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0E7C" w:rsidRPr="00F14FF8" w:rsidRDefault="00240E7C" w:rsidP="00AD24C4">
      <w:pPr>
        <w:tabs>
          <w:tab w:val="left" w:pos="3261"/>
          <w:tab w:val="left" w:pos="5954"/>
        </w:tabs>
        <w:spacing w:line="360" w:lineRule="auto"/>
        <w:ind w:left="5954" w:hanging="28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570230" w:rsidRPr="00570230" w:rsidRDefault="00570230" w:rsidP="00570230">
      <w:pPr>
        <w:spacing w:line="276" w:lineRule="auto"/>
        <w:ind w:left="5670"/>
        <w:jc w:val="left"/>
        <w:rPr>
          <w:rFonts w:eastAsia="Calibri"/>
          <w:color w:val="auto"/>
          <w:sz w:val="22"/>
          <w:szCs w:val="22"/>
          <w:shd w:val="clear" w:color="auto" w:fill="auto"/>
          <w:lang w:eastAsia="en-US"/>
        </w:rPr>
      </w:pPr>
      <w:r w:rsidRPr="00570230">
        <w:rPr>
          <w:rFonts w:eastAsia="Calibri"/>
          <w:color w:val="auto"/>
          <w:sz w:val="22"/>
          <w:szCs w:val="22"/>
          <w:shd w:val="clear" w:color="auto" w:fill="auto"/>
          <w:lang w:eastAsia="en-US"/>
        </w:rPr>
        <w:t xml:space="preserve">Заместитель директора </w:t>
      </w:r>
    </w:p>
    <w:p w:rsidR="00570230" w:rsidRPr="00570230" w:rsidRDefault="00570230" w:rsidP="00570230">
      <w:pPr>
        <w:spacing w:line="276" w:lineRule="auto"/>
        <w:ind w:left="5670"/>
        <w:jc w:val="left"/>
        <w:rPr>
          <w:rFonts w:eastAsia="Calibri"/>
          <w:color w:val="auto"/>
          <w:sz w:val="22"/>
          <w:szCs w:val="22"/>
          <w:shd w:val="clear" w:color="auto" w:fill="auto"/>
          <w:lang w:eastAsia="en-US"/>
        </w:rPr>
      </w:pPr>
      <w:r w:rsidRPr="00570230">
        <w:rPr>
          <w:rFonts w:eastAsia="Calibri"/>
          <w:color w:val="auto"/>
          <w:sz w:val="22"/>
          <w:szCs w:val="22"/>
          <w:shd w:val="clear" w:color="auto" w:fill="auto"/>
          <w:lang w:eastAsia="en-US"/>
        </w:rPr>
        <w:t xml:space="preserve">по материально-техническому </w:t>
      </w:r>
    </w:p>
    <w:p w:rsidR="00EE7FCB" w:rsidRPr="00EE7FCB" w:rsidRDefault="00570230" w:rsidP="00570230">
      <w:pPr>
        <w:spacing w:line="276" w:lineRule="auto"/>
        <w:ind w:left="5670"/>
        <w:jc w:val="left"/>
        <w:rPr>
          <w:rFonts w:eastAsia="Calibri"/>
          <w:color w:val="auto"/>
          <w:sz w:val="22"/>
          <w:szCs w:val="22"/>
          <w:shd w:val="clear" w:color="auto" w:fill="auto"/>
          <w:lang w:eastAsia="en-US"/>
        </w:rPr>
      </w:pPr>
      <w:r w:rsidRPr="00570230">
        <w:rPr>
          <w:rFonts w:eastAsia="Calibri"/>
          <w:color w:val="auto"/>
          <w:sz w:val="22"/>
          <w:szCs w:val="22"/>
          <w:shd w:val="clear" w:color="auto" w:fill="auto"/>
          <w:lang w:eastAsia="en-US"/>
        </w:rPr>
        <w:t>обеспечению МУП «Водоканал»</w:t>
      </w: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p>
    <w:p w:rsidR="00EE7FCB" w:rsidRPr="00EE7FCB"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___________</w:t>
      </w:r>
      <w:r w:rsidR="00570230">
        <w:rPr>
          <w:rFonts w:eastAsia="Calibri"/>
          <w:color w:val="auto"/>
          <w:sz w:val="22"/>
          <w:szCs w:val="22"/>
          <w:shd w:val="clear" w:color="auto" w:fill="auto"/>
          <w:lang w:eastAsia="en-US"/>
        </w:rPr>
        <w:t>_____</w:t>
      </w:r>
      <w:r w:rsidRPr="00EE7FCB">
        <w:rPr>
          <w:rFonts w:eastAsia="Calibri"/>
          <w:color w:val="auto"/>
          <w:sz w:val="22"/>
          <w:szCs w:val="22"/>
          <w:shd w:val="clear" w:color="auto" w:fill="auto"/>
          <w:lang w:eastAsia="en-US"/>
        </w:rPr>
        <w:t xml:space="preserve">__ </w:t>
      </w:r>
      <w:r w:rsidR="00570230" w:rsidRPr="00570230">
        <w:rPr>
          <w:rFonts w:eastAsia="Calibri"/>
          <w:color w:val="auto"/>
          <w:sz w:val="22"/>
          <w:szCs w:val="22"/>
          <w:shd w:val="clear" w:color="auto" w:fill="auto"/>
          <w:lang w:eastAsia="en-US"/>
        </w:rPr>
        <w:t>А.В.Синяев</w:t>
      </w:r>
    </w:p>
    <w:p w:rsidR="00F14FF8" w:rsidRPr="00F14FF8" w:rsidRDefault="00EE7FCB" w:rsidP="00EE7FCB">
      <w:pPr>
        <w:spacing w:line="276" w:lineRule="auto"/>
        <w:ind w:left="4248" w:firstLine="1422"/>
        <w:jc w:val="left"/>
        <w:rPr>
          <w:rFonts w:eastAsia="Calibri"/>
          <w:color w:val="auto"/>
          <w:sz w:val="22"/>
          <w:szCs w:val="22"/>
          <w:shd w:val="clear" w:color="auto" w:fill="auto"/>
          <w:lang w:eastAsia="en-US"/>
        </w:rPr>
      </w:pPr>
      <w:r w:rsidRPr="00EE7FCB">
        <w:rPr>
          <w:rFonts w:eastAsia="Calibri"/>
          <w:color w:val="auto"/>
          <w:sz w:val="22"/>
          <w:szCs w:val="22"/>
          <w:shd w:val="clear" w:color="auto" w:fill="auto"/>
          <w:lang w:eastAsia="en-US"/>
        </w:rPr>
        <w:t>«      »  _____________  202</w:t>
      </w:r>
      <w:r w:rsidR="00BF5AA4">
        <w:rPr>
          <w:rFonts w:eastAsia="Calibri"/>
          <w:color w:val="auto"/>
          <w:sz w:val="22"/>
          <w:szCs w:val="22"/>
          <w:shd w:val="clear" w:color="auto" w:fill="auto"/>
          <w:lang w:eastAsia="en-US"/>
        </w:rPr>
        <w:t>3</w:t>
      </w:r>
      <w:r w:rsidRPr="00EE7FCB">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AF06B9" w:rsidRDefault="00AF06B9"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F46A14" w:rsidRPr="009C521F" w:rsidRDefault="0016045F"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 xml:space="preserve">ДОКУМЕНТАЦИЯ </w:t>
      </w:r>
      <w:r w:rsidR="00F46A14" w:rsidRPr="009C521F">
        <w:rPr>
          <w:rFonts w:eastAsiaTheme="minorEastAsia"/>
          <w:b/>
          <w:szCs w:val="22"/>
          <w:shd w:val="clear" w:color="auto" w:fill="auto"/>
          <w:lang w:eastAsia="en-US"/>
        </w:rPr>
        <w:t>АУКЦИОН</w:t>
      </w:r>
      <w:r w:rsidRPr="009C521F">
        <w:rPr>
          <w:rFonts w:eastAsiaTheme="minorEastAsia"/>
          <w:b/>
          <w:szCs w:val="22"/>
          <w:shd w:val="clear" w:color="auto" w:fill="auto"/>
          <w:lang w:eastAsia="en-US"/>
        </w:rPr>
        <w:t>А</w:t>
      </w:r>
      <w:r w:rsidR="00F46A14" w:rsidRPr="009C521F">
        <w:rPr>
          <w:rFonts w:eastAsiaTheme="minorEastAsia"/>
          <w:b/>
          <w:szCs w:val="22"/>
          <w:shd w:val="clear" w:color="auto" w:fill="auto"/>
          <w:lang w:eastAsia="en-US"/>
        </w:rPr>
        <w:t xml:space="preserve"> В ЭЛЕКТРОННОЙ ФОРМЕ,</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УЧАСТНИКАМИ КОТОРОГО МОГУТ БЫТЬ ТОЛЬКО</w:t>
      </w:r>
    </w:p>
    <w:p w:rsidR="00F46A14" w:rsidRPr="009C521F" w:rsidRDefault="00F46A14" w:rsidP="002B1922">
      <w:pPr>
        <w:suppressAutoHyphens/>
        <w:jc w:val="center"/>
        <w:rPr>
          <w:rFonts w:eastAsiaTheme="minorEastAsia"/>
          <w:b/>
          <w:szCs w:val="22"/>
          <w:shd w:val="clear" w:color="auto" w:fill="auto"/>
          <w:lang w:eastAsia="en-US"/>
        </w:rPr>
      </w:pPr>
      <w:r w:rsidRPr="009C521F">
        <w:rPr>
          <w:rFonts w:eastAsiaTheme="minorEastAsia"/>
          <w:b/>
          <w:szCs w:val="22"/>
          <w:shd w:val="clear" w:color="auto" w:fill="auto"/>
          <w:lang w:eastAsia="en-US"/>
        </w:rPr>
        <w:t>СУБЪЕКТЫ</w:t>
      </w:r>
      <w:r w:rsidR="0069666A" w:rsidRPr="009C521F">
        <w:rPr>
          <w:rFonts w:eastAsiaTheme="minorEastAsia"/>
          <w:b/>
          <w:szCs w:val="22"/>
          <w:shd w:val="clear" w:color="auto" w:fill="auto"/>
          <w:lang w:eastAsia="en-US"/>
        </w:rPr>
        <w:t xml:space="preserve"> </w:t>
      </w:r>
      <w:r w:rsidRPr="009C521F">
        <w:rPr>
          <w:rFonts w:eastAsiaTheme="minorEastAsia"/>
          <w:b/>
          <w:szCs w:val="22"/>
          <w:shd w:val="clear" w:color="auto" w:fill="auto"/>
          <w:lang w:eastAsia="en-US"/>
        </w:rPr>
        <w:t>МАЛОГО И СРЕДНЕГО ПРЕДПРИНИМАТЕЛЬСТВА</w:t>
      </w:r>
    </w:p>
    <w:p w:rsidR="004F0867" w:rsidRDefault="00E8533B" w:rsidP="00AF06B9">
      <w:pPr>
        <w:pStyle w:val="ConsPlusNormal"/>
        <w:jc w:val="center"/>
        <w:rPr>
          <w:rFonts w:ascii="Times New Roman" w:hAnsi="Times New Roman"/>
          <w:b/>
          <w:iCs/>
          <w:color w:val="000000" w:themeColor="text1"/>
        </w:rPr>
      </w:pPr>
      <w:r w:rsidRPr="009C521F">
        <w:rPr>
          <w:rFonts w:ascii="Times New Roman" w:hAnsi="Times New Roman"/>
          <w:b/>
        </w:rPr>
        <w:t xml:space="preserve">НА </w:t>
      </w:r>
      <w:r w:rsidR="00D77D4D" w:rsidRPr="00D77D4D">
        <w:rPr>
          <w:rFonts w:ascii="Times New Roman" w:hAnsi="Times New Roman"/>
          <w:b/>
        </w:rPr>
        <w:t>ПОСТАВК</w:t>
      </w:r>
      <w:r w:rsidR="00D77D4D">
        <w:rPr>
          <w:rFonts w:ascii="Times New Roman" w:hAnsi="Times New Roman"/>
          <w:b/>
        </w:rPr>
        <w:t>У</w:t>
      </w:r>
      <w:r w:rsidR="00D77D4D" w:rsidRPr="00D77D4D">
        <w:rPr>
          <w:rFonts w:ascii="Times New Roman" w:hAnsi="Times New Roman"/>
          <w:b/>
        </w:rPr>
        <w:t xml:space="preserve"> И УСТАНОВК</w:t>
      </w:r>
      <w:r w:rsidR="00D77D4D">
        <w:rPr>
          <w:rFonts w:ascii="Times New Roman" w:hAnsi="Times New Roman"/>
          <w:b/>
        </w:rPr>
        <w:t>У</w:t>
      </w:r>
      <w:r w:rsidR="00D77D4D" w:rsidRPr="00D77D4D">
        <w:rPr>
          <w:rFonts w:ascii="Times New Roman" w:hAnsi="Times New Roman"/>
          <w:b/>
        </w:rPr>
        <w:t xml:space="preserve"> ОКОН ПЛАСТИКОВЫХ В ЗДАНИИ ЛАБОРАТОРИИ ОСК АЦККВ МУП «ВОДОКАНАЛ»Г.ЙОШКАР-ОЛЫ»</w:t>
      </w: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BF5AA4">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F06D14"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B4EC8" w:rsidRPr="005B4EC8" w:rsidRDefault="005A7FDA" w:rsidP="005B4EC8">
      <w:pPr>
        <w:pStyle w:val="ConsPlusNormal"/>
        <w:rPr>
          <w:rFonts w:ascii="Times New Roman" w:eastAsia="Calibri" w:hAnsi="Times New Roman"/>
          <w:sz w:val="22"/>
        </w:rPr>
      </w:pPr>
      <w:r w:rsidRPr="005B4EC8">
        <w:rPr>
          <w:rFonts w:ascii="Times New Roman" w:eastAsia="Calibri" w:hAnsi="Times New Roman"/>
          <w:color w:val="auto"/>
          <w:sz w:val="22"/>
        </w:rPr>
        <w:t xml:space="preserve">1.1.2. </w:t>
      </w:r>
      <w:r w:rsidR="005B4EC8" w:rsidRPr="005B4EC8">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 xml:space="preserve">1) требования к проведению такой конкурентной закупки в соответствии с Федеральным законом </w:t>
      </w:r>
      <w:r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B4EC8" w:rsidRPr="005B4EC8" w:rsidRDefault="005B4EC8" w:rsidP="005B4EC8">
      <w:pPr>
        <w:ind w:firstLine="709"/>
        <w:rPr>
          <w:rFonts w:eastAsia="Calibri"/>
          <w:color w:val="auto"/>
          <w:sz w:val="22"/>
          <w:szCs w:val="22"/>
          <w:shd w:val="clear" w:color="auto" w:fill="auto"/>
          <w:lang w:eastAsia="en-US"/>
        </w:rPr>
      </w:pPr>
      <w:r w:rsidRPr="005B4EC8">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rsidR="005B4EC8" w:rsidRPr="005B4EC8" w:rsidRDefault="005B4EC8" w:rsidP="005B4EC8">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w:t>
      </w:r>
      <w:r w:rsidRPr="005B4EC8">
        <w:rPr>
          <w:rFonts w:eastAsia="Calibri"/>
          <w:color w:val="auto"/>
          <w:sz w:val="22"/>
          <w:szCs w:val="22"/>
          <w:shd w:val="clear" w:color="auto" w:fill="auto"/>
          <w:lang w:eastAsia="en-US"/>
        </w:rPr>
        <w:t>)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rsidR="005B4EC8" w:rsidRDefault="005B4EC8" w:rsidP="005B4EC8">
      <w:pPr>
        <w:ind w:firstLine="709"/>
        <w:rPr>
          <w:rFonts w:eastAsia="Calibri"/>
          <w:color w:val="auto"/>
          <w:sz w:val="22"/>
          <w:szCs w:val="22"/>
          <w:shd w:val="clear" w:color="auto" w:fill="auto"/>
          <w:lang w:eastAsia="en-US"/>
        </w:rPr>
      </w:pPr>
      <w:bookmarkStart w:id="0" w:name="Par439"/>
      <w:bookmarkEnd w:id="0"/>
      <w:r>
        <w:rPr>
          <w:rFonts w:eastAsia="Calibri"/>
          <w:color w:val="auto"/>
          <w:sz w:val="22"/>
          <w:szCs w:val="22"/>
          <w:shd w:val="clear" w:color="auto" w:fill="auto"/>
          <w:lang w:eastAsia="en-US"/>
        </w:rPr>
        <w:t>4</w:t>
      </w:r>
      <w:r w:rsidRPr="005B4EC8">
        <w:rPr>
          <w:rFonts w:eastAsia="Calibri"/>
          <w:color w:val="auto"/>
          <w:sz w:val="22"/>
          <w:szCs w:val="22"/>
          <w:shd w:val="clear" w:color="auto" w:fill="auto"/>
          <w:lang w:eastAsia="en-US"/>
        </w:rPr>
        <w:t>) порядок утраты юридическим лицом статуса оператора электронной площадки для целей Федерального закона</w:t>
      </w:r>
      <w:r w:rsidR="003826B5">
        <w:rPr>
          <w:rFonts w:eastAsia="Calibri"/>
          <w:color w:val="auto"/>
          <w:sz w:val="22"/>
          <w:szCs w:val="22"/>
          <w:shd w:val="clear" w:color="auto" w:fill="auto"/>
          <w:lang w:eastAsia="en-US"/>
        </w:rPr>
        <w:t xml:space="preserve"> </w:t>
      </w:r>
      <w:r w:rsidR="003826B5" w:rsidRPr="005A7FDA">
        <w:rPr>
          <w:rFonts w:eastAsia="Calibri"/>
          <w:color w:val="auto"/>
          <w:sz w:val="22"/>
          <w:szCs w:val="22"/>
          <w:shd w:val="clear" w:color="auto" w:fill="auto"/>
          <w:lang w:eastAsia="en-US"/>
        </w:rPr>
        <w:t>от 18.07.2011 N 223-ФЗ</w:t>
      </w:r>
      <w:r w:rsidRPr="005B4EC8">
        <w:rPr>
          <w:rFonts w:eastAsia="Calibri"/>
          <w:color w:val="auto"/>
          <w:sz w:val="22"/>
          <w:szCs w:val="22"/>
          <w:shd w:val="clear" w:color="auto" w:fill="auto"/>
          <w:lang w:eastAsia="en-US"/>
        </w:rPr>
        <w:t>.</w:t>
      </w:r>
    </w:p>
    <w:p w:rsidR="005A7FDA" w:rsidRPr="005A7FDA" w:rsidRDefault="003826B5"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1.1.3. </w:t>
      </w:r>
      <w:r w:rsidR="005A7FDA" w:rsidRPr="005A7FDA">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Pr>
          <w:rFonts w:eastAsia="Calibri"/>
          <w:color w:val="auto"/>
          <w:sz w:val="22"/>
          <w:szCs w:val="22"/>
          <w:shd w:val="clear" w:color="auto" w:fill="auto"/>
          <w:lang w:eastAsia="en-US"/>
        </w:rPr>
        <w:t xml:space="preserve">Электронная торговая площадка»), </w:t>
      </w:r>
      <w:r w:rsidR="005A7FDA" w:rsidRPr="005A7FDA">
        <w:rPr>
          <w:rFonts w:eastAsia="Calibri"/>
          <w:color w:val="auto"/>
          <w:sz w:val="22"/>
          <w:szCs w:val="22"/>
          <w:shd w:val="clear" w:color="auto" w:fill="auto"/>
          <w:lang w:eastAsia="en-US"/>
        </w:rPr>
        <w:t xml:space="preserve">в </w:t>
      </w:r>
      <w:r w:rsidR="00C568F6">
        <w:rPr>
          <w:rFonts w:eastAsia="Calibri"/>
          <w:color w:val="auto"/>
          <w:sz w:val="22"/>
          <w:szCs w:val="22"/>
          <w:shd w:val="clear" w:color="auto" w:fill="auto"/>
          <w:lang w:eastAsia="en-US"/>
        </w:rPr>
        <w:t xml:space="preserve">единой информационной системе (далее также – </w:t>
      </w:r>
      <w:r w:rsidR="005A7FDA" w:rsidRPr="005A7FDA">
        <w:rPr>
          <w:rFonts w:eastAsia="Calibri"/>
          <w:color w:val="auto"/>
          <w:sz w:val="22"/>
          <w:szCs w:val="22"/>
          <w:shd w:val="clear" w:color="auto" w:fill="auto"/>
          <w:lang w:eastAsia="en-US"/>
        </w:rPr>
        <w:t>ЕИС</w:t>
      </w:r>
      <w:r w:rsidR="00C568F6">
        <w:rPr>
          <w:rFonts w:eastAsia="Calibri"/>
          <w:color w:val="auto"/>
          <w:sz w:val="22"/>
          <w:szCs w:val="22"/>
          <w:shd w:val="clear" w:color="auto" w:fill="auto"/>
          <w:lang w:eastAsia="en-US"/>
        </w:rPr>
        <w:t>)</w:t>
      </w:r>
      <w:r w:rsidR="005A7FDA" w:rsidRPr="005A7FDA">
        <w:rPr>
          <w:rFonts w:eastAsia="Calibri"/>
          <w:color w:val="auto"/>
          <w:sz w:val="22"/>
          <w:szCs w:val="22"/>
          <w:shd w:val="clear" w:color="auto" w:fill="auto"/>
          <w:lang w:eastAsia="en-US"/>
        </w:rPr>
        <w:t xml:space="preserve"> (</w:t>
      </w:r>
      <w:r w:rsidR="00C568F6" w:rsidRPr="00C568F6">
        <w:rPr>
          <w:rFonts w:eastAsia="Calibri"/>
          <w:color w:val="auto"/>
          <w:sz w:val="22"/>
          <w:szCs w:val="22"/>
          <w:shd w:val="clear" w:color="auto" w:fill="auto"/>
          <w:lang w:eastAsia="en-US"/>
        </w:rPr>
        <w:t>www.zakupki.gov.ru</w:t>
      </w:r>
      <w:r w:rsidR="005A7FDA" w:rsidRPr="005A7FDA">
        <w:rPr>
          <w:rFonts w:eastAsia="Calibri"/>
          <w:color w:val="auto"/>
          <w:sz w:val="22"/>
          <w:szCs w:val="22"/>
          <w:shd w:val="clear" w:color="auto" w:fill="auto"/>
          <w:lang w:eastAsia="en-US"/>
        </w:rPr>
        <w:t>)</w:t>
      </w:r>
      <w:r w:rsidR="00C568F6">
        <w:rPr>
          <w:rFonts w:eastAsia="Calibri"/>
          <w:color w:val="auto"/>
          <w:sz w:val="22"/>
          <w:szCs w:val="22"/>
          <w:shd w:val="clear" w:color="auto" w:fill="auto"/>
          <w:lang w:eastAsia="en-US"/>
        </w:rPr>
        <w:t>, на официальном сайте</w:t>
      </w:r>
      <w:r w:rsidR="005A7FDA" w:rsidRPr="005A7FDA">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4</w:t>
      </w:r>
      <w:r w:rsidRPr="005A7FDA">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8</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9</w:t>
      </w:r>
      <w:r w:rsidR="00864230">
        <w:rPr>
          <w:rFonts w:eastAsia="Calibri"/>
          <w:color w:val="auto"/>
          <w:sz w:val="22"/>
          <w:szCs w:val="22"/>
          <w:shd w:val="clear" w:color="auto" w:fill="auto"/>
          <w:lang w:eastAsia="en-US"/>
        </w:rPr>
        <w:t xml:space="preserve">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w:t>
      </w:r>
      <w:r w:rsidR="003826B5">
        <w:rPr>
          <w:rFonts w:eastAsia="Calibri"/>
          <w:color w:val="auto"/>
          <w:sz w:val="22"/>
          <w:szCs w:val="22"/>
          <w:shd w:val="clear" w:color="auto" w:fill="auto"/>
          <w:lang w:eastAsia="en-US"/>
        </w:rPr>
        <w:t>10</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w:t>
      </w:r>
      <w:r w:rsidR="003826B5">
        <w:rPr>
          <w:rFonts w:eastAsia="Calibri"/>
          <w:color w:val="auto"/>
          <w:sz w:val="22"/>
          <w:szCs w:val="22"/>
          <w:shd w:val="clear" w:color="auto" w:fill="auto"/>
          <w:lang w:eastAsia="en-US"/>
        </w:rPr>
        <w:t>1</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AF300E" w:rsidRPr="00AF300E" w:rsidRDefault="00AF300E" w:rsidP="00AF300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2.1. </w:t>
      </w:r>
      <w:r w:rsidR="00544ED6"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Pr>
          <w:rFonts w:eastAsia="Calibri"/>
          <w:color w:val="auto"/>
          <w:sz w:val="22"/>
          <w:szCs w:val="22"/>
          <w:shd w:val="clear" w:color="auto" w:fill="auto"/>
          <w:lang w:eastAsia="en-US"/>
        </w:rPr>
        <w:t xml:space="preserve">электронного </w:t>
      </w:r>
      <w:r w:rsidR="00544ED6"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C568F6" w:rsidRPr="00C568F6" w:rsidRDefault="00AF300E" w:rsidP="00C568F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2.2. </w:t>
      </w:r>
      <w:r w:rsidR="00C568F6"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C568F6" w:rsidRDefault="00C568F6" w:rsidP="00C568F6">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544ED6" w:rsidRPr="00187521" w:rsidRDefault="00C568F6"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00544ED6" w:rsidRPr="00187521">
        <w:rPr>
          <w:rFonts w:eastAsia="Calibri"/>
          <w:color w:val="auto"/>
          <w:sz w:val="22"/>
          <w:szCs w:val="22"/>
          <w:shd w:val="clear" w:color="auto" w:fill="auto"/>
          <w:lang w:eastAsia="en-US"/>
        </w:rPr>
        <w:t xml:space="preserve">В соответствии с п. </w:t>
      </w:r>
      <w:r w:rsidR="00344F6D">
        <w:rPr>
          <w:rFonts w:eastAsia="Calibri"/>
          <w:color w:val="auto"/>
          <w:sz w:val="22"/>
          <w:szCs w:val="22"/>
          <w:shd w:val="clear" w:color="auto" w:fill="auto"/>
          <w:lang w:eastAsia="en-US"/>
        </w:rPr>
        <w:t>1.2.1</w:t>
      </w:r>
      <w:r w:rsidR="00544ED6" w:rsidRPr="00187521">
        <w:rPr>
          <w:rFonts w:eastAsia="Calibri"/>
          <w:color w:val="auto"/>
          <w:sz w:val="22"/>
          <w:szCs w:val="22"/>
          <w:shd w:val="clear" w:color="auto" w:fill="auto"/>
          <w:lang w:eastAsia="en-US"/>
        </w:rPr>
        <w:t xml:space="preserve"> участник закупки в заявке на участие в</w:t>
      </w:r>
      <w:r w:rsidR="00187521">
        <w:rPr>
          <w:rFonts w:eastAsia="Calibri"/>
          <w:color w:val="auto"/>
          <w:sz w:val="22"/>
          <w:szCs w:val="22"/>
          <w:shd w:val="clear" w:color="auto" w:fill="auto"/>
          <w:lang w:eastAsia="en-US"/>
        </w:rPr>
        <w:t xml:space="preserve"> электронном</w:t>
      </w:r>
      <w:r w:rsidR="00544ED6"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Pr>
          <w:rFonts w:eastAsia="Calibri"/>
          <w:color w:val="auto"/>
          <w:sz w:val="22"/>
          <w:szCs w:val="22"/>
          <w:shd w:val="clear" w:color="auto" w:fill="auto"/>
          <w:lang w:eastAsia="en-US"/>
        </w:rPr>
        <w:t xml:space="preserve"> </w:t>
      </w:r>
      <w:r w:rsidR="00E03ACE"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3159C" w:rsidRDefault="00544ED6" w:rsidP="0003159C">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4</w:t>
      </w:r>
      <w:r w:rsidR="00645D84">
        <w:rPr>
          <w:rFonts w:eastAsia="Calibri"/>
          <w:color w:val="auto"/>
          <w:sz w:val="22"/>
          <w:szCs w:val="22"/>
          <w:shd w:val="clear" w:color="auto" w:fill="auto"/>
          <w:lang w:eastAsia="en-US"/>
        </w:rPr>
        <w:t xml:space="preserve">.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sidR="00AF300E">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544ED6" w:rsidRPr="00187521" w:rsidRDefault="00AF300E" w:rsidP="0003159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0E700D">
        <w:rPr>
          <w:rFonts w:eastAsia="Calibri"/>
          <w:color w:val="auto"/>
          <w:sz w:val="22"/>
          <w:szCs w:val="22"/>
          <w:shd w:val="clear" w:color="auto" w:fill="auto"/>
          <w:lang w:eastAsia="en-US"/>
        </w:rPr>
        <w:t>О</w:t>
      </w:r>
      <w:r w:rsidR="000E700D"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0E700D">
        <w:rPr>
          <w:rFonts w:eastAsia="Calibri"/>
          <w:color w:val="auto"/>
          <w:sz w:val="22"/>
          <w:szCs w:val="22"/>
          <w:shd w:val="clear" w:color="auto" w:fill="auto"/>
          <w:lang w:eastAsia="en-US"/>
        </w:rPr>
        <w:t>.</w:t>
      </w:r>
      <w:r w:rsidR="00544ED6" w:rsidRPr="00187521">
        <w:rPr>
          <w:rFonts w:eastAsia="Calibri"/>
          <w:color w:val="auto"/>
          <w:sz w:val="22"/>
          <w:szCs w:val="22"/>
          <w:shd w:val="clear" w:color="auto" w:fill="auto"/>
          <w:lang w:eastAsia="en-US"/>
        </w:rPr>
        <w:t xml:space="preserve">. </w:t>
      </w:r>
    </w:p>
    <w:p w:rsidR="00544ED6" w:rsidRPr="00544ED6" w:rsidRDefault="00AF300E" w:rsidP="00544ED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544ED6"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33F9B" w:rsidRPr="00833F9B" w:rsidRDefault="00544ED6" w:rsidP="00833F9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833F9B"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7</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833F9B" w:rsidRPr="00833F9B" w:rsidRDefault="00833F9B" w:rsidP="00833F9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sidR="00C568F6">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833F9B" w:rsidRPr="00833F9B" w:rsidRDefault="00C568F6" w:rsidP="00833F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00833F9B"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2752EF" w:rsidRDefault="00833F9B" w:rsidP="00833F9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sidR="00C568F6">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544ED6" w:rsidRPr="00544ED6" w:rsidRDefault="00AF300E" w:rsidP="00EB5C0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544ED6"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544ED6" w:rsidRPr="00544ED6" w:rsidRDefault="00544ED6" w:rsidP="00544ED6">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sidR="00FB3E4B">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544ED6" w:rsidRDefault="00544ED6" w:rsidP="00AF300E">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00AF300E">
        <w:rPr>
          <w:rFonts w:eastAsia="Calibri"/>
          <w:color w:val="auto"/>
          <w:sz w:val="22"/>
          <w:szCs w:val="22"/>
          <w:shd w:val="clear" w:color="auto" w:fill="auto"/>
          <w:lang w:eastAsia="en-US"/>
        </w:rPr>
        <w:t>1.2.</w:t>
      </w:r>
      <w:r w:rsidR="00EB5C09">
        <w:rPr>
          <w:rFonts w:eastAsia="Calibri"/>
          <w:color w:val="auto"/>
          <w:sz w:val="22"/>
          <w:szCs w:val="22"/>
          <w:shd w:val="clear" w:color="auto" w:fill="auto"/>
          <w:lang w:eastAsia="en-US"/>
        </w:rPr>
        <w:t>1</w:t>
      </w:r>
      <w:r w:rsidR="00C568F6">
        <w:rPr>
          <w:rFonts w:eastAsia="Calibri"/>
          <w:color w:val="auto"/>
          <w:sz w:val="22"/>
          <w:szCs w:val="22"/>
          <w:shd w:val="clear" w:color="auto" w:fill="auto"/>
          <w:lang w:eastAsia="en-US"/>
        </w:rPr>
        <w:t>2</w:t>
      </w:r>
      <w:r w:rsidR="00AF300E">
        <w:rPr>
          <w:rFonts w:eastAsia="Calibri"/>
          <w:color w:val="auto"/>
          <w:sz w:val="22"/>
          <w:szCs w:val="22"/>
          <w:shd w:val="clear" w:color="auto" w:fill="auto"/>
          <w:lang w:eastAsia="en-US"/>
        </w:rPr>
        <w:t xml:space="preserve">.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33F9B" w:rsidRDefault="00AF300E"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33F9B"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FB3E4B" w:rsidRDefault="00833F9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w:t>
      </w:r>
      <w:r w:rsidR="00C568F6">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FB3E4B">
        <w:rPr>
          <w:rFonts w:eastAsia="Calibri"/>
          <w:color w:val="auto"/>
          <w:sz w:val="22"/>
          <w:szCs w:val="22"/>
          <w:shd w:val="clear" w:color="auto" w:fill="auto"/>
          <w:lang w:eastAsia="en-US"/>
        </w:rPr>
        <w:t>П</w:t>
      </w:r>
      <w:r w:rsidR="00FB3E4B"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02B01" w:rsidRDefault="00B02B01"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7453BF">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r w:rsidR="002C1290">
        <w:rPr>
          <w:rFonts w:eastAsia="Calibri"/>
          <w:b/>
          <w:color w:val="auto"/>
          <w:sz w:val="22"/>
          <w:szCs w:val="22"/>
          <w:shd w:val="clear" w:color="auto" w:fill="auto"/>
          <w:lang w:eastAsia="en-US"/>
        </w:rPr>
        <w:t>.</w:t>
      </w:r>
    </w:p>
    <w:p w:rsidR="00967166" w:rsidRDefault="00645D84" w:rsidP="00645D8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1.3.1. </w:t>
      </w:r>
      <w:r w:rsidR="00967166"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967166">
        <w:rPr>
          <w:rFonts w:eastAsia="Calibri"/>
          <w:color w:val="auto"/>
          <w:sz w:val="22"/>
          <w:szCs w:val="22"/>
          <w:shd w:val="clear" w:color="auto" w:fill="auto"/>
          <w:lang w:eastAsia="en-US"/>
        </w:rPr>
        <w:t>.</w:t>
      </w:r>
    </w:p>
    <w:p w:rsidR="00645D84" w:rsidRDefault="00967166" w:rsidP="00645D84">
      <w:pPr>
        <w:ind w:firstLine="709"/>
        <w:rPr>
          <w:rFonts w:eastAsia="Calibri"/>
          <w:color w:val="auto"/>
          <w:sz w:val="22"/>
          <w:szCs w:val="22"/>
          <w:u w:val="single"/>
          <w:shd w:val="clear" w:color="auto" w:fill="auto"/>
          <w:lang w:eastAsia="en-US"/>
        </w:rPr>
      </w:pPr>
      <w:r>
        <w:rPr>
          <w:rFonts w:eastAsia="Calibri"/>
          <w:color w:val="auto"/>
          <w:sz w:val="22"/>
          <w:szCs w:val="22"/>
          <w:u w:val="single"/>
          <w:shd w:val="clear" w:color="auto" w:fill="auto"/>
          <w:lang w:eastAsia="en-US"/>
        </w:rPr>
        <w:t xml:space="preserve">1.3.2. </w:t>
      </w:r>
      <w:r w:rsidR="00645D84" w:rsidRPr="00645D84">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rsidR="00167CDE" w:rsidRPr="00645D84" w:rsidRDefault="00167CDE" w:rsidP="00645D84">
      <w:pPr>
        <w:ind w:firstLine="709"/>
        <w:rPr>
          <w:rFonts w:eastAsia="Calibri"/>
          <w:color w:val="auto"/>
          <w:sz w:val="22"/>
          <w:szCs w:val="22"/>
          <w:shd w:val="clear" w:color="auto" w:fill="auto"/>
          <w:lang w:eastAsia="en-US"/>
        </w:rPr>
      </w:pPr>
      <w:r w:rsidRPr="00167CDE">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167CDE">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167CDE">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rsidR="00FB3E4B" w:rsidRPr="009C521F" w:rsidRDefault="00645D84"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3</w:t>
      </w:r>
      <w:r w:rsidRPr="009C521F">
        <w:rPr>
          <w:rFonts w:eastAsia="Calibri"/>
          <w:color w:val="auto"/>
          <w:sz w:val="22"/>
          <w:szCs w:val="22"/>
          <w:shd w:val="clear" w:color="auto" w:fill="auto"/>
          <w:lang w:eastAsia="en-US"/>
        </w:rPr>
        <w:t xml:space="preserve">. </w:t>
      </w:r>
      <w:r w:rsidR="00FB3E4B" w:rsidRPr="009C521F">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1) </w:t>
      </w:r>
      <w:r w:rsidR="001B4290" w:rsidRPr="009C521F">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2) </w:t>
      </w:r>
      <w:r w:rsidR="001B4290" w:rsidRPr="009C521F">
        <w:rPr>
          <w:rFonts w:eastAsia="Calibri"/>
          <w:bCs/>
          <w:color w:val="auto"/>
          <w:sz w:val="22"/>
          <w:szCs w:val="22"/>
          <w:shd w:val="clear" w:color="auto" w:fill="auto"/>
          <w:lang w:eastAsia="en-US"/>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3)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4) </w:t>
      </w:r>
      <w:r w:rsidR="001B4290" w:rsidRPr="009C521F">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5) </w:t>
      </w:r>
      <w:r w:rsidR="001B4290" w:rsidRPr="009C521F">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FB3E4B" w:rsidRPr="009C521F" w:rsidRDefault="00FB3E4B" w:rsidP="00FB3E4B">
      <w:pPr>
        <w:ind w:firstLine="709"/>
        <w:rPr>
          <w:rFonts w:eastAsia="Calibri"/>
          <w:color w:val="auto"/>
          <w:sz w:val="22"/>
          <w:szCs w:val="22"/>
          <w:shd w:val="clear" w:color="auto" w:fill="auto"/>
          <w:lang w:eastAsia="en-US"/>
        </w:rPr>
      </w:pPr>
      <w:r w:rsidRPr="009C521F">
        <w:rPr>
          <w:rFonts w:eastAsia="Calibri"/>
          <w:color w:val="auto"/>
          <w:sz w:val="22"/>
          <w:szCs w:val="22"/>
          <w:shd w:val="clear" w:color="auto" w:fill="auto"/>
          <w:lang w:eastAsia="en-US"/>
        </w:rPr>
        <w:t xml:space="preserve">6) </w:t>
      </w:r>
      <w:r w:rsidR="001B4290" w:rsidRPr="009C521F">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2"/>
          <w:szCs w:val="22"/>
          <w:shd w:val="clear" w:color="auto" w:fill="auto"/>
          <w:lang w:eastAsia="en-US"/>
        </w:rPr>
        <w:t xml:space="preserve"> -</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Pr="009C521F" w:rsidRDefault="00645D84" w:rsidP="00FB3E4B">
      <w:pPr>
        <w:ind w:firstLine="709"/>
        <w:rPr>
          <w:rFonts w:eastAsia="Calibri"/>
          <w:bCs/>
          <w:color w:val="auto"/>
          <w:sz w:val="22"/>
          <w:szCs w:val="22"/>
          <w:shd w:val="clear" w:color="auto" w:fill="auto"/>
          <w:lang w:eastAsia="en-US"/>
        </w:rPr>
      </w:pPr>
      <w:r w:rsidRPr="009C521F">
        <w:rPr>
          <w:rFonts w:eastAsia="Calibri"/>
          <w:color w:val="auto"/>
          <w:sz w:val="22"/>
          <w:szCs w:val="22"/>
          <w:shd w:val="clear" w:color="auto" w:fill="auto"/>
          <w:lang w:eastAsia="en-US"/>
        </w:rPr>
        <w:t>7</w:t>
      </w:r>
      <w:r w:rsidR="00FB3E4B" w:rsidRPr="009C521F">
        <w:rPr>
          <w:rFonts w:eastAsia="Calibri"/>
          <w:color w:val="auto"/>
          <w:sz w:val="22"/>
          <w:szCs w:val="22"/>
          <w:shd w:val="clear" w:color="auto" w:fill="auto"/>
          <w:lang w:eastAsia="en-US"/>
        </w:rPr>
        <w:t xml:space="preserve">) </w:t>
      </w:r>
      <w:r w:rsidR="001B4290" w:rsidRPr="009C521F">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001B4290" w:rsidRPr="009C521F">
        <w:rPr>
          <w:rFonts w:eastAsia="Calibri"/>
          <w:bCs/>
          <w:color w:val="auto"/>
          <w:sz w:val="22"/>
          <w:szCs w:val="22"/>
          <w:shd w:val="clear" w:color="auto" w:fill="auto"/>
          <w:lang w:eastAsia="en-US"/>
        </w:rPr>
        <w:t>;</w:t>
      </w:r>
    </w:p>
    <w:p w:rsidR="001B4290" w:rsidRDefault="001B4290" w:rsidP="00FB3E4B">
      <w:pPr>
        <w:ind w:firstLine="709"/>
        <w:rPr>
          <w:rFonts w:eastAsia="Calibri"/>
          <w:color w:val="auto"/>
          <w:sz w:val="22"/>
          <w:szCs w:val="22"/>
          <w:shd w:val="clear" w:color="auto" w:fill="auto"/>
          <w:lang w:eastAsia="en-US"/>
        </w:rPr>
      </w:pPr>
      <w:r w:rsidRPr="009C521F">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9C521F">
        <w:rPr>
          <w:rFonts w:eastAsia="Calibri"/>
          <w:bCs/>
          <w:color w:val="auto"/>
          <w:sz w:val="22"/>
          <w:szCs w:val="22"/>
          <w:shd w:val="clear" w:color="auto" w:fill="auto"/>
          <w:lang w:eastAsia="en-US"/>
        </w:rPr>
        <w:t>-</w:t>
      </w:r>
      <w:r w:rsidR="00BC2E9E" w:rsidRPr="009C521F">
        <w:rPr>
          <w:rFonts w:eastAsia="Times New Roman"/>
          <w:color w:val="0070C0"/>
          <w:kern w:val="1"/>
          <w:shd w:val="clear" w:color="auto" w:fill="auto"/>
          <w:lang w:eastAsia="ar-SA"/>
        </w:rPr>
        <w:t xml:space="preserve"> </w:t>
      </w:r>
      <w:r w:rsidR="00BC2E9E" w:rsidRPr="00B02B01">
        <w:rPr>
          <w:rFonts w:eastAsia="Calibri"/>
          <w:bCs/>
          <w:i/>
          <w:color w:val="auto"/>
          <w:sz w:val="22"/>
          <w:szCs w:val="22"/>
          <w:shd w:val="clear" w:color="auto" w:fill="auto"/>
          <w:lang w:eastAsia="en-US"/>
        </w:rPr>
        <w:t>требование не установлено</w:t>
      </w:r>
      <w:r w:rsidRPr="009C521F">
        <w:rPr>
          <w:rFonts w:eastAsia="Calibri"/>
          <w:bCs/>
          <w:color w:val="auto"/>
          <w:sz w:val="22"/>
          <w:szCs w:val="22"/>
          <w:shd w:val="clear" w:color="auto" w:fill="auto"/>
          <w:lang w:eastAsia="en-US"/>
        </w:rPr>
        <w:t>;</w:t>
      </w:r>
    </w:p>
    <w:p w:rsidR="00FB3E4B" w:rsidRDefault="0025214A" w:rsidP="002C12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967166">
        <w:rPr>
          <w:rFonts w:eastAsia="Calibri"/>
          <w:color w:val="auto"/>
          <w:sz w:val="22"/>
          <w:szCs w:val="22"/>
          <w:shd w:val="clear" w:color="auto" w:fill="auto"/>
          <w:lang w:eastAsia="en-US"/>
        </w:rPr>
        <w:t>4</w:t>
      </w:r>
      <w:r>
        <w:rPr>
          <w:rFonts w:eastAsia="Calibri"/>
          <w:color w:val="auto"/>
          <w:sz w:val="22"/>
          <w:szCs w:val="22"/>
          <w:shd w:val="clear" w:color="auto" w:fill="auto"/>
          <w:lang w:eastAsia="en-US"/>
        </w:rPr>
        <w:t>. Установлено требование об</w:t>
      </w:r>
      <w:r w:rsidR="001B4290">
        <w:rPr>
          <w:rFonts w:eastAsia="Calibri"/>
          <w:color w:val="auto"/>
          <w:sz w:val="22"/>
          <w:szCs w:val="22"/>
          <w:shd w:val="clear" w:color="auto" w:fill="auto"/>
          <w:lang w:eastAsia="en-US"/>
        </w:rPr>
        <w:t xml:space="preserve"> </w:t>
      </w:r>
      <w:r w:rsidR="00022316">
        <w:rPr>
          <w:rFonts w:eastAsia="Calibri"/>
          <w:color w:val="auto"/>
          <w:sz w:val="22"/>
          <w:szCs w:val="22"/>
          <w:shd w:val="clear" w:color="auto" w:fill="auto"/>
          <w:lang w:eastAsia="en-US"/>
        </w:rPr>
        <w:t>отсутстви</w:t>
      </w:r>
      <w:r>
        <w:rPr>
          <w:rFonts w:eastAsia="Calibri"/>
          <w:color w:val="auto"/>
          <w:sz w:val="22"/>
          <w:szCs w:val="22"/>
          <w:shd w:val="clear" w:color="auto" w:fill="auto"/>
          <w:lang w:eastAsia="en-US"/>
        </w:rPr>
        <w:t>и</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B6149F" w:rsidRDefault="00B6149F" w:rsidP="00FB3E4B">
      <w:pPr>
        <w:ind w:firstLine="709"/>
        <w:rPr>
          <w:rFonts w:eastAsia="Calibri"/>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FB3E4B" w:rsidRPr="00162E0B" w:rsidRDefault="00FB3E4B" w:rsidP="00FB3E4B">
      <w:pPr>
        <w:ind w:firstLine="709"/>
        <w:rPr>
          <w:rFonts w:eastAsia="Calibri"/>
          <w:b/>
          <w:color w:val="auto"/>
          <w:sz w:val="16"/>
          <w:szCs w:val="16"/>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В случае проведения </w:t>
      </w:r>
      <w:r w:rsidR="0039042B">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568F6">
        <w:rPr>
          <w:rFonts w:eastAsia="Calibri"/>
          <w:color w:val="auto"/>
          <w:sz w:val="22"/>
          <w:szCs w:val="22"/>
          <w:shd w:val="clear" w:color="auto" w:fill="auto"/>
          <w:lang w:eastAsia="en-US"/>
        </w:rPr>
        <w:t>, на официальном сайте</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sidR="005012EE" w:rsidRPr="005012EE">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F502C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w:t>
      </w:r>
      <w:r w:rsidR="00F502CE">
        <w:rPr>
          <w:rFonts w:eastAsia="Calibri"/>
          <w:color w:val="auto"/>
          <w:sz w:val="22"/>
          <w:szCs w:val="22"/>
          <w:shd w:val="clear" w:color="auto" w:fill="auto"/>
          <w:lang w:eastAsia="en-US"/>
        </w:rPr>
        <w:t xml:space="preserve"> на официальном сайте</w:t>
      </w:r>
      <w:r w:rsidR="00ED1B9B" w:rsidRPr="00ED1B9B">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7650BA"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rsidR="00ED1B9B" w:rsidRDefault="007650BA"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2.2.6. </w:t>
      </w:r>
      <w:r w:rsidR="00ED1B9B" w:rsidRPr="00ED1B9B">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Pr>
          <w:rFonts w:eastAsia="Calibri"/>
          <w:color w:val="auto"/>
          <w:sz w:val="22"/>
          <w:szCs w:val="22"/>
          <w:shd w:val="clear" w:color="auto" w:fill="auto"/>
          <w:lang w:eastAsia="en-US"/>
        </w:rPr>
        <w:t>, на официальном сайте</w:t>
      </w:r>
      <w:r w:rsidR="00ED1B9B" w:rsidRPr="00ED1B9B">
        <w:rPr>
          <w:rFonts w:eastAsia="Calibri"/>
          <w:color w:val="auto"/>
          <w:sz w:val="22"/>
          <w:szCs w:val="22"/>
          <w:shd w:val="clear" w:color="auto" w:fill="auto"/>
          <w:lang w:eastAsia="en-US"/>
        </w:rPr>
        <w:t xml:space="preserve">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F502CE">
        <w:rPr>
          <w:rFonts w:eastAsia="Calibri"/>
          <w:color w:val="auto"/>
          <w:sz w:val="22"/>
          <w:szCs w:val="22"/>
          <w:shd w:val="clear" w:color="auto" w:fill="auto"/>
          <w:lang w:eastAsia="en-US"/>
        </w:rPr>
        <w:t>, на официальном сайте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C91668" w:rsidRPr="00C91668">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BC2E9E">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Pr>
          <w:rFonts w:eastAsia="Calibri"/>
          <w:b/>
          <w:color w:val="auto"/>
          <w:sz w:val="22"/>
          <w:szCs w:val="22"/>
          <w:u w:val="single"/>
          <w:shd w:val="clear" w:color="auto" w:fill="auto"/>
          <w:lang w:eastAsia="en-US"/>
        </w:rPr>
        <w:t>информацию и документы</w:t>
      </w:r>
      <w:r w:rsidR="00682710" w:rsidRPr="008F4ADE">
        <w:rPr>
          <w:rFonts w:eastAsia="Calibri"/>
          <w:b/>
          <w:color w:val="auto"/>
          <w:sz w:val="22"/>
          <w:szCs w:val="22"/>
          <w:u w:val="single"/>
          <w:shd w:val="clear" w:color="auto" w:fill="auto"/>
          <w:lang w:eastAsia="en-US"/>
        </w:rPr>
        <w:t xml:space="preserve">: </w:t>
      </w:r>
    </w:p>
    <w:p w:rsidR="00C91668" w:rsidRDefault="000E700D" w:rsidP="00682710">
      <w:pPr>
        <w:ind w:firstLine="709"/>
        <w:rPr>
          <w:rFonts w:eastAsia="Calibri"/>
          <w:color w:val="auto"/>
          <w:sz w:val="22"/>
          <w:szCs w:val="22"/>
          <w:shd w:val="clear" w:color="auto" w:fill="auto"/>
          <w:lang w:eastAsia="en-US"/>
        </w:rPr>
      </w:pPr>
      <w:r w:rsidRPr="00DF7BEC">
        <w:rPr>
          <w:rFonts w:eastAsia="Calibri"/>
          <w:b/>
          <w:color w:val="auto"/>
          <w:sz w:val="22"/>
          <w:szCs w:val="22"/>
          <w:shd w:val="clear" w:color="auto" w:fill="auto"/>
          <w:lang w:eastAsia="en-US"/>
        </w:rPr>
        <w:t>1</w:t>
      </w:r>
      <w:r w:rsidR="00682710" w:rsidRPr="00DF7BEC">
        <w:rPr>
          <w:rFonts w:eastAsia="Calibri"/>
          <w:b/>
          <w:color w:val="auto"/>
          <w:sz w:val="22"/>
          <w:szCs w:val="22"/>
          <w:shd w:val="clear" w:color="auto" w:fill="auto"/>
          <w:lang w:eastAsia="en-US"/>
        </w:rPr>
        <w:t>)</w:t>
      </w:r>
      <w:r w:rsidR="00682710" w:rsidRPr="000F24F8">
        <w:rPr>
          <w:rFonts w:eastAsia="Calibri"/>
          <w:color w:val="auto"/>
          <w:sz w:val="22"/>
          <w:szCs w:val="22"/>
          <w:shd w:val="clear" w:color="auto" w:fill="auto"/>
          <w:lang w:eastAsia="en-US"/>
        </w:rPr>
        <w:t xml:space="preserve"> </w:t>
      </w:r>
      <w:r w:rsidR="00C91668" w:rsidRPr="00C91668">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26548E" w:rsidRDefault="003D3B51"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Предложение должно содержать </w:t>
      </w:r>
      <w:r w:rsidR="00682710" w:rsidRPr="00AB5760">
        <w:rPr>
          <w:rFonts w:eastAsia="Calibri"/>
          <w:color w:val="auto"/>
          <w:sz w:val="22"/>
          <w:szCs w:val="22"/>
          <w:shd w:val="clear" w:color="auto" w:fill="auto"/>
          <w:lang w:eastAsia="en-US"/>
        </w:rPr>
        <w:t>конкретные показатели</w:t>
      </w:r>
      <w:r w:rsidR="00470234">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AC3DCC">
        <w:rPr>
          <w:rFonts w:eastAsia="Calibri"/>
          <w:color w:val="auto"/>
          <w:sz w:val="22"/>
          <w:szCs w:val="22"/>
          <w:shd w:val="clear" w:color="auto" w:fill="auto"/>
          <w:lang w:eastAsia="en-US"/>
        </w:rPr>
        <w:t xml:space="preserve"> (Разделом </w:t>
      </w:r>
      <w:r w:rsidR="00AC3DCC">
        <w:rPr>
          <w:rFonts w:eastAsia="Calibri"/>
          <w:color w:val="auto"/>
          <w:sz w:val="22"/>
          <w:szCs w:val="22"/>
          <w:shd w:val="clear" w:color="auto" w:fill="auto"/>
          <w:lang w:val="en-US" w:eastAsia="en-US"/>
        </w:rPr>
        <w:t>III</w:t>
      </w:r>
      <w:r w:rsidR="00AC3DCC">
        <w:rPr>
          <w:rFonts w:eastAsia="Calibri"/>
          <w:color w:val="auto"/>
          <w:sz w:val="22"/>
          <w:szCs w:val="22"/>
          <w:shd w:val="clear" w:color="auto" w:fill="auto"/>
          <w:lang w:eastAsia="en-US"/>
        </w:rPr>
        <w:t xml:space="preserve"> «Техническое задание»</w:t>
      </w:r>
      <w:r w:rsidR="005012EE">
        <w:rPr>
          <w:rFonts w:eastAsia="Calibri"/>
          <w:color w:val="auto"/>
          <w:sz w:val="22"/>
          <w:szCs w:val="22"/>
          <w:shd w:val="clear" w:color="auto" w:fill="auto"/>
          <w:lang w:eastAsia="en-US"/>
        </w:rPr>
        <w:t xml:space="preserve"> настоящей документации</w:t>
      </w:r>
      <w:r w:rsidR="00AC3DCC">
        <w:rPr>
          <w:rFonts w:eastAsia="Calibri"/>
          <w:color w:val="auto"/>
          <w:sz w:val="22"/>
          <w:szCs w:val="22"/>
          <w:shd w:val="clear" w:color="auto" w:fill="auto"/>
          <w:lang w:eastAsia="en-US"/>
        </w:rPr>
        <w:t>)</w:t>
      </w:r>
      <w:r w:rsidR="00682710">
        <w:rPr>
          <w:rFonts w:eastAsia="Calibri"/>
          <w:color w:val="auto"/>
          <w:sz w:val="22"/>
          <w:szCs w:val="22"/>
          <w:shd w:val="clear" w:color="auto" w:fill="auto"/>
          <w:lang w:eastAsia="en-US"/>
        </w:rPr>
        <w:t xml:space="preserve">. </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Default="0097401E" w:rsidP="0097401E">
      <w:pPr>
        <w:ind w:firstLine="709"/>
        <w:rPr>
          <w:rFonts w:eastAsia="Calibri"/>
          <w:color w:val="auto"/>
          <w:sz w:val="22"/>
          <w:szCs w:val="22"/>
          <w:shd w:val="clear" w:color="auto" w:fill="auto"/>
          <w:lang w:eastAsia="en-US"/>
        </w:rPr>
      </w:pPr>
      <w:r w:rsidRPr="0097401E">
        <w:rPr>
          <w:rFonts w:eastAsia="Calibri"/>
          <w:color w:val="auto"/>
          <w:sz w:val="22"/>
          <w:szCs w:val="22"/>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rsidR="00682710" w:rsidRPr="000F24F8" w:rsidRDefault="00682710" w:rsidP="00682710">
      <w:pPr>
        <w:ind w:firstLine="709"/>
        <w:rPr>
          <w:rFonts w:eastAsia="Calibri"/>
          <w:color w:val="auto"/>
          <w:sz w:val="22"/>
          <w:szCs w:val="22"/>
          <w:u w:val="single"/>
          <w:shd w:val="clear" w:color="auto" w:fill="auto"/>
          <w:lang w:eastAsia="en-US"/>
        </w:rPr>
      </w:pPr>
      <w:r w:rsidRPr="003E2C73">
        <w:rPr>
          <w:rFonts w:eastAsia="Calibri"/>
          <w:color w:val="auto"/>
          <w:sz w:val="22"/>
          <w:szCs w:val="22"/>
          <w:u w:val="single"/>
          <w:shd w:val="clear" w:color="auto" w:fill="auto"/>
          <w:lang w:eastAsia="en-US"/>
        </w:rPr>
        <w:t xml:space="preserve">При этом не допускается указание в первой части заявки на участие в электронном аукционе сведений об участнике </w:t>
      </w:r>
      <w:r w:rsidRPr="0069478B">
        <w:rPr>
          <w:rFonts w:eastAsia="Calibri"/>
          <w:color w:val="auto"/>
          <w:sz w:val="22"/>
          <w:szCs w:val="22"/>
          <w:u w:val="single"/>
          <w:shd w:val="clear" w:color="auto" w:fill="auto"/>
          <w:lang w:eastAsia="en-US"/>
        </w:rPr>
        <w:t>закупки</w:t>
      </w:r>
      <w:r w:rsidR="0069478B" w:rsidRPr="0069478B">
        <w:rPr>
          <w:rFonts w:eastAsia="Calibri"/>
          <w:color w:val="auto"/>
          <w:sz w:val="22"/>
          <w:szCs w:val="22"/>
          <w:u w:val="single"/>
          <w:shd w:val="clear" w:color="auto" w:fill="auto"/>
          <w:lang w:eastAsia="en-US"/>
        </w:rPr>
        <w:t xml:space="preserve"> и (или) о ценовом предложении</w:t>
      </w:r>
      <w:r w:rsidRPr="003E2C73">
        <w:rPr>
          <w:rFonts w:eastAsia="Calibri"/>
          <w:color w:val="auto"/>
          <w:sz w:val="22"/>
          <w:szCs w:val="22"/>
          <w:u w:val="single"/>
          <w:shd w:val="clear" w:color="auto" w:fill="auto"/>
          <w:lang w:eastAsia="en-US"/>
        </w:rPr>
        <w:t>.</w:t>
      </w:r>
    </w:p>
    <w:p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682710" w:rsidRPr="000F24F8">
        <w:rPr>
          <w:rFonts w:eastAsia="Calibri"/>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51687">
        <w:rPr>
          <w:rFonts w:eastAsia="Calibri"/>
          <w:b/>
          <w:color w:val="auto"/>
          <w:sz w:val="22"/>
          <w:szCs w:val="22"/>
          <w:u w:val="single"/>
          <w:shd w:val="clear" w:color="auto" w:fill="auto"/>
          <w:lang w:eastAsia="en-US"/>
        </w:rPr>
        <w:t>3.1.3</w:t>
      </w:r>
      <w:r w:rsidR="00682710" w:rsidRPr="00851687">
        <w:rPr>
          <w:rFonts w:eastAsia="Calibri"/>
          <w:b/>
          <w:color w:val="auto"/>
          <w:sz w:val="22"/>
          <w:szCs w:val="22"/>
          <w:u w:val="single"/>
          <w:shd w:val="clear" w:color="auto" w:fill="auto"/>
          <w:lang w:eastAsia="en-US"/>
        </w:rPr>
        <w:t xml:space="preserve">. Вторая часть заявки на участие в </w:t>
      </w:r>
      <w:r w:rsidRPr="00851687">
        <w:rPr>
          <w:rFonts w:eastAsia="Calibri"/>
          <w:b/>
          <w:color w:val="auto"/>
          <w:sz w:val="22"/>
          <w:szCs w:val="22"/>
          <w:u w:val="single"/>
          <w:shd w:val="clear" w:color="auto" w:fill="auto"/>
          <w:lang w:eastAsia="en-US"/>
        </w:rPr>
        <w:t xml:space="preserve">электронном </w:t>
      </w:r>
      <w:r w:rsidR="00682710" w:rsidRPr="00851687">
        <w:rPr>
          <w:rFonts w:eastAsia="Calibri"/>
          <w:b/>
          <w:color w:val="auto"/>
          <w:sz w:val="22"/>
          <w:szCs w:val="22"/>
          <w:u w:val="single"/>
          <w:shd w:val="clear" w:color="auto" w:fill="auto"/>
          <w:lang w:eastAsia="en-US"/>
        </w:rPr>
        <w:t xml:space="preserve">аукционе должна содержать следующие </w:t>
      </w:r>
      <w:r w:rsidR="00DF7BEC" w:rsidRPr="00851687">
        <w:rPr>
          <w:rFonts w:eastAsia="Calibri"/>
          <w:b/>
          <w:color w:val="auto"/>
          <w:sz w:val="22"/>
          <w:szCs w:val="22"/>
          <w:u w:val="single"/>
          <w:shd w:val="clear" w:color="auto" w:fill="auto"/>
          <w:lang w:eastAsia="en-US"/>
        </w:rPr>
        <w:t>информацию и документы</w:t>
      </w:r>
      <w:r w:rsidR="00682710" w:rsidRPr="00851687">
        <w:rPr>
          <w:rFonts w:eastAsia="Calibri"/>
          <w:b/>
          <w:color w:val="auto"/>
          <w:sz w:val="22"/>
          <w:szCs w:val="22"/>
          <w:u w:val="single"/>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1)</w:t>
      </w:r>
      <w:r w:rsidRPr="00DF7BEC">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2)</w:t>
      </w:r>
      <w:r w:rsidRPr="00DF7BEC">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3)</w:t>
      </w:r>
      <w:r w:rsidRPr="00DF7BEC">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4)</w:t>
      </w:r>
      <w:r w:rsidRPr="00DF7BEC">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5)</w:t>
      </w:r>
      <w:r w:rsidRPr="00DF7BEC">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6)</w:t>
      </w:r>
      <w:r w:rsidRPr="00DF7BEC">
        <w:rPr>
          <w:rFonts w:eastAsia="Calibri"/>
          <w:bCs/>
          <w:color w:val="auto"/>
          <w:sz w:val="22"/>
          <w:szCs w:val="22"/>
          <w:shd w:val="clear" w:color="auto" w:fill="auto"/>
          <w:lang w:eastAsia="en-US"/>
        </w:rPr>
        <w:t xml:space="preserve"> </w:t>
      </w:r>
      <w:r w:rsidRPr="0010069C">
        <w:rPr>
          <w:rFonts w:eastAsia="Calibri"/>
          <w:bCs/>
          <w:color w:val="auto"/>
          <w:sz w:val="22"/>
          <w:szCs w:val="22"/>
          <w:shd w:val="clear" w:color="auto" w:fill="auto"/>
          <w:lang w:eastAsia="en-US"/>
        </w:rPr>
        <w:t>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10069C">
        <w:rPr>
          <w:rFonts w:eastAsia="Calibri"/>
          <w:bCs/>
          <w:color w:val="auto"/>
          <w:sz w:val="22"/>
          <w:szCs w:val="22"/>
          <w:shd w:val="clear" w:color="auto" w:fill="auto"/>
          <w:lang w:eastAsia="en-US"/>
        </w:rPr>
        <w:t xml:space="preserve"> - </w:t>
      </w:r>
      <w:r w:rsidR="00953288" w:rsidRPr="00525D74">
        <w:rPr>
          <w:rFonts w:eastAsia="Calibri"/>
          <w:bCs/>
          <w:i/>
          <w:color w:val="auto"/>
          <w:sz w:val="22"/>
          <w:szCs w:val="22"/>
          <w:shd w:val="clear" w:color="auto" w:fill="auto"/>
          <w:lang w:eastAsia="en-US"/>
        </w:rPr>
        <w:t>требование не установлено</w:t>
      </w:r>
      <w:r w:rsidRPr="0010069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
          <w:bCs/>
          <w:color w:val="auto"/>
          <w:sz w:val="22"/>
          <w:szCs w:val="22"/>
          <w:shd w:val="clear" w:color="auto" w:fill="auto"/>
          <w:lang w:eastAsia="en-US"/>
        </w:rPr>
        <w:t>7)</w:t>
      </w:r>
      <w:r w:rsidRPr="00DF7BEC">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DF7BEC" w:rsidRPr="00DF7BEC" w:rsidRDefault="00DF7BEC" w:rsidP="00DF7BEC">
      <w:pPr>
        <w:ind w:firstLine="709"/>
        <w:rPr>
          <w:rFonts w:eastAsia="Calibri"/>
          <w:bCs/>
          <w:color w:val="auto"/>
          <w:sz w:val="22"/>
          <w:szCs w:val="22"/>
          <w:shd w:val="clear" w:color="auto" w:fill="auto"/>
          <w:lang w:eastAsia="en-US"/>
        </w:rPr>
      </w:pPr>
      <w:bookmarkStart w:id="1" w:name="Par13"/>
      <w:bookmarkEnd w:id="1"/>
      <w:r w:rsidRPr="00764FC3">
        <w:rPr>
          <w:rFonts w:eastAsia="Calibri"/>
          <w:b/>
          <w:bCs/>
          <w:color w:val="auto"/>
          <w:sz w:val="22"/>
          <w:szCs w:val="22"/>
          <w:shd w:val="clear" w:color="auto" w:fill="auto"/>
          <w:lang w:eastAsia="en-US"/>
        </w:rPr>
        <w:t>8)</w:t>
      </w:r>
      <w:r w:rsidRPr="00DF7BEC">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Pr>
          <w:rFonts w:eastAsia="Calibri"/>
          <w:bCs/>
          <w:color w:val="auto"/>
          <w:sz w:val="22"/>
          <w:szCs w:val="22"/>
          <w:shd w:val="clear" w:color="auto" w:fill="auto"/>
          <w:lang w:eastAsia="en-US"/>
        </w:rPr>
        <w:t xml:space="preserve"> </w:t>
      </w:r>
      <w:r w:rsidR="00D35962" w:rsidRPr="00D35962">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DF7BEC">
        <w:rPr>
          <w:rFonts w:eastAsia="Calibri"/>
          <w:bCs/>
          <w:color w:val="auto"/>
          <w:sz w:val="22"/>
          <w:szCs w:val="22"/>
          <w:shd w:val="clear" w:color="auto" w:fill="auto"/>
          <w:lang w:eastAsia="en-US"/>
        </w:rPr>
        <w:t>:</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F7BEC" w:rsidRPr="00DF7BEC" w:rsidRDefault="00DF7BEC" w:rsidP="00DF7BEC">
      <w:pPr>
        <w:ind w:firstLine="709"/>
        <w:rPr>
          <w:rFonts w:eastAsia="Calibri"/>
          <w:bCs/>
          <w:color w:val="auto"/>
          <w:sz w:val="22"/>
          <w:szCs w:val="22"/>
          <w:shd w:val="clear" w:color="auto" w:fill="auto"/>
          <w:lang w:eastAsia="en-US"/>
        </w:rPr>
      </w:pPr>
      <w:r w:rsidRPr="00DF7BEC">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F7BEC" w:rsidRPr="009C521F" w:rsidRDefault="00DF7BEC" w:rsidP="00DF7BEC">
      <w:pPr>
        <w:ind w:firstLine="709"/>
        <w:rPr>
          <w:rFonts w:eastAsia="Calibri"/>
          <w:bCs/>
          <w:color w:val="auto"/>
          <w:sz w:val="22"/>
          <w:szCs w:val="22"/>
          <w:shd w:val="clear" w:color="auto" w:fill="auto"/>
          <w:lang w:eastAsia="en-US"/>
        </w:rPr>
      </w:pPr>
      <w:bookmarkStart w:id="2" w:name="Par19"/>
      <w:bookmarkEnd w:id="2"/>
      <w:r w:rsidRPr="009C521F">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C521F">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DF7BEC" w:rsidRPr="00525D74" w:rsidRDefault="00DF7BEC" w:rsidP="00DF7BEC">
      <w:pPr>
        <w:ind w:firstLine="709"/>
        <w:rPr>
          <w:rFonts w:eastAsia="Calibri"/>
          <w:bCs/>
          <w:color w:val="auto"/>
          <w:sz w:val="22"/>
          <w:szCs w:val="22"/>
          <w:shd w:val="clear" w:color="auto" w:fill="auto"/>
          <w:lang w:eastAsia="en-US"/>
        </w:rPr>
      </w:pPr>
      <w:r w:rsidRPr="009C521F">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Pr>
          <w:rFonts w:eastAsia="Calibri"/>
          <w:bCs/>
          <w:color w:val="auto"/>
          <w:sz w:val="22"/>
          <w:szCs w:val="22"/>
          <w:shd w:val="clear" w:color="auto" w:fill="auto"/>
          <w:lang w:eastAsia="en-US"/>
        </w:rPr>
        <w:t xml:space="preserve"> </w:t>
      </w:r>
      <w:r w:rsidR="00953288" w:rsidRPr="009C521F">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682710" w:rsidRDefault="00DF7BEC" w:rsidP="00DF7BEC">
      <w:pPr>
        <w:ind w:firstLine="709"/>
        <w:rPr>
          <w:rFonts w:eastAsia="Calibri"/>
          <w:bCs/>
          <w:color w:val="auto"/>
          <w:sz w:val="22"/>
          <w:szCs w:val="22"/>
          <w:shd w:val="clear" w:color="auto" w:fill="auto"/>
          <w:lang w:eastAsia="en-US"/>
        </w:rPr>
      </w:pPr>
      <w:r w:rsidRPr="00525D74">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525D74">
        <w:rPr>
          <w:rFonts w:eastAsia="Calibri"/>
          <w:bCs/>
          <w:color w:val="auto"/>
          <w:sz w:val="22"/>
          <w:szCs w:val="22"/>
          <w:shd w:val="clear" w:color="auto" w:fill="auto"/>
          <w:lang w:eastAsia="en-US"/>
        </w:rPr>
        <w:t xml:space="preserve"> </w:t>
      </w:r>
      <w:r w:rsidR="00953288" w:rsidRPr="00525D74">
        <w:rPr>
          <w:rFonts w:eastAsia="Calibri"/>
          <w:bCs/>
          <w:color w:val="auto"/>
          <w:sz w:val="22"/>
          <w:szCs w:val="22"/>
          <w:shd w:val="clear" w:color="auto" w:fill="auto"/>
          <w:lang w:eastAsia="en-US"/>
        </w:rPr>
        <w:t xml:space="preserve">- </w:t>
      </w:r>
      <w:r w:rsidR="00953288" w:rsidRPr="00525D74">
        <w:rPr>
          <w:rFonts w:eastAsia="Calibri"/>
          <w:bCs/>
          <w:i/>
          <w:color w:val="auto"/>
          <w:sz w:val="22"/>
          <w:szCs w:val="22"/>
          <w:shd w:val="clear" w:color="auto" w:fill="auto"/>
          <w:lang w:eastAsia="en-US"/>
        </w:rPr>
        <w:t>требование не установлено</w:t>
      </w:r>
      <w:r w:rsidRPr="00525D74">
        <w:rPr>
          <w:rFonts w:eastAsia="Calibri"/>
          <w:bCs/>
          <w:color w:val="auto"/>
          <w:sz w:val="22"/>
          <w:szCs w:val="22"/>
          <w:shd w:val="clear" w:color="auto" w:fill="auto"/>
          <w:lang w:eastAsia="en-US"/>
        </w:rPr>
        <w:t>;</w:t>
      </w:r>
    </w:p>
    <w:p w:rsidR="00764FC3" w:rsidRPr="00764FC3" w:rsidRDefault="00764FC3" w:rsidP="00764FC3">
      <w:pPr>
        <w:ind w:firstLine="709"/>
        <w:rPr>
          <w:rFonts w:eastAsia="Calibri"/>
          <w:bCs/>
          <w:color w:val="auto"/>
          <w:sz w:val="22"/>
          <w:szCs w:val="22"/>
          <w:shd w:val="clear" w:color="auto" w:fill="auto"/>
          <w:lang w:eastAsia="en-US"/>
        </w:rPr>
      </w:pPr>
      <w:r w:rsidRPr="00764FC3">
        <w:rPr>
          <w:rFonts w:eastAsia="Calibri"/>
          <w:b/>
          <w:bCs/>
          <w:color w:val="auto"/>
          <w:sz w:val="22"/>
          <w:szCs w:val="22"/>
          <w:shd w:val="clear" w:color="auto" w:fill="auto"/>
          <w:lang w:eastAsia="en-US"/>
        </w:rPr>
        <w:t>9)</w:t>
      </w:r>
      <w:r w:rsidRPr="00764FC3">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764FC3" w:rsidRDefault="00764FC3" w:rsidP="00764FC3">
      <w:pPr>
        <w:ind w:firstLine="709"/>
        <w:rPr>
          <w:rFonts w:eastAsia="Calibri"/>
          <w:color w:val="auto"/>
          <w:sz w:val="22"/>
          <w:szCs w:val="22"/>
          <w:shd w:val="clear" w:color="auto" w:fill="auto"/>
          <w:lang w:eastAsia="en-US"/>
        </w:rPr>
      </w:pPr>
      <w:bookmarkStart w:id="3" w:name="Par24"/>
      <w:bookmarkEnd w:id="3"/>
      <w:r w:rsidRPr="00764FC3">
        <w:rPr>
          <w:rFonts w:eastAsia="Calibri"/>
          <w:b/>
          <w:bCs/>
          <w:color w:val="auto"/>
          <w:sz w:val="22"/>
          <w:szCs w:val="22"/>
          <w:shd w:val="clear" w:color="auto" w:fill="auto"/>
          <w:lang w:eastAsia="en-US"/>
        </w:rPr>
        <w:t>10)</w:t>
      </w:r>
      <w:r w:rsidRPr="00764FC3">
        <w:rPr>
          <w:rFonts w:eastAsia="Calibri"/>
          <w:bCs/>
          <w:color w:val="auto"/>
          <w:sz w:val="22"/>
          <w:szCs w:val="22"/>
          <w:shd w:val="clear" w:color="auto" w:fill="auto"/>
          <w:lang w:eastAsia="en-US"/>
        </w:rPr>
        <w:t xml:space="preserve"> </w:t>
      </w:r>
      <w:r w:rsidR="00376EB9" w:rsidRPr="00376EB9">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764FC3">
        <w:rPr>
          <w:rFonts w:eastAsia="Calibri"/>
          <w:bCs/>
          <w:color w:val="auto"/>
          <w:sz w:val="22"/>
          <w:szCs w:val="22"/>
          <w:shd w:val="clear" w:color="auto" w:fill="auto"/>
          <w:lang w:eastAsia="en-US"/>
        </w:rPr>
        <w:t>;</w:t>
      </w:r>
    </w:p>
    <w:p w:rsid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3.1.4.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0E7549" w:rsidRPr="00872551" w:rsidRDefault="000E7549"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97401E">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4"/>
      <w:bookmarkEnd w:id="5"/>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rsidR="00512D5E" w:rsidRDefault="00512D5E" w:rsidP="00FA0C17">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8A7090"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008A7090">
        <w:rPr>
          <w:rFonts w:eastAsia="Calibri"/>
          <w:color w:val="auto"/>
          <w:sz w:val="22"/>
          <w:szCs w:val="22"/>
          <w:shd w:val="clear" w:color="auto" w:fill="auto"/>
          <w:lang w:eastAsia="en-US"/>
        </w:rPr>
        <w:t>Участник закупки подает заявку</w:t>
      </w:r>
      <w:r w:rsidR="008A7090" w:rsidRPr="008A7090">
        <w:rPr>
          <w:rFonts w:eastAsia="Calibri"/>
          <w:color w:val="auto"/>
          <w:sz w:val="22"/>
          <w:szCs w:val="22"/>
          <w:shd w:val="clear" w:color="auto" w:fill="auto"/>
          <w:lang w:eastAsia="en-US"/>
        </w:rPr>
        <w:t xml:space="preserve"> по адресу электронной площадки «РТС-тендер» (http://www.rts-tender.ru) в соответствии с регламентом электронной площадки «РТС-тендер»</w:t>
      </w:r>
      <w:r w:rsidR="008A7090" w:rsidRPr="008A7090">
        <w:rPr>
          <w:rFonts w:eastAsia="Times New Roman"/>
          <w:color w:val="auto"/>
          <w:kern w:val="1"/>
          <w:shd w:val="clear" w:color="auto" w:fill="auto"/>
          <w:lang w:eastAsia="ar-SA"/>
        </w:rPr>
        <w:t xml:space="preserve"> </w:t>
      </w:r>
      <w:r w:rsidR="008A7090" w:rsidRPr="008A7090">
        <w:rPr>
          <w:rFonts w:eastAsia="Calibri"/>
          <w:color w:val="auto"/>
          <w:sz w:val="22"/>
          <w:szCs w:val="22"/>
          <w:shd w:val="clear" w:color="auto" w:fill="auto"/>
          <w:lang w:eastAsia="en-US"/>
        </w:rPr>
        <w:t>с учетом требований, установленных</w:t>
      </w:r>
      <w:r w:rsidR="008A7090">
        <w:rPr>
          <w:rFonts w:eastAsia="Calibri"/>
          <w:color w:val="auto"/>
          <w:sz w:val="22"/>
          <w:szCs w:val="22"/>
          <w:shd w:val="clear" w:color="auto" w:fill="auto"/>
          <w:lang w:eastAsia="en-US"/>
        </w:rPr>
        <w:t xml:space="preserve"> в настоящей документации.</w:t>
      </w:r>
    </w:p>
    <w:p w:rsidR="00872551" w:rsidRPr="00872551" w:rsidRDefault="00872551" w:rsidP="00872551">
      <w:pPr>
        <w:ind w:firstLine="709"/>
        <w:rPr>
          <w:rFonts w:eastAsia="Calibri"/>
          <w:color w:val="auto"/>
          <w:sz w:val="22"/>
          <w:szCs w:val="22"/>
          <w:shd w:val="clear" w:color="auto" w:fill="auto"/>
          <w:lang w:eastAsia="en-US"/>
        </w:rPr>
      </w:pPr>
      <w:r w:rsidRPr="00872551">
        <w:rPr>
          <w:rFonts w:eastAsia="Calibri"/>
          <w:color w:val="auto"/>
          <w:sz w:val="22"/>
          <w:szCs w:val="22"/>
          <w:shd w:val="clear" w:color="auto" w:fill="auto"/>
          <w:lang w:eastAsia="en-US"/>
        </w:rPr>
        <w:t xml:space="preserve">Для участия в </w:t>
      </w:r>
      <w:r>
        <w:rPr>
          <w:rFonts w:eastAsia="Calibri"/>
          <w:color w:val="auto"/>
          <w:sz w:val="22"/>
          <w:szCs w:val="22"/>
          <w:shd w:val="clear" w:color="auto" w:fill="auto"/>
          <w:lang w:eastAsia="en-US"/>
        </w:rPr>
        <w:t xml:space="preserve">электронном </w:t>
      </w:r>
      <w:r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4.1.3</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4.1.4.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4.1.5.</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4.1.6</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4.1.7.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4.1.8.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4.1.9.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245CA9" w:rsidRPr="00245CA9">
        <w:rPr>
          <w:rFonts w:eastAsia="Calibri"/>
          <w:bCs/>
          <w:color w:val="auto"/>
          <w:sz w:val="22"/>
          <w:szCs w:val="22"/>
          <w:shd w:val="clear" w:color="auto" w:fill="auto"/>
          <w:lang w:eastAsia="en-US"/>
        </w:rPr>
        <w:t>В случае установления в документации о закупке</w:t>
      </w:r>
      <w:r w:rsidR="00245CA9">
        <w:rPr>
          <w:rFonts w:eastAsia="Calibri"/>
          <w:bCs/>
          <w:color w:val="auto"/>
          <w:sz w:val="22"/>
          <w:szCs w:val="22"/>
          <w:shd w:val="clear" w:color="auto" w:fill="auto"/>
          <w:lang w:eastAsia="en-US"/>
        </w:rPr>
        <w:t xml:space="preserve"> </w:t>
      </w:r>
      <w:r w:rsidR="00245CA9" w:rsidRPr="00245CA9">
        <w:rPr>
          <w:rFonts w:eastAsia="Calibri"/>
          <w:bCs/>
          <w:color w:val="auto"/>
          <w:sz w:val="22"/>
          <w:szCs w:val="22"/>
          <w:shd w:val="clear" w:color="auto" w:fill="auto"/>
          <w:lang w:eastAsia="en-US"/>
        </w:rPr>
        <w:t xml:space="preserve">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7539" w:rsidRPr="00AE7539">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FD1DD0">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FD1DD0" w:rsidRPr="00FD1DD0">
        <w:rPr>
          <w:rFonts w:eastAsia="Calibri"/>
          <w:color w:val="auto"/>
          <w:sz w:val="22"/>
          <w:szCs w:val="22"/>
          <w:shd w:val="clear" w:color="auto" w:fill="auto"/>
          <w:lang w:eastAsia="en-US"/>
        </w:rPr>
        <w:t>)</w:t>
      </w:r>
      <w:r w:rsidR="00AE7539" w:rsidRPr="00AE7539">
        <w:rPr>
          <w:rFonts w:eastAsia="Calibri"/>
          <w:color w:val="auto"/>
          <w:sz w:val="22"/>
          <w:szCs w:val="22"/>
          <w:shd w:val="clear" w:color="auto" w:fill="auto"/>
          <w:lang w:eastAsia="en-US"/>
        </w:rPr>
        <w:t>.</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Pr="00245CA9">
        <w:rPr>
          <w:rFonts w:eastAsia="Calibri"/>
          <w:color w:val="auto"/>
          <w:sz w:val="22"/>
          <w:szCs w:val="22"/>
          <w:shd w:val="clear" w:color="auto" w:fill="auto"/>
          <w:lang w:eastAsia="en-US"/>
        </w:rPr>
        <w:t>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rsidR="00245CA9" w:rsidRPr="00245CA9" w:rsidRDefault="00245CA9" w:rsidP="00245CA9">
      <w:pPr>
        <w:pStyle w:val="ConsPlusNormal"/>
        <w:rPr>
          <w:rFonts w:ascii="Times New Roman" w:eastAsia="Calibri" w:hAnsi="Times New Roman"/>
          <w:sz w:val="22"/>
        </w:rPr>
      </w:pPr>
      <w:bookmarkStart w:id="6" w:name="Par442"/>
      <w:bookmarkEnd w:id="6"/>
      <w:r w:rsidRPr="00245CA9">
        <w:rPr>
          <w:rFonts w:ascii="Times New Roman" w:eastAsia="Calibri" w:hAnsi="Times New Roman"/>
          <w:color w:val="auto"/>
          <w:sz w:val="22"/>
        </w:rPr>
        <w:t xml:space="preserve">4.2.5. </w:t>
      </w:r>
      <w:r w:rsidRPr="00245CA9">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Pr>
          <w:rFonts w:ascii="Times New Roman" w:eastAsia="Calibri" w:hAnsi="Times New Roman"/>
          <w:sz w:val="22"/>
        </w:rPr>
        <w:t>аукционе в электронной форме</w:t>
      </w:r>
      <w:r w:rsidRPr="00245CA9">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2) независимая гарантия не может быть отозвана выдавшим ее гарантом;</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3) независимая гарантия должна содержать:</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rsidR="007E56F0" w:rsidRPr="00245CA9" w:rsidRDefault="007E56F0"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 </w:t>
      </w:r>
      <w:r w:rsidRPr="007E56F0">
        <w:rPr>
          <w:rFonts w:eastAsia="Calibri"/>
          <w:color w:val="auto"/>
          <w:sz w:val="22"/>
          <w:szCs w:val="22"/>
          <w:shd w:val="clear" w:color="auto" w:fill="auto"/>
          <w:lang w:eastAsia="en-US"/>
        </w:rPr>
        <w:t>информация о независимой гарантии должна быть включена в реестр независимых гарантий, предусмотренный частью 8 статьи 45 Федерального закона № 44-ФЗ</w:t>
      </w:r>
      <w:r>
        <w:rPr>
          <w:rFonts w:eastAsia="Calibri"/>
          <w:color w:val="auto"/>
          <w:sz w:val="22"/>
          <w:szCs w:val="22"/>
          <w:shd w:val="clear" w:color="auto" w:fill="auto"/>
          <w:lang w:eastAsia="en-US"/>
        </w:rPr>
        <w:t>.</w:t>
      </w:r>
    </w:p>
    <w:p w:rsidR="00245CA9" w:rsidRP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rsidR="00245CA9" w:rsidRDefault="00245CA9" w:rsidP="00245CA9">
      <w:pPr>
        <w:ind w:firstLine="709"/>
        <w:rPr>
          <w:rFonts w:eastAsia="Calibri"/>
          <w:color w:val="auto"/>
          <w:sz w:val="22"/>
          <w:szCs w:val="22"/>
          <w:shd w:val="clear" w:color="auto" w:fill="auto"/>
          <w:lang w:eastAsia="en-US"/>
        </w:rPr>
      </w:pPr>
      <w:r w:rsidRPr="00245CA9">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186285" w:rsidRPr="00245CA9" w:rsidRDefault="007E56F0" w:rsidP="00245CA9">
      <w:pPr>
        <w:ind w:firstLine="709"/>
        <w:rPr>
          <w:rFonts w:eastAsia="Calibri"/>
          <w:color w:val="auto"/>
          <w:sz w:val="22"/>
          <w:szCs w:val="22"/>
          <w:shd w:val="clear" w:color="auto" w:fill="auto"/>
          <w:lang w:eastAsia="en-US"/>
        </w:rPr>
      </w:pPr>
      <w:r w:rsidRPr="007E56F0">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245CA9" w:rsidRDefault="007B150F" w:rsidP="00245CA9">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4.2.6. </w:t>
      </w:r>
      <w:r w:rsidR="00245CA9" w:rsidRPr="00245CA9">
        <w:rPr>
          <w:rFonts w:eastAsia="Calibri"/>
          <w:color w:val="auto"/>
          <w:sz w:val="22"/>
          <w:szCs w:val="22"/>
          <w:shd w:val="clear" w:color="auto" w:fill="auto"/>
          <w:lang w:eastAsia="en-US"/>
        </w:rPr>
        <w:t xml:space="preserve">При осуществлении </w:t>
      </w:r>
      <w:r w:rsidR="00245CA9">
        <w:rPr>
          <w:rFonts w:eastAsia="Calibri"/>
          <w:color w:val="auto"/>
          <w:sz w:val="22"/>
          <w:szCs w:val="22"/>
          <w:shd w:val="clear" w:color="auto" w:fill="auto"/>
          <w:lang w:eastAsia="en-US"/>
        </w:rPr>
        <w:t>аукциона в электронной форме</w:t>
      </w:r>
      <w:r w:rsidR="00245CA9" w:rsidRPr="00245CA9">
        <w:rPr>
          <w:rFonts w:eastAsia="Calibri"/>
          <w:color w:val="auto"/>
          <w:sz w:val="22"/>
          <w:szCs w:val="22"/>
          <w:shd w:val="clear" w:color="auto" w:fill="auto"/>
          <w:lang w:eastAsia="en-US"/>
        </w:rPr>
        <w:t xml:space="preserve">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7</w:t>
      </w:r>
      <w:r w:rsidR="00FD1DD0" w:rsidRPr="00FD1DD0">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rsid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w:t>
      </w:r>
      <w:r w:rsidR="007B150F">
        <w:rPr>
          <w:rFonts w:eastAsia="Calibri"/>
          <w:color w:val="auto"/>
          <w:sz w:val="22"/>
          <w:szCs w:val="22"/>
          <w:shd w:val="clear" w:color="auto" w:fill="auto"/>
          <w:lang w:eastAsia="en-US"/>
        </w:rPr>
        <w:t>8</w:t>
      </w:r>
      <w:r w:rsidR="00FD1DD0" w:rsidRPr="00FD1DD0">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rsidR="007B150F" w:rsidRPr="007B150F" w:rsidRDefault="00D1303E" w:rsidP="007B150F">
      <w:pPr>
        <w:pStyle w:val="ConsPlusNormal"/>
        <w:rPr>
          <w:rFonts w:ascii="Times New Roman" w:eastAsia="Calibri" w:hAnsi="Times New Roman"/>
          <w:sz w:val="22"/>
        </w:rPr>
      </w:pPr>
      <w:r w:rsidRPr="007B150F">
        <w:rPr>
          <w:rFonts w:ascii="Times New Roman" w:eastAsia="Calibri" w:hAnsi="Times New Roman"/>
          <w:color w:val="auto"/>
          <w:sz w:val="22"/>
        </w:rPr>
        <w:t>4.2.</w:t>
      </w:r>
      <w:r w:rsidR="007B150F" w:rsidRPr="007B150F">
        <w:rPr>
          <w:rFonts w:ascii="Times New Roman" w:eastAsia="Calibri" w:hAnsi="Times New Roman"/>
          <w:color w:val="auto"/>
          <w:sz w:val="22"/>
        </w:rPr>
        <w:t>9</w:t>
      </w:r>
      <w:r w:rsidR="00FD1DD0" w:rsidRPr="007B150F">
        <w:rPr>
          <w:rFonts w:ascii="Times New Roman" w:eastAsia="Calibri" w:hAnsi="Times New Roman"/>
          <w:color w:val="auto"/>
          <w:sz w:val="22"/>
        </w:rPr>
        <w:t xml:space="preserve">. </w:t>
      </w:r>
      <w:r w:rsidR="007B150F" w:rsidRPr="007B150F">
        <w:rPr>
          <w:rFonts w:ascii="Times New Roman" w:eastAsia="Calibri" w:hAnsi="Times New Roman"/>
          <w:sz w:val="22"/>
        </w:rPr>
        <w:t>В случа</w:t>
      </w:r>
      <w:r w:rsidR="007B150F">
        <w:rPr>
          <w:rFonts w:ascii="Times New Roman" w:eastAsia="Calibri" w:hAnsi="Times New Roman"/>
          <w:sz w:val="22"/>
        </w:rPr>
        <w:t>е</w:t>
      </w:r>
      <w:r w:rsidR="007B150F" w:rsidRPr="007B150F">
        <w:rPr>
          <w:rFonts w:ascii="Times New Roman" w:eastAsia="Calibri" w:hAnsi="Times New Roman"/>
          <w:sz w:val="22"/>
        </w:rPr>
        <w:t>, уклонени</w:t>
      </w:r>
      <w:r w:rsidR="007B150F">
        <w:rPr>
          <w:rFonts w:ascii="Times New Roman" w:eastAsia="Calibri" w:hAnsi="Times New Roman"/>
          <w:sz w:val="22"/>
        </w:rPr>
        <w:t>я</w:t>
      </w:r>
      <w:r w:rsidR="007B150F" w:rsidRPr="007B150F">
        <w:rPr>
          <w:rFonts w:ascii="Times New Roman" w:eastAsia="Calibri" w:hAnsi="Times New Roman"/>
          <w:sz w:val="22"/>
        </w:rPr>
        <w:t xml:space="preserve"> или отказ</w:t>
      </w:r>
      <w:r w:rsidR="007B150F">
        <w:rPr>
          <w:rFonts w:ascii="Times New Roman" w:eastAsia="Calibri" w:hAnsi="Times New Roman"/>
          <w:sz w:val="22"/>
        </w:rPr>
        <w:t>а</w:t>
      </w:r>
      <w:r w:rsidR="007B150F" w:rsidRPr="007B150F">
        <w:rPr>
          <w:rFonts w:ascii="Times New Roman" w:eastAsia="Calibri" w:hAnsi="Times New Roman"/>
          <w:sz w:val="22"/>
        </w:rPr>
        <w:t xml:space="preserve"> участника закупки от заключения договора,</w:t>
      </w:r>
      <w:r w:rsidR="007B150F">
        <w:rPr>
          <w:rFonts w:ascii="Times New Roman" w:eastAsia="Calibri" w:hAnsi="Times New Roman"/>
          <w:sz w:val="22"/>
        </w:rPr>
        <w:t xml:space="preserve"> и/или</w:t>
      </w:r>
      <w:r w:rsidR="007B150F" w:rsidRPr="007B150F">
        <w:rPr>
          <w:rFonts w:ascii="Times New Roman" w:eastAsia="Calibri" w:hAnsi="Times New Roman"/>
          <w:sz w:val="22"/>
        </w:rPr>
        <w:t xml:space="preserve"> </w:t>
      </w:r>
      <w:r w:rsidR="00D839A9" w:rsidRPr="00D839A9">
        <w:rPr>
          <w:rFonts w:ascii="Times New Roman" w:eastAsia="Calibri" w:hAnsi="Times New Roman"/>
          <w:sz w:val="22"/>
        </w:rPr>
        <w:t>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00D839A9">
        <w:rPr>
          <w:rFonts w:ascii="Times New Roman" w:eastAsia="Calibri" w:hAnsi="Times New Roman"/>
          <w:sz w:val="22"/>
        </w:rPr>
        <w:t xml:space="preserve"> </w:t>
      </w:r>
      <w:r w:rsidR="007B150F" w:rsidRPr="007B150F">
        <w:rPr>
          <w:rFonts w:ascii="Times New Roman" w:eastAsia="Calibri" w:hAnsi="Times New Roman"/>
          <w:sz w:val="22"/>
        </w:rPr>
        <w:t xml:space="preserve">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w:t>
      </w:r>
      <w:r w:rsidR="007B150F">
        <w:rPr>
          <w:rFonts w:ascii="Times New Roman" w:eastAsia="Calibri" w:hAnsi="Times New Roman"/>
          <w:sz w:val="22"/>
        </w:rPr>
        <w:t xml:space="preserve">о </w:t>
      </w:r>
      <w:r w:rsidR="007B150F" w:rsidRPr="007B150F">
        <w:rPr>
          <w:rFonts w:ascii="Times New Roman" w:eastAsia="Calibri" w:hAnsi="Times New Roman"/>
          <w:sz w:val="22"/>
        </w:rPr>
        <w:t>закупк</w:t>
      </w:r>
      <w:r w:rsidR="007B150F">
        <w:rPr>
          <w:rFonts w:ascii="Times New Roman" w:eastAsia="Calibri" w:hAnsi="Times New Roman"/>
          <w:sz w:val="22"/>
        </w:rPr>
        <w:t>е</w:t>
      </w:r>
      <w:r w:rsidR="007B150F" w:rsidRPr="007B150F">
        <w:rPr>
          <w:rFonts w:ascii="Times New Roman" w:eastAsia="Calibri" w:hAnsi="Times New Roman"/>
          <w:sz w:val="22"/>
        </w:rPr>
        <w:t xml:space="preserve">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rsidR="00BA0AEF" w:rsidRPr="006A4FCA" w:rsidRDefault="00BA0AEF" w:rsidP="00FD1DD0">
      <w:pPr>
        <w:ind w:firstLine="709"/>
        <w:rPr>
          <w:rFonts w:eastAsia="Calibri"/>
          <w:color w:val="auto"/>
          <w:sz w:val="16"/>
          <w:szCs w:val="16"/>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9A7695"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Pr>
          <w:rFonts w:eastAsia="Calibri"/>
          <w:b/>
          <w:color w:val="auto"/>
          <w:sz w:val="22"/>
          <w:szCs w:val="22"/>
          <w:shd w:val="clear" w:color="auto" w:fill="auto"/>
          <w:lang w:eastAsia="en-US"/>
        </w:rPr>
        <w:t xml:space="preserve">5.1. </w:t>
      </w:r>
      <w:r w:rsidR="009A7695">
        <w:rPr>
          <w:rFonts w:eastAsia="Calibri"/>
          <w:b/>
          <w:color w:val="auto"/>
          <w:sz w:val="22"/>
          <w:szCs w:val="22"/>
          <w:shd w:val="clear" w:color="auto" w:fill="auto"/>
          <w:lang w:eastAsia="en-US"/>
        </w:rPr>
        <w:t>Порядок рассмотрения</w:t>
      </w:r>
      <w:r w:rsidR="009A7695" w:rsidRPr="00BA0AEF">
        <w:rPr>
          <w:rFonts w:eastAsia="Calibri"/>
          <w:b/>
          <w:color w:val="auto"/>
          <w:sz w:val="22"/>
          <w:szCs w:val="22"/>
          <w:shd w:val="clear" w:color="auto" w:fill="auto"/>
          <w:lang w:eastAsia="en-US"/>
        </w:rPr>
        <w:t xml:space="preserve"> заявок на участие в </w:t>
      </w:r>
      <w:r w:rsidR="009A7695">
        <w:rPr>
          <w:rFonts w:eastAsia="Calibri"/>
          <w:b/>
          <w:color w:val="auto"/>
          <w:sz w:val="22"/>
          <w:szCs w:val="22"/>
          <w:shd w:val="clear" w:color="auto" w:fill="auto"/>
          <w:lang w:eastAsia="en-US"/>
        </w:rPr>
        <w:t xml:space="preserve">электронном </w:t>
      </w:r>
      <w:r w:rsidR="009A7695" w:rsidRPr="00BA0AEF">
        <w:rPr>
          <w:rFonts w:eastAsia="Calibri"/>
          <w:b/>
          <w:color w:val="auto"/>
          <w:sz w:val="22"/>
          <w:szCs w:val="22"/>
          <w:shd w:val="clear" w:color="auto" w:fill="auto"/>
          <w:lang w:eastAsia="en-US"/>
        </w:rPr>
        <w:t>аукционе</w:t>
      </w:r>
      <w:r w:rsidR="009A7695">
        <w:rPr>
          <w:rFonts w:eastAsia="Calibri"/>
          <w:b/>
          <w:color w:val="auto"/>
          <w:sz w:val="22"/>
          <w:szCs w:val="22"/>
          <w:shd w:val="clear" w:color="auto" w:fill="auto"/>
          <w:lang w:eastAsia="en-US"/>
        </w:rPr>
        <w:t>.</w:t>
      </w:r>
    </w:p>
    <w:p w:rsidR="00512D5E" w:rsidRPr="009A7695" w:rsidRDefault="009A7695" w:rsidP="00512D5E">
      <w:pPr>
        <w:ind w:firstLine="709"/>
        <w:rPr>
          <w:rFonts w:eastAsia="Calibri"/>
          <w:sz w:val="22"/>
          <w:szCs w:val="22"/>
          <w:lang w:eastAsia="en-US"/>
        </w:rPr>
      </w:pPr>
      <w:r>
        <w:rPr>
          <w:rFonts w:eastAsia="Calibri"/>
          <w:color w:val="auto"/>
          <w:sz w:val="22"/>
          <w:szCs w:val="22"/>
          <w:shd w:val="clear" w:color="auto" w:fill="auto"/>
          <w:lang w:eastAsia="en-US"/>
        </w:rPr>
        <w:t xml:space="preserve">5.1.1. </w:t>
      </w:r>
      <w:r w:rsidRPr="009A7695">
        <w:rPr>
          <w:rFonts w:eastAsia="Calibri"/>
          <w:color w:val="auto"/>
          <w:sz w:val="22"/>
          <w:szCs w:val="22"/>
          <w:shd w:val="clear" w:color="auto" w:fill="auto"/>
          <w:lang w:eastAsia="en-US"/>
        </w:rPr>
        <w:t>Оператор электронной площадки в следующем порядке направляет Заказчику:</w:t>
      </w:r>
    </w:p>
    <w:p w:rsid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rsidR="00512D5E" w:rsidRP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512D5E" w:rsidRPr="00512D5E">
        <w:rPr>
          <w:rFonts w:eastAsia="Calibri"/>
          <w:color w:val="auto"/>
          <w:sz w:val="22"/>
          <w:szCs w:val="22"/>
          <w:shd w:val="clear" w:color="auto" w:fill="auto"/>
          <w:lang w:eastAsia="en-US"/>
        </w:rPr>
        <w:t xml:space="preserve">) </w:t>
      </w:r>
      <w:r w:rsidR="00512D5E" w:rsidRPr="00512D5E">
        <w:rPr>
          <w:rFonts w:eastAsia="Calibri"/>
          <w:bCs/>
          <w:color w:val="auto"/>
          <w:sz w:val="22"/>
          <w:szCs w:val="22"/>
          <w:shd w:val="clear" w:color="auto" w:fill="auto"/>
          <w:lang w:eastAsia="en-US"/>
        </w:rPr>
        <w:t>вторые части заявок на участие в аукционе</w:t>
      </w:r>
      <w:r>
        <w:rPr>
          <w:rFonts w:eastAsia="Calibri"/>
          <w:bCs/>
          <w:color w:val="auto"/>
          <w:sz w:val="22"/>
          <w:szCs w:val="22"/>
          <w:shd w:val="clear" w:color="auto" w:fill="auto"/>
          <w:lang w:eastAsia="en-US"/>
        </w:rPr>
        <w:t>,</w:t>
      </w:r>
      <w:r w:rsidR="00512D5E" w:rsidRPr="00512D5E">
        <w:rPr>
          <w:rFonts w:eastAsia="Calibri"/>
          <w:bCs/>
          <w:color w:val="auto"/>
          <w:sz w:val="22"/>
          <w:szCs w:val="22"/>
          <w:shd w:val="clear" w:color="auto" w:fill="auto"/>
          <w:lang w:eastAsia="en-US"/>
        </w:rPr>
        <w:t xml:space="preserve"> протокол, предусмотренный в </w:t>
      </w:r>
      <w:r w:rsidR="00512D5E"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w:t>
      </w:r>
      <w:r w:rsidR="00B139B1">
        <w:rPr>
          <w:rFonts w:eastAsia="Calibri"/>
          <w:bCs/>
          <w:color w:val="auto"/>
          <w:sz w:val="22"/>
          <w:szCs w:val="22"/>
          <w:shd w:val="clear" w:color="auto" w:fill="auto"/>
          <w:lang w:eastAsia="en-US"/>
        </w:rPr>
        <w:t>2</w:t>
      </w:r>
      <w:r w:rsidR="00B139B1" w:rsidRPr="00B139B1">
        <w:rPr>
          <w:rFonts w:eastAsia="Calibri"/>
          <w:bCs/>
          <w:color w:val="auto"/>
          <w:sz w:val="22"/>
          <w:szCs w:val="22"/>
          <w:shd w:val="clear" w:color="auto" w:fill="auto"/>
          <w:lang w:eastAsia="en-US"/>
        </w:rPr>
        <w:t>.4 настоящего раздела</w:t>
      </w:r>
      <w:r w:rsidR="00512D5E" w:rsidRPr="00512D5E">
        <w:rPr>
          <w:rFonts w:eastAsia="Calibri"/>
          <w:bCs/>
          <w:color w:val="auto"/>
          <w:sz w:val="22"/>
          <w:szCs w:val="22"/>
          <w:shd w:val="clear" w:color="auto" w:fill="auto"/>
          <w:lang w:eastAsia="en-US"/>
        </w:rPr>
        <w:t xml:space="preserve">, - в сроки, установленные извещением о проведении </w:t>
      </w:r>
      <w:r>
        <w:rPr>
          <w:rFonts w:eastAsia="Calibri"/>
          <w:bCs/>
          <w:color w:val="auto"/>
          <w:sz w:val="22"/>
          <w:szCs w:val="22"/>
          <w:shd w:val="clear" w:color="auto" w:fill="auto"/>
          <w:lang w:eastAsia="en-US"/>
        </w:rPr>
        <w:t>такого</w:t>
      </w:r>
      <w:r w:rsidR="00512D5E" w:rsidRPr="00512D5E">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rsidR="00512D5E" w:rsidRPr="00512D5E" w:rsidRDefault="00512D5E" w:rsidP="00512D5E">
      <w:pPr>
        <w:ind w:firstLine="709"/>
        <w:rPr>
          <w:rFonts w:eastAsia="Calibri"/>
          <w:color w:val="auto"/>
          <w:sz w:val="22"/>
          <w:szCs w:val="22"/>
          <w:shd w:val="clear" w:color="auto" w:fill="auto"/>
          <w:lang w:eastAsia="en-US"/>
        </w:rPr>
      </w:pPr>
      <w:r w:rsidRPr="00512D5E">
        <w:rPr>
          <w:rFonts w:eastAsia="Calibri"/>
          <w:color w:val="auto"/>
          <w:sz w:val="22"/>
          <w:szCs w:val="22"/>
          <w:shd w:val="clear" w:color="auto" w:fill="auto"/>
          <w:lang w:eastAsia="en-US"/>
        </w:rPr>
        <w:t xml:space="preserve">а) </w:t>
      </w:r>
      <w:r w:rsidRPr="00512D5E">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Pr>
          <w:rFonts w:eastAsia="Calibri"/>
          <w:bCs/>
          <w:color w:val="auto"/>
          <w:sz w:val="22"/>
          <w:szCs w:val="22"/>
          <w:shd w:val="clear" w:color="auto" w:fill="auto"/>
          <w:lang w:eastAsia="en-US"/>
        </w:rPr>
        <w:t>такого</w:t>
      </w:r>
      <w:r w:rsidRPr="00512D5E">
        <w:rPr>
          <w:rFonts w:eastAsia="Calibri"/>
          <w:bCs/>
          <w:color w:val="auto"/>
          <w:sz w:val="22"/>
          <w:szCs w:val="22"/>
          <w:shd w:val="clear" w:color="auto" w:fill="auto"/>
          <w:lang w:eastAsia="en-US"/>
        </w:rPr>
        <w:t xml:space="preserve"> аукциона по результатам рассмотрения первых частей заявок;</w:t>
      </w:r>
    </w:p>
    <w:p w:rsidR="00512D5E" w:rsidRPr="00512D5E" w:rsidRDefault="00512D5E" w:rsidP="00512D5E">
      <w:pPr>
        <w:ind w:firstLine="709"/>
        <w:rPr>
          <w:rFonts w:eastAsia="Calibri"/>
          <w:bCs/>
          <w:color w:val="auto"/>
          <w:sz w:val="22"/>
          <w:szCs w:val="22"/>
          <w:shd w:val="clear" w:color="auto" w:fill="auto"/>
          <w:lang w:eastAsia="en-US"/>
        </w:rPr>
      </w:pPr>
      <w:r w:rsidRPr="00512D5E">
        <w:rPr>
          <w:rFonts w:eastAsia="Calibri"/>
          <w:color w:val="auto"/>
          <w:sz w:val="22"/>
          <w:szCs w:val="22"/>
          <w:shd w:val="clear" w:color="auto" w:fill="auto"/>
          <w:lang w:eastAsia="en-US"/>
        </w:rPr>
        <w:t xml:space="preserve">б) </w:t>
      </w:r>
      <w:r w:rsidRPr="00512D5E">
        <w:rPr>
          <w:rFonts w:eastAsia="Calibri"/>
          <w:bCs/>
          <w:color w:val="auto"/>
          <w:sz w:val="22"/>
          <w:szCs w:val="22"/>
          <w:shd w:val="clear" w:color="auto" w:fill="auto"/>
          <w:lang w:eastAsia="en-US"/>
        </w:rPr>
        <w:t xml:space="preserve">проведения процедуры подачи участниками аукциона в электронной форме предложений о цене договора с учетом требований </w:t>
      </w:r>
      <w:r w:rsidRPr="00B139B1">
        <w:rPr>
          <w:rFonts w:eastAsia="Calibri"/>
          <w:bCs/>
          <w:color w:val="auto"/>
          <w:sz w:val="22"/>
          <w:szCs w:val="22"/>
          <w:shd w:val="clear" w:color="auto" w:fill="auto"/>
          <w:lang w:eastAsia="en-US"/>
        </w:rPr>
        <w:t>п.</w:t>
      </w:r>
      <w:r w:rsidR="00B139B1" w:rsidRPr="00B139B1">
        <w:rPr>
          <w:rFonts w:eastAsia="Calibri"/>
          <w:bCs/>
          <w:color w:val="auto"/>
          <w:sz w:val="22"/>
          <w:szCs w:val="22"/>
          <w:shd w:val="clear" w:color="auto" w:fill="auto"/>
          <w:lang w:eastAsia="en-US"/>
        </w:rPr>
        <w:t>5.2 настоящего раздела</w:t>
      </w:r>
      <w:r w:rsidRPr="00512D5E">
        <w:rPr>
          <w:rFonts w:eastAsia="Calibri"/>
          <w:bCs/>
          <w:color w:val="auto"/>
          <w:sz w:val="22"/>
          <w:szCs w:val="22"/>
          <w:shd w:val="clear" w:color="auto" w:fill="auto"/>
          <w:lang w:eastAsia="en-US"/>
        </w:rPr>
        <w:t>;</w:t>
      </w:r>
    </w:p>
    <w:p w:rsidR="00512D5E" w:rsidRDefault="009A7695" w:rsidP="00512D5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5.1.2</w:t>
      </w:r>
      <w:r w:rsidR="00512D5E" w:rsidRPr="00512D5E">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rsidR="00742885" w:rsidRDefault="00742885" w:rsidP="00512D5E">
      <w:pPr>
        <w:ind w:firstLine="709"/>
        <w:rPr>
          <w:rFonts w:eastAsia="Times New Roman"/>
          <w:bCs/>
          <w:color w:val="000000"/>
          <w:sz w:val="22"/>
          <w:szCs w:val="22"/>
          <w:shd w:val="clear" w:color="auto" w:fill="auto"/>
        </w:rPr>
      </w:pPr>
      <w:r>
        <w:rPr>
          <w:rFonts w:eastAsia="Calibri"/>
          <w:color w:val="auto"/>
          <w:sz w:val="22"/>
          <w:szCs w:val="22"/>
          <w:shd w:val="clear" w:color="auto" w:fill="auto"/>
          <w:lang w:eastAsia="en-US"/>
        </w:rPr>
        <w:t xml:space="preserve">5.1.3. </w:t>
      </w:r>
      <w:r w:rsidRPr="00102247">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5.1.4. </w:t>
      </w:r>
      <w:r w:rsidRPr="00742885">
        <w:rPr>
          <w:rFonts w:eastAsia="Calibri"/>
          <w:bCs/>
          <w:color w:val="auto"/>
          <w:sz w:val="22"/>
          <w:szCs w:val="22"/>
          <w:shd w:val="clear" w:color="auto" w:fill="auto"/>
          <w:lang w:eastAsia="en-US"/>
        </w:rPr>
        <w:t xml:space="preserve">Дата окончания срока рассмотрения первых частей заявок указана </w:t>
      </w:r>
      <w:r w:rsidRPr="00742885">
        <w:rPr>
          <w:rFonts w:eastAsia="Calibri"/>
          <w:color w:val="auto"/>
          <w:sz w:val="22"/>
          <w:szCs w:val="22"/>
          <w:shd w:val="clear" w:color="auto" w:fill="auto"/>
          <w:lang w:eastAsia="en-US"/>
        </w:rPr>
        <w:t>Информационной карте</w:t>
      </w:r>
      <w:r w:rsidRPr="00742885">
        <w:rPr>
          <w:rFonts w:eastAsia="Calibri"/>
          <w:bCs/>
          <w:color w:val="auto"/>
          <w:sz w:val="22"/>
          <w:szCs w:val="22"/>
          <w:shd w:val="clear" w:color="auto" w:fill="auto"/>
          <w:lang w:eastAsia="en-US"/>
        </w:rPr>
        <w:t>.</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1.5</w:t>
      </w:r>
      <w:r w:rsidRPr="00742885">
        <w:rPr>
          <w:rFonts w:eastAsia="Calibri"/>
          <w:bCs/>
          <w:color w:val="auto"/>
          <w:sz w:val="22"/>
          <w:szCs w:val="22"/>
          <w:shd w:val="clear" w:color="auto" w:fill="auto"/>
          <w:lang w:eastAsia="en-US"/>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1.6</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742885" w:rsidRPr="00742885" w:rsidRDefault="00742885" w:rsidP="00742885">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5.1.7</w:t>
      </w:r>
      <w:r w:rsidRPr="00742885">
        <w:rPr>
          <w:rFonts w:eastAsia="Calibri"/>
          <w:bCs/>
          <w:color w:val="auto"/>
          <w:sz w:val="22"/>
          <w:szCs w:val="22"/>
          <w:shd w:val="clear" w:color="auto" w:fill="auto"/>
          <w:lang w:eastAsia="en-US"/>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742885" w:rsidRPr="00742885" w:rsidRDefault="00742885" w:rsidP="00742885">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.1.8</w:t>
      </w:r>
      <w:r w:rsidRPr="00742885">
        <w:rPr>
          <w:rFonts w:eastAsia="Calibri"/>
          <w:bCs/>
          <w:color w:val="auto"/>
          <w:sz w:val="22"/>
          <w:szCs w:val="22"/>
          <w:shd w:val="clear" w:color="auto" w:fill="auto"/>
          <w:lang w:eastAsia="en-US"/>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37BDD">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rsidR="00715E54" w:rsidRDefault="00742885" w:rsidP="00512D5E">
      <w:pPr>
        <w:ind w:firstLine="709"/>
        <w:rPr>
          <w:rFonts w:eastAsia="Calibri"/>
          <w:bCs/>
          <w:color w:val="auto"/>
          <w:sz w:val="22"/>
          <w:szCs w:val="22"/>
          <w:shd w:val="clear" w:color="auto" w:fill="auto"/>
          <w:lang w:eastAsia="en-US"/>
        </w:rPr>
      </w:pPr>
      <w:r w:rsidRPr="00742885">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1.9</w:t>
      </w:r>
      <w:r w:rsidRPr="00742885">
        <w:rPr>
          <w:rFonts w:eastAsia="Calibri"/>
          <w:bCs/>
          <w:color w:val="auto"/>
          <w:sz w:val="22"/>
          <w:szCs w:val="22"/>
          <w:shd w:val="clear" w:color="auto" w:fill="auto"/>
          <w:lang w:eastAsia="en-US"/>
        </w:rPr>
        <w:t xml:space="preserve">. </w:t>
      </w:r>
      <w:r w:rsidR="00715E54" w:rsidRPr="00512D5E">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пп. </w:t>
      </w:r>
      <w:r w:rsidR="00715E54">
        <w:rPr>
          <w:rFonts w:eastAsia="Calibri"/>
          <w:bCs/>
          <w:color w:val="auto"/>
          <w:sz w:val="22"/>
          <w:szCs w:val="22"/>
          <w:shd w:val="clear" w:color="auto" w:fill="auto"/>
          <w:lang w:eastAsia="en-US"/>
        </w:rPr>
        <w:t>2</w:t>
      </w:r>
      <w:r w:rsidR="00715E54" w:rsidRPr="00512D5E">
        <w:rPr>
          <w:rFonts w:eastAsia="Calibri"/>
          <w:bCs/>
          <w:color w:val="auto"/>
          <w:sz w:val="22"/>
          <w:szCs w:val="22"/>
          <w:shd w:val="clear" w:color="auto" w:fill="auto"/>
          <w:lang w:eastAsia="en-US"/>
        </w:rPr>
        <w:t xml:space="preserve">) п. </w:t>
      </w:r>
      <w:r w:rsidR="00715E54">
        <w:rPr>
          <w:rFonts w:eastAsia="Calibri"/>
          <w:bCs/>
          <w:color w:val="auto"/>
          <w:sz w:val="22"/>
          <w:szCs w:val="22"/>
          <w:shd w:val="clear" w:color="auto" w:fill="auto"/>
          <w:lang w:eastAsia="en-US"/>
        </w:rPr>
        <w:t>5.1</w:t>
      </w:r>
      <w:r w:rsidR="00715E54" w:rsidRPr="00512D5E">
        <w:rPr>
          <w:rFonts w:eastAsia="Calibri"/>
          <w:bCs/>
          <w:color w:val="auto"/>
          <w:sz w:val="22"/>
          <w:szCs w:val="22"/>
          <w:shd w:val="clear" w:color="auto" w:fill="auto"/>
          <w:lang w:eastAsia="en-US"/>
        </w:rPr>
        <w:t xml:space="preserve"> </w:t>
      </w:r>
      <w:r w:rsidR="00715E54">
        <w:rPr>
          <w:rFonts w:eastAsia="Calibri"/>
          <w:bCs/>
          <w:color w:val="auto"/>
          <w:sz w:val="22"/>
          <w:szCs w:val="22"/>
          <w:shd w:val="clear" w:color="auto" w:fill="auto"/>
          <w:lang w:eastAsia="en-US"/>
        </w:rPr>
        <w:t>настоящего раздела</w:t>
      </w:r>
      <w:r w:rsidR="00715E54" w:rsidRPr="00512D5E">
        <w:rPr>
          <w:rFonts w:eastAsia="Calibri"/>
          <w:bCs/>
          <w:color w:val="auto"/>
          <w:sz w:val="22"/>
          <w:szCs w:val="22"/>
          <w:shd w:val="clear" w:color="auto" w:fill="auto"/>
          <w:lang w:eastAsia="en-US"/>
        </w:rPr>
        <w:t xml:space="preserve">,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sidR="00715E54">
        <w:rPr>
          <w:rFonts w:eastAsia="Calibri"/>
          <w:bCs/>
          <w:color w:val="auto"/>
          <w:sz w:val="22"/>
          <w:szCs w:val="22"/>
          <w:shd w:val="clear" w:color="auto" w:fill="auto"/>
          <w:lang w:eastAsia="en-US"/>
        </w:rPr>
        <w:t>аукционе</w:t>
      </w:r>
      <w:r w:rsidR="00715E54" w:rsidRPr="00512D5E">
        <w:rPr>
          <w:rFonts w:eastAsia="Calibri"/>
          <w:bCs/>
          <w:color w:val="auto"/>
          <w:sz w:val="22"/>
          <w:szCs w:val="22"/>
          <w:shd w:val="clear" w:color="auto" w:fill="auto"/>
          <w:lang w:eastAsia="en-US"/>
        </w:rPr>
        <w:t xml:space="preserve"> в электронной форме, в кото</w:t>
      </w:r>
      <w:r w:rsidR="00715E54">
        <w:rPr>
          <w:rFonts w:eastAsia="Calibri"/>
          <w:bCs/>
          <w:color w:val="auto"/>
          <w:sz w:val="22"/>
          <w:szCs w:val="22"/>
          <w:shd w:val="clear" w:color="auto" w:fill="auto"/>
          <w:lang w:eastAsia="en-US"/>
        </w:rPr>
        <w:t>рой</w:t>
      </w:r>
      <w:r w:rsidR="00715E54" w:rsidRPr="00512D5E">
        <w:rPr>
          <w:rFonts w:eastAsia="Calibri"/>
          <w:bCs/>
          <w:color w:val="auto"/>
          <w:sz w:val="22"/>
          <w:szCs w:val="22"/>
          <w:shd w:val="clear" w:color="auto" w:fill="auto"/>
          <w:lang w:eastAsia="en-US"/>
        </w:rPr>
        <w:t xml:space="preserve"> содерж</w:t>
      </w:r>
      <w:r w:rsidR="00715E54">
        <w:rPr>
          <w:rFonts w:eastAsia="Calibri"/>
          <w:bCs/>
          <w:color w:val="auto"/>
          <w:sz w:val="22"/>
          <w:szCs w:val="22"/>
          <w:shd w:val="clear" w:color="auto" w:fill="auto"/>
          <w:lang w:eastAsia="en-US"/>
        </w:rPr>
        <w:t>и</w:t>
      </w:r>
      <w:r w:rsidR="00715E54" w:rsidRPr="00512D5E">
        <w:rPr>
          <w:rFonts w:eastAsia="Calibri"/>
          <w:bCs/>
          <w:color w:val="auto"/>
          <w:sz w:val="22"/>
          <w:szCs w:val="22"/>
          <w:shd w:val="clear" w:color="auto" w:fill="auto"/>
          <w:lang w:eastAsia="en-US"/>
        </w:rPr>
        <w:t xml:space="preserve">тся </w:t>
      </w:r>
      <w:r w:rsidR="00715E54" w:rsidRPr="00715E54">
        <w:rPr>
          <w:rFonts w:eastAsia="Calibri"/>
          <w:bCs/>
          <w:color w:val="auto"/>
          <w:sz w:val="22"/>
          <w:szCs w:val="22"/>
          <w:shd w:val="clear" w:color="auto" w:fill="auto"/>
          <w:lang w:eastAsia="en-US"/>
        </w:rPr>
        <w:t>наименьшее ценовое предложение, присваивается первый номер</w:t>
      </w:r>
      <w:r w:rsidR="00715E54" w:rsidRPr="00512D5E">
        <w:rPr>
          <w:rFonts w:eastAsia="Calibri"/>
          <w:bCs/>
          <w:color w:val="auto"/>
          <w:sz w:val="22"/>
          <w:szCs w:val="22"/>
          <w:shd w:val="clear" w:color="auto" w:fill="auto"/>
          <w:lang w:eastAsia="en-US"/>
        </w:rPr>
        <w:t>.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512D5E" w:rsidRDefault="00715E54" w:rsidP="00512D5E">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 xml:space="preserve">5.1.10. </w:t>
      </w:r>
      <w:r w:rsidR="00A37BDD" w:rsidRPr="00A37BDD">
        <w:rPr>
          <w:rFonts w:eastAsia="Calibri"/>
          <w:bCs/>
          <w:color w:val="auto"/>
          <w:sz w:val="22"/>
          <w:szCs w:val="22"/>
          <w:shd w:val="clear" w:color="auto" w:fill="auto"/>
          <w:lang w:eastAsia="en-US"/>
        </w:rPr>
        <w:t xml:space="preserve">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w:t>
      </w:r>
      <w:r w:rsidR="00A37BDD" w:rsidRPr="00B139B1">
        <w:rPr>
          <w:rFonts w:eastAsia="Calibri"/>
          <w:bCs/>
          <w:color w:val="auto"/>
          <w:sz w:val="22"/>
          <w:szCs w:val="22"/>
          <w:shd w:val="clear" w:color="auto" w:fill="auto"/>
          <w:lang w:eastAsia="en-US"/>
        </w:rPr>
        <w:t>п. 5.</w:t>
      </w:r>
      <w:r w:rsidR="00B139B1" w:rsidRPr="00B139B1">
        <w:rPr>
          <w:rFonts w:eastAsia="Calibri"/>
          <w:bCs/>
          <w:color w:val="auto"/>
          <w:sz w:val="22"/>
          <w:szCs w:val="22"/>
          <w:shd w:val="clear" w:color="auto" w:fill="auto"/>
          <w:lang w:eastAsia="en-US"/>
        </w:rPr>
        <w:t>3</w:t>
      </w:r>
      <w:r w:rsidR="00A37BDD" w:rsidRPr="00A37BDD">
        <w:rPr>
          <w:rFonts w:eastAsia="Calibri"/>
          <w:bCs/>
          <w:color w:val="auto"/>
          <w:sz w:val="22"/>
          <w:szCs w:val="22"/>
          <w:shd w:val="clear" w:color="auto" w:fill="auto"/>
          <w:lang w:eastAsia="en-US"/>
        </w:rPr>
        <w:t xml:space="preserve"> настоящего раздела.</w:t>
      </w:r>
    </w:p>
    <w:p w:rsidR="00A37BDD" w:rsidRPr="00A37BDD" w:rsidRDefault="00A37BDD"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w:t>
      </w:r>
      <w:r w:rsidR="00715E54">
        <w:rPr>
          <w:rFonts w:eastAsia="Calibri"/>
          <w:bCs/>
          <w:color w:val="auto"/>
          <w:sz w:val="22"/>
          <w:szCs w:val="22"/>
          <w:shd w:val="clear" w:color="auto" w:fill="auto"/>
          <w:lang w:eastAsia="en-US"/>
        </w:rPr>
        <w:t>1</w:t>
      </w:r>
      <w:r>
        <w:rPr>
          <w:rFonts w:eastAsia="Calibri"/>
          <w:bCs/>
          <w:color w:val="auto"/>
          <w:sz w:val="22"/>
          <w:szCs w:val="22"/>
          <w:shd w:val="clear" w:color="auto" w:fill="auto"/>
          <w:lang w:eastAsia="en-US"/>
        </w:rPr>
        <w:t xml:space="preserve">. </w:t>
      </w:r>
      <w:r w:rsidRPr="00A37BDD">
        <w:rPr>
          <w:rFonts w:eastAsia="Calibri"/>
          <w:bCs/>
          <w:color w:val="auto"/>
          <w:sz w:val="22"/>
          <w:szCs w:val="22"/>
          <w:shd w:val="clear" w:color="auto" w:fill="auto"/>
          <w:lang w:eastAsia="en-US"/>
        </w:rPr>
        <w:t>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5.1.12</w:t>
      </w:r>
      <w:r w:rsidR="00A37BDD" w:rsidRPr="00A37BDD">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rsidR="00A37BDD" w:rsidRPr="00A37BDD" w:rsidRDefault="00715E54" w:rsidP="00A37BDD">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5.1.13.</w:t>
      </w:r>
      <w:r w:rsidR="00A37BDD" w:rsidRPr="00A37BDD">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A37BDD" w:rsidRPr="00512D5E" w:rsidRDefault="00715E54" w:rsidP="00A37BDD">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5.1.14.</w:t>
      </w:r>
      <w:r w:rsidR="00A37BDD" w:rsidRPr="00A37BDD">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rsidR="00512D5E" w:rsidRDefault="00715E54" w:rsidP="00512D5E">
      <w:pPr>
        <w:ind w:firstLine="709"/>
        <w:rPr>
          <w:rFonts w:eastAsia="Calibri"/>
          <w:color w:val="auto"/>
          <w:sz w:val="22"/>
          <w:szCs w:val="22"/>
          <w:shd w:val="clear" w:color="auto" w:fill="auto"/>
          <w:lang w:eastAsia="en-US"/>
        </w:rPr>
      </w:pPr>
      <w:bookmarkStart w:id="9" w:name="Par459"/>
      <w:bookmarkEnd w:id="9"/>
      <w:r>
        <w:rPr>
          <w:rFonts w:eastAsia="Calibri"/>
          <w:color w:val="auto"/>
          <w:sz w:val="22"/>
          <w:szCs w:val="22"/>
          <w:shd w:val="clear" w:color="auto" w:fill="auto"/>
          <w:lang w:eastAsia="en-US"/>
        </w:rPr>
        <w:t>5.1.15</w:t>
      </w:r>
      <w:r w:rsidR="00512D5E" w:rsidRPr="00512D5E">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rsidR="00715E54" w:rsidRPr="00715E54" w:rsidRDefault="00B139B1" w:rsidP="00512D5E">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 xml:space="preserve">5.1.16. </w:t>
      </w:r>
      <w:r w:rsidR="00715E54" w:rsidRPr="00715E54">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715E54">
        <w:rPr>
          <w:rFonts w:eastAsia="Calibri"/>
          <w:bCs/>
          <w:iCs/>
          <w:color w:val="auto"/>
          <w:sz w:val="22"/>
          <w:szCs w:val="22"/>
          <w:shd w:val="clear" w:color="auto" w:fill="auto"/>
          <w:lang w:eastAsia="en-US"/>
        </w:rPr>
        <w:t>чем через 3 (три) дня</w:t>
      </w:r>
      <w:r w:rsidR="00715E54" w:rsidRPr="00715E54">
        <w:rPr>
          <w:rFonts w:eastAsia="Calibri"/>
          <w:bCs/>
          <w:color w:val="auto"/>
          <w:sz w:val="22"/>
          <w:szCs w:val="22"/>
          <w:shd w:val="clear" w:color="auto" w:fill="auto"/>
          <w:lang w:eastAsia="en-US"/>
        </w:rPr>
        <w:t xml:space="preserve"> со дня подписания такого протокола.</w:t>
      </w:r>
    </w:p>
    <w:bookmarkEnd w:id="7"/>
    <w:bookmarkEnd w:id="8"/>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w:t>
      </w:r>
      <w:r w:rsidR="00B139B1">
        <w:rPr>
          <w:rFonts w:eastAsia="Calibri"/>
          <w:b/>
          <w:color w:val="auto"/>
          <w:sz w:val="22"/>
          <w:szCs w:val="22"/>
          <w:shd w:val="clear" w:color="auto" w:fill="auto"/>
          <w:lang w:eastAsia="en-US"/>
        </w:rPr>
        <w:t>2</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F2639D" w:rsidRPr="00F2639D" w:rsidRDefault="00F2639D" w:rsidP="00B139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B139B1">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.4. </w:t>
      </w:r>
      <w:r w:rsidR="00B139B1">
        <w:rPr>
          <w:rFonts w:eastAsia="Calibri"/>
          <w:bCs/>
          <w:color w:val="auto"/>
          <w:sz w:val="22"/>
          <w:szCs w:val="22"/>
          <w:shd w:val="clear" w:color="auto" w:fill="auto"/>
          <w:lang w:eastAsia="en-US"/>
        </w:rPr>
        <w:t>В</w:t>
      </w:r>
      <w:r w:rsidR="00B139B1" w:rsidRPr="00B139B1">
        <w:rPr>
          <w:rFonts w:eastAsia="Calibri"/>
          <w:bCs/>
          <w:color w:val="auto"/>
          <w:sz w:val="22"/>
          <w:szCs w:val="22"/>
          <w:shd w:val="clear" w:color="auto" w:fill="auto"/>
          <w:lang w:eastAsia="en-US"/>
        </w:rPr>
        <w:t xml:space="preserve">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rsidR="002B2662" w:rsidRPr="006A4FCA" w:rsidRDefault="002B2662" w:rsidP="00923C3E">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5.</w:t>
      </w:r>
      <w:r w:rsidR="00B139B1">
        <w:rPr>
          <w:rFonts w:eastAsia="Calibri"/>
          <w:b/>
          <w:bCs/>
          <w:color w:val="auto"/>
          <w:sz w:val="22"/>
          <w:szCs w:val="22"/>
          <w:shd w:val="clear" w:color="auto" w:fill="auto"/>
          <w:lang w:eastAsia="en-US"/>
        </w:rPr>
        <w:t>3</w:t>
      </w:r>
      <w:r>
        <w:rPr>
          <w:rFonts w:eastAsia="Calibri"/>
          <w:b/>
          <w:bCs/>
          <w:color w:val="auto"/>
          <w:sz w:val="22"/>
          <w:szCs w:val="22"/>
          <w:shd w:val="clear" w:color="auto" w:fill="auto"/>
          <w:lang w:eastAsia="en-US"/>
        </w:rPr>
        <w:t xml:space="preserve">.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00D30A85" w:rsidRPr="00D30A85">
        <w:rPr>
          <w:rFonts w:eastAsia="Calibri"/>
          <w:color w:val="auto"/>
          <w:sz w:val="22"/>
          <w:szCs w:val="22"/>
          <w:shd w:val="clear" w:color="auto" w:fill="auto"/>
          <w:lang w:eastAsia="en-US"/>
        </w:rPr>
        <w:t xml:space="preserve">.1.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0E7549" w:rsidP="009300E2">
      <w:pPr>
        <w:ind w:firstLine="709"/>
        <w:rPr>
          <w:rFonts w:eastAsia="Calibri"/>
          <w:color w:val="auto"/>
          <w:sz w:val="22"/>
          <w:szCs w:val="22"/>
          <w:u w:val="single"/>
          <w:shd w:val="clear" w:color="auto" w:fill="auto"/>
          <w:lang w:eastAsia="en-US"/>
        </w:rPr>
      </w:pPr>
      <w:r>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2533ED" w:rsidRPr="002533ED">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2533ED">
        <w:rPr>
          <w:rFonts w:eastAsia="Calibri"/>
          <w:color w:val="auto"/>
          <w:sz w:val="22"/>
          <w:szCs w:val="22"/>
          <w:u w:val="single"/>
          <w:shd w:val="clear" w:color="auto" w:fill="auto"/>
          <w:lang w:eastAsia="en-US"/>
        </w:rPr>
        <w:t>отклонению</w:t>
      </w:r>
      <w:r w:rsidR="002533ED" w:rsidRPr="002533ED">
        <w:rPr>
          <w:rFonts w:eastAsia="Calibri"/>
          <w:color w:val="auto"/>
          <w:sz w:val="22"/>
          <w:szCs w:val="22"/>
          <w:shd w:val="clear" w:color="auto" w:fill="auto"/>
          <w:lang w:eastAsia="en-US"/>
        </w:rPr>
        <w:t>.</w:t>
      </w:r>
    </w:p>
    <w:p w:rsidR="00363C9E" w:rsidRPr="00363C9E" w:rsidRDefault="00363C9E" w:rsidP="009300E2">
      <w:pPr>
        <w:ind w:firstLine="709"/>
        <w:rPr>
          <w:rFonts w:eastAsia="Calibri"/>
          <w:color w:val="auto"/>
          <w:sz w:val="22"/>
          <w:szCs w:val="22"/>
          <w:shd w:val="clear" w:color="auto" w:fill="auto"/>
          <w:lang w:eastAsia="en-US"/>
        </w:rPr>
      </w:pPr>
      <w:r w:rsidRPr="00363C9E">
        <w:rPr>
          <w:rFonts w:eastAsia="Calibri"/>
          <w:color w:val="auto"/>
          <w:sz w:val="22"/>
          <w:szCs w:val="22"/>
          <w:shd w:val="clear" w:color="auto" w:fill="auto"/>
          <w:lang w:eastAsia="en-US"/>
        </w:rPr>
        <w:t>5.</w:t>
      </w:r>
      <w:r w:rsidR="000A346A">
        <w:rPr>
          <w:rFonts w:eastAsia="Calibri"/>
          <w:color w:val="auto"/>
          <w:sz w:val="22"/>
          <w:szCs w:val="22"/>
          <w:shd w:val="clear" w:color="auto" w:fill="auto"/>
          <w:lang w:eastAsia="en-US"/>
        </w:rPr>
        <w:t>3</w:t>
      </w:r>
      <w:r w:rsidRPr="00363C9E">
        <w:rPr>
          <w:rFonts w:eastAsia="Calibri"/>
          <w:color w:val="auto"/>
          <w:sz w:val="22"/>
          <w:szCs w:val="22"/>
          <w:shd w:val="clear" w:color="auto" w:fill="auto"/>
          <w:lang w:eastAsia="en-US"/>
        </w:rPr>
        <w:t xml:space="preserve">.4. </w:t>
      </w:r>
      <w:r w:rsidRPr="00363C9E">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7453BF">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AA560C" w:rsidRPr="00AA560C" w:rsidRDefault="00B43A80"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00AA560C" w:rsidRPr="00AA560C">
        <w:rPr>
          <w:rFonts w:eastAsia="Calibri"/>
          <w:color w:val="auto"/>
          <w:sz w:val="22"/>
          <w:szCs w:val="22"/>
          <w:shd w:val="clear" w:color="auto" w:fill="auto"/>
          <w:lang w:eastAsia="en-US"/>
        </w:rPr>
        <w:t xml:space="preserve">Договор по результатам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w:t>
      </w:r>
      <w:r w:rsidR="00AA560C">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6.1.2</w:t>
      </w:r>
      <w:r w:rsidR="003F602B" w:rsidRPr="003F602B">
        <w:rPr>
          <w:rFonts w:eastAsia="Calibri"/>
          <w:color w:val="auto"/>
          <w:sz w:val="22"/>
          <w:szCs w:val="22"/>
          <w:shd w:val="clear" w:color="auto" w:fill="auto"/>
          <w:lang w:eastAsia="en-US"/>
        </w:rPr>
        <w:t xml:space="preserve">. </w:t>
      </w:r>
      <w:r w:rsidR="000A346A" w:rsidRPr="000A346A">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3F602B">
        <w:rPr>
          <w:rFonts w:eastAsia="Calibri"/>
          <w:color w:val="auto"/>
          <w:sz w:val="22"/>
          <w:szCs w:val="22"/>
          <w:shd w:val="clear" w:color="auto" w:fill="auto"/>
          <w:lang w:eastAsia="en-US"/>
        </w:rPr>
        <w:t xml:space="preserve"> </w:t>
      </w:r>
    </w:p>
    <w:p w:rsidR="007C6117" w:rsidRPr="007C6117" w:rsidRDefault="00CE4B88" w:rsidP="007C611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6.1.3</w:t>
      </w:r>
      <w:r w:rsidR="003F602B" w:rsidRPr="003F602B">
        <w:rPr>
          <w:rFonts w:eastAsia="Calibri"/>
          <w:color w:val="auto"/>
          <w:sz w:val="22"/>
          <w:szCs w:val="22"/>
          <w:shd w:val="clear" w:color="auto" w:fill="auto"/>
          <w:lang w:eastAsia="en-US"/>
        </w:rPr>
        <w:t xml:space="preserve">. </w:t>
      </w:r>
      <w:r w:rsidR="007C6117" w:rsidRPr="007C6117">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3F602B" w:rsidRPr="003F602B" w:rsidRDefault="007C6117" w:rsidP="007C6117">
      <w:pPr>
        <w:ind w:firstLine="709"/>
        <w:rPr>
          <w:rFonts w:eastAsia="Calibri"/>
          <w:b/>
          <w:color w:val="auto"/>
          <w:sz w:val="22"/>
          <w:szCs w:val="22"/>
          <w:shd w:val="clear" w:color="auto" w:fill="auto"/>
          <w:lang w:eastAsia="en-US"/>
        </w:rPr>
      </w:pPr>
      <w:r w:rsidRPr="007C6117">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6.1.4. </w:t>
      </w:r>
      <w:r w:rsidR="003F602B" w:rsidRPr="003F602B">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Pr>
          <w:rFonts w:eastAsia="Calibri"/>
          <w:color w:val="auto"/>
          <w:sz w:val="22"/>
          <w:szCs w:val="22"/>
          <w:shd w:val="clear" w:color="auto" w:fill="auto"/>
          <w:lang w:eastAsia="en-US"/>
        </w:rPr>
        <w:t xml:space="preserve">электронного </w:t>
      </w:r>
      <w:r w:rsidR="003F602B" w:rsidRPr="003F602B">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3F602B" w:rsidRPr="003F602B">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3F602B" w:rsidRPr="003F602B">
        <w:rPr>
          <w:rFonts w:eastAsia="Calibri"/>
          <w:color w:val="auto"/>
          <w:sz w:val="22"/>
          <w:szCs w:val="22"/>
          <w:shd w:val="clear" w:color="auto" w:fill="auto"/>
          <w:lang w:eastAsia="en-US"/>
        </w:rPr>
        <w:t>. В течение 5 (пяти) дней</w:t>
      </w:r>
      <w:r w:rsidR="00094BAF">
        <w:rPr>
          <w:rFonts w:eastAsia="Calibri"/>
          <w:color w:val="auto"/>
          <w:sz w:val="22"/>
          <w:szCs w:val="22"/>
          <w:shd w:val="clear" w:color="auto" w:fill="auto"/>
          <w:lang w:eastAsia="en-US"/>
        </w:rPr>
        <w:t xml:space="preserve"> </w:t>
      </w:r>
      <w:r w:rsidR="003F602B" w:rsidRPr="003F602B">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3F602B" w:rsidRPr="003F602B">
        <w:rPr>
          <w:rFonts w:eastAsia="Calibri"/>
          <w:color w:val="auto"/>
          <w:sz w:val="22"/>
          <w:szCs w:val="22"/>
          <w:shd w:val="clear" w:color="auto" w:fill="auto"/>
          <w:lang w:eastAsia="en-US"/>
        </w:rPr>
        <w:t xml:space="preserve">. Если победитель электронного аукциона </w:t>
      </w:r>
      <w:r w:rsidR="003F602B" w:rsidRPr="003F602B">
        <w:rPr>
          <w:rFonts w:eastAsia="Calibri"/>
          <w:iCs/>
          <w:color w:val="auto"/>
          <w:sz w:val="22"/>
          <w:szCs w:val="22"/>
          <w:shd w:val="clear" w:color="auto" w:fill="auto"/>
          <w:lang w:eastAsia="en-US"/>
        </w:rPr>
        <w:t xml:space="preserve">в течение 5 (пяти) </w:t>
      </w:r>
      <w:r w:rsidR="003F602B" w:rsidRPr="003F602B">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7E56F0">
        <w:rPr>
          <w:rFonts w:eastAsia="Times New Roman"/>
          <w:color w:val="auto"/>
          <w:shd w:val="clear" w:color="auto" w:fill="auto"/>
        </w:rPr>
        <w:t xml:space="preserve"> </w:t>
      </w:r>
      <w:r w:rsidR="007E56F0" w:rsidRPr="007E56F0">
        <w:rPr>
          <w:rFonts w:eastAsia="Calibri"/>
          <w:color w:val="auto"/>
          <w:sz w:val="22"/>
          <w:szCs w:val="22"/>
          <w:shd w:val="clear" w:color="auto" w:fill="auto"/>
          <w:lang w:eastAsia="en-US"/>
        </w:rPr>
        <w:t xml:space="preserve">По данному  факту комиссия по закупке составляет протокол о признании участника закупки уклонившемся от заключения договора. </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3F602B" w:rsidRPr="003F602B">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3F602B" w:rsidRP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3F602B" w:rsidRPr="003F602B">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CE4B88" w:rsidP="003F60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6.1.10</w:t>
      </w:r>
      <w:r w:rsidR="003F602B" w:rsidRPr="003F602B">
        <w:rPr>
          <w:rFonts w:eastAsia="Calibri"/>
          <w:color w:val="auto"/>
          <w:sz w:val="22"/>
          <w:szCs w:val="22"/>
          <w:shd w:val="clear" w:color="auto" w:fill="auto"/>
          <w:lang w:eastAsia="en-US"/>
        </w:rPr>
        <w:t xml:space="preserve">. Если </w:t>
      </w:r>
      <w:r w:rsidR="00AA560C">
        <w:rPr>
          <w:rFonts w:eastAsia="Calibri"/>
          <w:color w:val="auto"/>
          <w:sz w:val="22"/>
          <w:szCs w:val="22"/>
          <w:shd w:val="clear" w:color="auto" w:fill="auto"/>
          <w:lang w:eastAsia="en-US"/>
        </w:rPr>
        <w:t xml:space="preserve">электронный </w:t>
      </w:r>
      <w:r w:rsidR="003F602B" w:rsidRPr="003F602B">
        <w:rPr>
          <w:rFonts w:eastAsia="Calibri"/>
          <w:color w:val="auto"/>
          <w:sz w:val="22"/>
          <w:szCs w:val="22"/>
          <w:shd w:val="clear" w:color="auto" w:fill="auto"/>
          <w:lang w:eastAsia="en-US"/>
        </w:rPr>
        <w:t xml:space="preserve">аукцион </w:t>
      </w:r>
      <w:r w:rsidR="00AA560C">
        <w:rPr>
          <w:rFonts w:eastAsia="Calibri"/>
          <w:color w:val="auto"/>
          <w:sz w:val="22"/>
          <w:szCs w:val="22"/>
          <w:shd w:val="clear" w:color="auto" w:fill="auto"/>
          <w:lang w:eastAsia="en-US"/>
        </w:rPr>
        <w:t>п</w:t>
      </w:r>
      <w:r w:rsidR="003F602B" w:rsidRPr="003F602B">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6.1.11.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6.1.12</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6.1.13.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D1340C" w:rsidRPr="00D1340C" w:rsidRDefault="00D1340C" w:rsidP="00D134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6.1.15. </w:t>
      </w:r>
      <w:r w:rsidRPr="00D1340C">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6.1.14 </w:t>
      </w:r>
      <w:r w:rsidRPr="00D1340C">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D1340C" w:rsidRDefault="00D1340C" w:rsidP="00D1340C">
      <w:pPr>
        <w:ind w:firstLine="709"/>
        <w:rPr>
          <w:rFonts w:eastAsia="Calibri"/>
          <w:color w:val="auto"/>
          <w:sz w:val="22"/>
          <w:szCs w:val="22"/>
          <w:shd w:val="clear" w:color="auto" w:fill="auto"/>
          <w:lang w:eastAsia="en-US"/>
        </w:rPr>
      </w:pPr>
      <w:r w:rsidRPr="00D1340C">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 6.1.8</w:t>
      </w:r>
      <w:r w:rsidRPr="00D1340C">
        <w:rPr>
          <w:rFonts w:eastAsia="Calibri"/>
          <w:color w:val="auto"/>
          <w:sz w:val="22"/>
          <w:szCs w:val="22"/>
          <w:shd w:val="clear" w:color="auto" w:fill="auto"/>
          <w:lang w:eastAsia="en-US"/>
        </w:rPr>
        <w:t xml:space="preserve"> настоящего</w:t>
      </w:r>
      <w:r>
        <w:rPr>
          <w:rFonts w:eastAsia="Calibri"/>
          <w:color w:val="auto"/>
          <w:sz w:val="22"/>
          <w:szCs w:val="22"/>
          <w:shd w:val="clear" w:color="auto" w:fill="auto"/>
          <w:lang w:eastAsia="en-US"/>
        </w:rPr>
        <w:t xml:space="preserve"> </w:t>
      </w:r>
      <w:r w:rsidRPr="00D1340C">
        <w:rPr>
          <w:rFonts w:eastAsia="Calibri"/>
          <w:color w:val="auto"/>
          <w:sz w:val="22"/>
          <w:szCs w:val="22"/>
          <w:shd w:val="clear" w:color="auto" w:fill="auto"/>
          <w:lang w:eastAsia="en-US"/>
        </w:rPr>
        <w:t>раздела</w:t>
      </w:r>
      <w:r w:rsidR="00786889">
        <w:rPr>
          <w:rFonts w:eastAsia="Calibri"/>
          <w:color w:val="auto"/>
          <w:sz w:val="22"/>
          <w:szCs w:val="22"/>
          <w:shd w:val="clear" w:color="auto" w:fill="auto"/>
          <w:lang w:eastAsia="en-US"/>
        </w:rPr>
        <w:t xml:space="preserve"> документации</w:t>
      </w:r>
      <w:r w:rsidRPr="00D1340C">
        <w:rPr>
          <w:rFonts w:eastAsia="Calibri"/>
          <w:color w:val="auto"/>
          <w:sz w:val="22"/>
          <w:szCs w:val="22"/>
          <w:shd w:val="clear" w:color="auto" w:fill="auto"/>
          <w:lang w:eastAsia="en-US"/>
        </w:rPr>
        <w:t>.</w:t>
      </w:r>
    </w:p>
    <w:p w:rsidR="001C5653" w:rsidRPr="00016975" w:rsidRDefault="001C5653" w:rsidP="00AA560C">
      <w:pPr>
        <w:ind w:firstLine="709"/>
        <w:rPr>
          <w:rFonts w:eastAsia="Calibri"/>
          <w:color w:val="auto"/>
          <w:sz w:val="16"/>
          <w:szCs w:val="16"/>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6.2. </w:t>
      </w:r>
      <w:r w:rsidRPr="005834B4">
        <w:rPr>
          <w:rFonts w:eastAsia="Calibri"/>
          <w:b/>
          <w:color w:val="auto"/>
          <w:sz w:val="22"/>
          <w:szCs w:val="22"/>
          <w:shd w:val="clear" w:color="auto" w:fill="auto"/>
          <w:lang w:eastAsia="en-US"/>
        </w:rPr>
        <w:t>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602783" w:rsidRDefault="005834B4" w:rsidP="005834B4">
      <w:pPr>
        <w:ind w:firstLine="709"/>
        <w:rPr>
          <w:rFonts w:eastAsia="Calibri"/>
          <w:b/>
          <w:color w:val="auto"/>
          <w:sz w:val="16"/>
          <w:szCs w:val="16"/>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B64DD5"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6A4FCA" w:rsidRDefault="00C46EF6" w:rsidP="003F602B">
      <w:pPr>
        <w:ind w:firstLine="709"/>
        <w:rPr>
          <w:rFonts w:eastAsia="Calibri"/>
          <w:color w:val="auto"/>
          <w:sz w:val="16"/>
          <w:szCs w:val="16"/>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016975">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B024D4" w:rsidRPr="00B024D4">
        <w:rPr>
          <w:rFonts w:eastAsia="Calibri"/>
          <w:bCs/>
          <w:color w:val="auto"/>
          <w:sz w:val="22"/>
          <w:szCs w:val="22"/>
          <w:shd w:val="clear" w:color="auto" w:fill="auto"/>
          <w:lang w:eastAsia="en-US"/>
        </w:rPr>
        <w:t xml:space="preserve">Если в </w:t>
      </w:r>
      <w:r w:rsidR="00162E0B">
        <w:rPr>
          <w:rFonts w:eastAsia="Calibri"/>
          <w:color w:val="auto"/>
          <w:sz w:val="22"/>
          <w:szCs w:val="22"/>
          <w:shd w:val="clear" w:color="auto" w:fill="auto"/>
          <w:lang w:eastAsia="en-US"/>
        </w:rPr>
        <w:t>Информационной карте</w:t>
      </w:r>
      <w:r w:rsidR="00B024D4" w:rsidRPr="00B024D4">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rsidR="00B024D4" w:rsidRPr="00B024D4" w:rsidRDefault="00B024D4" w:rsidP="00B024D4">
      <w:pPr>
        <w:ind w:firstLine="709"/>
        <w:rPr>
          <w:rFonts w:eastAsia="Calibri"/>
          <w:color w:val="auto"/>
          <w:sz w:val="22"/>
          <w:szCs w:val="22"/>
          <w:shd w:val="clear" w:color="auto" w:fill="auto"/>
          <w:lang w:eastAsia="en-US"/>
        </w:rPr>
      </w:pPr>
      <w:r w:rsidRPr="00B024D4">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5F7ADC">
        <w:rPr>
          <w:rFonts w:eastAsia="Calibri"/>
          <w:color w:val="auto"/>
          <w:sz w:val="22"/>
          <w:szCs w:val="22"/>
          <w:shd w:val="clear" w:color="auto" w:fill="auto"/>
          <w:lang w:eastAsia="en-US"/>
        </w:rPr>
        <w:t>независимой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5F7ADC" w:rsidRPr="005F7ADC" w:rsidRDefault="00016975" w:rsidP="005F7ADC">
      <w:pPr>
        <w:pStyle w:val="ConsPlusNormal"/>
        <w:rPr>
          <w:rFonts w:ascii="Times New Roman" w:eastAsia="Calibri" w:hAnsi="Times New Roman"/>
          <w:sz w:val="22"/>
        </w:rPr>
      </w:pPr>
      <w:r w:rsidRPr="005F7ADC">
        <w:rPr>
          <w:rFonts w:ascii="Times New Roman" w:eastAsia="Calibri" w:hAnsi="Times New Roman"/>
          <w:color w:val="auto"/>
          <w:sz w:val="22"/>
        </w:rPr>
        <w:t>6.</w:t>
      </w:r>
      <w:r w:rsidR="00407C78" w:rsidRPr="005F7ADC">
        <w:rPr>
          <w:rFonts w:ascii="Times New Roman" w:eastAsia="Calibri" w:hAnsi="Times New Roman"/>
          <w:color w:val="auto"/>
          <w:sz w:val="22"/>
        </w:rPr>
        <w:t>5</w:t>
      </w:r>
      <w:r w:rsidRPr="005F7ADC">
        <w:rPr>
          <w:rFonts w:ascii="Times New Roman" w:eastAsia="Calibri" w:hAnsi="Times New Roman"/>
          <w:color w:val="auto"/>
          <w:sz w:val="22"/>
        </w:rPr>
        <w:t xml:space="preserve">.4. </w:t>
      </w:r>
      <w:r w:rsidR="005F7ADC" w:rsidRPr="005F7ADC">
        <w:rPr>
          <w:rFonts w:ascii="Times New Roman" w:eastAsia="Calibri" w:hAnsi="Times New Roman"/>
          <w:sz w:val="22"/>
        </w:rPr>
        <w:t xml:space="preserve">Независимая гарантия, предоставляемая в качестве обеспечения исполнения договора, заключаемого по результатам </w:t>
      </w:r>
      <w:r w:rsidR="005F7ADC">
        <w:rPr>
          <w:rFonts w:ascii="Times New Roman" w:eastAsia="Calibri" w:hAnsi="Times New Roman"/>
          <w:sz w:val="22"/>
        </w:rPr>
        <w:t>аукциона в электронной форме</w:t>
      </w:r>
      <w:r w:rsidR="005F7ADC" w:rsidRPr="005F7ADC">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независимая гарантия не может быть отозвана выдавшим ее гарантом;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независимая гарантия должна содержать: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в)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rsid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Pr>
          <w:rFonts w:eastAsia="Calibri"/>
          <w:color w:val="auto"/>
          <w:sz w:val="22"/>
          <w:szCs w:val="22"/>
          <w:shd w:val="clear" w:color="auto" w:fill="auto"/>
          <w:lang w:eastAsia="en-US"/>
        </w:rPr>
        <w:t>;</w:t>
      </w:r>
    </w:p>
    <w:p w:rsidR="007209A8" w:rsidRPr="005F7ADC" w:rsidRDefault="007209A8" w:rsidP="005F7ADC">
      <w:pPr>
        <w:ind w:firstLine="709"/>
        <w:rPr>
          <w:rFonts w:eastAsia="Calibri"/>
          <w:color w:val="auto"/>
          <w:sz w:val="22"/>
          <w:szCs w:val="22"/>
          <w:shd w:val="clear" w:color="auto" w:fill="auto"/>
          <w:lang w:eastAsia="en-US"/>
        </w:rPr>
      </w:pPr>
      <w:r w:rsidRPr="007209A8">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 xml:space="preserve">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w:t>
      </w:r>
      <w:r>
        <w:rPr>
          <w:rFonts w:eastAsia="Calibri"/>
          <w:color w:val="auto"/>
          <w:sz w:val="22"/>
          <w:szCs w:val="22"/>
          <w:shd w:val="clear" w:color="auto" w:fill="auto"/>
          <w:lang w:eastAsia="en-US"/>
        </w:rPr>
        <w:t>пунктом</w:t>
      </w:r>
      <w:r w:rsidRPr="005F7ADC">
        <w:rPr>
          <w:rFonts w:eastAsia="Calibri"/>
          <w:color w:val="auto"/>
          <w:sz w:val="22"/>
          <w:szCs w:val="22"/>
          <w:shd w:val="clear" w:color="auto" w:fill="auto"/>
          <w:lang w:eastAsia="en-US"/>
        </w:rPr>
        <w:t>, является основанием для отказа в принятии ее заказчиком.</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Правительство Российской Федерации вправе установить:</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5F7ADC" w:rsidRPr="005F7ADC"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CC74ED" w:rsidRDefault="005F7ADC" w:rsidP="005F7ADC">
      <w:pPr>
        <w:ind w:firstLine="709"/>
        <w:rPr>
          <w:rFonts w:eastAsia="Calibri"/>
          <w:color w:val="auto"/>
          <w:sz w:val="22"/>
          <w:szCs w:val="22"/>
          <w:shd w:val="clear" w:color="auto" w:fill="auto"/>
          <w:lang w:eastAsia="en-US"/>
        </w:rPr>
      </w:pPr>
      <w:r w:rsidRPr="005F7ADC">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rsidR="00E270AF" w:rsidRDefault="00E270AF" w:rsidP="005F7AD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6.5.5. </w:t>
      </w:r>
      <w:r w:rsidR="007209A8" w:rsidRPr="007209A8">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rsidR="00CC74ED" w:rsidRPr="00CC74ED" w:rsidRDefault="00016975" w:rsidP="00CC74ED">
      <w:pPr>
        <w:ind w:firstLine="709"/>
        <w:rPr>
          <w:rFonts w:eastAsia="Calibri"/>
          <w:b/>
          <w:color w:val="auto"/>
          <w:sz w:val="22"/>
          <w:szCs w:val="22"/>
          <w:shd w:val="clear" w:color="auto" w:fill="auto"/>
          <w:lang w:val="sah-RU" w:eastAsia="en-US"/>
        </w:rPr>
      </w:pPr>
      <w:bookmarkStart w:id="10" w:name="Par11"/>
      <w:bookmarkEnd w:id="10"/>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E270AF">
        <w:rPr>
          <w:rFonts w:eastAsia="Calibri"/>
          <w:color w:val="auto"/>
          <w:sz w:val="22"/>
          <w:szCs w:val="22"/>
          <w:shd w:val="clear" w:color="auto" w:fill="auto"/>
          <w:lang w:val="sah-RU" w:eastAsia="en-US"/>
        </w:rPr>
        <w:t>6</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7</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E270AF">
        <w:rPr>
          <w:rFonts w:eastAsia="Calibri"/>
          <w:color w:val="auto"/>
          <w:sz w:val="22"/>
          <w:szCs w:val="22"/>
          <w:shd w:val="clear" w:color="auto" w:fill="auto"/>
          <w:lang w:eastAsia="en-US"/>
        </w:rPr>
        <w:t>8</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03159C" w:rsidRDefault="00A32091" w:rsidP="00016975">
      <w:pPr>
        <w:ind w:firstLine="709"/>
        <w:jc w:val="left"/>
        <w:rPr>
          <w:rFonts w:eastAsia="Calibri"/>
          <w:b/>
          <w:color w:val="auto"/>
          <w:sz w:val="16"/>
          <w:szCs w:val="16"/>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363C9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Pr="005A580F" w:rsidRDefault="00A34C5E" w:rsidP="005A580F">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 xml:space="preserve">. </w:t>
      </w:r>
      <w:r w:rsidR="005A580F" w:rsidRPr="005A580F">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w:t>
      </w:r>
      <w:r w:rsidR="005A580F">
        <w:rPr>
          <w:rFonts w:eastAsia="Calibri"/>
          <w:bCs/>
          <w:color w:val="auto"/>
          <w:sz w:val="22"/>
          <w:szCs w:val="22"/>
          <w:shd w:val="clear" w:color="auto" w:fill="auto"/>
          <w:lang w:eastAsia="en-US"/>
        </w:rPr>
        <w:t>нения особенностей</w:t>
      </w:r>
      <w:r>
        <w:rPr>
          <w:rFonts w:eastAsia="Calibri"/>
          <w:bCs/>
          <w:color w:val="auto"/>
          <w:sz w:val="22"/>
          <w:szCs w:val="22"/>
          <w:shd w:val="clear" w:color="auto" w:fill="auto"/>
          <w:lang w:eastAsia="en-US"/>
        </w:rPr>
        <w:t xml:space="preserve"> проведения электронного аукциона</w:t>
      </w:r>
      <w:r w:rsidR="005A580F">
        <w:rPr>
          <w:rFonts w:eastAsia="Calibri"/>
          <w:bCs/>
          <w:color w:val="auto"/>
          <w:sz w:val="22"/>
          <w:szCs w:val="22"/>
          <w:shd w:val="clear" w:color="auto" w:fill="auto"/>
          <w:lang w:eastAsia="en-US"/>
        </w:rPr>
        <w:t xml:space="preserve"> у СМСП</w:t>
      </w:r>
      <w:r w:rsidR="005A580F" w:rsidRPr="005A580F">
        <w:rPr>
          <w:rFonts w:eastAsia="Calibri"/>
          <w:bCs/>
          <w:color w:val="auto"/>
          <w:sz w:val="22"/>
          <w:szCs w:val="22"/>
          <w:shd w:val="clear" w:color="auto" w:fill="auto"/>
          <w:lang w:eastAsia="en-US"/>
        </w:rPr>
        <w:t>, в случаях, если:</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rsidR="005A580F" w:rsidRPr="005A580F" w:rsidRDefault="005A580F" w:rsidP="005A580F">
      <w:pPr>
        <w:ind w:firstLine="709"/>
        <w:rPr>
          <w:rFonts w:eastAsia="Calibri"/>
          <w:color w:val="auto"/>
          <w:sz w:val="22"/>
          <w:szCs w:val="22"/>
          <w:shd w:val="clear" w:color="auto" w:fill="auto"/>
          <w:lang w:eastAsia="en-US"/>
        </w:rPr>
      </w:pPr>
      <w:r w:rsidRPr="005A580F">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rsidR="005A580F" w:rsidRDefault="00A34C5E" w:rsidP="005A580F">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6</w:t>
      </w:r>
      <w:r>
        <w:rPr>
          <w:rFonts w:eastAsia="Calibri"/>
          <w:bCs/>
          <w:color w:val="auto"/>
          <w:sz w:val="22"/>
          <w:szCs w:val="22"/>
          <w:shd w:val="clear" w:color="auto" w:fill="auto"/>
          <w:lang w:eastAsia="en-US"/>
        </w:rPr>
        <w:t>.</w:t>
      </w:r>
      <w:r w:rsidR="00363C9E">
        <w:rPr>
          <w:rFonts w:eastAsia="Calibri"/>
          <w:bCs/>
          <w:color w:val="auto"/>
          <w:sz w:val="22"/>
          <w:szCs w:val="22"/>
          <w:shd w:val="clear" w:color="auto" w:fill="auto"/>
          <w:lang w:eastAsia="en-US"/>
        </w:rPr>
        <w:t>6</w:t>
      </w:r>
      <w:r w:rsidR="005A580F" w:rsidRPr="005A580F">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Pr>
          <w:rFonts w:eastAsia="Calibri"/>
          <w:bCs/>
          <w:color w:val="auto"/>
          <w:sz w:val="22"/>
          <w:szCs w:val="22"/>
          <w:shd w:val="clear" w:color="auto" w:fill="auto"/>
          <w:lang w:eastAsia="en-US"/>
        </w:rPr>
        <w:t xml:space="preserve"> </w:t>
      </w:r>
      <w:r>
        <w:rPr>
          <w:rFonts w:eastAsia="Calibri"/>
          <w:bCs/>
          <w:color w:val="auto"/>
          <w:sz w:val="22"/>
          <w:szCs w:val="22"/>
          <w:shd w:val="clear" w:color="auto" w:fill="auto"/>
          <w:lang w:eastAsia="en-US"/>
        </w:rPr>
        <w:t>проведения электронного аукциона у СМСП</w:t>
      </w:r>
      <w:r w:rsidR="005A580F" w:rsidRPr="005A580F">
        <w:rPr>
          <w:rFonts w:eastAsia="Calibri"/>
          <w:bCs/>
          <w:color w:val="auto"/>
          <w:sz w:val="22"/>
          <w:szCs w:val="22"/>
          <w:shd w:val="clear" w:color="auto" w:fill="auto"/>
          <w:lang w:eastAsia="en-US"/>
        </w:rPr>
        <w:t>.</w:t>
      </w:r>
    </w:p>
    <w:p w:rsidR="006A4FCA" w:rsidRDefault="006A4FCA" w:rsidP="00694C52">
      <w:pPr>
        <w:ind w:left="709"/>
        <w:jc w:val="center"/>
        <w:rPr>
          <w:rFonts w:eastAsia="Calibri"/>
          <w:b/>
          <w:color w:val="auto"/>
          <w:shd w:val="clear" w:color="auto" w:fill="auto"/>
          <w:lang w:eastAsia="en-US"/>
        </w:rPr>
      </w:pPr>
    </w:p>
    <w:p w:rsidR="006A4FCA" w:rsidRDefault="006A4FCA"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17853" w:rsidRDefault="00E17853"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E270AF" w:rsidRDefault="00E270AF" w:rsidP="00694C52">
      <w:pPr>
        <w:ind w:left="709"/>
        <w:jc w:val="center"/>
        <w:rPr>
          <w:rFonts w:eastAsia="Calibri"/>
          <w:b/>
          <w:color w:val="auto"/>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0D719B">
        <w:rPr>
          <w:rFonts w:eastAsia="Calibri"/>
          <w:b/>
          <w:color w:val="auto"/>
          <w:shd w:val="clear" w:color="auto" w:fill="auto"/>
          <w:lang w:eastAsia="en-US"/>
        </w:rPr>
        <w:t>РАЗДЕЛ II. ИНФОРМАЦИОННАЯ КАРТА АУКЦИОНА В ЭЛЕКТРОННОЙ ФОРМЕ</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693"/>
        <w:gridCol w:w="6946"/>
      </w:tblGrid>
      <w:tr w:rsidR="00694C52" w:rsidRPr="0088273A" w:rsidTr="009F0DAA">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694C52" w:rsidP="00310F1D">
            <w:pPr>
              <w:jc w:val="left"/>
              <w:rPr>
                <w:rFonts w:eastAsia="Calibri"/>
                <w:color w:val="auto"/>
                <w:sz w:val="21"/>
                <w:szCs w:val="21"/>
                <w:shd w:val="clear" w:color="auto" w:fill="auto"/>
                <w:lang w:eastAsia="en-US"/>
              </w:rPr>
            </w:pPr>
            <w:r w:rsidRPr="003014CC">
              <w:rPr>
                <w:rFonts w:eastAsia="Calibri"/>
                <w:color w:val="auto"/>
                <w:sz w:val="21"/>
                <w:szCs w:val="21"/>
                <w:shd w:val="clear" w:color="auto" w:fill="auto"/>
                <w:lang w:eastAsia="en-US"/>
              </w:rPr>
              <w:t xml:space="preserve">Ответственное лицо </w:t>
            </w:r>
            <w:r w:rsidR="00310F1D" w:rsidRPr="003014CC">
              <w:rPr>
                <w:rFonts w:eastAsia="Calibri"/>
                <w:color w:val="auto"/>
                <w:sz w:val="21"/>
                <w:szCs w:val="21"/>
                <w:shd w:val="clear" w:color="auto" w:fill="auto"/>
                <w:lang w:eastAsia="en-US"/>
              </w:rPr>
              <w:t>за размещение закупки</w:t>
            </w:r>
            <w:r w:rsidRPr="003014CC">
              <w:rPr>
                <w:rFonts w:eastAsia="Calibri"/>
                <w:color w:val="auto"/>
                <w:sz w:val="21"/>
                <w:szCs w:val="21"/>
                <w:shd w:val="clear" w:color="auto" w:fill="auto"/>
                <w:lang w:eastAsia="en-US"/>
              </w:rPr>
              <w:t xml:space="preserve"> - Ерсулова Анна Викторовна</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761A4C"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9C521F" w:rsidRDefault="00602783"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1 (один)</w:t>
            </w:r>
          </w:p>
        </w:tc>
      </w:tr>
      <w:tr w:rsidR="00602783" w:rsidRPr="0088273A" w:rsidTr="009F0DAA">
        <w:tc>
          <w:tcPr>
            <w:tcW w:w="567"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270D4" w:rsidRDefault="00C51EAC" w:rsidP="00AF06B9">
            <w:pPr>
              <w:rPr>
                <w:rFonts w:eastAsia="Calibri"/>
                <w:color w:val="0D0D0D" w:themeColor="text1" w:themeTint="F2"/>
                <w:sz w:val="21"/>
                <w:szCs w:val="21"/>
                <w:highlight w:val="yellow"/>
                <w:shd w:val="clear" w:color="auto" w:fill="auto"/>
                <w:lang w:eastAsia="en-US"/>
              </w:rPr>
            </w:pPr>
            <w:r w:rsidRPr="00C51EAC">
              <w:rPr>
                <w:color w:val="0D0D0D" w:themeColor="text1" w:themeTint="F2"/>
                <w:sz w:val="21"/>
                <w:szCs w:val="21"/>
                <w:shd w:val="clear" w:color="auto" w:fill="FFFFFF"/>
              </w:rPr>
              <w:t>Поставка и установка окон пластиковых в здании лаборатории ОСК АЦККВ МУП «Водоканал»г.Йошкар-Олы»</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r w:rsidR="00ED3C80">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rsidR="001644F9" w:rsidRDefault="007F07C1" w:rsidP="00C51EAC">
            <w:pPr>
              <w:rPr>
                <w:rFonts w:eastAsia="Calibri"/>
                <w:color w:val="auto"/>
                <w:sz w:val="21"/>
                <w:szCs w:val="21"/>
                <w:shd w:val="clear" w:color="auto" w:fill="auto"/>
                <w:lang w:eastAsia="en-US"/>
              </w:rPr>
            </w:pPr>
            <w:r w:rsidRPr="000270D4">
              <w:rPr>
                <w:rFonts w:eastAsia="Calibri"/>
                <w:bCs/>
                <w:color w:val="auto"/>
                <w:sz w:val="21"/>
                <w:szCs w:val="21"/>
                <w:shd w:val="clear" w:color="auto" w:fill="auto"/>
                <w:lang w:eastAsia="en-US"/>
              </w:rPr>
              <w:t>ОК</w:t>
            </w:r>
            <w:r w:rsidR="001B36DE" w:rsidRPr="000270D4">
              <w:rPr>
                <w:rFonts w:eastAsia="Calibri"/>
                <w:bCs/>
                <w:color w:val="auto"/>
                <w:sz w:val="21"/>
                <w:szCs w:val="21"/>
                <w:shd w:val="clear" w:color="auto" w:fill="auto"/>
                <w:lang w:eastAsia="en-US"/>
              </w:rPr>
              <w:t>ПД</w:t>
            </w:r>
            <w:r w:rsidRPr="000270D4">
              <w:rPr>
                <w:rFonts w:eastAsia="Calibri"/>
                <w:bCs/>
                <w:color w:val="auto"/>
                <w:sz w:val="21"/>
                <w:szCs w:val="21"/>
                <w:shd w:val="clear" w:color="auto" w:fill="auto"/>
                <w:lang w:eastAsia="en-US"/>
              </w:rPr>
              <w:t>2:</w:t>
            </w:r>
            <w:r w:rsidRPr="000270D4">
              <w:rPr>
                <w:rFonts w:eastAsia="Calibri"/>
                <w:b/>
                <w:bCs/>
                <w:color w:val="auto"/>
                <w:sz w:val="21"/>
                <w:szCs w:val="21"/>
                <w:shd w:val="clear" w:color="auto" w:fill="auto"/>
                <w:lang w:eastAsia="en-US"/>
              </w:rPr>
              <w:t xml:space="preserve"> </w:t>
            </w:r>
            <w:r w:rsidR="001644F9" w:rsidRPr="000270D4">
              <w:rPr>
                <w:rFonts w:eastAsia="Calibri"/>
                <w:b/>
                <w:bCs/>
                <w:color w:val="auto"/>
                <w:sz w:val="21"/>
                <w:szCs w:val="21"/>
                <w:shd w:val="clear" w:color="auto" w:fill="auto"/>
                <w:lang w:eastAsia="en-US"/>
              </w:rPr>
              <w:t xml:space="preserve"> </w:t>
            </w:r>
            <w:r w:rsidR="00C51EAC">
              <w:rPr>
                <w:rFonts w:eastAsia="Calibri"/>
                <w:b/>
                <w:bCs/>
                <w:color w:val="auto"/>
                <w:sz w:val="21"/>
                <w:szCs w:val="21"/>
                <w:shd w:val="clear" w:color="auto" w:fill="auto"/>
                <w:lang w:eastAsia="en-US"/>
              </w:rPr>
              <w:t xml:space="preserve">  </w:t>
            </w:r>
            <w:r w:rsidR="00C51EAC" w:rsidRPr="00C51EAC">
              <w:rPr>
                <w:rFonts w:eastAsia="Calibri"/>
                <w:color w:val="auto"/>
                <w:sz w:val="21"/>
                <w:szCs w:val="21"/>
                <w:shd w:val="clear" w:color="auto" w:fill="auto"/>
                <w:lang w:eastAsia="en-US"/>
              </w:rPr>
              <w:t>43.32.10.110 Работы по установке дверных и оконных блоков и коробок, навеске дверных полотен (кроме дверей автоматического действия и вращающихся дверей), окон, оконных створок, планчатых створок, дверей гаражного типа и т.п. из любых материалов</w:t>
            </w:r>
            <w:r w:rsidR="00C51EAC">
              <w:rPr>
                <w:rFonts w:eastAsia="Calibri"/>
                <w:color w:val="auto"/>
                <w:sz w:val="21"/>
                <w:szCs w:val="21"/>
                <w:shd w:val="clear" w:color="auto" w:fill="auto"/>
                <w:lang w:eastAsia="en-US"/>
              </w:rPr>
              <w:t>;</w:t>
            </w:r>
          </w:p>
          <w:p w:rsidR="00C51EAC" w:rsidRPr="000270D4" w:rsidRDefault="00C51EAC" w:rsidP="00C51EAC">
            <w:pPr>
              <w:ind w:firstLine="1027"/>
              <w:rPr>
                <w:rFonts w:eastAsia="Calibri"/>
                <w:color w:val="auto"/>
                <w:sz w:val="21"/>
                <w:szCs w:val="21"/>
                <w:shd w:val="clear" w:color="auto" w:fill="auto"/>
                <w:lang w:eastAsia="en-US"/>
              </w:rPr>
            </w:pPr>
            <w:r w:rsidRPr="00C51EAC">
              <w:rPr>
                <w:rFonts w:eastAsia="Calibri"/>
                <w:color w:val="auto"/>
                <w:sz w:val="21"/>
                <w:szCs w:val="21"/>
                <w:shd w:val="clear" w:color="auto" w:fill="auto"/>
                <w:lang w:eastAsia="en-US"/>
              </w:rPr>
              <w:t>22.23.14.120 Блоки оконные пластмассовые</w:t>
            </w:r>
            <w:r>
              <w:rPr>
                <w:rFonts w:eastAsia="Calibri"/>
                <w:color w:val="auto"/>
                <w:sz w:val="21"/>
                <w:szCs w:val="21"/>
                <w:shd w:val="clear" w:color="auto" w:fill="auto"/>
                <w:lang w:eastAsia="en-US"/>
              </w:rPr>
              <w:t>.</w:t>
            </w:r>
          </w:p>
          <w:p w:rsidR="001644F9" w:rsidRDefault="001644F9" w:rsidP="00570230">
            <w:pPr>
              <w:ind w:firstLine="34"/>
              <w:rPr>
                <w:rFonts w:eastAsia="Calibri"/>
                <w:bCs/>
                <w:color w:val="auto"/>
                <w:sz w:val="21"/>
                <w:szCs w:val="21"/>
                <w:shd w:val="clear" w:color="auto" w:fill="auto"/>
                <w:lang w:eastAsia="en-US"/>
              </w:rPr>
            </w:pPr>
            <w:r w:rsidRPr="000270D4">
              <w:rPr>
                <w:rFonts w:eastAsia="Calibri"/>
                <w:bCs/>
                <w:color w:val="auto"/>
                <w:sz w:val="21"/>
                <w:szCs w:val="21"/>
                <w:shd w:val="clear" w:color="auto" w:fill="auto"/>
                <w:lang w:eastAsia="en-US"/>
              </w:rPr>
              <w:t xml:space="preserve">ОКВЭД2: </w:t>
            </w:r>
            <w:r w:rsidR="00C51EAC">
              <w:rPr>
                <w:rFonts w:eastAsia="Calibri"/>
                <w:bCs/>
                <w:color w:val="auto"/>
                <w:sz w:val="21"/>
                <w:szCs w:val="21"/>
                <w:shd w:val="clear" w:color="auto" w:fill="auto"/>
                <w:lang w:eastAsia="en-US"/>
              </w:rPr>
              <w:t xml:space="preserve"> </w:t>
            </w:r>
            <w:r w:rsidR="00C51EAC" w:rsidRPr="00C51EAC">
              <w:rPr>
                <w:rFonts w:eastAsia="Calibri"/>
                <w:bCs/>
                <w:color w:val="auto"/>
                <w:sz w:val="21"/>
                <w:szCs w:val="21"/>
                <w:shd w:val="clear" w:color="auto" w:fill="auto"/>
                <w:lang w:eastAsia="en-US"/>
              </w:rPr>
              <w:t>43.39 Производство прочих отделочных и завершающих работ</w:t>
            </w:r>
            <w:r w:rsidR="00C51EAC">
              <w:rPr>
                <w:rFonts w:eastAsia="Calibri"/>
                <w:bCs/>
                <w:color w:val="auto"/>
                <w:sz w:val="21"/>
                <w:szCs w:val="21"/>
                <w:shd w:val="clear" w:color="auto" w:fill="auto"/>
                <w:lang w:eastAsia="en-US"/>
              </w:rPr>
              <w:t>;</w:t>
            </w:r>
          </w:p>
          <w:p w:rsidR="00C51EAC" w:rsidRPr="000270D4" w:rsidRDefault="00C51EAC" w:rsidP="00C51EAC">
            <w:pPr>
              <w:ind w:left="34" w:firstLine="993"/>
              <w:rPr>
                <w:rFonts w:eastAsia="Calibri"/>
                <w:bCs/>
                <w:color w:val="auto"/>
                <w:sz w:val="21"/>
                <w:szCs w:val="21"/>
                <w:shd w:val="clear" w:color="auto" w:fill="auto"/>
                <w:lang w:eastAsia="en-US"/>
              </w:rPr>
            </w:pPr>
            <w:r w:rsidRPr="00C51EAC">
              <w:rPr>
                <w:rFonts w:eastAsia="Calibri"/>
                <w:bCs/>
                <w:color w:val="auto"/>
                <w:sz w:val="21"/>
                <w:szCs w:val="21"/>
                <w:shd w:val="clear" w:color="auto" w:fill="auto"/>
                <w:lang w:eastAsia="en-US"/>
              </w:rPr>
              <w:t>22.23 Производство пластмассовых изделий, используемых в строительстве</w:t>
            </w:r>
            <w:r>
              <w:rPr>
                <w:rFonts w:eastAsia="Calibri"/>
                <w:bCs/>
                <w:color w:val="auto"/>
                <w:sz w:val="21"/>
                <w:szCs w:val="21"/>
                <w:shd w:val="clear" w:color="auto" w:fill="auto"/>
                <w:lang w:eastAsia="en-US"/>
              </w:rPr>
              <w:t>.</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7453BF"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88273A" w:rsidTr="00085A5D">
        <w:trPr>
          <w:trHeight w:val="1567"/>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B679AD" w:rsidRDefault="001538DB" w:rsidP="00694C52">
            <w:pPr>
              <w:jc w:val="left"/>
              <w:rPr>
                <w:rFonts w:eastAsia="Calibri"/>
                <w:color w:val="auto"/>
                <w:sz w:val="21"/>
                <w:szCs w:val="21"/>
                <w:highlight w:val="yellow"/>
                <w:shd w:val="clear" w:color="auto" w:fill="auto"/>
                <w:lang w:eastAsia="en-US"/>
              </w:rPr>
            </w:pPr>
            <w:r w:rsidRPr="0052778F">
              <w:rPr>
                <w:rFonts w:eastAsia="Calibri"/>
                <w:color w:val="auto"/>
                <w:sz w:val="21"/>
                <w:szCs w:val="21"/>
                <w:shd w:val="clear" w:color="auto" w:fill="auto"/>
                <w:lang w:eastAsia="en-US"/>
              </w:rPr>
              <w:t>Место, условия и сроки (периоды) поставки товара,</w:t>
            </w:r>
            <w:r>
              <w:rPr>
                <w:rFonts w:eastAsia="Calibri"/>
                <w:color w:val="auto"/>
                <w:sz w:val="21"/>
                <w:szCs w:val="21"/>
                <w:shd w:val="clear" w:color="auto" w:fill="auto"/>
                <w:lang w:eastAsia="en-US"/>
              </w:rPr>
              <w:t xml:space="preserve">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tcPr>
          <w:p w:rsidR="00E34EAC" w:rsidRPr="00E34EAC" w:rsidRDefault="00E34EAC" w:rsidP="00836F5B">
            <w:pPr>
              <w:ind w:firstLine="176"/>
              <w:rPr>
                <w:rFonts w:eastAsia="Calibri"/>
                <w:color w:val="auto"/>
                <w:sz w:val="21"/>
                <w:szCs w:val="21"/>
                <w:shd w:val="clear" w:color="auto" w:fill="auto"/>
                <w:lang w:eastAsia="en-US"/>
              </w:rPr>
            </w:pPr>
            <w:r w:rsidRPr="00E34EAC">
              <w:rPr>
                <w:rFonts w:eastAsia="Calibri"/>
                <w:color w:val="auto"/>
                <w:sz w:val="21"/>
                <w:szCs w:val="21"/>
                <w:shd w:val="clear" w:color="auto" w:fill="auto"/>
                <w:lang w:eastAsia="en-US"/>
              </w:rPr>
              <w:t xml:space="preserve">Место </w:t>
            </w:r>
            <w:r w:rsidR="00C51EAC">
              <w:rPr>
                <w:rFonts w:eastAsia="Calibri"/>
                <w:color w:val="auto"/>
                <w:sz w:val="21"/>
                <w:szCs w:val="21"/>
                <w:shd w:val="clear" w:color="auto" w:fill="auto"/>
                <w:lang w:eastAsia="en-US"/>
              </w:rPr>
              <w:t xml:space="preserve">поставки товаров, </w:t>
            </w:r>
            <w:r w:rsidRPr="00E34EAC">
              <w:rPr>
                <w:rFonts w:eastAsia="Calibri"/>
                <w:color w:val="auto"/>
                <w:sz w:val="21"/>
                <w:szCs w:val="21"/>
                <w:shd w:val="clear" w:color="auto" w:fill="auto"/>
                <w:lang w:eastAsia="en-US"/>
              </w:rPr>
              <w:t xml:space="preserve">выполнения работ, оказания услуг: </w:t>
            </w:r>
            <w:r w:rsidR="00836F5B" w:rsidRPr="00836F5B">
              <w:rPr>
                <w:rFonts w:eastAsia="Calibri"/>
                <w:color w:val="auto"/>
                <w:sz w:val="21"/>
                <w:szCs w:val="21"/>
                <w:shd w:val="clear" w:color="auto" w:fill="auto"/>
                <w:lang w:eastAsia="en-US"/>
              </w:rPr>
              <w:t>Республика Марий Эл, г.Йошкар-Ола, ул. Луначарского,41</w:t>
            </w:r>
            <w:r w:rsidRPr="00E34EAC">
              <w:rPr>
                <w:rFonts w:eastAsia="Calibri"/>
                <w:color w:val="auto"/>
                <w:sz w:val="21"/>
                <w:szCs w:val="21"/>
                <w:shd w:val="clear" w:color="auto" w:fill="auto"/>
                <w:lang w:eastAsia="en-US"/>
              </w:rPr>
              <w:t>.</w:t>
            </w:r>
          </w:p>
          <w:p w:rsidR="00E34EAC" w:rsidRPr="00E34EAC" w:rsidRDefault="00E34EAC" w:rsidP="00836F5B">
            <w:pPr>
              <w:ind w:firstLine="176"/>
              <w:rPr>
                <w:rFonts w:eastAsia="Calibri"/>
                <w:color w:val="auto"/>
                <w:sz w:val="21"/>
                <w:szCs w:val="21"/>
                <w:shd w:val="clear" w:color="auto" w:fill="auto"/>
                <w:lang w:eastAsia="en-US"/>
              </w:rPr>
            </w:pPr>
            <w:r w:rsidRPr="00E34EAC">
              <w:rPr>
                <w:rFonts w:eastAsia="Calibri"/>
                <w:color w:val="auto"/>
                <w:sz w:val="21"/>
                <w:szCs w:val="21"/>
                <w:shd w:val="clear" w:color="auto" w:fill="auto"/>
                <w:lang w:eastAsia="en-US"/>
              </w:rPr>
              <w:t xml:space="preserve">Срок поставки </w:t>
            </w:r>
            <w:r w:rsidR="00836F5B">
              <w:rPr>
                <w:rFonts w:eastAsia="Calibri"/>
                <w:color w:val="auto"/>
                <w:sz w:val="21"/>
                <w:szCs w:val="21"/>
                <w:shd w:val="clear" w:color="auto" w:fill="auto"/>
                <w:lang w:eastAsia="en-US"/>
              </w:rPr>
              <w:t>товаров</w:t>
            </w:r>
            <w:r w:rsidRPr="00E34EAC">
              <w:rPr>
                <w:rFonts w:eastAsia="Calibri"/>
                <w:color w:val="auto"/>
                <w:sz w:val="21"/>
                <w:szCs w:val="21"/>
                <w:shd w:val="clear" w:color="auto" w:fill="auto"/>
                <w:lang w:eastAsia="en-US"/>
              </w:rPr>
              <w:t xml:space="preserve">, выполнения работ, оказания услуг: </w:t>
            </w:r>
            <w:r w:rsidR="00836F5B" w:rsidRPr="00836F5B">
              <w:rPr>
                <w:rFonts w:eastAsia="Calibri"/>
                <w:bCs/>
                <w:color w:val="auto"/>
                <w:sz w:val="21"/>
                <w:szCs w:val="21"/>
                <w:shd w:val="clear" w:color="auto" w:fill="auto"/>
                <w:lang w:eastAsia="en-US"/>
              </w:rPr>
              <w:t>Поставка Товара и работы по установке осуществля</w:t>
            </w:r>
            <w:r w:rsidR="00836F5B">
              <w:rPr>
                <w:rFonts w:eastAsia="Calibri"/>
                <w:bCs/>
                <w:color w:val="auto"/>
                <w:sz w:val="21"/>
                <w:szCs w:val="21"/>
                <w:shd w:val="clear" w:color="auto" w:fill="auto"/>
                <w:lang w:eastAsia="en-US"/>
              </w:rPr>
              <w:t>ю</w:t>
            </w:r>
            <w:r w:rsidR="00836F5B" w:rsidRPr="00836F5B">
              <w:rPr>
                <w:rFonts w:eastAsia="Calibri"/>
                <w:bCs/>
                <w:color w:val="auto"/>
                <w:sz w:val="21"/>
                <w:szCs w:val="21"/>
                <w:shd w:val="clear" w:color="auto" w:fill="auto"/>
                <w:lang w:eastAsia="en-US"/>
              </w:rPr>
              <w:t>тся в течени</w:t>
            </w:r>
            <w:r w:rsidR="00836F5B">
              <w:rPr>
                <w:rFonts w:eastAsia="Calibri"/>
                <w:bCs/>
                <w:color w:val="auto"/>
                <w:sz w:val="21"/>
                <w:szCs w:val="21"/>
                <w:shd w:val="clear" w:color="auto" w:fill="auto"/>
                <w:lang w:eastAsia="en-US"/>
              </w:rPr>
              <w:t>е</w:t>
            </w:r>
            <w:r w:rsidR="00836F5B" w:rsidRPr="00836F5B">
              <w:rPr>
                <w:rFonts w:eastAsia="Calibri"/>
                <w:bCs/>
                <w:color w:val="auto"/>
                <w:sz w:val="21"/>
                <w:szCs w:val="21"/>
                <w:shd w:val="clear" w:color="auto" w:fill="auto"/>
                <w:lang w:eastAsia="en-US"/>
              </w:rPr>
              <w:t xml:space="preserve"> 45 календарных дней с момента заключения Договора</w:t>
            </w:r>
            <w:r w:rsidRPr="00E34EAC">
              <w:rPr>
                <w:rFonts w:eastAsia="Calibri"/>
                <w:bCs/>
                <w:color w:val="auto"/>
                <w:sz w:val="21"/>
                <w:szCs w:val="21"/>
                <w:shd w:val="clear" w:color="auto" w:fill="auto"/>
                <w:lang w:eastAsia="en-US"/>
              </w:rPr>
              <w:t>;</w:t>
            </w:r>
          </w:p>
          <w:p w:rsidR="00694C52" w:rsidRDefault="00E34EAC" w:rsidP="00836F5B">
            <w:pPr>
              <w:ind w:firstLine="176"/>
              <w:rPr>
                <w:rFonts w:eastAsia="Calibri"/>
                <w:color w:val="auto"/>
                <w:sz w:val="21"/>
                <w:szCs w:val="21"/>
                <w:shd w:val="clear" w:color="auto" w:fill="auto"/>
                <w:lang w:eastAsia="en-US"/>
              </w:rPr>
            </w:pPr>
            <w:r w:rsidRPr="00E34EAC">
              <w:rPr>
                <w:rFonts w:eastAsia="Calibri"/>
                <w:color w:val="auto"/>
                <w:sz w:val="21"/>
                <w:szCs w:val="21"/>
                <w:shd w:val="clear" w:color="auto" w:fill="auto"/>
                <w:lang w:eastAsia="en-US"/>
              </w:rPr>
              <w:t xml:space="preserve">Условия поставки </w:t>
            </w:r>
            <w:r w:rsidR="00836F5B">
              <w:rPr>
                <w:rFonts w:eastAsia="Calibri"/>
                <w:color w:val="auto"/>
                <w:sz w:val="21"/>
                <w:szCs w:val="21"/>
                <w:shd w:val="clear" w:color="auto" w:fill="auto"/>
                <w:lang w:eastAsia="en-US"/>
              </w:rPr>
              <w:t>товаров</w:t>
            </w:r>
            <w:r w:rsidRPr="00E34EAC">
              <w:rPr>
                <w:rFonts w:eastAsia="Calibri"/>
                <w:color w:val="auto"/>
                <w:sz w:val="21"/>
                <w:szCs w:val="21"/>
                <w:shd w:val="clear" w:color="auto" w:fill="auto"/>
                <w:lang w:eastAsia="en-US"/>
              </w:rPr>
              <w:t xml:space="preserve">, выполнения работ, оказания услуг: </w:t>
            </w:r>
            <w:r w:rsidR="00836F5B" w:rsidRPr="00836F5B">
              <w:rPr>
                <w:rFonts w:eastAsia="Calibri"/>
                <w:color w:val="auto"/>
                <w:sz w:val="21"/>
                <w:szCs w:val="21"/>
                <w:shd w:val="clear" w:color="auto" w:fill="auto"/>
                <w:lang w:eastAsia="en-US"/>
              </w:rPr>
              <w:t>Выезд замерщика для уточнения размеров; демонтаж старых и изготовление новых блоков; доставка до места установки, установка. Все затраты по расходным материалам несет Поставщик.</w:t>
            </w:r>
          </w:p>
          <w:p w:rsidR="00836F5B" w:rsidRPr="005F7ADC" w:rsidRDefault="00836F5B" w:rsidP="00836F5B">
            <w:pPr>
              <w:rPr>
                <w:rFonts w:eastAsia="Calibri"/>
                <w:color w:val="auto"/>
                <w:sz w:val="21"/>
                <w:szCs w:val="21"/>
                <w:highlight w:val="yellow"/>
                <w:shd w:val="clear" w:color="auto" w:fill="auto"/>
                <w:lang w:eastAsia="en-US"/>
              </w:rPr>
            </w:pPr>
            <w:r w:rsidRPr="00836F5B">
              <w:rPr>
                <w:rFonts w:eastAsia="Calibri"/>
                <w:color w:val="auto"/>
                <w:sz w:val="21"/>
                <w:szCs w:val="21"/>
                <w:shd w:val="clear" w:color="auto" w:fill="auto"/>
                <w:lang w:eastAsia="en-US"/>
              </w:rPr>
              <w:t>Поставщик обязан поставить Товар Заказчику собственным транспортным средством или с привлечением транспорта третьих лиц за свой счет. Все виды погрузо-разгрузочных работ, включая работы с применением грузоподъемных средств, осуществляется Поставщиком собственными или привлеченными техническими средствами за свой счет.</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9C521F" w:rsidRDefault="00694C52" w:rsidP="0088273A">
            <w:pPr>
              <w:jc w:val="left"/>
              <w:rPr>
                <w:rFonts w:eastAsia="Calibri"/>
                <w:color w:val="auto"/>
                <w:sz w:val="21"/>
                <w:szCs w:val="21"/>
                <w:shd w:val="clear" w:color="auto" w:fill="auto"/>
                <w:lang w:eastAsia="en-US"/>
              </w:rPr>
            </w:pPr>
            <w:r w:rsidRPr="009C521F">
              <w:rPr>
                <w:rFonts w:eastAsia="Calibri"/>
                <w:color w:val="auto"/>
                <w:sz w:val="21"/>
                <w:szCs w:val="21"/>
                <w:shd w:val="clear" w:color="auto" w:fill="auto"/>
                <w:lang w:eastAsia="en-US"/>
              </w:rPr>
              <w:t>Собственные средства</w:t>
            </w:r>
            <w:r w:rsidR="00602783" w:rsidRPr="009C521F">
              <w:rPr>
                <w:rFonts w:eastAsia="Calibri"/>
                <w:color w:val="auto"/>
                <w:sz w:val="21"/>
                <w:szCs w:val="21"/>
                <w:shd w:val="clear" w:color="auto" w:fill="auto"/>
                <w:lang w:eastAsia="en-US"/>
              </w:rPr>
              <w:t xml:space="preserve"> МУП «Водоканал»</w:t>
            </w:r>
          </w:p>
        </w:tc>
      </w:tr>
      <w:tr w:rsidR="00694C52" w:rsidRPr="0088273A" w:rsidTr="009F0DAA">
        <w:trPr>
          <w:trHeight w:val="84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F859C1">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5F7ADC" w:rsidRDefault="00836F5B" w:rsidP="00836F5B">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581 663</w:t>
            </w:r>
            <w:r w:rsidR="00DB4498" w:rsidRPr="00EE5287">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Пятьсот восемьдесят одна тысяча шестьсот шестьдесят три</w:t>
            </w:r>
            <w:r w:rsidR="00DB4498" w:rsidRPr="00EE5287">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00</w:t>
            </w:r>
            <w:r w:rsidR="00DB4498" w:rsidRPr="00EE5287">
              <w:rPr>
                <w:rFonts w:eastAsia="Calibri"/>
                <w:color w:val="auto"/>
                <w:sz w:val="21"/>
                <w:szCs w:val="21"/>
                <w:shd w:val="clear" w:color="auto" w:fill="auto"/>
                <w:lang w:eastAsia="en-US"/>
              </w:rPr>
              <w:t xml:space="preserve"> коп.</w:t>
            </w:r>
            <w:r w:rsidR="007F129E" w:rsidRPr="00EE5287">
              <w:rPr>
                <w:rFonts w:eastAsia="Calibri"/>
                <w:color w:val="auto"/>
                <w:sz w:val="21"/>
                <w:szCs w:val="21"/>
                <w:shd w:val="clear" w:color="auto" w:fill="auto"/>
                <w:lang w:eastAsia="en-US"/>
              </w:rPr>
              <w:t xml:space="preserve"> </w:t>
            </w:r>
          </w:p>
        </w:tc>
      </w:tr>
      <w:tr w:rsidR="00694C52" w:rsidRPr="0088273A" w:rsidTr="009F0DAA">
        <w:trPr>
          <w:trHeight w:val="865"/>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9F0DAA" w:rsidRDefault="001644F9" w:rsidP="001644F9">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Количество, т</w:t>
            </w:r>
            <w:r w:rsidR="0048238B" w:rsidRPr="009F0DAA">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570230" w:rsidRDefault="006A23DE"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21 штука</w:t>
            </w:r>
            <w:r w:rsidR="00A231FB" w:rsidRPr="00AF06B9">
              <w:rPr>
                <w:rFonts w:eastAsia="Calibri"/>
                <w:color w:val="auto"/>
                <w:sz w:val="21"/>
                <w:szCs w:val="21"/>
                <w:shd w:val="clear" w:color="auto" w:fill="auto"/>
                <w:lang w:eastAsia="en-US"/>
              </w:rPr>
              <w:t>;</w:t>
            </w:r>
            <w:r w:rsidR="00155E56">
              <w:rPr>
                <w:rFonts w:eastAsia="Calibri"/>
                <w:color w:val="auto"/>
                <w:sz w:val="21"/>
                <w:szCs w:val="21"/>
                <w:shd w:val="clear" w:color="auto" w:fill="auto"/>
                <w:lang w:eastAsia="en-US"/>
              </w:rPr>
              <w:t xml:space="preserve"> </w:t>
            </w:r>
          </w:p>
          <w:p w:rsidR="00A231FB" w:rsidRPr="00155E56" w:rsidRDefault="00155E56" w:rsidP="00155E56">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В соответствии с Разделом </w:t>
            </w:r>
            <w:r>
              <w:rPr>
                <w:rFonts w:eastAsia="Calibri"/>
                <w:color w:val="auto"/>
                <w:sz w:val="21"/>
                <w:szCs w:val="21"/>
                <w:shd w:val="clear" w:color="auto" w:fill="auto"/>
                <w:lang w:val="en-US" w:eastAsia="en-US"/>
              </w:rPr>
              <w:t>III</w:t>
            </w:r>
            <w:r w:rsidRPr="00155E5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«Техническое задание» настоящей документации.</w:t>
            </w:r>
            <w:r w:rsidR="006A23DE" w:rsidRPr="006A23DE">
              <w:rPr>
                <w:rFonts w:eastAsia="Times New Roman"/>
                <w:bCs/>
                <w:color w:val="auto"/>
                <w:sz w:val="22"/>
                <w:szCs w:val="22"/>
                <w:shd w:val="clear" w:color="auto" w:fill="auto"/>
                <w:lang w:eastAsia="zh-CN"/>
              </w:rPr>
              <w:t xml:space="preserve"> </w:t>
            </w:r>
            <w:r w:rsidR="006A23DE" w:rsidRPr="006A23DE">
              <w:rPr>
                <w:rFonts w:eastAsia="Calibri"/>
                <w:bCs/>
                <w:color w:val="auto"/>
                <w:sz w:val="21"/>
                <w:szCs w:val="21"/>
                <w:shd w:val="clear" w:color="auto" w:fill="auto"/>
                <w:lang w:eastAsia="en-US"/>
              </w:rPr>
              <w:t>Оконные блоки из ПВХ профиля должны  соответствовать требованиям  ГОСТ 23166-99</w:t>
            </w:r>
            <w:r w:rsidR="006A23DE">
              <w:rPr>
                <w:rFonts w:eastAsia="Calibri"/>
                <w:bCs/>
                <w:color w:val="auto"/>
                <w:sz w:val="21"/>
                <w:szCs w:val="21"/>
                <w:shd w:val="clear" w:color="auto" w:fill="auto"/>
                <w:lang w:eastAsia="en-US"/>
              </w:rPr>
              <w:t xml:space="preserve"> «</w:t>
            </w:r>
            <w:r w:rsidR="006A23DE" w:rsidRPr="006A23DE">
              <w:rPr>
                <w:rFonts w:eastAsia="Calibri"/>
                <w:bCs/>
                <w:color w:val="auto"/>
                <w:sz w:val="21"/>
                <w:szCs w:val="21"/>
                <w:shd w:val="clear" w:color="auto" w:fill="auto"/>
                <w:lang w:eastAsia="en-US"/>
              </w:rPr>
              <w:t>Блоки оконные. Общие технические условия</w:t>
            </w:r>
            <w:r w:rsidR="006A23DE">
              <w:rPr>
                <w:rFonts w:eastAsia="Calibri"/>
                <w:bCs/>
                <w:color w:val="auto"/>
                <w:sz w:val="21"/>
                <w:szCs w:val="21"/>
                <w:shd w:val="clear" w:color="auto" w:fill="auto"/>
                <w:lang w:eastAsia="en-US"/>
              </w:rPr>
              <w:t>»</w:t>
            </w:r>
            <w:r w:rsidR="006A23DE" w:rsidRPr="006A23DE">
              <w:rPr>
                <w:rFonts w:eastAsia="Calibri"/>
                <w:bCs/>
                <w:color w:val="auto"/>
                <w:sz w:val="21"/>
                <w:szCs w:val="21"/>
                <w:shd w:val="clear" w:color="auto" w:fill="auto"/>
                <w:lang w:eastAsia="en-US"/>
              </w:rPr>
              <w:t>, ГОСТ 30674-99</w:t>
            </w:r>
            <w:r w:rsidR="006A23DE">
              <w:rPr>
                <w:rFonts w:eastAsia="Calibri"/>
                <w:bCs/>
                <w:color w:val="auto"/>
                <w:sz w:val="21"/>
                <w:szCs w:val="21"/>
                <w:shd w:val="clear" w:color="auto" w:fill="auto"/>
                <w:lang w:eastAsia="en-US"/>
              </w:rPr>
              <w:t xml:space="preserve"> «</w:t>
            </w:r>
            <w:r w:rsidR="006A23DE" w:rsidRPr="006A23DE">
              <w:rPr>
                <w:rFonts w:eastAsia="Calibri"/>
                <w:bCs/>
                <w:color w:val="auto"/>
                <w:sz w:val="21"/>
                <w:szCs w:val="21"/>
                <w:shd w:val="clear" w:color="auto" w:fill="auto"/>
                <w:lang w:eastAsia="en-US"/>
              </w:rPr>
              <w:t>Блоки оконные из поливинилхлоридных профилей. Технические условия</w:t>
            </w:r>
            <w:r w:rsidR="006A23DE">
              <w:rPr>
                <w:rFonts w:eastAsia="Calibri"/>
                <w:bCs/>
                <w:color w:val="auto"/>
                <w:sz w:val="21"/>
                <w:szCs w:val="21"/>
                <w:shd w:val="clear" w:color="auto" w:fill="auto"/>
                <w:lang w:eastAsia="en-US"/>
              </w:rPr>
              <w:t>».</w:t>
            </w:r>
          </w:p>
          <w:p w:rsidR="00694C52" w:rsidRDefault="00A231FB" w:rsidP="001A783B">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w:t>
            </w:r>
            <w:r w:rsidR="00EA6BB1" w:rsidRPr="00EE5287">
              <w:rPr>
                <w:rFonts w:eastAsia="Calibri"/>
                <w:color w:val="auto"/>
                <w:sz w:val="21"/>
                <w:szCs w:val="21"/>
                <w:shd w:val="clear" w:color="auto" w:fill="auto"/>
                <w:lang w:eastAsia="en-US"/>
              </w:rPr>
              <w:t>Разделе</w:t>
            </w:r>
            <w:r w:rsidRPr="00EE5287">
              <w:rPr>
                <w:rFonts w:eastAsia="Calibri"/>
                <w:color w:val="auto"/>
                <w:sz w:val="21"/>
                <w:szCs w:val="21"/>
                <w:shd w:val="clear" w:color="auto" w:fill="auto"/>
                <w:lang w:eastAsia="en-US"/>
              </w:rPr>
              <w:t xml:space="preserve">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w:t>
            </w:r>
            <w:r w:rsidR="00DD4A19" w:rsidRPr="00EE5287">
              <w:rPr>
                <w:rFonts w:eastAsia="Calibri"/>
                <w:color w:val="auto"/>
                <w:sz w:val="21"/>
                <w:szCs w:val="21"/>
                <w:shd w:val="clear" w:color="auto" w:fill="auto"/>
                <w:lang w:eastAsia="en-US"/>
              </w:rPr>
              <w:t>настоящей документации.</w:t>
            </w:r>
            <w:r w:rsidR="00522207" w:rsidRPr="00EE5287">
              <w:rPr>
                <w:rFonts w:eastAsia="Calibri"/>
                <w:color w:val="auto"/>
                <w:sz w:val="21"/>
                <w:szCs w:val="21"/>
                <w:shd w:val="clear" w:color="auto" w:fill="auto"/>
                <w:lang w:eastAsia="en-US"/>
              </w:rPr>
              <w:t xml:space="preserve"> </w:t>
            </w:r>
          </w:p>
          <w:p w:rsidR="00DD4A19" w:rsidRPr="0086692B" w:rsidRDefault="00DD4A19" w:rsidP="00DD4A19">
            <w:pPr>
              <w:rPr>
                <w:rFonts w:eastAsia="Calibri"/>
                <w:color w:val="auto"/>
                <w:sz w:val="21"/>
                <w:szCs w:val="21"/>
                <w:shd w:val="clear" w:color="auto" w:fill="auto"/>
                <w:lang w:eastAsia="en-US"/>
              </w:rPr>
            </w:pPr>
          </w:p>
        </w:tc>
      </w:tr>
      <w:tr w:rsidR="00694C52" w:rsidRPr="0088273A" w:rsidTr="009F0DAA">
        <w:trPr>
          <w:trHeight w:val="278"/>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4C5C65" w:rsidRDefault="00DE66B0" w:rsidP="00694C52">
            <w:pPr>
              <w:jc w:val="left"/>
              <w:rPr>
                <w:rFonts w:eastAsia="Calibri"/>
                <w:color w:val="auto"/>
                <w:sz w:val="21"/>
                <w:szCs w:val="21"/>
                <w:shd w:val="clear" w:color="auto" w:fill="auto"/>
                <w:lang w:eastAsia="en-US"/>
              </w:rPr>
            </w:pPr>
            <w:r w:rsidRPr="004C5C65">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4C5C65" w:rsidRDefault="00694C52" w:rsidP="00694C52">
            <w:pPr>
              <w:jc w:val="left"/>
              <w:rPr>
                <w:rFonts w:eastAsia="Calibri"/>
                <w:color w:val="auto"/>
                <w:sz w:val="21"/>
                <w:szCs w:val="21"/>
                <w:shd w:val="clear" w:color="auto" w:fill="auto"/>
                <w:lang w:eastAsia="en-US"/>
              </w:rPr>
            </w:pPr>
            <w:r w:rsidRPr="004C5C65">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4C5C65" w:rsidRDefault="004C5C65" w:rsidP="005676A0">
            <w:pPr>
              <w:rPr>
                <w:rFonts w:eastAsia="Calibri"/>
                <w:color w:val="auto"/>
                <w:sz w:val="21"/>
                <w:szCs w:val="21"/>
                <w:shd w:val="clear" w:color="auto" w:fill="auto"/>
                <w:lang w:eastAsia="en-US"/>
              </w:rPr>
            </w:pPr>
            <w:r w:rsidRPr="004C5C65">
              <w:rPr>
                <w:rFonts w:eastAsia="Times New Roman"/>
                <w:color w:val="000000"/>
                <w:sz w:val="21"/>
                <w:szCs w:val="21"/>
                <w:shd w:val="clear" w:color="auto" w:fill="auto"/>
              </w:rPr>
              <w:t>Цена договора включает в себя стоимость товара, доставку, выполнение всей необходимой работы, страхование, уплату таможенных пошлин, налогов, сборов и других обязательных платежей.</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необходимые для применения ПП 925, приведены в Разделе </w:t>
            </w:r>
            <w:r w:rsidRPr="00ED7183">
              <w:rPr>
                <w:rFonts w:eastAsia="Calibri"/>
                <w:color w:val="auto"/>
                <w:sz w:val="21"/>
                <w:szCs w:val="21"/>
                <w:shd w:val="clear" w:color="auto" w:fill="auto"/>
                <w:lang w:val="en-US" w:eastAsia="en-US"/>
              </w:rPr>
              <w:t>V</w:t>
            </w:r>
            <w:r w:rsidR="00B4071D">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8273A"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Установлено.</w:t>
            </w:r>
          </w:p>
          <w:p w:rsidR="00416855" w:rsidRDefault="00416855" w:rsidP="006A4FCA">
            <w:pPr>
              <w:rPr>
                <w:rFonts w:eastAsia="Calibri"/>
                <w:b/>
                <w:bCs/>
                <w:color w:val="auto"/>
                <w:sz w:val="21"/>
                <w:szCs w:val="21"/>
                <w:u w:val="single"/>
                <w:shd w:val="clear" w:color="auto" w:fill="auto"/>
                <w:lang w:eastAsia="en-US"/>
              </w:rPr>
            </w:pPr>
            <w:r w:rsidRPr="006A4FCA">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Pr>
                <w:rFonts w:eastAsia="Calibri"/>
                <w:b/>
                <w:bCs/>
                <w:color w:val="auto"/>
                <w:sz w:val="21"/>
                <w:szCs w:val="21"/>
                <w:u w:val="single"/>
                <w:shd w:val="clear" w:color="auto" w:fill="auto"/>
                <w:lang w:eastAsia="en-US"/>
              </w:rPr>
              <w:t>.</w:t>
            </w:r>
          </w:p>
          <w:p w:rsidR="00310F1D" w:rsidRPr="00310F1D" w:rsidRDefault="00310F1D" w:rsidP="006A4FCA">
            <w:pPr>
              <w:rPr>
                <w:rFonts w:eastAsia="Calibri"/>
                <w:color w:val="auto"/>
                <w:sz w:val="21"/>
                <w:szCs w:val="21"/>
                <w:shd w:val="clear" w:color="auto" w:fill="auto"/>
                <w:lang w:eastAsia="en-US"/>
              </w:rPr>
            </w:pPr>
            <w:r w:rsidRPr="00310F1D">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2)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DC19F1" w:rsidRPr="00DC19F1" w:rsidRDefault="00DC19F1" w:rsidP="00DC19F1">
            <w:pPr>
              <w:ind w:firstLine="279"/>
              <w:rPr>
                <w:rFonts w:eastAsia="Calibri"/>
                <w:bCs/>
                <w:color w:val="auto"/>
                <w:sz w:val="21"/>
                <w:szCs w:val="21"/>
                <w:shd w:val="clear" w:color="auto" w:fill="auto"/>
                <w:lang w:eastAsia="en-US"/>
              </w:rPr>
            </w:pPr>
            <w:r w:rsidRPr="00DC19F1">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DC19F1" w:rsidRPr="00780BBD" w:rsidRDefault="00DC19F1" w:rsidP="00DC19F1">
            <w:pPr>
              <w:ind w:firstLine="279"/>
              <w:rPr>
                <w:rFonts w:eastAsia="Calibri"/>
                <w:bCs/>
                <w:color w:val="auto"/>
                <w:sz w:val="21"/>
                <w:szCs w:val="21"/>
                <w:shd w:val="clear" w:color="auto" w:fill="auto"/>
                <w:lang w:eastAsia="en-US"/>
              </w:rPr>
            </w:pPr>
            <w:r w:rsidRPr="009C521F">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9C521F">
              <w:rPr>
                <w:rFonts w:eastAsia="Calibri"/>
                <w:bCs/>
                <w:color w:val="auto"/>
                <w:sz w:val="21"/>
                <w:szCs w:val="21"/>
                <w:shd w:val="clear" w:color="auto" w:fill="auto"/>
                <w:lang w:eastAsia="en-US"/>
              </w:rPr>
              <w:t xml:space="preserve">-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DC19F1" w:rsidRPr="00780BBD" w:rsidRDefault="00DC19F1" w:rsidP="00DC19F1">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4137A7" w:rsidRPr="0088273A" w:rsidRDefault="00DC19F1" w:rsidP="0097401E">
            <w:pPr>
              <w:ind w:firstLine="279"/>
              <w:rPr>
                <w:rFonts w:eastAsia="Calibri"/>
                <w:bCs/>
                <w:color w:val="auto"/>
                <w:sz w:val="21"/>
                <w:szCs w:val="21"/>
                <w:shd w:val="clear" w:color="auto" w:fill="auto"/>
                <w:lang w:eastAsia="en-US"/>
              </w:rPr>
            </w:pPr>
            <w:r w:rsidRPr="00780BBD">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780BBD">
              <w:rPr>
                <w:rFonts w:eastAsia="Calibri"/>
                <w:bCs/>
                <w:color w:val="auto"/>
                <w:sz w:val="21"/>
                <w:szCs w:val="21"/>
                <w:shd w:val="clear" w:color="auto" w:fill="auto"/>
                <w:lang w:eastAsia="en-US"/>
              </w:rPr>
              <w:t xml:space="preserve"> - </w:t>
            </w:r>
            <w:r w:rsidR="00BC2E9E"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tc>
      </w:tr>
      <w:tr w:rsidR="0097401E" w:rsidRPr="0088273A" w:rsidTr="009F0DAA">
        <w:tc>
          <w:tcPr>
            <w:tcW w:w="567" w:type="dxa"/>
            <w:tcBorders>
              <w:top w:val="single" w:sz="4" w:space="0" w:color="auto"/>
              <w:left w:val="single" w:sz="4" w:space="0" w:color="auto"/>
              <w:bottom w:val="single" w:sz="4" w:space="0" w:color="auto"/>
              <w:right w:val="single" w:sz="4" w:space="0" w:color="auto"/>
            </w:tcBorders>
          </w:tcPr>
          <w:p w:rsidR="0097401E" w:rsidRPr="009F0DAA" w:rsidRDefault="009F0DAA" w:rsidP="00694C52">
            <w:pPr>
              <w:jc w:val="left"/>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97401E" w:rsidRPr="009F0DAA" w:rsidRDefault="0097401E" w:rsidP="009F0DAA">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Pr>
                <w:rFonts w:eastAsia="Calibri"/>
                <w:color w:val="auto"/>
                <w:sz w:val="20"/>
                <w:szCs w:val="20"/>
                <w:shd w:val="clear" w:color="auto" w:fill="auto"/>
                <w:lang w:eastAsia="en-US"/>
              </w:rPr>
              <w:t>.</w:t>
            </w:r>
            <w:r w:rsidRPr="009F0DAA">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rsidR="0097401E" w:rsidRPr="00DC19F1" w:rsidRDefault="009F0DAA" w:rsidP="009F0DAA">
            <w:pPr>
              <w:ind w:firstLine="34"/>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Установлено</w:t>
            </w:r>
          </w:p>
        </w:tc>
      </w:tr>
      <w:tr w:rsidR="001027E8" w:rsidRPr="0088273A" w:rsidTr="009F0DAA">
        <w:tc>
          <w:tcPr>
            <w:tcW w:w="567" w:type="dxa"/>
            <w:tcBorders>
              <w:top w:val="single" w:sz="4" w:space="0" w:color="auto"/>
              <w:left w:val="single" w:sz="4" w:space="0" w:color="auto"/>
              <w:bottom w:val="single" w:sz="4" w:space="0" w:color="auto"/>
              <w:right w:val="single" w:sz="4" w:space="0" w:color="auto"/>
            </w:tcBorders>
          </w:tcPr>
          <w:p w:rsidR="001027E8" w:rsidRPr="009F0DAA" w:rsidRDefault="001027E8" w:rsidP="00694C52">
            <w:pPr>
              <w:jc w:val="left"/>
              <w:rPr>
                <w:rFonts w:eastAsia="Calibri"/>
                <w:color w:val="auto"/>
                <w:sz w:val="20"/>
                <w:szCs w:val="20"/>
                <w:shd w:val="clear" w:color="auto" w:fill="auto"/>
                <w:lang w:eastAsia="en-US"/>
              </w:rPr>
            </w:pPr>
            <w:r>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rsidR="001027E8" w:rsidRPr="009F0DAA" w:rsidRDefault="001027E8" w:rsidP="009F0DAA">
            <w:pPr>
              <w:rPr>
                <w:rFonts w:eastAsia="Calibri"/>
                <w:color w:val="auto"/>
                <w:sz w:val="20"/>
                <w:szCs w:val="20"/>
                <w:shd w:val="clear" w:color="auto" w:fill="auto"/>
                <w:lang w:eastAsia="en-US"/>
              </w:rPr>
            </w:pPr>
            <w:r>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rsidR="001027E8" w:rsidRDefault="001027E8" w:rsidP="001027E8">
            <w:pPr>
              <w:ind w:firstLine="34"/>
              <w:rPr>
                <w:rFonts w:eastAsia="Calibri"/>
                <w:bCs/>
                <w:color w:val="auto"/>
                <w:sz w:val="21"/>
                <w:szCs w:val="21"/>
                <w:shd w:val="clear" w:color="auto" w:fill="auto"/>
                <w:lang w:eastAsia="en-US"/>
              </w:rPr>
            </w:pPr>
            <w:r w:rsidRPr="001027E8">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9F0DAA">
        <w:tc>
          <w:tcPr>
            <w:tcW w:w="567"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9F0DAA" w:rsidRDefault="00416855" w:rsidP="00416855">
            <w:pPr>
              <w:rPr>
                <w:rFonts w:eastAsia="Calibri"/>
                <w:color w:val="auto"/>
                <w:sz w:val="20"/>
                <w:szCs w:val="20"/>
                <w:shd w:val="clear" w:color="auto" w:fill="auto"/>
                <w:lang w:eastAsia="en-US"/>
              </w:rPr>
            </w:pPr>
            <w:r w:rsidRPr="009F0DAA">
              <w:rPr>
                <w:rFonts w:eastAsia="Calibri"/>
                <w:color w:val="auto"/>
                <w:sz w:val="20"/>
                <w:szCs w:val="20"/>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3F78CF" w:rsidRPr="0088273A" w:rsidRDefault="003F78CF" w:rsidP="00022316">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3F78CF">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9F0DAA">
        <w:tc>
          <w:tcPr>
            <w:tcW w:w="567"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rsidR="00780BBD" w:rsidRPr="005F7ADC" w:rsidRDefault="004C5C65" w:rsidP="00C650D6">
            <w:pPr>
              <w:rPr>
                <w:rFonts w:eastAsia="Calibri"/>
                <w:color w:val="auto"/>
                <w:sz w:val="21"/>
                <w:szCs w:val="21"/>
                <w:highlight w:val="yellow"/>
                <w:shd w:val="clear" w:color="auto" w:fill="auto"/>
                <w:lang w:eastAsia="en-US"/>
              </w:rPr>
            </w:pPr>
            <w:r w:rsidRPr="004C5C65">
              <w:rPr>
                <w:rFonts w:eastAsia="Calibri"/>
                <w:color w:val="auto"/>
                <w:sz w:val="21"/>
                <w:szCs w:val="21"/>
                <w:shd w:val="clear" w:color="auto" w:fill="auto"/>
                <w:lang w:eastAsia="en-US"/>
              </w:rPr>
              <w:t>Оплата производится в течение 7 рабочих</w:t>
            </w:r>
            <w:r>
              <w:rPr>
                <w:rFonts w:eastAsia="Calibri"/>
                <w:color w:val="auto"/>
                <w:sz w:val="21"/>
                <w:szCs w:val="21"/>
                <w:shd w:val="clear" w:color="auto" w:fill="auto"/>
                <w:lang w:eastAsia="en-US"/>
              </w:rPr>
              <w:t xml:space="preserve"> </w:t>
            </w:r>
            <w:r w:rsidRPr="004C5C65">
              <w:rPr>
                <w:rFonts w:eastAsia="Calibri"/>
                <w:color w:val="auto"/>
                <w:sz w:val="21"/>
                <w:szCs w:val="21"/>
                <w:shd w:val="clear" w:color="auto" w:fill="auto"/>
                <w:lang w:eastAsia="en-US"/>
              </w:rPr>
              <w:t>дней путем перечисления на расчетный счет Поставщика на основании счета на оплату, после подписания актов выполненных работ ответственными лицами Поставщика и Заказчика.</w:t>
            </w:r>
          </w:p>
        </w:tc>
      </w:tr>
      <w:tr w:rsidR="004137A7" w:rsidRPr="0088273A" w:rsidTr="009F0DAA">
        <w:tc>
          <w:tcPr>
            <w:tcW w:w="567"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Начало предоставления разъяснений участникам закупки – «</w:t>
            </w:r>
            <w:r w:rsidR="0006086D">
              <w:rPr>
                <w:rFonts w:eastAsia="Calibri"/>
                <w:color w:val="auto"/>
                <w:sz w:val="21"/>
                <w:szCs w:val="21"/>
                <w:shd w:val="clear" w:color="auto" w:fill="auto"/>
                <w:lang w:eastAsia="en-US"/>
              </w:rPr>
              <w:t>13</w:t>
            </w:r>
            <w:r w:rsidRPr="00780BBD">
              <w:rPr>
                <w:rFonts w:eastAsia="Calibri"/>
                <w:color w:val="auto"/>
                <w:sz w:val="21"/>
                <w:szCs w:val="21"/>
                <w:shd w:val="clear" w:color="auto" w:fill="auto"/>
                <w:lang w:eastAsia="en-US"/>
              </w:rPr>
              <w:t xml:space="preserve">» </w:t>
            </w:r>
            <w:r w:rsidR="0006086D">
              <w:rPr>
                <w:rFonts w:eastAsia="Calibri"/>
                <w:color w:val="auto"/>
                <w:sz w:val="21"/>
                <w:szCs w:val="21"/>
                <w:shd w:val="clear" w:color="auto" w:fill="auto"/>
                <w:lang w:eastAsia="en-US"/>
              </w:rPr>
              <w:t>ноября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w:t>
            </w:r>
          </w:p>
          <w:p w:rsidR="00884445" w:rsidRPr="00780BBD" w:rsidRDefault="00884445" w:rsidP="00884445">
            <w:pPr>
              <w:rPr>
                <w:rFonts w:eastAsia="Calibri"/>
                <w:color w:val="auto"/>
                <w:sz w:val="21"/>
                <w:szCs w:val="21"/>
                <w:shd w:val="clear" w:color="auto" w:fill="auto"/>
                <w:lang w:eastAsia="en-US"/>
              </w:rPr>
            </w:pPr>
            <w:r w:rsidRPr="00780BBD">
              <w:rPr>
                <w:rFonts w:eastAsia="Calibri"/>
                <w:color w:val="auto"/>
                <w:sz w:val="21"/>
                <w:szCs w:val="21"/>
                <w:shd w:val="clear" w:color="auto" w:fill="auto"/>
                <w:lang w:eastAsia="en-US"/>
              </w:rPr>
              <w:t>Оконча</w:t>
            </w:r>
            <w:r w:rsidR="009D1CDA" w:rsidRPr="00780BBD">
              <w:rPr>
                <w:rFonts w:eastAsia="Calibri"/>
                <w:color w:val="auto"/>
                <w:sz w:val="21"/>
                <w:szCs w:val="21"/>
                <w:shd w:val="clear" w:color="auto" w:fill="auto"/>
                <w:lang w:eastAsia="en-US"/>
              </w:rPr>
              <w:t xml:space="preserve">ние предоставления разъяснений </w:t>
            </w:r>
            <w:r w:rsidRPr="00780BBD">
              <w:rPr>
                <w:rFonts w:eastAsia="Calibri"/>
                <w:color w:val="auto"/>
                <w:sz w:val="21"/>
                <w:szCs w:val="21"/>
                <w:shd w:val="clear" w:color="auto" w:fill="auto"/>
                <w:lang w:eastAsia="en-US"/>
              </w:rPr>
              <w:t>участникам закупки – «</w:t>
            </w:r>
            <w:r w:rsidR="0006086D">
              <w:rPr>
                <w:rFonts w:eastAsia="Calibri"/>
                <w:color w:val="auto"/>
                <w:sz w:val="21"/>
                <w:szCs w:val="21"/>
                <w:shd w:val="clear" w:color="auto" w:fill="auto"/>
                <w:lang w:eastAsia="en-US"/>
              </w:rPr>
              <w:t>20</w:t>
            </w:r>
            <w:r w:rsidRPr="00780BBD">
              <w:rPr>
                <w:rFonts w:eastAsia="Calibri"/>
                <w:color w:val="auto"/>
                <w:sz w:val="21"/>
                <w:szCs w:val="21"/>
                <w:shd w:val="clear" w:color="auto" w:fill="auto"/>
                <w:lang w:eastAsia="en-US"/>
              </w:rPr>
              <w:t xml:space="preserve">» </w:t>
            </w:r>
            <w:r w:rsidR="0006086D">
              <w:rPr>
                <w:rFonts w:eastAsia="Calibri"/>
                <w:color w:val="auto"/>
                <w:sz w:val="21"/>
                <w:szCs w:val="21"/>
                <w:shd w:val="clear" w:color="auto" w:fill="auto"/>
                <w:lang w:eastAsia="en-US"/>
              </w:rPr>
              <w:t>ноября</w:t>
            </w:r>
            <w:r w:rsidR="00851687">
              <w:rPr>
                <w:rFonts w:eastAsia="Calibri"/>
                <w:color w:val="auto"/>
                <w:sz w:val="21"/>
                <w:szCs w:val="21"/>
                <w:shd w:val="clear" w:color="auto" w:fill="auto"/>
                <w:lang w:eastAsia="en-US"/>
              </w:rPr>
              <w:t xml:space="preserve"> 2023</w:t>
            </w:r>
            <w:r w:rsidRPr="00780BBD">
              <w:rPr>
                <w:rFonts w:eastAsia="Calibri"/>
                <w:color w:val="auto"/>
                <w:sz w:val="21"/>
                <w:szCs w:val="21"/>
                <w:shd w:val="clear" w:color="auto" w:fill="auto"/>
                <w:lang w:eastAsia="en-US"/>
              </w:rPr>
              <w:t xml:space="preserve"> г. в 1</w:t>
            </w:r>
            <w:r w:rsidR="00491C08" w:rsidRPr="00780BBD">
              <w:rPr>
                <w:rFonts w:eastAsia="Calibri"/>
                <w:color w:val="auto"/>
                <w:sz w:val="21"/>
                <w:szCs w:val="21"/>
                <w:shd w:val="clear" w:color="auto" w:fill="auto"/>
                <w:lang w:eastAsia="en-US"/>
              </w:rPr>
              <w:t>7</w:t>
            </w:r>
            <w:r w:rsidRPr="00780BBD">
              <w:rPr>
                <w:rFonts w:eastAsia="Calibri"/>
                <w:color w:val="auto"/>
                <w:sz w:val="21"/>
                <w:szCs w:val="21"/>
                <w:shd w:val="clear" w:color="auto" w:fill="auto"/>
                <w:lang w:eastAsia="en-US"/>
              </w:rPr>
              <w:t xml:space="preserve"> час.00 мин.</w:t>
            </w:r>
          </w:p>
          <w:p w:rsidR="00884445" w:rsidRPr="005F7ADC" w:rsidRDefault="00884445" w:rsidP="00B56507">
            <w:pPr>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780BBD">
              <w:rPr>
                <w:rFonts w:eastAsia="Calibri"/>
                <w:iCs/>
                <w:color w:val="auto"/>
                <w:sz w:val="21"/>
                <w:szCs w:val="21"/>
                <w:shd w:val="clear" w:color="auto" w:fill="auto"/>
                <w:lang w:eastAsia="en-US"/>
              </w:rPr>
              <w:t>не позднее чем за 3 (три) рабочих дня до дня</w:t>
            </w:r>
            <w:r w:rsidRPr="00780BBD">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780BBD" w:rsidRDefault="00602783" w:rsidP="00094BAF">
            <w:pPr>
              <w:jc w:val="left"/>
              <w:rPr>
                <w:rFonts w:eastAsia="Calibri"/>
                <w:b/>
                <w:color w:val="auto"/>
                <w:sz w:val="21"/>
                <w:szCs w:val="21"/>
                <w:shd w:val="clear" w:color="auto" w:fill="auto"/>
                <w:lang w:eastAsia="en-US"/>
              </w:rPr>
            </w:pPr>
            <w:r w:rsidRPr="00780BBD">
              <w:rPr>
                <w:rFonts w:eastAsia="Calibri"/>
                <w:color w:val="auto"/>
                <w:sz w:val="21"/>
                <w:szCs w:val="21"/>
                <w:shd w:val="clear" w:color="auto" w:fill="auto"/>
                <w:lang w:eastAsia="en-US"/>
              </w:rPr>
              <w:t xml:space="preserve">Дата начала срока подачи заявок - </w:t>
            </w:r>
            <w:r w:rsidRPr="00780BBD">
              <w:rPr>
                <w:rFonts w:eastAsia="Calibri"/>
                <w:b/>
                <w:color w:val="auto"/>
                <w:sz w:val="21"/>
                <w:szCs w:val="21"/>
                <w:shd w:val="clear" w:color="auto" w:fill="auto"/>
                <w:lang w:eastAsia="en-US"/>
              </w:rPr>
              <w:t>«</w:t>
            </w:r>
            <w:r w:rsidR="0006086D">
              <w:rPr>
                <w:rFonts w:eastAsia="Calibri"/>
                <w:b/>
                <w:color w:val="auto"/>
                <w:sz w:val="21"/>
                <w:szCs w:val="21"/>
                <w:shd w:val="clear" w:color="auto" w:fill="auto"/>
                <w:lang w:eastAsia="en-US"/>
              </w:rPr>
              <w:t>13</w:t>
            </w:r>
            <w:r w:rsidRPr="00780BBD">
              <w:rPr>
                <w:rFonts w:eastAsia="Calibri"/>
                <w:b/>
                <w:color w:val="auto"/>
                <w:sz w:val="21"/>
                <w:szCs w:val="21"/>
                <w:shd w:val="clear" w:color="auto" w:fill="auto"/>
                <w:lang w:eastAsia="en-US"/>
              </w:rPr>
              <w:t xml:space="preserve">» </w:t>
            </w:r>
            <w:r w:rsidR="0006086D">
              <w:rPr>
                <w:rFonts w:eastAsia="Calibri"/>
                <w:b/>
                <w:color w:val="auto"/>
                <w:sz w:val="21"/>
                <w:szCs w:val="21"/>
                <w:shd w:val="clear" w:color="auto" w:fill="auto"/>
                <w:lang w:eastAsia="en-US"/>
              </w:rPr>
              <w:t>ноября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p w:rsidR="00694C52" w:rsidRPr="005F7ADC" w:rsidRDefault="00602783" w:rsidP="0006086D">
            <w:pPr>
              <w:jc w:val="left"/>
              <w:rPr>
                <w:rFonts w:eastAsia="Calibri"/>
                <w:color w:val="auto"/>
                <w:sz w:val="21"/>
                <w:szCs w:val="21"/>
                <w:highlight w:val="yellow"/>
                <w:shd w:val="clear" w:color="auto" w:fill="auto"/>
                <w:lang w:eastAsia="en-US"/>
              </w:rPr>
            </w:pPr>
            <w:r w:rsidRPr="00780BBD">
              <w:rPr>
                <w:rFonts w:eastAsia="Calibri"/>
                <w:color w:val="auto"/>
                <w:sz w:val="21"/>
                <w:szCs w:val="21"/>
                <w:shd w:val="clear" w:color="auto" w:fill="auto"/>
                <w:lang w:eastAsia="en-US"/>
              </w:rPr>
              <w:t>Дата и время окончания срока подачи заявок –</w:t>
            </w:r>
            <w:r w:rsidR="005B10DD" w:rsidRPr="00780BBD">
              <w:rPr>
                <w:rFonts w:eastAsia="Calibri"/>
                <w:color w:val="auto"/>
                <w:sz w:val="21"/>
                <w:szCs w:val="21"/>
                <w:shd w:val="clear" w:color="auto" w:fill="auto"/>
                <w:lang w:eastAsia="en-US"/>
              </w:rPr>
              <w:t xml:space="preserve"> </w:t>
            </w:r>
            <w:r w:rsidRPr="00780BBD">
              <w:rPr>
                <w:rFonts w:eastAsia="Calibri"/>
                <w:b/>
                <w:color w:val="auto"/>
                <w:sz w:val="21"/>
                <w:szCs w:val="21"/>
                <w:shd w:val="clear" w:color="auto" w:fill="auto"/>
                <w:lang w:eastAsia="en-US"/>
              </w:rPr>
              <w:t>«</w:t>
            </w:r>
            <w:r w:rsidR="0006086D">
              <w:rPr>
                <w:rFonts w:eastAsia="Calibri"/>
                <w:b/>
                <w:color w:val="auto"/>
                <w:sz w:val="21"/>
                <w:szCs w:val="21"/>
                <w:shd w:val="clear" w:color="auto" w:fill="auto"/>
                <w:lang w:eastAsia="en-US"/>
              </w:rPr>
              <w:t>21</w:t>
            </w:r>
            <w:r w:rsidRPr="00780BBD">
              <w:rPr>
                <w:rFonts w:eastAsia="Calibri"/>
                <w:b/>
                <w:color w:val="auto"/>
                <w:sz w:val="21"/>
                <w:szCs w:val="21"/>
                <w:shd w:val="clear" w:color="auto" w:fill="auto"/>
                <w:lang w:eastAsia="en-US"/>
              </w:rPr>
              <w:t xml:space="preserve">» </w:t>
            </w:r>
            <w:r w:rsidR="0006086D">
              <w:rPr>
                <w:rFonts w:eastAsia="Calibri"/>
                <w:b/>
                <w:color w:val="auto"/>
                <w:sz w:val="21"/>
                <w:szCs w:val="21"/>
                <w:shd w:val="clear" w:color="auto" w:fill="auto"/>
                <w:lang w:eastAsia="en-US"/>
              </w:rPr>
              <w:t>ноября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r w:rsidR="00B56507" w:rsidRPr="00780BBD">
              <w:rPr>
                <w:rFonts w:eastAsia="Calibri"/>
                <w:b/>
                <w:color w:val="auto"/>
                <w:sz w:val="21"/>
                <w:szCs w:val="21"/>
                <w:shd w:val="clear" w:color="auto" w:fill="auto"/>
                <w:lang w:eastAsia="en-US"/>
              </w:rPr>
              <w:t xml:space="preserve"> в </w:t>
            </w:r>
            <w:r w:rsidR="000211BA" w:rsidRPr="00780BBD">
              <w:rPr>
                <w:rFonts w:eastAsia="Calibri"/>
                <w:b/>
                <w:color w:val="auto"/>
                <w:sz w:val="21"/>
                <w:szCs w:val="21"/>
                <w:shd w:val="clear" w:color="auto" w:fill="auto"/>
                <w:lang w:eastAsia="en-US"/>
              </w:rPr>
              <w:t>10</w:t>
            </w:r>
            <w:r w:rsidR="00B56507" w:rsidRPr="00780BBD">
              <w:rPr>
                <w:rFonts w:eastAsia="Calibri"/>
                <w:b/>
                <w:color w:val="auto"/>
                <w:sz w:val="21"/>
                <w:szCs w:val="21"/>
                <w:shd w:val="clear" w:color="auto" w:fill="auto"/>
                <w:lang w:eastAsia="en-US"/>
              </w:rPr>
              <w:t xml:space="preserve"> часов 00 минут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416855" w:rsidP="0006086D">
            <w:pPr>
              <w:jc w:val="left"/>
              <w:rPr>
                <w:rFonts w:eastAsia="Calibri"/>
                <w:color w:val="auto"/>
                <w:sz w:val="21"/>
                <w:szCs w:val="21"/>
                <w:highlight w:val="yellow"/>
                <w:shd w:val="clear" w:color="auto" w:fill="auto"/>
                <w:lang w:eastAsia="en-US"/>
              </w:rPr>
            </w:pPr>
            <w:r w:rsidRPr="00780BBD">
              <w:rPr>
                <w:rFonts w:eastAsia="Calibri"/>
                <w:b/>
                <w:color w:val="auto"/>
                <w:sz w:val="21"/>
                <w:szCs w:val="21"/>
                <w:shd w:val="clear" w:color="auto" w:fill="auto"/>
                <w:lang w:eastAsia="en-US"/>
              </w:rPr>
              <w:t>«</w:t>
            </w:r>
            <w:r w:rsidR="0006086D">
              <w:rPr>
                <w:rFonts w:eastAsia="Calibri"/>
                <w:b/>
                <w:color w:val="auto"/>
                <w:sz w:val="21"/>
                <w:szCs w:val="21"/>
                <w:shd w:val="clear" w:color="auto" w:fill="auto"/>
                <w:lang w:eastAsia="en-US"/>
              </w:rPr>
              <w:t>24</w:t>
            </w:r>
            <w:r w:rsidRPr="00780BBD">
              <w:rPr>
                <w:rFonts w:eastAsia="Calibri"/>
                <w:b/>
                <w:color w:val="auto"/>
                <w:sz w:val="21"/>
                <w:szCs w:val="21"/>
                <w:shd w:val="clear" w:color="auto" w:fill="auto"/>
                <w:lang w:eastAsia="en-US"/>
              </w:rPr>
              <w:t xml:space="preserve">» </w:t>
            </w:r>
            <w:r w:rsidR="0006086D">
              <w:rPr>
                <w:rFonts w:eastAsia="Calibri"/>
                <w:b/>
                <w:color w:val="auto"/>
                <w:sz w:val="21"/>
                <w:szCs w:val="21"/>
                <w:shd w:val="clear" w:color="auto" w:fill="auto"/>
                <w:lang w:eastAsia="en-US"/>
              </w:rPr>
              <w:t>ноября</w:t>
            </w:r>
            <w:r w:rsidR="00851687">
              <w:rPr>
                <w:rFonts w:eastAsia="Calibri"/>
                <w:b/>
                <w:color w:val="auto"/>
                <w:sz w:val="21"/>
                <w:szCs w:val="21"/>
                <w:shd w:val="clear" w:color="auto" w:fill="auto"/>
                <w:lang w:eastAsia="en-US"/>
              </w:rPr>
              <w:t xml:space="preserve"> 2023</w:t>
            </w:r>
            <w:r w:rsidRPr="00780BBD">
              <w:rPr>
                <w:rFonts w:eastAsia="Calibri"/>
                <w:b/>
                <w:color w:val="auto"/>
                <w:sz w:val="21"/>
                <w:szCs w:val="21"/>
                <w:shd w:val="clear" w:color="auto" w:fill="auto"/>
                <w:lang w:eastAsia="en-US"/>
              </w:rPr>
              <w:t xml:space="preserve"> г.</w:t>
            </w:r>
          </w:p>
        </w:tc>
      </w:tr>
      <w:tr w:rsidR="00694C52" w:rsidRPr="0088273A" w:rsidTr="009F0DAA">
        <w:trPr>
          <w:trHeight w:val="610"/>
        </w:trPr>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5F7ADC" w:rsidRDefault="0006086D" w:rsidP="00393A0C">
            <w:pPr>
              <w:jc w:val="left"/>
              <w:rPr>
                <w:rFonts w:eastAsia="Calibri"/>
                <w:color w:val="auto"/>
                <w:sz w:val="21"/>
                <w:szCs w:val="21"/>
                <w:highlight w:val="yellow"/>
                <w:shd w:val="clear" w:color="auto" w:fill="auto"/>
                <w:lang w:eastAsia="en-US"/>
              </w:rPr>
            </w:pPr>
            <w:r>
              <w:rPr>
                <w:rFonts w:eastAsia="Calibri"/>
                <w:b/>
                <w:color w:val="auto"/>
                <w:sz w:val="21"/>
                <w:szCs w:val="21"/>
                <w:shd w:val="clear" w:color="auto" w:fill="auto"/>
                <w:lang w:eastAsia="en-US"/>
              </w:rPr>
              <w:t>27.11</w:t>
            </w:r>
            <w:r w:rsidR="007B67ED">
              <w:rPr>
                <w:rFonts w:eastAsia="Calibri"/>
                <w:b/>
                <w:color w:val="auto"/>
                <w:sz w:val="21"/>
                <w:szCs w:val="21"/>
                <w:shd w:val="clear" w:color="auto" w:fill="auto"/>
                <w:lang w:eastAsia="en-US"/>
              </w:rPr>
              <w:t>.2023</w:t>
            </w:r>
            <w:r w:rsidR="00364486" w:rsidRPr="00780BBD">
              <w:rPr>
                <w:rFonts w:eastAsia="Calibri"/>
                <w:b/>
                <w:color w:val="auto"/>
                <w:sz w:val="21"/>
                <w:szCs w:val="21"/>
                <w:shd w:val="clear" w:color="auto" w:fill="auto"/>
                <w:lang w:eastAsia="en-US"/>
              </w:rPr>
              <w:t>г.</w:t>
            </w:r>
            <w:r w:rsidR="006138F9" w:rsidRPr="00780BBD">
              <w:rPr>
                <w:rFonts w:eastAsia="Calibri"/>
                <w:b/>
                <w:color w:val="auto"/>
                <w:sz w:val="21"/>
                <w:szCs w:val="21"/>
                <w:shd w:val="clear" w:color="auto" w:fill="auto"/>
                <w:lang w:eastAsia="en-US"/>
              </w:rPr>
              <w:t xml:space="preserve"> в </w:t>
            </w:r>
            <w:r w:rsidR="00EA6BB1" w:rsidRPr="00780BBD">
              <w:rPr>
                <w:rFonts w:eastAsia="Calibri"/>
                <w:b/>
                <w:color w:val="auto"/>
                <w:sz w:val="21"/>
                <w:szCs w:val="21"/>
                <w:shd w:val="clear" w:color="auto" w:fill="auto"/>
                <w:lang w:eastAsia="en-US"/>
              </w:rPr>
              <w:t>10</w:t>
            </w:r>
            <w:r w:rsidR="006138F9" w:rsidRPr="00780BBD">
              <w:rPr>
                <w:rFonts w:eastAsia="Calibri"/>
                <w:b/>
                <w:color w:val="auto"/>
                <w:sz w:val="21"/>
                <w:szCs w:val="21"/>
                <w:shd w:val="clear" w:color="auto" w:fill="auto"/>
                <w:lang w:eastAsia="en-US"/>
              </w:rPr>
              <w:t xml:space="preserve"> час. </w:t>
            </w:r>
            <w:r w:rsidR="00EA6BB1" w:rsidRPr="00780BBD">
              <w:rPr>
                <w:rFonts w:eastAsia="Calibri"/>
                <w:b/>
                <w:color w:val="auto"/>
                <w:sz w:val="21"/>
                <w:szCs w:val="21"/>
                <w:shd w:val="clear" w:color="auto" w:fill="auto"/>
                <w:lang w:eastAsia="en-US"/>
              </w:rPr>
              <w:t>00</w:t>
            </w:r>
            <w:r w:rsidR="006138F9" w:rsidRPr="00780BBD">
              <w:rPr>
                <w:rFonts w:eastAsia="Calibri"/>
                <w:b/>
                <w:color w:val="auto"/>
                <w:sz w:val="21"/>
                <w:szCs w:val="21"/>
                <w:shd w:val="clear" w:color="auto" w:fill="auto"/>
                <w:lang w:eastAsia="en-US"/>
              </w:rPr>
              <w:t xml:space="preserve"> мин. (время московское)</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411507" w:rsidP="00C651F0">
            <w:pPr>
              <w:jc w:val="left"/>
              <w:rPr>
                <w:rFonts w:eastAsia="Calibri"/>
                <w:color w:val="auto"/>
                <w:sz w:val="21"/>
                <w:szCs w:val="21"/>
                <w:shd w:val="clear" w:color="auto" w:fill="auto"/>
                <w:lang w:eastAsia="en-US"/>
              </w:rPr>
            </w:pPr>
            <w:r w:rsidRPr="00411507">
              <w:rPr>
                <w:rFonts w:eastAsia="Calibri"/>
                <w:color w:val="auto"/>
                <w:sz w:val="21"/>
                <w:szCs w:val="21"/>
                <w:shd w:val="clear" w:color="auto" w:fill="auto"/>
                <w:lang w:eastAsia="en-US"/>
              </w:rPr>
              <w:t>Дата рассмотрения вторых частей заявок и</w:t>
            </w:r>
            <w:r>
              <w:rPr>
                <w:rFonts w:eastAsia="Calibri"/>
                <w:color w:val="auto"/>
                <w:sz w:val="21"/>
                <w:szCs w:val="21"/>
                <w:shd w:val="clear" w:color="auto" w:fill="auto"/>
                <w:lang w:eastAsia="en-US"/>
              </w:rPr>
              <w:t xml:space="preserve"> </w:t>
            </w:r>
            <w:r w:rsidR="00694C52" w:rsidRPr="0088273A">
              <w:rPr>
                <w:rFonts w:eastAsia="Calibri"/>
                <w:color w:val="auto"/>
                <w:sz w:val="21"/>
                <w:szCs w:val="21"/>
                <w:shd w:val="clear" w:color="auto" w:fill="auto"/>
                <w:lang w:eastAsia="en-US"/>
              </w:rPr>
              <w:t>подведения итогов</w:t>
            </w:r>
            <w:r w:rsidR="0092500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5F7ADC" w:rsidRDefault="0006086D" w:rsidP="00C1647D">
            <w:pPr>
              <w:rPr>
                <w:rFonts w:eastAsia="Calibri"/>
                <w:b/>
                <w:color w:val="auto"/>
                <w:sz w:val="21"/>
                <w:szCs w:val="21"/>
                <w:highlight w:val="yellow"/>
                <w:shd w:val="clear" w:color="auto" w:fill="auto"/>
                <w:lang w:eastAsia="en-US"/>
              </w:rPr>
            </w:pPr>
            <w:r>
              <w:rPr>
                <w:rFonts w:eastAsia="Calibri"/>
                <w:b/>
                <w:color w:val="auto"/>
                <w:sz w:val="21"/>
                <w:szCs w:val="21"/>
                <w:shd w:val="clear" w:color="auto" w:fill="auto"/>
                <w:lang w:eastAsia="en-US"/>
              </w:rPr>
              <w:t>28.11</w:t>
            </w:r>
            <w:r w:rsidR="004C5C65">
              <w:rPr>
                <w:rFonts w:eastAsia="Calibri"/>
                <w:b/>
                <w:color w:val="auto"/>
                <w:sz w:val="21"/>
                <w:szCs w:val="21"/>
                <w:shd w:val="clear" w:color="auto" w:fill="auto"/>
                <w:lang w:eastAsia="en-US"/>
              </w:rPr>
              <w:t>.</w:t>
            </w:r>
            <w:r w:rsidR="007B67ED">
              <w:rPr>
                <w:rFonts w:eastAsia="Calibri"/>
                <w:b/>
                <w:color w:val="auto"/>
                <w:sz w:val="21"/>
                <w:szCs w:val="21"/>
                <w:shd w:val="clear" w:color="auto" w:fill="auto"/>
                <w:lang w:eastAsia="en-US"/>
              </w:rPr>
              <w:t>2023</w:t>
            </w:r>
            <w:r w:rsidR="00CA27DD" w:rsidRPr="00780BBD">
              <w:rPr>
                <w:rFonts w:eastAsia="Calibri"/>
                <w:b/>
                <w:color w:val="auto"/>
                <w:sz w:val="21"/>
                <w:szCs w:val="21"/>
                <w:shd w:val="clear" w:color="auto" w:fill="auto"/>
                <w:lang w:eastAsia="en-US"/>
              </w:rPr>
              <w:t>г.</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b/>
                <w:color w:val="auto"/>
                <w:sz w:val="21"/>
                <w:szCs w:val="21"/>
                <w:shd w:val="clear" w:color="auto" w:fill="auto"/>
                <w:lang w:eastAsia="en-US"/>
              </w:rPr>
              <w:t>1)</w:t>
            </w:r>
            <w:r w:rsidRPr="00B166D5">
              <w:rPr>
                <w:rFonts w:eastAsia="Calibri"/>
                <w:color w:val="auto"/>
                <w:sz w:val="21"/>
                <w:szCs w:val="21"/>
                <w:shd w:val="clear" w:color="auto" w:fill="auto"/>
                <w:lang w:eastAsia="en-US"/>
              </w:rPr>
              <w:t xml:space="preserve"> </w:t>
            </w:r>
            <w:r w:rsidRPr="00B166D5">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rsidR="00B166D5" w:rsidRPr="00B166D5" w:rsidRDefault="00B166D5" w:rsidP="00B166D5">
            <w:pPr>
              <w:ind w:firstLine="317"/>
              <w:rPr>
                <w:rFonts w:eastAsia="Calibri"/>
                <w:color w:val="auto"/>
                <w:sz w:val="21"/>
                <w:szCs w:val="21"/>
                <w:shd w:val="clear" w:color="auto" w:fill="auto"/>
                <w:lang w:eastAsia="en-US"/>
              </w:rPr>
            </w:pPr>
            <w:r w:rsidRPr="00B166D5">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Pr>
                <w:rFonts w:eastAsia="Calibri"/>
                <w:color w:val="auto"/>
                <w:sz w:val="21"/>
                <w:szCs w:val="21"/>
                <w:shd w:val="clear" w:color="auto" w:fill="auto"/>
                <w:lang w:eastAsia="en-US"/>
              </w:rPr>
              <w:t xml:space="preserve"> </w:t>
            </w:r>
            <w:r w:rsidR="0095624B">
              <w:rPr>
                <w:rFonts w:eastAsia="Calibri"/>
                <w:color w:val="auto"/>
                <w:sz w:val="22"/>
                <w:szCs w:val="22"/>
                <w:shd w:val="clear" w:color="auto" w:fill="auto"/>
                <w:lang w:eastAsia="en-US"/>
              </w:rPr>
              <w:t xml:space="preserve">(Разделом </w:t>
            </w:r>
            <w:r w:rsidR="0095624B">
              <w:rPr>
                <w:rFonts w:eastAsia="Calibri"/>
                <w:color w:val="auto"/>
                <w:sz w:val="22"/>
                <w:szCs w:val="22"/>
                <w:shd w:val="clear" w:color="auto" w:fill="auto"/>
                <w:lang w:val="en-US" w:eastAsia="en-US"/>
              </w:rPr>
              <w:t>III</w:t>
            </w:r>
            <w:r w:rsidR="0095624B">
              <w:rPr>
                <w:rFonts w:eastAsia="Calibri"/>
                <w:color w:val="auto"/>
                <w:sz w:val="22"/>
                <w:szCs w:val="22"/>
                <w:shd w:val="clear" w:color="auto" w:fill="auto"/>
                <w:lang w:eastAsia="en-US"/>
              </w:rPr>
              <w:t xml:space="preserve"> «Техническое задание»).</w:t>
            </w:r>
            <w:r w:rsidRPr="00B166D5">
              <w:rPr>
                <w:rFonts w:eastAsia="Calibri"/>
                <w:color w:val="auto"/>
                <w:sz w:val="21"/>
                <w:szCs w:val="21"/>
                <w:shd w:val="clear" w:color="auto" w:fill="auto"/>
                <w:lang w:eastAsia="en-US"/>
              </w:rPr>
              <w:t xml:space="preserve"> </w:t>
            </w:r>
          </w:p>
          <w:p w:rsidR="0097401E" w:rsidRPr="0097401E" w:rsidRDefault="009F0DAA" w:rsidP="0097401E">
            <w:pPr>
              <w:ind w:firstLine="317"/>
              <w:rPr>
                <w:rFonts w:eastAsia="Calibri"/>
                <w:color w:val="auto"/>
                <w:sz w:val="21"/>
                <w:szCs w:val="21"/>
                <w:shd w:val="clear" w:color="auto" w:fill="auto"/>
                <w:lang w:eastAsia="en-US"/>
              </w:rPr>
            </w:pPr>
            <w:r w:rsidRPr="009F0DAA">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97401E">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97401E" w:rsidRPr="0097401E"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rsidR="0097401E" w:rsidRPr="0097401E" w:rsidRDefault="0097401E" w:rsidP="0097401E">
            <w:pPr>
              <w:ind w:firstLine="317"/>
              <w:rPr>
                <w:rFonts w:eastAsia="Calibri"/>
                <w:color w:val="auto"/>
                <w:sz w:val="21"/>
                <w:szCs w:val="21"/>
                <w:u w:val="single"/>
                <w:shd w:val="clear" w:color="auto" w:fill="auto"/>
                <w:lang w:eastAsia="en-US"/>
              </w:rPr>
            </w:pPr>
            <w:r w:rsidRPr="0097401E">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rsidR="00B166D5" w:rsidRPr="00B166D5" w:rsidRDefault="0097401E" w:rsidP="0097401E">
            <w:pPr>
              <w:ind w:firstLine="317"/>
              <w:rPr>
                <w:rFonts w:eastAsia="Calibri"/>
                <w:color w:val="auto"/>
                <w:sz w:val="21"/>
                <w:szCs w:val="21"/>
                <w:shd w:val="clear" w:color="auto" w:fill="auto"/>
                <w:lang w:eastAsia="en-US"/>
              </w:rPr>
            </w:pPr>
            <w:r w:rsidRPr="0097401E">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97401E">
              <w:rPr>
                <w:rFonts w:eastAsia="Calibri"/>
                <w:color w:val="auto"/>
                <w:sz w:val="21"/>
                <w:szCs w:val="21"/>
                <w:shd w:val="clear" w:color="auto" w:fill="auto"/>
                <w:lang w:val="en-US" w:eastAsia="en-US"/>
              </w:rPr>
              <w:t>VI</w:t>
            </w:r>
            <w:r w:rsidRPr="0097401E">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rsidR="00B166D5" w:rsidRPr="00B166D5" w:rsidRDefault="00B166D5" w:rsidP="00B166D5">
            <w:pPr>
              <w:rPr>
                <w:rFonts w:eastAsia="Calibri"/>
                <w:b/>
                <w:color w:val="auto"/>
                <w:sz w:val="21"/>
                <w:szCs w:val="21"/>
                <w:u w:val="single"/>
                <w:shd w:val="clear" w:color="auto" w:fill="auto"/>
                <w:lang w:eastAsia="en-US"/>
              </w:rPr>
            </w:pPr>
            <w:r w:rsidRPr="00B166D5">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1)</w:t>
            </w:r>
            <w:r w:rsidRPr="00B166D5">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2)</w:t>
            </w:r>
            <w:r w:rsidRPr="00B166D5">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3)</w:t>
            </w:r>
            <w:r w:rsidRPr="00B166D5">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4)</w:t>
            </w:r>
            <w:r w:rsidRPr="00B166D5">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5)</w:t>
            </w:r>
            <w:r w:rsidRPr="00B166D5">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6</w:t>
            </w:r>
            <w:r w:rsidRPr="009A07CE">
              <w:rPr>
                <w:rFonts w:eastAsia="Calibri"/>
                <w:b/>
                <w:bCs/>
                <w:color w:val="auto"/>
                <w:sz w:val="21"/>
                <w:szCs w:val="21"/>
                <w:shd w:val="clear" w:color="auto" w:fill="auto"/>
                <w:lang w:eastAsia="en-US"/>
              </w:rPr>
              <w:t>)</w:t>
            </w:r>
            <w:r w:rsidRPr="009A07CE">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9A07CE">
              <w:rPr>
                <w:rFonts w:eastAsia="Calibri"/>
                <w:bCs/>
                <w:color w:val="auto"/>
                <w:sz w:val="22"/>
                <w:szCs w:val="22"/>
                <w:shd w:val="clear" w:color="auto" w:fill="auto"/>
                <w:lang w:eastAsia="en-US"/>
              </w:rPr>
              <w:t xml:space="preserve"> </w:t>
            </w:r>
            <w:r w:rsidR="00953288" w:rsidRPr="009A07CE">
              <w:rPr>
                <w:rFonts w:eastAsia="Calibri"/>
                <w:bCs/>
                <w:color w:val="auto"/>
                <w:sz w:val="21"/>
                <w:szCs w:val="21"/>
                <w:shd w:val="clear" w:color="auto" w:fill="auto"/>
                <w:lang w:eastAsia="en-US"/>
              </w:rPr>
              <w:t xml:space="preserve">- </w:t>
            </w:r>
            <w:r w:rsidR="00953288" w:rsidRPr="00780BBD">
              <w:rPr>
                <w:rFonts w:eastAsia="Calibri"/>
                <w:bCs/>
                <w:i/>
                <w:color w:val="auto"/>
                <w:sz w:val="21"/>
                <w:szCs w:val="21"/>
                <w:shd w:val="clear" w:color="auto" w:fill="auto"/>
                <w:lang w:eastAsia="en-US"/>
              </w:rPr>
              <w:t>требование не установлено</w:t>
            </w:r>
            <w:r w:rsidRPr="00780BBD">
              <w:rPr>
                <w:rFonts w:eastAsia="Calibri"/>
                <w:bCs/>
                <w:color w:val="auto"/>
                <w:sz w:val="21"/>
                <w:szCs w:val="21"/>
                <w:shd w:val="clear" w:color="auto" w:fill="auto"/>
                <w:lang w:eastAsia="en-US"/>
              </w:rPr>
              <w:t>;</w:t>
            </w:r>
          </w:p>
          <w:p w:rsidR="00B166D5" w:rsidRPr="00B166D5" w:rsidRDefault="00B166D5" w:rsidP="00CE69AA">
            <w:pPr>
              <w:ind w:firstLine="317"/>
              <w:rPr>
                <w:rFonts w:eastAsia="Calibri"/>
                <w:bCs/>
                <w:color w:val="auto"/>
                <w:sz w:val="21"/>
                <w:szCs w:val="21"/>
                <w:shd w:val="clear" w:color="auto" w:fill="auto"/>
                <w:lang w:eastAsia="en-US"/>
              </w:rPr>
            </w:pPr>
            <w:r w:rsidRPr="00B166D5">
              <w:rPr>
                <w:rFonts w:eastAsia="Calibri"/>
                <w:b/>
                <w:bCs/>
                <w:color w:val="auto"/>
                <w:sz w:val="21"/>
                <w:szCs w:val="21"/>
                <w:shd w:val="clear" w:color="auto" w:fill="auto"/>
                <w:lang w:eastAsia="en-US"/>
              </w:rPr>
              <w:t>7)</w:t>
            </w:r>
            <w:r w:rsidRPr="00B166D5">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4137A7" w:rsidRPr="00B166D5" w:rsidRDefault="00B166D5" w:rsidP="00CE69AA">
            <w:pPr>
              <w:ind w:firstLine="317"/>
              <w:rPr>
                <w:rFonts w:eastAsia="Calibri"/>
                <w:color w:val="auto"/>
                <w:sz w:val="21"/>
                <w:szCs w:val="21"/>
                <w:shd w:val="clear" w:color="auto" w:fill="auto"/>
                <w:lang w:eastAsia="en-US"/>
              </w:rPr>
            </w:pPr>
            <w:r w:rsidRPr="00B166D5">
              <w:rPr>
                <w:rFonts w:eastAsia="Calibri"/>
                <w:b/>
                <w:bCs/>
                <w:color w:val="auto"/>
                <w:sz w:val="21"/>
                <w:szCs w:val="21"/>
                <w:shd w:val="clear" w:color="auto" w:fill="auto"/>
                <w:lang w:eastAsia="en-US"/>
              </w:rPr>
              <w:t>8)</w:t>
            </w:r>
            <w:r w:rsidRPr="00B166D5">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w:t>
            </w:r>
            <w:r>
              <w:rPr>
                <w:rFonts w:eastAsia="Calibri"/>
                <w:bCs/>
                <w:color w:val="auto"/>
                <w:sz w:val="21"/>
                <w:szCs w:val="21"/>
                <w:shd w:val="clear" w:color="auto" w:fill="auto"/>
                <w:lang w:eastAsia="en-US"/>
              </w:rPr>
              <w:t>е</w:t>
            </w:r>
            <w:r w:rsidRPr="00B166D5">
              <w:rPr>
                <w:rFonts w:eastAsia="Calibri"/>
                <w:bCs/>
                <w:color w:val="auto"/>
                <w:sz w:val="21"/>
                <w:szCs w:val="21"/>
                <w:shd w:val="clear" w:color="auto" w:fill="auto"/>
                <w:lang w:eastAsia="en-US"/>
              </w:rPr>
              <w:t xml:space="preserve"> участника закупки требованиям, установленным в соответствии с п.15 настоящей Информационной карты</w:t>
            </w:r>
            <w:r w:rsidRPr="00B166D5">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r>
              <w:rPr>
                <w:rFonts w:eastAsia="Calibri"/>
                <w:bCs/>
                <w:i/>
                <w:color w:val="auto"/>
                <w:sz w:val="21"/>
                <w:szCs w:val="21"/>
                <w:shd w:val="clear" w:color="auto" w:fill="auto"/>
                <w:lang w:eastAsia="en-US"/>
              </w:rPr>
              <w:t>;</w:t>
            </w:r>
          </w:p>
          <w:p w:rsidR="00CE69AA" w:rsidRPr="00CE69AA" w:rsidRDefault="00CE69AA" w:rsidP="00CE69AA">
            <w:pPr>
              <w:ind w:firstLine="317"/>
              <w:rPr>
                <w:rFonts w:eastAsia="Calibri"/>
                <w:bCs/>
                <w:color w:val="auto"/>
                <w:sz w:val="21"/>
                <w:szCs w:val="21"/>
                <w:shd w:val="clear" w:color="auto" w:fill="auto"/>
                <w:lang w:eastAsia="en-US"/>
              </w:rPr>
            </w:pPr>
            <w:r w:rsidRPr="00CE69AA">
              <w:rPr>
                <w:rFonts w:eastAsia="Calibri"/>
                <w:b/>
                <w:bCs/>
                <w:color w:val="auto"/>
                <w:sz w:val="21"/>
                <w:szCs w:val="21"/>
                <w:shd w:val="clear" w:color="auto" w:fill="auto"/>
                <w:lang w:eastAsia="en-US"/>
              </w:rPr>
              <w:t>9)</w:t>
            </w:r>
            <w:r w:rsidRPr="00CE69AA">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CE4DD2" w:rsidRPr="0088273A" w:rsidRDefault="00CE69AA" w:rsidP="00C158DE">
            <w:pPr>
              <w:ind w:firstLine="317"/>
              <w:rPr>
                <w:rFonts w:eastAsia="Calibri"/>
                <w:color w:val="auto"/>
                <w:sz w:val="21"/>
                <w:szCs w:val="21"/>
                <w:shd w:val="clear" w:color="auto" w:fill="auto"/>
                <w:lang w:eastAsia="en-US"/>
              </w:rPr>
            </w:pPr>
            <w:r w:rsidRPr="00CE69AA">
              <w:rPr>
                <w:rFonts w:eastAsia="Calibri"/>
                <w:b/>
                <w:bCs/>
                <w:color w:val="auto"/>
                <w:sz w:val="21"/>
                <w:szCs w:val="21"/>
                <w:shd w:val="clear" w:color="auto" w:fill="auto"/>
                <w:lang w:eastAsia="en-US"/>
              </w:rPr>
              <w:t>10)</w:t>
            </w:r>
            <w:r w:rsidRPr="00CE69AA">
              <w:rPr>
                <w:rFonts w:eastAsia="Calibri"/>
                <w:bCs/>
                <w:color w:val="auto"/>
                <w:sz w:val="21"/>
                <w:szCs w:val="21"/>
                <w:shd w:val="clear" w:color="auto" w:fill="auto"/>
                <w:lang w:eastAsia="en-US"/>
              </w:rPr>
              <w:t xml:space="preserve"> </w:t>
            </w:r>
            <w:r w:rsidR="00EA69B2" w:rsidRPr="00EA69B2">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88273A" w:rsidTr="009F0DAA">
        <w:tc>
          <w:tcPr>
            <w:tcW w:w="567" w:type="dxa"/>
            <w:tcBorders>
              <w:top w:val="single" w:sz="4" w:space="0" w:color="auto"/>
              <w:left w:val="single" w:sz="4" w:space="0" w:color="auto"/>
              <w:bottom w:val="single" w:sz="4" w:space="0" w:color="auto"/>
              <w:right w:val="single" w:sz="4" w:space="0" w:color="auto"/>
            </w:tcBorders>
          </w:tcPr>
          <w:p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88273A" w:rsidRDefault="004965EE" w:rsidP="0092500A">
            <w:pPr>
              <w:jc w:val="left"/>
              <w:rPr>
                <w:rFonts w:eastAsia="Calibri"/>
                <w:color w:val="auto"/>
                <w:sz w:val="21"/>
                <w:szCs w:val="21"/>
                <w:shd w:val="clear" w:color="auto" w:fill="auto"/>
                <w:lang w:eastAsia="en-US"/>
              </w:rPr>
            </w:pPr>
            <w:r w:rsidRPr="00E839FB">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5 процентов от начальной (максимальной) цены договора – </w:t>
            </w:r>
            <w:r w:rsidR="004C5C65" w:rsidRPr="004C5C65">
              <w:rPr>
                <w:rFonts w:eastAsia="Calibri"/>
                <w:color w:val="auto"/>
                <w:sz w:val="21"/>
                <w:szCs w:val="21"/>
                <w:shd w:val="clear" w:color="auto" w:fill="auto"/>
                <w:lang w:eastAsia="en-US"/>
              </w:rPr>
              <w:t>29 083 (Двадцать девять тысяч восемьдесят три) рубля</w:t>
            </w:r>
            <w:r w:rsidR="004C5C65">
              <w:rPr>
                <w:rFonts w:eastAsia="Calibri"/>
                <w:color w:val="auto"/>
                <w:sz w:val="21"/>
                <w:szCs w:val="21"/>
                <w:shd w:val="clear" w:color="auto" w:fill="auto"/>
                <w:lang w:eastAsia="en-US"/>
              </w:rPr>
              <w:t xml:space="preserve"> </w:t>
            </w:r>
            <w:r w:rsidR="004C5C65" w:rsidRPr="004C5C65">
              <w:rPr>
                <w:rFonts w:eastAsia="Calibri"/>
                <w:color w:val="auto"/>
                <w:sz w:val="21"/>
                <w:szCs w:val="21"/>
                <w:shd w:val="clear" w:color="auto" w:fill="auto"/>
                <w:lang w:eastAsia="en-US"/>
              </w:rPr>
              <w:t>15 копеек</w:t>
            </w:r>
            <w:r w:rsidR="002F421C">
              <w:rPr>
                <w:rFonts w:eastAsia="Calibri"/>
                <w:color w:val="auto"/>
                <w:sz w:val="21"/>
                <w:szCs w:val="21"/>
                <w:shd w:val="clear" w:color="auto" w:fill="auto"/>
                <w:lang w:eastAsia="en-US"/>
              </w:rPr>
              <w:t>.</w:t>
            </w:r>
          </w:p>
          <w:p w:rsidR="004965EE" w:rsidRPr="009A07CE" w:rsidRDefault="004965EE" w:rsidP="00A91FA5">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Pr>
                <w:rFonts w:eastAsia="Calibri"/>
                <w:color w:val="auto"/>
                <w:sz w:val="22"/>
                <w:szCs w:val="22"/>
                <w:shd w:val="clear" w:color="auto" w:fill="auto"/>
                <w:lang w:eastAsia="en-US"/>
              </w:rPr>
              <w:t>независимой</w:t>
            </w:r>
            <w:r w:rsidRPr="009A07CE">
              <w:rPr>
                <w:rFonts w:eastAsia="Calibri"/>
                <w:color w:val="auto"/>
                <w:sz w:val="21"/>
                <w:szCs w:val="21"/>
                <w:shd w:val="clear" w:color="auto" w:fill="auto"/>
                <w:lang w:eastAsia="en-US"/>
              </w:rPr>
              <w:t xml:space="preserve"> гарантией или внесением денежных средств</w:t>
            </w:r>
            <w:r w:rsidR="005F7ADC">
              <w:rPr>
                <w:rFonts w:eastAsia="Calibri"/>
                <w:color w:val="auto"/>
                <w:sz w:val="21"/>
                <w:szCs w:val="21"/>
                <w:shd w:val="clear" w:color="auto" w:fill="auto"/>
                <w:lang w:eastAsia="en-US"/>
              </w:rPr>
              <w:t xml:space="preserve"> на счет Заказчика</w:t>
            </w:r>
            <w:r w:rsidRPr="009A07CE">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9A07CE">
              <w:rPr>
                <w:rFonts w:eastAsia="Calibri"/>
                <w:color w:val="auto"/>
                <w:sz w:val="21"/>
                <w:szCs w:val="21"/>
                <w:shd w:val="clear" w:color="auto" w:fill="auto"/>
                <w:lang w:eastAsia="en-US"/>
              </w:rPr>
              <w:t>.</w:t>
            </w:r>
          </w:p>
          <w:p w:rsidR="005B10DD" w:rsidRPr="0088273A" w:rsidRDefault="005B10DD" w:rsidP="00ED7C5B">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4C5C65" w:rsidRPr="004C5C65">
              <w:rPr>
                <w:rFonts w:eastAsia="Calibri"/>
                <w:color w:val="auto"/>
                <w:sz w:val="21"/>
                <w:szCs w:val="21"/>
                <w:shd w:val="clear" w:color="auto" w:fill="auto"/>
                <w:lang w:eastAsia="en-US"/>
              </w:rPr>
              <w:t>43 627 (Сорок три тысячи шестьсот двадцать семь) рублей</w:t>
            </w:r>
            <w:r w:rsidR="004C5C65">
              <w:rPr>
                <w:rFonts w:eastAsia="Calibri"/>
                <w:color w:val="auto"/>
                <w:sz w:val="21"/>
                <w:szCs w:val="21"/>
                <w:shd w:val="clear" w:color="auto" w:fill="auto"/>
                <w:lang w:eastAsia="en-US"/>
              </w:rPr>
              <w:t xml:space="preserve"> </w:t>
            </w:r>
            <w:r w:rsidR="004C5C65" w:rsidRPr="004C5C65">
              <w:rPr>
                <w:rFonts w:eastAsia="Calibri"/>
                <w:color w:val="auto"/>
                <w:sz w:val="21"/>
                <w:szCs w:val="21"/>
                <w:shd w:val="clear" w:color="auto" w:fill="auto"/>
                <w:lang w:eastAsia="en-US"/>
              </w:rPr>
              <w:t>73</w:t>
            </w:r>
            <w:r w:rsidR="004C5C65">
              <w:rPr>
                <w:rFonts w:eastAsia="Calibri"/>
                <w:color w:val="auto"/>
                <w:sz w:val="21"/>
                <w:szCs w:val="21"/>
                <w:shd w:val="clear" w:color="auto" w:fill="auto"/>
                <w:lang w:eastAsia="en-US"/>
              </w:rPr>
              <w:t xml:space="preserve"> </w:t>
            </w:r>
            <w:r w:rsidR="004C5C65" w:rsidRPr="004C5C65">
              <w:rPr>
                <w:rFonts w:eastAsia="Calibri"/>
                <w:color w:val="auto"/>
                <w:sz w:val="21"/>
                <w:szCs w:val="21"/>
                <w:shd w:val="clear" w:color="auto" w:fill="auto"/>
                <w:lang w:eastAsia="en-US"/>
              </w:rPr>
              <w:t>копейки</w:t>
            </w:r>
            <w:r w:rsidR="00ED7C5B">
              <w:rPr>
                <w:rFonts w:eastAsia="Calibri"/>
                <w:color w:val="auto"/>
                <w:sz w:val="21"/>
                <w:szCs w:val="21"/>
                <w:shd w:val="clear" w:color="auto" w:fill="auto"/>
                <w:lang w:eastAsia="en-US"/>
              </w:rPr>
              <w:t xml:space="preserve"> </w:t>
            </w:r>
            <w:r w:rsidRPr="009A07CE">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88273A" w:rsidTr="009F0DAA">
        <w:tc>
          <w:tcPr>
            <w:tcW w:w="567"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A91FA5" w:rsidRPr="009A07CE" w:rsidRDefault="00A91FA5" w:rsidP="00A91FA5">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 xml:space="preserve">ИНН 1215020390 </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КПП 121501001</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Расчетный счет 40702810300000050227</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Банк получателя: Банк ГПБ (АО)</w:t>
            </w:r>
          </w:p>
          <w:p w:rsidR="000D27DF" w:rsidRPr="000D27DF" w:rsidRDefault="000D27DF" w:rsidP="000D27DF">
            <w:pPr>
              <w:jc w:val="left"/>
              <w:rPr>
                <w:rFonts w:eastAsia="Calibri"/>
                <w:b/>
                <w:color w:val="auto"/>
                <w:sz w:val="21"/>
                <w:szCs w:val="21"/>
                <w:shd w:val="clear" w:color="auto" w:fill="auto"/>
                <w:lang w:eastAsia="en-US"/>
              </w:rPr>
            </w:pPr>
            <w:r w:rsidRPr="000D27DF">
              <w:rPr>
                <w:rFonts w:eastAsia="Calibri"/>
                <w:b/>
                <w:color w:val="auto"/>
                <w:sz w:val="21"/>
                <w:szCs w:val="21"/>
                <w:shd w:val="clear" w:color="auto" w:fill="auto"/>
                <w:lang w:eastAsia="en-US"/>
              </w:rPr>
              <w:t>Корреспондентский счет 30101810200000000823</w:t>
            </w:r>
          </w:p>
          <w:p w:rsidR="00A91FA5" w:rsidRPr="009A07CE" w:rsidRDefault="000D27DF" w:rsidP="000D27DF">
            <w:pPr>
              <w:jc w:val="left"/>
              <w:rPr>
                <w:rFonts w:eastAsia="Calibri"/>
                <w:color w:val="auto"/>
                <w:sz w:val="21"/>
                <w:szCs w:val="21"/>
                <w:shd w:val="clear" w:color="auto" w:fill="auto"/>
                <w:lang w:eastAsia="en-US"/>
              </w:rPr>
            </w:pPr>
            <w:r w:rsidRPr="000D27DF">
              <w:rPr>
                <w:rFonts w:eastAsia="Calibri"/>
                <w:b/>
                <w:color w:val="auto"/>
                <w:sz w:val="21"/>
                <w:szCs w:val="21"/>
                <w:shd w:val="clear" w:color="auto" w:fill="auto"/>
                <w:lang w:eastAsia="en-US"/>
              </w:rPr>
              <w:t>БИК 044525823</w:t>
            </w:r>
          </w:p>
          <w:p w:rsidR="0088273A" w:rsidRPr="009A07CE" w:rsidRDefault="00A91FA5" w:rsidP="00AF06B9">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002B4C01" w:rsidRPr="009A07CE">
              <w:rPr>
                <w:rFonts w:eastAsia="Times New Roman"/>
                <w:color w:val="000000"/>
                <w:sz w:val="22"/>
                <w:szCs w:val="22"/>
                <w:shd w:val="clear" w:color="auto" w:fill="auto"/>
              </w:rPr>
              <w:t xml:space="preserve"> </w:t>
            </w:r>
            <w:r w:rsidR="004C5C65" w:rsidRPr="004C5C65">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и установка окон пластиковых в здании лаборатории ОСК АЦККВ МУП «Водоканал»г.Йошкар-Олы».</w:t>
            </w:r>
          </w:p>
        </w:tc>
      </w:tr>
      <w:tr w:rsidR="00694C52" w:rsidRPr="0088273A" w:rsidTr="009F0DAA">
        <w:tc>
          <w:tcPr>
            <w:tcW w:w="567"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rsidR="006A7858"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3629AF" w:rsidRPr="009A07CE" w:rsidRDefault="006A7858" w:rsidP="006A7858">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9A07CE">
              <w:rPr>
                <w:rFonts w:eastAsia="Calibri"/>
                <w:color w:val="auto"/>
                <w:sz w:val="21"/>
                <w:szCs w:val="21"/>
                <w:shd w:val="clear" w:color="auto" w:fill="auto"/>
                <w:lang w:eastAsia="en-US"/>
              </w:rPr>
              <w:t>;</w:t>
            </w:r>
          </w:p>
          <w:p w:rsidR="00694C52" w:rsidRPr="009A07CE" w:rsidRDefault="003629AF" w:rsidP="003629AF">
            <w:pPr>
              <w:rPr>
                <w:rFonts w:eastAsia="Calibri"/>
                <w:color w:val="auto"/>
                <w:sz w:val="21"/>
                <w:szCs w:val="21"/>
                <w:shd w:val="clear" w:color="auto" w:fill="auto"/>
                <w:lang w:eastAsia="en-US"/>
              </w:rPr>
            </w:pPr>
            <w:r w:rsidRPr="009A07CE">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9A07CE">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9F0127" w:rsidRDefault="009F0127" w:rsidP="003D240E">
      <w:pPr>
        <w:ind w:firstLine="709"/>
      </w:pPr>
    </w:p>
    <w:p w:rsidR="0015391A" w:rsidRDefault="0015391A" w:rsidP="003D240E">
      <w:pPr>
        <w:ind w:firstLine="709"/>
        <w:sectPr w:rsidR="0015391A" w:rsidSect="00CD5080">
          <w:footerReference w:type="default" r:id="rId8"/>
          <w:pgSz w:w="11906" w:h="16838"/>
          <w:pgMar w:top="709" w:right="566" w:bottom="426" w:left="1418" w:header="708" w:footer="708" w:gutter="0"/>
          <w:cols w:space="708"/>
          <w:docGrid w:linePitch="360"/>
        </w:sectPr>
      </w:pPr>
    </w:p>
    <w:p w:rsidR="00675778" w:rsidRDefault="00675778" w:rsidP="00154089">
      <w:pPr>
        <w:keepNext/>
        <w:keepLines/>
        <w:widowControl w:val="0"/>
        <w:ind w:firstLine="709"/>
        <w:jc w:val="center"/>
        <w:rPr>
          <w:rFonts w:eastAsia="Calibri"/>
          <w:b/>
          <w:color w:val="auto"/>
          <w:shd w:val="clear" w:color="auto" w:fill="auto"/>
          <w:lang w:eastAsia="en-US"/>
        </w:rPr>
      </w:pPr>
      <w:r w:rsidRPr="00BC36DF">
        <w:rPr>
          <w:rFonts w:eastAsia="Calibri"/>
          <w:b/>
          <w:color w:val="auto"/>
          <w:shd w:val="clear" w:color="auto" w:fill="auto"/>
          <w:lang w:eastAsia="en-US"/>
        </w:rPr>
        <w:t>РАЗДЕЛ II</w:t>
      </w:r>
      <w:r w:rsidRPr="00BC36DF">
        <w:rPr>
          <w:rFonts w:eastAsia="Calibri"/>
          <w:b/>
          <w:color w:val="auto"/>
          <w:shd w:val="clear" w:color="auto" w:fill="auto"/>
          <w:lang w:val="en-US" w:eastAsia="en-US"/>
        </w:rPr>
        <w:t>I</w:t>
      </w:r>
      <w:r w:rsidRPr="00BC36DF">
        <w:rPr>
          <w:rFonts w:eastAsia="Calibri"/>
          <w:b/>
          <w:color w:val="auto"/>
          <w:shd w:val="clear" w:color="auto" w:fill="auto"/>
          <w:lang w:eastAsia="en-US"/>
        </w:rPr>
        <w:t>.</w:t>
      </w:r>
      <w:r w:rsidR="00CF7D78" w:rsidRPr="00BC36DF">
        <w:rPr>
          <w:rFonts w:eastAsia="Calibri"/>
          <w:b/>
          <w:color w:val="auto"/>
          <w:shd w:val="clear" w:color="auto" w:fill="auto"/>
          <w:lang w:eastAsia="en-US"/>
        </w:rPr>
        <w:t xml:space="preserve"> </w:t>
      </w:r>
      <w:r w:rsidRPr="00BC36DF">
        <w:rPr>
          <w:rFonts w:eastAsia="Calibri"/>
          <w:b/>
          <w:color w:val="auto"/>
          <w:shd w:val="clear" w:color="auto" w:fill="auto"/>
          <w:lang w:eastAsia="en-US"/>
        </w:rPr>
        <w:t>ТЕХНИЧЕСКОЕ ЗАДАНИЕ</w:t>
      </w:r>
    </w:p>
    <w:p w:rsidR="004C5C65" w:rsidRPr="004C5C65" w:rsidRDefault="004C5C65" w:rsidP="004C5C65">
      <w:pPr>
        <w:numPr>
          <w:ilvl w:val="0"/>
          <w:numId w:val="31"/>
        </w:numPr>
        <w:tabs>
          <w:tab w:val="clear" w:pos="0"/>
          <w:tab w:val="num" w:pos="720"/>
        </w:tabs>
        <w:suppressAutoHyphens/>
        <w:ind w:left="720"/>
        <w:jc w:val="left"/>
        <w:rPr>
          <w:rFonts w:eastAsia="Times New Roman"/>
          <w:color w:val="auto"/>
          <w:shd w:val="clear" w:color="auto" w:fill="auto"/>
          <w:lang w:eastAsia="zh-CN"/>
        </w:rPr>
      </w:pPr>
      <w:r w:rsidRPr="004C5C65">
        <w:rPr>
          <w:rFonts w:eastAsia="Times New Roman"/>
          <w:b/>
          <w:color w:val="auto"/>
          <w:shd w:val="clear" w:color="auto" w:fill="auto"/>
          <w:lang w:eastAsia="zh-CN"/>
        </w:rPr>
        <w:t>Описание объекта закупки:</w:t>
      </w:r>
    </w:p>
    <w:tbl>
      <w:tblPr>
        <w:tblW w:w="5000" w:type="pct"/>
        <w:tblCellMar>
          <w:left w:w="30" w:type="dxa"/>
          <w:right w:w="30" w:type="dxa"/>
        </w:tblCellMar>
        <w:tblLook w:val="0000"/>
      </w:tblPr>
      <w:tblGrid>
        <w:gridCol w:w="651"/>
        <w:gridCol w:w="3601"/>
        <w:gridCol w:w="1769"/>
        <w:gridCol w:w="1226"/>
        <w:gridCol w:w="3160"/>
      </w:tblGrid>
      <w:tr w:rsidR="004C5C65" w:rsidRPr="004C5C65" w:rsidTr="004C5C65">
        <w:trPr>
          <w:trHeight w:val="540"/>
        </w:trPr>
        <w:tc>
          <w:tcPr>
            <w:tcW w:w="313" w:type="pct"/>
            <w:tcBorders>
              <w:top w:val="single" w:sz="8" w:space="0" w:color="000000"/>
              <w:left w:val="single" w:sz="8" w:space="0" w:color="000000"/>
              <w:bottom w:val="single" w:sz="8" w:space="0" w:color="000000"/>
            </w:tcBorders>
            <w:shd w:val="clear" w:color="auto" w:fill="auto"/>
          </w:tcPr>
          <w:p w:rsidR="004C5C65" w:rsidRPr="004C5C65" w:rsidRDefault="004C5C65" w:rsidP="004C5C65">
            <w:pPr>
              <w:suppressAutoHyphens/>
              <w:autoSpaceDE w:val="0"/>
              <w:jc w:val="center"/>
              <w:rPr>
                <w:rFonts w:eastAsia="Times New Roman"/>
                <w:color w:val="auto"/>
                <w:shd w:val="clear" w:color="auto" w:fill="auto"/>
                <w:lang w:eastAsia="zh-CN"/>
              </w:rPr>
            </w:pPr>
            <w:r w:rsidRPr="004C5C65">
              <w:rPr>
                <w:rFonts w:eastAsia="Arial"/>
                <w:color w:val="000000"/>
                <w:sz w:val="22"/>
                <w:szCs w:val="22"/>
                <w:shd w:val="clear" w:color="auto" w:fill="auto"/>
                <w:lang w:eastAsia="zh-CN"/>
              </w:rPr>
              <w:t>№</w:t>
            </w:r>
          </w:p>
          <w:p w:rsidR="004C5C65" w:rsidRPr="004C5C65" w:rsidRDefault="004C5C65" w:rsidP="004C5C65">
            <w:pPr>
              <w:suppressAutoHyphens/>
              <w:autoSpaceDE w:val="0"/>
              <w:jc w:val="center"/>
              <w:rPr>
                <w:rFonts w:eastAsia="Times New Roman"/>
                <w:color w:val="auto"/>
                <w:shd w:val="clear" w:color="auto" w:fill="auto"/>
                <w:lang w:eastAsia="zh-CN"/>
              </w:rPr>
            </w:pPr>
            <w:r w:rsidRPr="004C5C65">
              <w:rPr>
                <w:rFonts w:eastAsia="Times New Roman"/>
                <w:color w:val="000000"/>
                <w:sz w:val="22"/>
                <w:szCs w:val="22"/>
                <w:shd w:val="clear" w:color="auto" w:fill="auto"/>
                <w:lang w:eastAsia="zh-CN"/>
              </w:rPr>
              <w:t>п.п.</w:t>
            </w:r>
          </w:p>
        </w:tc>
        <w:tc>
          <w:tcPr>
            <w:tcW w:w="1730" w:type="pct"/>
            <w:tcBorders>
              <w:top w:val="single" w:sz="8" w:space="0" w:color="000000"/>
              <w:left w:val="single" w:sz="8" w:space="0" w:color="000000"/>
              <w:bottom w:val="single" w:sz="8" w:space="0" w:color="000000"/>
            </w:tcBorders>
            <w:shd w:val="clear" w:color="auto" w:fill="auto"/>
          </w:tcPr>
          <w:p w:rsidR="004C5C65" w:rsidRPr="004C5C65" w:rsidRDefault="004C5C65" w:rsidP="004C5C65">
            <w:pPr>
              <w:suppressAutoHyphens/>
              <w:autoSpaceDE w:val="0"/>
              <w:jc w:val="center"/>
              <w:rPr>
                <w:rFonts w:eastAsia="Times New Roman"/>
                <w:color w:val="auto"/>
                <w:shd w:val="clear" w:color="auto" w:fill="auto"/>
                <w:lang w:eastAsia="zh-CN"/>
              </w:rPr>
            </w:pPr>
            <w:r w:rsidRPr="004C5C65">
              <w:rPr>
                <w:rFonts w:eastAsia="Times New Roman"/>
                <w:color w:val="000000"/>
                <w:sz w:val="22"/>
                <w:szCs w:val="22"/>
                <w:shd w:val="clear" w:color="auto" w:fill="auto"/>
                <w:lang w:eastAsia="zh-CN"/>
              </w:rPr>
              <w:t>Наименование товара</w:t>
            </w:r>
          </w:p>
        </w:tc>
        <w:tc>
          <w:tcPr>
            <w:tcW w:w="850" w:type="pct"/>
            <w:tcBorders>
              <w:top w:val="single" w:sz="8" w:space="0" w:color="000000"/>
              <w:left w:val="single" w:sz="8" w:space="0" w:color="000000"/>
              <w:bottom w:val="single" w:sz="8" w:space="0" w:color="000000"/>
            </w:tcBorders>
            <w:shd w:val="clear" w:color="auto" w:fill="auto"/>
          </w:tcPr>
          <w:p w:rsidR="004C5C65" w:rsidRPr="004C5C65" w:rsidRDefault="004C5C65" w:rsidP="004C5C65">
            <w:pPr>
              <w:suppressAutoHyphens/>
              <w:autoSpaceDE w:val="0"/>
              <w:jc w:val="center"/>
              <w:rPr>
                <w:rFonts w:eastAsia="Times New Roman"/>
                <w:color w:val="auto"/>
                <w:shd w:val="clear" w:color="auto" w:fill="auto"/>
                <w:lang w:eastAsia="zh-CN"/>
              </w:rPr>
            </w:pPr>
            <w:r w:rsidRPr="004C5C65">
              <w:rPr>
                <w:rFonts w:eastAsia="Times New Roman"/>
                <w:color w:val="000000"/>
                <w:sz w:val="22"/>
                <w:szCs w:val="22"/>
                <w:shd w:val="clear" w:color="auto" w:fill="auto"/>
                <w:lang w:eastAsia="zh-CN"/>
              </w:rPr>
              <w:t>Ед.</w:t>
            </w:r>
          </w:p>
          <w:p w:rsidR="004C5C65" w:rsidRPr="004C5C65" w:rsidRDefault="004C5C65" w:rsidP="004C5C65">
            <w:pPr>
              <w:suppressAutoHyphens/>
              <w:autoSpaceDE w:val="0"/>
              <w:jc w:val="center"/>
              <w:rPr>
                <w:rFonts w:eastAsia="Times New Roman"/>
                <w:color w:val="auto"/>
                <w:shd w:val="clear" w:color="auto" w:fill="auto"/>
                <w:lang w:eastAsia="zh-CN"/>
              </w:rPr>
            </w:pPr>
            <w:r w:rsidRPr="004C5C65">
              <w:rPr>
                <w:rFonts w:eastAsia="Times New Roman"/>
                <w:color w:val="000000"/>
                <w:sz w:val="22"/>
                <w:szCs w:val="22"/>
                <w:shd w:val="clear" w:color="auto" w:fill="auto"/>
                <w:lang w:eastAsia="zh-CN"/>
              </w:rPr>
              <w:t>изм</w:t>
            </w:r>
          </w:p>
        </w:tc>
        <w:tc>
          <w:tcPr>
            <w:tcW w:w="589" w:type="pct"/>
            <w:tcBorders>
              <w:top w:val="single" w:sz="8" w:space="0" w:color="000000"/>
              <w:left w:val="single" w:sz="8" w:space="0" w:color="000000"/>
              <w:bottom w:val="single" w:sz="8" w:space="0" w:color="000000"/>
            </w:tcBorders>
            <w:shd w:val="clear" w:color="auto" w:fill="auto"/>
          </w:tcPr>
          <w:p w:rsidR="004C5C65" w:rsidRPr="004C5C65" w:rsidRDefault="004C5C65" w:rsidP="004C5C65">
            <w:pPr>
              <w:suppressAutoHyphens/>
              <w:autoSpaceDE w:val="0"/>
              <w:jc w:val="center"/>
              <w:rPr>
                <w:rFonts w:eastAsia="Times New Roman"/>
                <w:color w:val="auto"/>
                <w:shd w:val="clear" w:color="auto" w:fill="auto"/>
                <w:lang w:eastAsia="zh-CN"/>
              </w:rPr>
            </w:pPr>
            <w:r w:rsidRPr="004C5C65">
              <w:rPr>
                <w:rFonts w:eastAsia="Times New Roman"/>
                <w:color w:val="000000"/>
                <w:sz w:val="22"/>
                <w:szCs w:val="22"/>
                <w:shd w:val="clear" w:color="auto" w:fill="auto"/>
                <w:lang w:eastAsia="zh-CN"/>
              </w:rPr>
              <w:t xml:space="preserve">Кол-во </w:t>
            </w:r>
          </w:p>
        </w:tc>
        <w:tc>
          <w:tcPr>
            <w:tcW w:w="1518" w:type="pct"/>
            <w:tcBorders>
              <w:top w:val="single" w:sz="8" w:space="0" w:color="000000"/>
              <w:left w:val="single" w:sz="8" w:space="0" w:color="000000"/>
              <w:bottom w:val="single" w:sz="8" w:space="0" w:color="000000"/>
              <w:right w:val="single" w:sz="8" w:space="0" w:color="000000"/>
            </w:tcBorders>
            <w:shd w:val="clear" w:color="auto" w:fill="auto"/>
          </w:tcPr>
          <w:p w:rsidR="004C5C65" w:rsidRPr="004C5C65" w:rsidRDefault="004C5C65" w:rsidP="004C5C65">
            <w:pPr>
              <w:suppressAutoHyphens/>
              <w:autoSpaceDE w:val="0"/>
              <w:jc w:val="center"/>
              <w:rPr>
                <w:rFonts w:eastAsia="Times New Roman"/>
                <w:color w:val="auto"/>
                <w:shd w:val="clear" w:color="auto" w:fill="auto"/>
                <w:lang w:eastAsia="zh-CN"/>
              </w:rPr>
            </w:pPr>
            <w:r w:rsidRPr="004C5C65">
              <w:rPr>
                <w:rFonts w:eastAsia="Times New Roman"/>
                <w:color w:val="000000"/>
                <w:sz w:val="22"/>
                <w:szCs w:val="22"/>
                <w:shd w:val="clear" w:color="auto" w:fill="auto"/>
                <w:lang w:eastAsia="zh-CN"/>
              </w:rPr>
              <w:t>ОКПД 2</w:t>
            </w:r>
          </w:p>
        </w:tc>
      </w:tr>
      <w:tr w:rsidR="004C5C65" w:rsidRPr="004C5C65" w:rsidTr="004C5C65">
        <w:trPr>
          <w:trHeight w:val="221"/>
        </w:trPr>
        <w:tc>
          <w:tcPr>
            <w:tcW w:w="313" w:type="pct"/>
            <w:tcBorders>
              <w:top w:val="single" w:sz="8" w:space="0" w:color="000000"/>
              <w:left w:val="single" w:sz="8" w:space="0" w:color="000000"/>
              <w:bottom w:val="single" w:sz="8" w:space="0" w:color="000000"/>
            </w:tcBorders>
            <w:shd w:val="clear" w:color="auto" w:fill="auto"/>
          </w:tcPr>
          <w:p w:rsidR="004C5C65" w:rsidRPr="004C5C65" w:rsidRDefault="004C5C65" w:rsidP="004C5C65">
            <w:pPr>
              <w:suppressAutoHyphens/>
              <w:autoSpaceDE w:val="0"/>
              <w:jc w:val="center"/>
              <w:rPr>
                <w:rFonts w:eastAsia="Times New Roman"/>
                <w:b/>
                <w:bCs/>
                <w:color w:val="auto"/>
                <w:shd w:val="clear" w:color="auto" w:fill="auto"/>
                <w:lang w:eastAsia="zh-CN"/>
              </w:rPr>
            </w:pPr>
          </w:p>
        </w:tc>
        <w:tc>
          <w:tcPr>
            <w:tcW w:w="1730" w:type="pct"/>
            <w:tcBorders>
              <w:top w:val="single" w:sz="8" w:space="0" w:color="000000"/>
              <w:left w:val="single" w:sz="8" w:space="0" w:color="000000"/>
              <w:bottom w:val="single" w:sz="8" w:space="0" w:color="000000"/>
            </w:tcBorders>
            <w:shd w:val="clear" w:color="auto" w:fill="auto"/>
          </w:tcPr>
          <w:p w:rsidR="004C5C65" w:rsidRPr="004C5C65" w:rsidRDefault="004C5C65" w:rsidP="004C5C65">
            <w:pPr>
              <w:suppressAutoHyphens/>
              <w:autoSpaceDE w:val="0"/>
              <w:jc w:val="left"/>
              <w:rPr>
                <w:rFonts w:eastAsia="Times New Roman"/>
                <w:color w:val="auto"/>
                <w:shd w:val="clear" w:color="auto" w:fill="auto"/>
                <w:lang w:eastAsia="zh-CN"/>
              </w:rPr>
            </w:pPr>
            <w:r w:rsidRPr="004C5C65">
              <w:rPr>
                <w:rFonts w:eastAsia="Times New Roman"/>
                <w:b/>
                <w:bCs/>
                <w:color w:val="auto"/>
                <w:sz w:val="22"/>
                <w:szCs w:val="22"/>
                <w:shd w:val="clear" w:color="auto" w:fill="auto"/>
                <w:lang w:eastAsia="zh-CN"/>
              </w:rPr>
              <w:t>Окно ПВХ</w:t>
            </w:r>
          </w:p>
        </w:tc>
        <w:tc>
          <w:tcPr>
            <w:tcW w:w="850" w:type="pct"/>
            <w:tcBorders>
              <w:top w:val="single" w:sz="8" w:space="0" w:color="000000"/>
              <w:left w:val="single" w:sz="8" w:space="0" w:color="000000"/>
              <w:bottom w:val="single" w:sz="8" w:space="0" w:color="000000"/>
            </w:tcBorders>
            <w:shd w:val="clear" w:color="auto" w:fill="auto"/>
          </w:tcPr>
          <w:p w:rsidR="004C5C65" w:rsidRPr="004C5C65" w:rsidRDefault="004C5C65" w:rsidP="004C5C65">
            <w:pPr>
              <w:suppressAutoHyphens/>
              <w:autoSpaceDE w:val="0"/>
              <w:jc w:val="center"/>
              <w:rPr>
                <w:rFonts w:eastAsia="Times New Roman"/>
                <w:b/>
                <w:bCs/>
                <w:color w:val="auto"/>
                <w:shd w:val="clear" w:color="auto" w:fill="auto"/>
                <w:lang w:eastAsia="zh-CN"/>
              </w:rPr>
            </w:pPr>
            <w:r w:rsidRPr="004C5C65">
              <w:rPr>
                <w:rFonts w:eastAsia="Times New Roman"/>
                <w:b/>
                <w:bCs/>
                <w:color w:val="auto"/>
                <w:sz w:val="22"/>
                <w:szCs w:val="22"/>
                <w:shd w:val="clear" w:color="auto" w:fill="auto"/>
                <w:lang w:eastAsia="zh-CN"/>
              </w:rPr>
              <w:t>шт</w:t>
            </w:r>
          </w:p>
        </w:tc>
        <w:tc>
          <w:tcPr>
            <w:tcW w:w="589" w:type="pct"/>
            <w:tcBorders>
              <w:top w:val="single" w:sz="8" w:space="0" w:color="000000"/>
              <w:left w:val="single" w:sz="8" w:space="0" w:color="000000"/>
              <w:bottom w:val="single" w:sz="8" w:space="0" w:color="000000"/>
            </w:tcBorders>
            <w:shd w:val="clear" w:color="auto" w:fill="auto"/>
          </w:tcPr>
          <w:p w:rsidR="004C5C65" w:rsidRPr="004C5C65" w:rsidRDefault="004C5C65" w:rsidP="004C5C65">
            <w:pPr>
              <w:suppressAutoHyphens/>
              <w:autoSpaceDE w:val="0"/>
              <w:jc w:val="center"/>
              <w:rPr>
                <w:rFonts w:eastAsia="Times New Roman"/>
                <w:b/>
                <w:bCs/>
                <w:color w:val="auto"/>
                <w:shd w:val="clear" w:color="auto" w:fill="auto"/>
                <w:lang w:eastAsia="zh-CN"/>
              </w:rPr>
            </w:pPr>
            <w:r w:rsidRPr="004C5C65">
              <w:rPr>
                <w:rFonts w:eastAsia="Times New Roman"/>
                <w:b/>
                <w:bCs/>
                <w:color w:val="auto"/>
                <w:sz w:val="22"/>
                <w:szCs w:val="22"/>
                <w:shd w:val="clear" w:color="auto" w:fill="auto"/>
                <w:lang w:eastAsia="zh-CN"/>
              </w:rPr>
              <w:t>21</w:t>
            </w:r>
          </w:p>
        </w:tc>
        <w:tc>
          <w:tcPr>
            <w:tcW w:w="1518" w:type="pct"/>
            <w:tcBorders>
              <w:top w:val="single" w:sz="8" w:space="0" w:color="000000"/>
              <w:left w:val="single" w:sz="8" w:space="0" w:color="000000"/>
              <w:bottom w:val="single" w:sz="8" w:space="0" w:color="000000"/>
              <w:right w:val="single" w:sz="8" w:space="0" w:color="000000"/>
            </w:tcBorders>
            <w:shd w:val="clear" w:color="auto" w:fill="auto"/>
          </w:tcPr>
          <w:p w:rsidR="004C5C65" w:rsidRPr="004C5C65" w:rsidRDefault="004C5C65" w:rsidP="004C5C65">
            <w:pPr>
              <w:shd w:val="clear" w:color="auto" w:fill="FFFFFF"/>
              <w:spacing w:before="30" w:after="30"/>
              <w:ind w:left="30" w:right="30"/>
              <w:jc w:val="center"/>
              <w:rPr>
                <w:rFonts w:eastAsia="Times New Roman"/>
                <w:bCs/>
                <w:color w:val="auto"/>
                <w:shd w:val="clear" w:color="auto" w:fill="auto"/>
                <w:lang w:eastAsia="zh-CN"/>
              </w:rPr>
            </w:pPr>
            <w:r w:rsidRPr="004C5C65">
              <w:rPr>
                <w:rFonts w:eastAsia="Times New Roman"/>
                <w:bCs/>
                <w:color w:val="auto"/>
                <w:sz w:val="22"/>
                <w:szCs w:val="22"/>
                <w:shd w:val="clear" w:color="auto" w:fill="auto"/>
                <w:lang w:eastAsia="zh-CN"/>
              </w:rPr>
              <w:t xml:space="preserve">22.23.14.120 </w:t>
            </w:r>
          </w:p>
          <w:p w:rsidR="004C5C65" w:rsidRPr="004C5C65" w:rsidRDefault="004C5C65" w:rsidP="004C5C65">
            <w:pPr>
              <w:shd w:val="clear" w:color="auto" w:fill="FFFFFF"/>
              <w:spacing w:before="30" w:after="30"/>
              <w:ind w:left="30" w:right="30"/>
              <w:jc w:val="center"/>
              <w:rPr>
                <w:rFonts w:eastAsia="Times New Roman"/>
                <w:b/>
                <w:bCs/>
                <w:color w:val="auto"/>
                <w:shd w:val="clear" w:color="auto" w:fill="auto"/>
                <w:lang w:eastAsia="zh-CN"/>
              </w:rPr>
            </w:pPr>
            <w:r w:rsidRPr="004C5C65">
              <w:rPr>
                <w:rFonts w:eastAsia="Times New Roman"/>
                <w:bCs/>
                <w:color w:val="auto"/>
                <w:sz w:val="22"/>
                <w:szCs w:val="22"/>
                <w:shd w:val="clear" w:color="auto" w:fill="auto"/>
                <w:lang w:eastAsia="zh-CN"/>
              </w:rPr>
              <w:t>блоки оконные пластмассовые</w:t>
            </w:r>
          </w:p>
        </w:tc>
      </w:tr>
      <w:tr w:rsidR="004C5C65" w:rsidRPr="004C5C65" w:rsidTr="004C5C65">
        <w:trPr>
          <w:trHeight w:val="221"/>
        </w:trPr>
        <w:tc>
          <w:tcPr>
            <w:tcW w:w="313" w:type="pct"/>
            <w:tcBorders>
              <w:top w:val="single" w:sz="8" w:space="0" w:color="000000"/>
              <w:left w:val="single" w:sz="8" w:space="0" w:color="000000"/>
              <w:bottom w:val="single" w:sz="8" w:space="0" w:color="000000"/>
            </w:tcBorders>
            <w:shd w:val="clear" w:color="auto" w:fill="auto"/>
          </w:tcPr>
          <w:p w:rsidR="004C5C65" w:rsidRPr="004C5C65" w:rsidRDefault="004C5C65" w:rsidP="004C5C65">
            <w:pPr>
              <w:suppressAutoHyphens/>
              <w:autoSpaceDE w:val="0"/>
              <w:jc w:val="center"/>
              <w:rPr>
                <w:rFonts w:eastAsia="Times New Roman"/>
                <w:b/>
                <w:bCs/>
                <w:color w:val="auto"/>
                <w:shd w:val="clear" w:color="auto" w:fill="auto"/>
                <w:lang w:eastAsia="zh-CN"/>
              </w:rPr>
            </w:pPr>
          </w:p>
        </w:tc>
        <w:tc>
          <w:tcPr>
            <w:tcW w:w="4687" w:type="pct"/>
            <w:gridSpan w:val="4"/>
            <w:tcBorders>
              <w:top w:val="single" w:sz="8" w:space="0" w:color="000000"/>
              <w:left w:val="single" w:sz="8" w:space="0" w:color="000000"/>
              <w:bottom w:val="single" w:sz="8" w:space="0" w:color="000000"/>
              <w:right w:val="single" w:sz="8" w:space="0" w:color="000000"/>
            </w:tcBorders>
            <w:shd w:val="clear" w:color="auto" w:fill="auto"/>
          </w:tcPr>
          <w:p w:rsidR="004C5C65" w:rsidRPr="004C5C65" w:rsidRDefault="004C5C65" w:rsidP="004C5C65">
            <w:pPr>
              <w:shd w:val="clear" w:color="auto" w:fill="FFFFFF"/>
              <w:spacing w:before="30" w:after="30"/>
              <w:ind w:left="30" w:right="30"/>
              <w:jc w:val="center"/>
              <w:rPr>
                <w:rFonts w:eastAsia="Times New Roman"/>
                <w:b/>
                <w:bCs/>
                <w:color w:val="auto"/>
                <w:shd w:val="clear" w:color="auto" w:fill="auto"/>
                <w:lang w:eastAsia="zh-CN"/>
              </w:rPr>
            </w:pPr>
            <w:r w:rsidRPr="004C5C65">
              <w:rPr>
                <w:rFonts w:eastAsia="Times New Roman"/>
                <w:b/>
                <w:color w:val="000000"/>
                <w:sz w:val="22"/>
                <w:szCs w:val="22"/>
                <w:shd w:val="clear" w:color="auto" w:fill="auto"/>
                <w:lang w:eastAsia="zh-CN"/>
              </w:rPr>
              <w:t>Характеристика товара</w:t>
            </w:r>
          </w:p>
        </w:tc>
      </w:tr>
      <w:tr w:rsidR="004C5C65" w:rsidRPr="004C5C65" w:rsidTr="004C5C65">
        <w:trPr>
          <w:trHeight w:val="221"/>
        </w:trPr>
        <w:tc>
          <w:tcPr>
            <w:tcW w:w="313" w:type="pct"/>
            <w:tcBorders>
              <w:top w:val="single" w:sz="8" w:space="0" w:color="000000"/>
              <w:left w:val="single" w:sz="8" w:space="0" w:color="000000"/>
              <w:bottom w:val="single" w:sz="8" w:space="0" w:color="000000"/>
            </w:tcBorders>
            <w:shd w:val="clear" w:color="auto" w:fill="auto"/>
          </w:tcPr>
          <w:p w:rsidR="004C5C65" w:rsidRPr="004C5C65" w:rsidRDefault="004C5C65" w:rsidP="004C5C65">
            <w:pPr>
              <w:suppressAutoHyphens/>
              <w:autoSpaceDE w:val="0"/>
              <w:jc w:val="center"/>
              <w:rPr>
                <w:rFonts w:eastAsia="Times New Roman"/>
                <w:color w:val="auto"/>
                <w:shd w:val="clear" w:color="auto" w:fill="auto"/>
                <w:lang w:eastAsia="zh-CN"/>
              </w:rPr>
            </w:pPr>
            <w:r w:rsidRPr="004C5C65">
              <w:rPr>
                <w:rFonts w:eastAsia="Times New Roman"/>
                <w:b/>
                <w:bCs/>
                <w:color w:val="auto"/>
                <w:sz w:val="22"/>
                <w:szCs w:val="22"/>
                <w:shd w:val="clear" w:color="auto" w:fill="auto"/>
                <w:lang w:eastAsia="zh-CN"/>
              </w:rPr>
              <w:t>1</w:t>
            </w:r>
          </w:p>
        </w:tc>
        <w:tc>
          <w:tcPr>
            <w:tcW w:w="4687" w:type="pct"/>
            <w:gridSpan w:val="4"/>
            <w:tcBorders>
              <w:top w:val="single" w:sz="8" w:space="0" w:color="000000"/>
              <w:left w:val="single" w:sz="8" w:space="0" w:color="000000"/>
              <w:bottom w:val="single" w:sz="8" w:space="0" w:color="000000"/>
              <w:right w:val="single" w:sz="8" w:space="0" w:color="000000"/>
            </w:tcBorders>
            <w:shd w:val="clear" w:color="auto" w:fill="auto"/>
          </w:tcPr>
          <w:p w:rsidR="004C5C65" w:rsidRPr="004C5C65" w:rsidRDefault="004C5C65" w:rsidP="004C5C65">
            <w:pPr>
              <w:suppressAutoHyphens/>
              <w:autoSpaceDE w:val="0"/>
              <w:jc w:val="left"/>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Размеры окон ПВХ : высота 185 см</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 xml:space="preserve">                                    ширина 115 см</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Цвет: белый, поверхность ПВХ-профиля - глянцевая</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 xml:space="preserve">Технические характеристики: </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1.Монтажная ширина профиля: не менее 70 мм</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2.Вставной металлический армирующий профиль должен быть выполнен из нержавеющего сплава или оцинкован, его толщина должна быть от 1,5 мм.</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3.Класс профиля: классВ - со стороны улицы стенки от 2,5 мм, со стороны помещения от 2,5 мм.</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4.Количество воздушных камер в ПВХ профиле: не менее 5.</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Количество стекол в стеклопакете: 3</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5.Толщина стекла в стеклопакете: не менее  4 мм.</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 xml:space="preserve">6.Конструкция  открывания: </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Поворотно-откидная – 9 окон</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Поворотная  - 12 окон.</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7.Устройства (фурнитура) поворотные и поворотно-откидные должны соответствовать  ГОСТ 30777-20</w:t>
            </w:r>
            <w:r w:rsidR="00191E7B">
              <w:rPr>
                <w:rFonts w:eastAsia="Times New Roman"/>
                <w:color w:val="auto"/>
                <w:sz w:val="22"/>
                <w:szCs w:val="22"/>
                <w:shd w:val="clear" w:color="auto" w:fill="auto"/>
                <w:lang w:eastAsia="zh-CN"/>
              </w:rPr>
              <w:t>12</w:t>
            </w:r>
            <w:r w:rsidRPr="004C5C65">
              <w:rPr>
                <w:rFonts w:eastAsia="Times New Roman"/>
                <w:color w:val="auto"/>
                <w:sz w:val="22"/>
                <w:szCs w:val="22"/>
                <w:shd w:val="clear" w:color="auto" w:fill="auto"/>
                <w:lang w:eastAsia="zh-CN"/>
              </w:rPr>
              <w:t xml:space="preserve">,  иметь антикоррозийную защиту металлических деталей.  Петли должны иметь износоустойчивость. </w:t>
            </w:r>
          </w:p>
          <w:p w:rsidR="004C5C65" w:rsidRPr="004C5C65" w:rsidRDefault="004C5C65" w:rsidP="004C5C65">
            <w:pPr>
              <w:suppressAutoHyphens/>
              <w:autoSpaceDE w:val="0"/>
              <w:jc w:val="left"/>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 xml:space="preserve">8.Уплотнитель: двухконтурный </w:t>
            </w:r>
          </w:p>
          <w:p w:rsidR="004C5C65" w:rsidRPr="004C5C65" w:rsidRDefault="004C5C65" w:rsidP="004C5C65">
            <w:pPr>
              <w:suppressAutoHyphens/>
              <w:autoSpaceDE w:val="0"/>
              <w:jc w:val="left"/>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9.Материал уплотнителя:  этиленпропилендиеновый каучук (EPDM)</w:t>
            </w:r>
          </w:p>
          <w:p w:rsidR="004C5C65" w:rsidRPr="004C5C65" w:rsidRDefault="004C5C65" w:rsidP="004C5C65">
            <w:pPr>
              <w:suppressAutoHyphens/>
              <w:autoSpaceDE w:val="0"/>
              <w:jc w:val="left"/>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10. Ручки окон – стандартные</w:t>
            </w:r>
          </w:p>
          <w:p w:rsidR="004C5C65" w:rsidRPr="004C5C65" w:rsidRDefault="004C5C65" w:rsidP="004C5C65">
            <w:pPr>
              <w:shd w:val="clear" w:color="auto" w:fill="FFFFFF"/>
              <w:spacing w:before="30" w:after="30"/>
              <w:ind w:left="30" w:right="30"/>
              <w:jc w:val="left"/>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11.Москитная сетка – 9 шт.</w:t>
            </w:r>
          </w:p>
          <w:p w:rsidR="004C5C65" w:rsidRPr="004C5C65" w:rsidRDefault="004C5C65" w:rsidP="004C5C65">
            <w:pPr>
              <w:shd w:val="clear" w:color="auto" w:fill="FFFFFF"/>
              <w:spacing w:before="30" w:after="30"/>
              <w:ind w:left="30" w:right="30"/>
              <w:jc w:val="left"/>
              <w:rPr>
                <w:rFonts w:eastAsia="Times New Roman"/>
                <w:bCs/>
                <w:color w:val="auto"/>
                <w:shd w:val="clear" w:color="auto" w:fill="auto"/>
                <w:lang w:eastAsia="zh-CN"/>
              </w:rPr>
            </w:pPr>
            <w:r w:rsidRPr="004C5C65">
              <w:rPr>
                <w:rFonts w:eastAsia="Times New Roman"/>
                <w:bCs/>
                <w:color w:val="auto"/>
                <w:sz w:val="22"/>
                <w:szCs w:val="22"/>
                <w:shd w:val="clear" w:color="auto" w:fill="auto"/>
                <w:lang w:eastAsia="zh-CN"/>
              </w:rPr>
              <w:t>12.Оконные блоки из ПВХ профиля должны  иметь сертификат соответствия, паспорт качества  и соответствовать требованиям  ГОСТ 23166-99 , ГОСТ 30674-99</w:t>
            </w:r>
          </w:p>
          <w:p w:rsidR="004C5C65" w:rsidRPr="004C5C65" w:rsidRDefault="004C5C65" w:rsidP="004C5C65">
            <w:pPr>
              <w:shd w:val="clear" w:color="auto" w:fill="FFFFFF"/>
              <w:spacing w:before="30" w:after="30"/>
              <w:ind w:left="30" w:right="30"/>
              <w:jc w:val="left"/>
              <w:rPr>
                <w:rFonts w:eastAsia="Times New Roman"/>
                <w:bCs/>
                <w:color w:val="auto"/>
                <w:shd w:val="clear" w:color="auto" w:fill="auto"/>
                <w:lang w:eastAsia="zh-CN"/>
              </w:rPr>
            </w:pPr>
            <w:r w:rsidRPr="004C5C65">
              <w:rPr>
                <w:rFonts w:eastAsia="Times New Roman"/>
                <w:bCs/>
                <w:color w:val="auto"/>
                <w:sz w:val="22"/>
                <w:szCs w:val="22"/>
                <w:shd w:val="clear" w:color="auto" w:fill="auto"/>
                <w:lang w:eastAsia="zh-CN"/>
              </w:rPr>
              <w:t>13.Конструкция оконных блоков должна обеспечивать возможность замены стеклопакетов, уплотняющих прокладок без нарушения целостности деталей изделия;</w:t>
            </w:r>
          </w:p>
          <w:p w:rsidR="004C5C65" w:rsidRPr="004C5C65" w:rsidRDefault="004C5C65" w:rsidP="004C5C65">
            <w:pPr>
              <w:shd w:val="clear" w:color="auto" w:fill="FFFFFF"/>
              <w:spacing w:before="30" w:after="30"/>
              <w:ind w:left="30" w:right="30"/>
              <w:jc w:val="left"/>
              <w:rPr>
                <w:rFonts w:eastAsia="Times New Roman"/>
                <w:bCs/>
                <w:color w:val="auto"/>
                <w:shd w:val="clear" w:color="auto" w:fill="auto"/>
                <w:lang w:eastAsia="zh-CN"/>
              </w:rPr>
            </w:pPr>
            <w:r w:rsidRPr="004C5C65">
              <w:rPr>
                <w:rFonts w:eastAsia="Times New Roman"/>
                <w:bCs/>
                <w:color w:val="auto"/>
                <w:sz w:val="22"/>
                <w:szCs w:val="22"/>
                <w:shd w:val="clear" w:color="auto" w:fill="auto"/>
                <w:lang w:eastAsia="zh-CN"/>
              </w:rPr>
              <w:t>14.Изделия должны быть снабжены стартовым профилем-клипсой, обеспечивающей возможность последующей отделки оконного откоса без образования щели в узле рама-откос</w:t>
            </w:r>
          </w:p>
          <w:p w:rsidR="004C5C65" w:rsidRPr="004C5C65" w:rsidRDefault="004C5C65" w:rsidP="004C5C65">
            <w:pPr>
              <w:shd w:val="clear" w:color="auto" w:fill="FFFFFF"/>
              <w:spacing w:before="30" w:after="30"/>
              <w:ind w:left="30" w:right="30"/>
              <w:jc w:val="left"/>
              <w:rPr>
                <w:rFonts w:eastAsia="Times New Roman"/>
                <w:b/>
                <w:bCs/>
                <w:color w:val="auto"/>
                <w:shd w:val="clear" w:color="auto" w:fill="auto"/>
                <w:lang w:eastAsia="zh-CN"/>
              </w:rPr>
            </w:pPr>
            <w:r w:rsidRPr="004C5C65">
              <w:rPr>
                <w:rFonts w:eastAsia="Times New Roman"/>
                <w:bCs/>
                <w:color w:val="auto"/>
                <w:sz w:val="22"/>
                <w:szCs w:val="22"/>
                <w:shd w:val="clear" w:color="auto" w:fill="auto"/>
                <w:lang w:eastAsia="zh-CN"/>
              </w:rPr>
              <w:t>15.Изделия должны быть безопасными в эксплуатации и обслуживании. Полимерные материалы (комплектующие детали), применяемые для изготовления изделий, должны иметь документы о санитарной и противопожарной безопасности, предусмотренные действующим законодательством и оформленные в установленном порядке</w:t>
            </w:r>
          </w:p>
        </w:tc>
      </w:tr>
      <w:tr w:rsidR="004C5C65" w:rsidRPr="004C5C65" w:rsidTr="004C5C65">
        <w:trPr>
          <w:trHeight w:val="221"/>
        </w:trPr>
        <w:tc>
          <w:tcPr>
            <w:tcW w:w="313" w:type="pct"/>
            <w:vMerge w:val="restart"/>
            <w:tcBorders>
              <w:top w:val="single" w:sz="8" w:space="0" w:color="000000"/>
              <w:left w:val="single" w:sz="8" w:space="0" w:color="000000"/>
            </w:tcBorders>
            <w:shd w:val="clear" w:color="auto" w:fill="auto"/>
          </w:tcPr>
          <w:p w:rsidR="004C5C65" w:rsidRPr="004C5C65" w:rsidRDefault="004C5C65" w:rsidP="004C5C65">
            <w:pPr>
              <w:suppressAutoHyphens/>
              <w:autoSpaceDE w:val="0"/>
              <w:jc w:val="center"/>
              <w:rPr>
                <w:rFonts w:eastAsia="Times New Roman"/>
                <w:b/>
                <w:bCs/>
                <w:color w:val="auto"/>
                <w:shd w:val="clear" w:color="auto" w:fill="auto"/>
                <w:lang w:eastAsia="zh-CN"/>
              </w:rPr>
            </w:pPr>
            <w:r w:rsidRPr="004C5C65">
              <w:rPr>
                <w:rFonts w:eastAsia="Times New Roman"/>
                <w:b/>
                <w:bCs/>
                <w:color w:val="auto"/>
                <w:sz w:val="22"/>
                <w:szCs w:val="22"/>
                <w:shd w:val="clear" w:color="auto" w:fill="auto"/>
                <w:lang w:eastAsia="zh-CN"/>
              </w:rPr>
              <w:t>2</w:t>
            </w:r>
          </w:p>
        </w:tc>
        <w:tc>
          <w:tcPr>
            <w:tcW w:w="4687" w:type="pct"/>
            <w:gridSpan w:val="4"/>
            <w:tcBorders>
              <w:top w:val="single" w:sz="8" w:space="0" w:color="000000"/>
              <w:left w:val="single" w:sz="8" w:space="0" w:color="000000"/>
              <w:bottom w:val="single" w:sz="8" w:space="0" w:color="000000"/>
              <w:right w:val="single" w:sz="8" w:space="0" w:color="000000"/>
            </w:tcBorders>
            <w:shd w:val="clear" w:color="auto" w:fill="auto"/>
          </w:tcPr>
          <w:p w:rsidR="004C5C65" w:rsidRPr="004C5C65" w:rsidRDefault="004C5C65" w:rsidP="004C5C65">
            <w:pPr>
              <w:suppressAutoHyphens/>
              <w:autoSpaceDE w:val="0"/>
              <w:jc w:val="center"/>
              <w:rPr>
                <w:rFonts w:eastAsia="Times New Roman"/>
                <w:b/>
                <w:color w:val="auto"/>
                <w:shd w:val="clear" w:color="auto" w:fill="auto"/>
                <w:lang w:eastAsia="zh-CN"/>
              </w:rPr>
            </w:pPr>
            <w:r w:rsidRPr="004C5C65">
              <w:rPr>
                <w:rFonts w:eastAsia="Times New Roman"/>
                <w:b/>
                <w:color w:val="auto"/>
                <w:sz w:val="22"/>
                <w:szCs w:val="22"/>
                <w:shd w:val="clear" w:color="auto" w:fill="auto"/>
                <w:lang w:eastAsia="zh-CN"/>
              </w:rPr>
              <w:t>Требования к процессу выполнения работ по установке  товара</w:t>
            </w:r>
          </w:p>
        </w:tc>
      </w:tr>
      <w:tr w:rsidR="004C5C65" w:rsidRPr="004C5C65" w:rsidTr="004C5C65">
        <w:trPr>
          <w:trHeight w:val="221"/>
        </w:trPr>
        <w:tc>
          <w:tcPr>
            <w:tcW w:w="313" w:type="pct"/>
            <w:vMerge/>
            <w:tcBorders>
              <w:left w:val="single" w:sz="8" w:space="0" w:color="000000"/>
            </w:tcBorders>
            <w:shd w:val="clear" w:color="auto" w:fill="auto"/>
          </w:tcPr>
          <w:p w:rsidR="004C5C65" w:rsidRPr="004C5C65" w:rsidRDefault="004C5C65" w:rsidP="004C5C65">
            <w:pPr>
              <w:suppressAutoHyphens/>
              <w:autoSpaceDE w:val="0"/>
              <w:jc w:val="center"/>
              <w:rPr>
                <w:rFonts w:eastAsia="Times New Roman"/>
                <w:b/>
                <w:bCs/>
                <w:color w:val="auto"/>
                <w:shd w:val="clear" w:color="auto" w:fill="auto"/>
                <w:lang w:eastAsia="zh-CN"/>
              </w:rPr>
            </w:pPr>
          </w:p>
        </w:tc>
        <w:tc>
          <w:tcPr>
            <w:tcW w:w="4687" w:type="pct"/>
            <w:gridSpan w:val="4"/>
            <w:tcBorders>
              <w:top w:val="single" w:sz="8" w:space="0" w:color="000000"/>
              <w:left w:val="single" w:sz="8" w:space="0" w:color="000000"/>
              <w:bottom w:val="single" w:sz="8" w:space="0" w:color="000000"/>
              <w:right w:val="single" w:sz="8" w:space="0" w:color="000000"/>
            </w:tcBorders>
            <w:shd w:val="clear" w:color="auto" w:fill="auto"/>
          </w:tcPr>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1. Все работы должны быть выполнены в соответствии с техническим заданием, договором, при соблюдении требований нормативных документов действующих на территории РФ, в т.ч. СНиП, СП, ГОСТ, ПУЭ, ПТБ.</w:t>
            </w:r>
          </w:p>
          <w:p w:rsidR="004C5C65" w:rsidRPr="004C5C65" w:rsidRDefault="004C5C65" w:rsidP="004C5C65">
            <w:pPr>
              <w:suppressAutoHyphens/>
              <w:autoSpaceDE w:val="0"/>
              <w:rPr>
                <w:rFonts w:eastAsia="Times New Roman"/>
                <w:color w:val="auto"/>
                <w:shd w:val="clear" w:color="auto" w:fill="auto"/>
                <w:lang w:eastAsia="zh-CN"/>
              </w:rPr>
            </w:pP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2. Работы выполняются из собственных материалов Исполнителя с использованием собственных механизмов и оборудования. При производстве работ Исполнитель использует только новые (не бывшими в употреблении или эксплуатации), разрешенные к применению материалы, комплектующие и оборудование. Перед началом работ обязательно представление сертификатов (паспортов) качества, сертификатов соответствия, гигиенических и пожарных сертификатов,  удостоверяющих качество применяемых материалов и устанавливаемого оборудования.</w:t>
            </w:r>
          </w:p>
          <w:p w:rsidR="004C5C65" w:rsidRPr="004C5C65" w:rsidRDefault="004C5C65" w:rsidP="004C5C65">
            <w:pPr>
              <w:suppressAutoHyphens/>
              <w:autoSpaceDE w:val="0"/>
              <w:rPr>
                <w:rFonts w:eastAsia="Times New Roman"/>
                <w:color w:val="auto"/>
                <w:shd w:val="clear" w:color="auto" w:fill="auto"/>
                <w:lang w:eastAsia="zh-CN"/>
              </w:rPr>
            </w:pP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3. Виды работ:</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3.1. Демонтаж   оконных  остекленных    блоков –21  шт.</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3.2 .Демонтаж подоконных  досок – 21  шт.</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3.3 .Демонтаж отливов из листовой стали – 21  шт.</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3.4. Монтаж оконных блоков из ПВХ профиля– 21  шт.</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Точные замеры оконных конструкций выполняются исполнителем непосредственно по месту установки. Размеры и конфигурация окон в соответствии с эскизами согласовываются с заказчиком до начала изготовления конструкций.</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3.5. Монтаж подоконных досок из ПВХ профиля</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3.6. Монтаж водоотливов из оцинкованный стали</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3.7. Устройство монтажного шва с соблюдением ГОСТ 30971-20</w:t>
            </w:r>
            <w:r w:rsidR="00191E7B">
              <w:rPr>
                <w:rFonts w:eastAsia="Times New Roman"/>
                <w:color w:val="auto"/>
                <w:sz w:val="22"/>
                <w:szCs w:val="22"/>
                <w:shd w:val="clear" w:color="auto" w:fill="auto"/>
                <w:lang w:eastAsia="zh-CN"/>
              </w:rPr>
              <w:t>1</w:t>
            </w:r>
            <w:r w:rsidRPr="004C5C65">
              <w:rPr>
                <w:rFonts w:eastAsia="Times New Roman"/>
                <w:color w:val="auto"/>
                <w:sz w:val="22"/>
                <w:szCs w:val="22"/>
                <w:shd w:val="clear" w:color="auto" w:fill="auto"/>
                <w:lang w:eastAsia="zh-CN"/>
              </w:rPr>
              <w:t>2, защита шва изнутри лентой бутиловой парогидроизоляционной со сплошным слоем герметика на нетканом полотне, снаружи – с учетом климатических условий: теплое время года – оштукатуривание швов, в холодное время года установка ленты «псул».</w:t>
            </w:r>
            <w:bookmarkStart w:id="11" w:name="_GoBack"/>
            <w:bookmarkEnd w:id="11"/>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3,8.Монтажные швы должны быть выполнены с учетом оконного проема без четверти, с наружн</w:t>
            </w:r>
            <w:r>
              <w:rPr>
                <w:rFonts w:eastAsia="Times New Roman"/>
                <w:color w:val="auto"/>
                <w:sz w:val="22"/>
                <w:szCs w:val="22"/>
                <w:shd w:val="clear" w:color="auto" w:fill="auto"/>
                <w:lang w:eastAsia="zh-CN"/>
              </w:rPr>
              <w:t>о</w:t>
            </w:r>
            <w:r w:rsidRPr="004C5C65">
              <w:rPr>
                <w:rFonts w:eastAsia="Times New Roman"/>
                <w:color w:val="auto"/>
                <w:sz w:val="22"/>
                <w:szCs w:val="22"/>
                <w:shd w:val="clear" w:color="auto" w:fill="auto"/>
                <w:lang w:eastAsia="zh-CN"/>
              </w:rPr>
              <w:t>й стороны должна быть обеспечена гидроизоляция, с внутренней стороны швы должны быть  закрыты деталями облицовки оконных откосов; материалы наружного слоя должны быть стойкими к длительному атмосферному воздействию и должны быть совместимы между собой, а  также с материалами стенового проема, оконной коробки и крепежных деталей;</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3.9. Оконные откосы и подоконные доски должны быть пропенены</w:t>
            </w:r>
            <w:r w:rsidR="00306F7B">
              <w:rPr>
                <w:rFonts w:eastAsia="Times New Roman"/>
                <w:color w:val="auto"/>
                <w:sz w:val="22"/>
                <w:szCs w:val="22"/>
                <w:shd w:val="clear" w:color="auto" w:fill="auto"/>
                <w:lang w:eastAsia="zh-CN"/>
              </w:rPr>
              <w:t xml:space="preserve"> </w:t>
            </w:r>
            <w:r w:rsidRPr="004C5C65">
              <w:rPr>
                <w:rFonts w:eastAsia="Times New Roman"/>
                <w:color w:val="auto"/>
                <w:sz w:val="22"/>
                <w:szCs w:val="22"/>
                <w:shd w:val="clear" w:color="auto" w:fill="auto"/>
                <w:lang w:eastAsia="zh-CN"/>
              </w:rPr>
              <w:t>герметиком пенополиуретановым непрерывным слоем в месте стыка с оконным блоком и далее по площади для обеспечения жесткости;</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3.10. Материалы, применяемые в конструкции монтажных швов, должны соответствовать требованиям стандартов.</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3.8.  Облицовка внутренних откосов из утепленных ПВХ сендвич- панелей .</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3.9.  Установка противомоскитных сеток – 9 шт.</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3.10. Складирование демонтированных рам и мусора на территории заказчика.</w:t>
            </w:r>
          </w:p>
        </w:tc>
      </w:tr>
      <w:tr w:rsidR="004C5C65" w:rsidRPr="004C5C65" w:rsidTr="004C5C65">
        <w:trPr>
          <w:trHeight w:val="221"/>
        </w:trPr>
        <w:tc>
          <w:tcPr>
            <w:tcW w:w="313" w:type="pct"/>
            <w:tcBorders>
              <w:left w:val="single" w:sz="8" w:space="0" w:color="000000"/>
            </w:tcBorders>
            <w:shd w:val="clear" w:color="auto" w:fill="auto"/>
          </w:tcPr>
          <w:p w:rsidR="004C5C65" w:rsidRPr="004C5C65" w:rsidRDefault="004C5C65" w:rsidP="004C5C65">
            <w:pPr>
              <w:suppressAutoHyphens/>
              <w:autoSpaceDE w:val="0"/>
              <w:jc w:val="center"/>
              <w:rPr>
                <w:rFonts w:eastAsia="Times New Roman"/>
                <w:b/>
                <w:bCs/>
                <w:color w:val="auto"/>
                <w:shd w:val="clear" w:color="auto" w:fill="auto"/>
                <w:lang w:eastAsia="zh-CN"/>
              </w:rPr>
            </w:pPr>
          </w:p>
        </w:tc>
        <w:tc>
          <w:tcPr>
            <w:tcW w:w="4687" w:type="pct"/>
            <w:gridSpan w:val="4"/>
            <w:tcBorders>
              <w:top w:val="single" w:sz="8" w:space="0" w:color="000000"/>
              <w:left w:val="single" w:sz="8" w:space="0" w:color="000000"/>
              <w:bottom w:val="single" w:sz="8" w:space="0" w:color="000000"/>
              <w:right w:val="single" w:sz="8" w:space="0" w:color="000000"/>
            </w:tcBorders>
            <w:shd w:val="clear" w:color="auto" w:fill="auto"/>
          </w:tcPr>
          <w:p w:rsidR="004C5C65" w:rsidRPr="004C5C65" w:rsidRDefault="004C5C65" w:rsidP="004C5C65">
            <w:pPr>
              <w:suppressAutoHyphens/>
              <w:autoSpaceDE w:val="0"/>
              <w:jc w:val="center"/>
              <w:rPr>
                <w:rFonts w:eastAsia="Times New Roman"/>
                <w:b/>
                <w:color w:val="auto"/>
                <w:shd w:val="clear" w:color="auto" w:fill="auto"/>
                <w:lang w:eastAsia="zh-CN"/>
              </w:rPr>
            </w:pPr>
            <w:r w:rsidRPr="004C5C65">
              <w:rPr>
                <w:rFonts w:eastAsia="Times New Roman"/>
                <w:b/>
                <w:color w:val="auto"/>
                <w:sz w:val="22"/>
                <w:szCs w:val="22"/>
                <w:shd w:val="clear" w:color="auto" w:fill="auto"/>
                <w:lang w:eastAsia="zh-CN"/>
              </w:rPr>
              <w:t>Требования к безопасности и качеству работ</w:t>
            </w:r>
          </w:p>
        </w:tc>
      </w:tr>
      <w:tr w:rsidR="004C5C65" w:rsidRPr="004C5C65" w:rsidTr="004C5C65">
        <w:trPr>
          <w:trHeight w:val="221"/>
        </w:trPr>
        <w:tc>
          <w:tcPr>
            <w:tcW w:w="313" w:type="pct"/>
            <w:tcBorders>
              <w:left w:val="single" w:sz="8" w:space="0" w:color="000000"/>
              <w:bottom w:val="single" w:sz="8" w:space="0" w:color="000000"/>
            </w:tcBorders>
            <w:shd w:val="clear" w:color="auto" w:fill="auto"/>
          </w:tcPr>
          <w:p w:rsidR="004C5C65" w:rsidRPr="004C5C65" w:rsidRDefault="004C5C65" w:rsidP="004C5C65">
            <w:pPr>
              <w:suppressAutoHyphens/>
              <w:autoSpaceDE w:val="0"/>
              <w:jc w:val="center"/>
              <w:rPr>
                <w:rFonts w:eastAsia="Times New Roman"/>
                <w:b/>
                <w:bCs/>
                <w:color w:val="auto"/>
                <w:shd w:val="clear" w:color="auto" w:fill="auto"/>
                <w:lang w:eastAsia="zh-CN"/>
              </w:rPr>
            </w:pPr>
          </w:p>
        </w:tc>
        <w:tc>
          <w:tcPr>
            <w:tcW w:w="4687" w:type="pct"/>
            <w:gridSpan w:val="4"/>
            <w:tcBorders>
              <w:top w:val="single" w:sz="8" w:space="0" w:color="000000"/>
              <w:left w:val="single" w:sz="8" w:space="0" w:color="000000"/>
              <w:bottom w:val="single" w:sz="8" w:space="0" w:color="000000"/>
              <w:right w:val="single" w:sz="8" w:space="0" w:color="000000"/>
            </w:tcBorders>
            <w:shd w:val="clear" w:color="auto" w:fill="auto"/>
          </w:tcPr>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Требования к безопасности:</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1.Процесс производства работ не должен быть опасен для жизни и здоровья третьих лиц,</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 xml:space="preserve">2.Исполнитель на период проведения работ несет ответственность за технику безопасности и охрану труда своих работников, противопожарную безопасность, электробезопасность, </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3.Хранение материалов и оборудования в период выполнения работ на территории объекта осуществляется исполнителем за свой счет собственными силами.</w:t>
            </w:r>
          </w:p>
          <w:p w:rsidR="004C5C65" w:rsidRPr="004C5C65" w:rsidRDefault="004C5C65" w:rsidP="004C5C65">
            <w:pPr>
              <w:suppressAutoHyphens/>
              <w:autoSpaceDE w:val="0"/>
              <w:rPr>
                <w:rFonts w:eastAsia="Times New Roman"/>
                <w:color w:val="auto"/>
                <w:shd w:val="clear" w:color="auto" w:fill="auto"/>
                <w:lang w:eastAsia="zh-CN"/>
              </w:rPr>
            </w:pP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 xml:space="preserve">Требования к качеству выполняемых работ, а также к качеству, надежности, гарантиям изготовителя, сертификации поставляемых изделий:  </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1.Качество выполняемых работ должно соответствовать требованиям действующих нормативных документов, СНиП, ГОСТ;</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2.При повреждении существующей отделки и находящегося в месте производства работ оборудования, исполнитель за свой счет устраняет образовавшиеся дефекты;</w:t>
            </w:r>
          </w:p>
          <w:p w:rsidR="004C5C65" w:rsidRPr="004C5C65" w:rsidRDefault="004C5C65" w:rsidP="004C5C65">
            <w:pPr>
              <w:suppressAutoHyphens/>
              <w:autoSpaceDE w:val="0"/>
              <w:rPr>
                <w:rFonts w:eastAsia="Times New Roman"/>
                <w:color w:val="auto"/>
                <w:shd w:val="clear" w:color="auto" w:fill="auto"/>
                <w:lang w:eastAsia="zh-CN"/>
              </w:rPr>
            </w:pPr>
            <w:r w:rsidRPr="004C5C65">
              <w:rPr>
                <w:rFonts w:eastAsia="Times New Roman"/>
                <w:color w:val="auto"/>
                <w:sz w:val="22"/>
                <w:szCs w:val="22"/>
                <w:shd w:val="clear" w:color="auto" w:fill="auto"/>
                <w:lang w:eastAsia="zh-CN"/>
              </w:rPr>
              <w:t xml:space="preserve">3.Гарантийный срок, на выполняемые работы, должен составлять 5 (Пять) лет с даты подписания акта выполненных работ.  </w:t>
            </w:r>
          </w:p>
        </w:tc>
      </w:tr>
    </w:tbl>
    <w:p w:rsidR="004C5C65" w:rsidRPr="004C5C65" w:rsidRDefault="004C5C65" w:rsidP="004C5C65">
      <w:pPr>
        <w:suppressAutoHyphens/>
        <w:ind w:left="360"/>
        <w:textAlignment w:val="baseline"/>
        <w:rPr>
          <w:rFonts w:eastAsia="Times New Roman"/>
          <w:color w:val="auto"/>
          <w:shd w:val="clear" w:color="auto" w:fill="auto"/>
          <w:lang w:eastAsia="zh-CN"/>
        </w:rPr>
      </w:pPr>
      <w:r>
        <w:rPr>
          <w:rFonts w:eastAsia="Calibri"/>
          <w:b/>
          <w:shd w:val="clear" w:color="auto" w:fill="auto"/>
        </w:rPr>
        <w:t>2</w:t>
      </w:r>
      <w:r w:rsidRPr="004C5C65">
        <w:rPr>
          <w:rFonts w:eastAsia="Calibri"/>
          <w:b/>
          <w:shd w:val="clear" w:color="auto" w:fill="auto"/>
        </w:rPr>
        <w:t>.Условия поставки товара:</w:t>
      </w:r>
    </w:p>
    <w:p w:rsidR="004C5C65" w:rsidRPr="004C5C65" w:rsidRDefault="004C5C65" w:rsidP="004C5C65">
      <w:pPr>
        <w:suppressAutoHyphens/>
        <w:ind w:firstLine="567"/>
        <w:textAlignment w:val="baseline"/>
        <w:rPr>
          <w:rFonts w:eastAsia="Times New Roman"/>
          <w:color w:val="auto"/>
          <w:shd w:val="clear" w:color="auto" w:fill="auto"/>
          <w:lang w:eastAsia="zh-CN"/>
        </w:rPr>
      </w:pPr>
      <w:r>
        <w:rPr>
          <w:rFonts w:eastAsia="Calibri"/>
          <w:bCs/>
          <w:shd w:val="clear" w:color="auto" w:fill="auto"/>
        </w:rPr>
        <w:t>2</w:t>
      </w:r>
      <w:r w:rsidRPr="004C5C65">
        <w:rPr>
          <w:rFonts w:eastAsia="Calibri"/>
          <w:bCs/>
          <w:shd w:val="clear" w:color="auto" w:fill="auto"/>
        </w:rPr>
        <w:t>.1.</w:t>
      </w:r>
      <w:r w:rsidRPr="004C5C65">
        <w:rPr>
          <w:rFonts w:eastAsia="Calibri"/>
          <w:shd w:val="clear" w:color="auto" w:fill="auto"/>
        </w:rPr>
        <w:t>Товар должен быть упакован в стандартную упаковку производителя. Товар должен поставляться в упаковке с маркировкой, соответствующей характеру поставляемого товара и способу транспортировки, должен быть упакован таким образом, чтобы он не мог перемещаться внутри тары при изменении ее положения. Транспортная тара должна обеспечивать целостность и сохранность товара при транспортировке и хранении.</w:t>
      </w:r>
    </w:p>
    <w:p w:rsidR="004C5C65" w:rsidRPr="004C5C65" w:rsidRDefault="004C5C65" w:rsidP="004C5C65">
      <w:pPr>
        <w:widowControl w:val="0"/>
        <w:suppressAutoHyphens/>
        <w:ind w:firstLine="567"/>
        <w:textAlignment w:val="baseline"/>
        <w:rPr>
          <w:rFonts w:eastAsia="Times New Roman"/>
          <w:color w:val="auto"/>
          <w:shd w:val="clear" w:color="auto" w:fill="auto"/>
          <w:lang w:eastAsia="zh-CN"/>
        </w:rPr>
      </w:pPr>
      <w:r w:rsidRPr="004C5C65">
        <w:rPr>
          <w:rFonts w:eastAsia="Calibri"/>
          <w:shd w:val="clear" w:color="auto" w:fill="auto"/>
        </w:rPr>
        <w:t>На упаковке, либо в ярлыках и в сопроводительных документах обязательно указание информации на русском языке об изготовителе, дате выработки, сроке годности (реализации).</w:t>
      </w:r>
    </w:p>
    <w:p w:rsidR="004C5C65" w:rsidRPr="004C5C65" w:rsidRDefault="004C5C65" w:rsidP="004C5C65">
      <w:pPr>
        <w:suppressAutoHyphens/>
        <w:ind w:firstLine="567"/>
        <w:rPr>
          <w:rFonts w:eastAsia="Times New Roman"/>
          <w:color w:val="auto"/>
          <w:shd w:val="clear" w:color="auto" w:fill="auto"/>
          <w:lang w:eastAsia="zh-CN"/>
        </w:rPr>
      </w:pPr>
      <w:r>
        <w:rPr>
          <w:rFonts w:eastAsia="Times New Roman"/>
          <w:color w:val="auto"/>
          <w:shd w:val="clear" w:color="auto" w:fill="auto"/>
          <w:lang w:eastAsia="zh-CN"/>
        </w:rPr>
        <w:t>2</w:t>
      </w:r>
      <w:r w:rsidRPr="004C5C65">
        <w:rPr>
          <w:rFonts w:eastAsia="Times New Roman"/>
          <w:color w:val="auto"/>
          <w:shd w:val="clear" w:color="auto" w:fill="auto"/>
          <w:lang w:eastAsia="zh-CN"/>
        </w:rPr>
        <w:t>.2. Товар, имеющий установленный  нормативно-технической документацией срок годности, должен быть поставлен с таким расчетом, чтобы к моменту поставки остаточный срок годности товара составлял не менее 80% срока, установленного производителем.</w:t>
      </w:r>
    </w:p>
    <w:p w:rsidR="004C5C65" w:rsidRPr="004C5C65" w:rsidRDefault="004C5C65" w:rsidP="004C5C65">
      <w:pPr>
        <w:tabs>
          <w:tab w:val="left" w:pos="1260"/>
        </w:tabs>
        <w:suppressAutoHyphens/>
        <w:ind w:right="140" w:firstLine="567"/>
        <w:textAlignment w:val="baseline"/>
        <w:rPr>
          <w:rFonts w:eastAsia="Times New Roman"/>
          <w:color w:val="auto"/>
          <w:shd w:val="clear" w:color="auto" w:fill="auto"/>
          <w:lang w:eastAsia="zh-CN"/>
        </w:rPr>
      </w:pPr>
      <w:r>
        <w:rPr>
          <w:rFonts w:eastAsia="Calibri"/>
          <w:color w:val="000000"/>
          <w:shd w:val="clear" w:color="auto" w:fill="auto"/>
        </w:rPr>
        <w:t>2</w:t>
      </w:r>
      <w:r w:rsidRPr="004C5C65">
        <w:rPr>
          <w:rFonts w:eastAsia="Calibri"/>
          <w:color w:val="000000"/>
          <w:shd w:val="clear" w:color="auto" w:fill="auto"/>
        </w:rPr>
        <w:t>.3</w:t>
      </w:r>
      <w:r w:rsidRPr="004C5C65">
        <w:rPr>
          <w:rFonts w:eastAsia="Calibri"/>
          <w:color w:val="000000"/>
          <w:highlight w:val="white"/>
          <w:shd w:val="clear" w:color="auto" w:fill="auto"/>
        </w:rPr>
        <w:t>.  Срок, в течении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4C5C65" w:rsidRPr="004C5C65" w:rsidRDefault="004C5C65" w:rsidP="004C5C65">
      <w:pPr>
        <w:tabs>
          <w:tab w:val="left" w:pos="1260"/>
        </w:tabs>
        <w:suppressAutoHyphens/>
        <w:ind w:right="140" w:firstLine="567"/>
        <w:textAlignment w:val="baseline"/>
        <w:rPr>
          <w:rFonts w:eastAsia="Times New Roman"/>
          <w:color w:val="auto"/>
          <w:shd w:val="clear" w:color="auto" w:fill="auto"/>
          <w:lang w:eastAsia="zh-CN"/>
        </w:rPr>
      </w:pPr>
      <w:r>
        <w:rPr>
          <w:rFonts w:eastAsia="Calibri"/>
          <w:color w:val="000000"/>
          <w:shd w:val="clear" w:color="auto" w:fill="auto"/>
        </w:rPr>
        <w:t>2</w:t>
      </w:r>
      <w:r w:rsidRPr="004C5C65">
        <w:rPr>
          <w:rFonts w:eastAsia="Calibri"/>
          <w:color w:val="000000"/>
          <w:shd w:val="clear" w:color="auto" w:fill="auto"/>
        </w:rPr>
        <w:t>.4. Все сопутствующие гарантийному обслуживанию мероприятия (доставка, погрузка, разгрузка) осуществляются силами и за счет Поставщика.</w:t>
      </w:r>
    </w:p>
    <w:p w:rsidR="004C5C65" w:rsidRPr="004C5C65" w:rsidRDefault="004C5C65" w:rsidP="004C5C65">
      <w:pPr>
        <w:widowControl w:val="0"/>
        <w:suppressAutoHyphens/>
        <w:ind w:firstLine="567"/>
        <w:textAlignment w:val="baseline"/>
        <w:rPr>
          <w:rFonts w:eastAsia="Times New Roman"/>
          <w:color w:val="auto"/>
          <w:shd w:val="clear" w:color="auto" w:fill="auto"/>
          <w:lang w:eastAsia="zh-CN"/>
        </w:rPr>
      </w:pPr>
      <w:r w:rsidRPr="004C5C65">
        <w:rPr>
          <w:rFonts w:eastAsia="Calibri"/>
          <w:shd w:val="clear" w:color="auto" w:fill="auto"/>
        </w:rPr>
        <w:t>В случае, если производителем товара предусмотрена гарантия на данный товар, то необходимо предоставление такой гарантии вместе с товаром. Дополнительно устанавливается требование о предоставлении гарантии поставщика на данный товар, при этом предоставление такой гарантии осуществляется вместе с товаром и срок действия такой гарантии должен быть не менее чем срок действия гарантии производителя данного товара.</w:t>
      </w:r>
    </w:p>
    <w:p w:rsidR="004C5C65" w:rsidRPr="004C5C65" w:rsidRDefault="004C5C65" w:rsidP="004C5C65">
      <w:pPr>
        <w:widowControl w:val="0"/>
        <w:ind w:firstLine="284"/>
        <w:jc w:val="left"/>
        <w:textAlignment w:val="baseline"/>
        <w:rPr>
          <w:rFonts w:eastAsia="Times New Roman"/>
          <w:color w:val="auto"/>
          <w:shd w:val="clear" w:color="auto" w:fill="auto"/>
          <w:lang w:eastAsia="zh-CN"/>
        </w:rPr>
      </w:pPr>
      <w:r>
        <w:rPr>
          <w:rFonts w:eastAsia="Calibri"/>
          <w:bCs/>
          <w:shd w:val="clear" w:color="auto" w:fill="auto"/>
        </w:rPr>
        <w:t>3</w:t>
      </w:r>
      <w:r w:rsidRPr="004C5C65">
        <w:rPr>
          <w:rFonts w:eastAsia="Calibri"/>
          <w:bCs/>
          <w:shd w:val="clear" w:color="auto" w:fill="auto"/>
        </w:rPr>
        <w:t xml:space="preserve">. </w:t>
      </w:r>
      <w:r w:rsidRPr="004C5C65">
        <w:rPr>
          <w:rFonts w:eastAsia="Calibri"/>
          <w:b/>
          <w:bCs/>
          <w:shd w:val="clear" w:color="auto" w:fill="auto"/>
        </w:rPr>
        <w:t>Требования к отгрузке товара:</w:t>
      </w:r>
      <w:r w:rsidRPr="004C5C65">
        <w:rPr>
          <w:rFonts w:eastAsia="Calibri"/>
          <w:bCs/>
          <w:shd w:val="clear" w:color="auto" w:fill="auto"/>
        </w:rPr>
        <w:t xml:space="preserve"> Покупатель имеет право отказаться от товара, если он не соответствует требованиям, предъявляемым к качеству товара, не имеет соответствующих документов, если прилагаемые документы не соответствуют поставленной партии товара.    </w:t>
      </w:r>
    </w:p>
    <w:p w:rsidR="004C5C65" w:rsidRPr="004C5C65" w:rsidRDefault="004C5C65" w:rsidP="004C5C65">
      <w:pPr>
        <w:suppressAutoHyphens/>
        <w:ind w:firstLine="567"/>
        <w:textAlignment w:val="baseline"/>
        <w:rPr>
          <w:rFonts w:eastAsia="Times New Roman"/>
          <w:color w:val="auto"/>
          <w:shd w:val="clear" w:color="auto" w:fill="auto"/>
          <w:lang w:eastAsia="zh-CN"/>
        </w:rPr>
      </w:pPr>
      <w:r>
        <w:rPr>
          <w:rFonts w:eastAsia="Calibri"/>
          <w:bCs/>
          <w:shd w:val="clear" w:color="auto" w:fill="auto"/>
        </w:rPr>
        <w:t>3</w:t>
      </w:r>
      <w:r w:rsidRPr="004C5C65">
        <w:rPr>
          <w:rFonts w:eastAsia="Calibri"/>
          <w:bCs/>
          <w:shd w:val="clear" w:color="auto" w:fill="auto"/>
        </w:rPr>
        <w:t xml:space="preserve">.1. </w:t>
      </w:r>
      <w:r w:rsidRPr="004C5C65">
        <w:rPr>
          <w:rFonts w:eastAsia="Calibri"/>
          <w:b/>
          <w:bCs/>
          <w:shd w:val="clear" w:color="auto" w:fill="auto"/>
        </w:rPr>
        <w:t>Место поставки товара:</w:t>
      </w:r>
      <w:r w:rsidRPr="004C5C65">
        <w:rPr>
          <w:rFonts w:eastAsia="Calibri"/>
          <w:bCs/>
          <w:shd w:val="clear" w:color="auto" w:fill="auto"/>
        </w:rPr>
        <w:t xml:space="preserve"> 424006, Республика Марий Эл, г. Йошкар-Ола,  ул. Луначарского,41  с 8-00 до 16-00.</w:t>
      </w:r>
    </w:p>
    <w:p w:rsidR="004C5C65" w:rsidRPr="004C5C65" w:rsidRDefault="004C5C65" w:rsidP="004C5C65">
      <w:pPr>
        <w:suppressAutoHyphens/>
        <w:ind w:firstLine="567"/>
        <w:textAlignment w:val="baseline"/>
        <w:rPr>
          <w:rFonts w:eastAsia="Times New Roman"/>
          <w:color w:val="auto"/>
          <w:shd w:val="clear" w:color="auto" w:fill="auto"/>
          <w:lang w:eastAsia="zh-CN"/>
        </w:rPr>
      </w:pPr>
      <w:r>
        <w:rPr>
          <w:rFonts w:eastAsia="Calibri"/>
          <w:bCs/>
          <w:shd w:val="clear" w:color="auto" w:fill="auto"/>
        </w:rPr>
        <w:t>3</w:t>
      </w:r>
      <w:r w:rsidRPr="004C5C65">
        <w:rPr>
          <w:rFonts w:eastAsia="Calibri"/>
          <w:bCs/>
          <w:shd w:val="clear" w:color="auto" w:fill="auto"/>
        </w:rPr>
        <w:t xml:space="preserve">.2. </w:t>
      </w:r>
      <w:r w:rsidRPr="004C5C65">
        <w:rPr>
          <w:rFonts w:eastAsia="Calibri"/>
          <w:b/>
          <w:bCs/>
          <w:shd w:val="clear" w:color="auto" w:fill="auto"/>
        </w:rPr>
        <w:t xml:space="preserve">Срок поставки товара: </w:t>
      </w:r>
      <w:r w:rsidRPr="004C5C65">
        <w:rPr>
          <w:rFonts w:eastAsia="Calibri"/>
          <w:bCs/>
          <w:shd w:val="clear" w:color="auto" w:fill="auto"/>
        </w:rPr>
        <w:t>Поставка Товара осуществляется</w:t>
      </w:r>
      <w:r w:rsidRPr="004C5C65">
        <w:rPr>
          <w:rFonts w:eastAsia="Calibri"/>
          <w:shd w:val="clear" w:color="auto" w:fill="auto"/>
        </w:rPr>
        <w:t xml:space="preserve">  в течение 45 календарных дней со дня заключения договора.</w:t>
      </w:r>
    </w:p>
    <w:p w:rsidR="004C5C65" w:rsidRPr="004C5C65" w:rsidRDefault="004C5C65" w:rsidP="004C5C65">
      <w:pPr>
        <w:suppressAutoHyphens/>
        <w:ind w:firstLine="567"/>
        <w:textAlignment w:val="baseline"/>
        <w:rPr>
          <w:rFonts w:eastAsia="Times New Roman"/>
          <w:color w:val="auto"/>
          <w:shd w:val="clear" w:color="auto" w:fill="auto"/>
          <w:lang w:eastAsia="zh-CN"/>
        </w:rPr>
      </w:pPr>
      <w:r>
        <w:rPr>
          <w:rFonts w:eastAsia="Calibri"/>
          <w:bCs/>
          <w:shd w:val="clear" w:color="auto" w:fill="auto"/>
        </w:rPr>
        <w:t>3</w:t>
      </w:r>
      <w:r w:rsidRPr="004C5C65">
        <w:rPr>
          <w:rFonts w:eastAsia="Calibri"/>
          <w:bCs/>
          <w:shd w:val="clear" w:color="auto" w:fill="auto"/>
        </w:rPr>
        <w:t xml:space="preserve">.3. </w:t>
      </w:r>
      <w:r w:rsidRPr="004C5C65">
        <w:rPr>
          <w:rFonts w:eastAsia="Calibri"/>
          <w:b/>
          <w:bCs/>
          <w:shd w:val="clear" w:color="auto" w:fill="auto"/>
        </w:rPr>
        <w:t>Условия поставки товара</w:t>
      </w:r>
      <w:r w:rsidRPr="004C5C65">
        <w:rPr>
          <w:rFonts w:eastAsia="Calibri"/>
          <w:bCs/>
          <w:shd w:val="clear" w:color="auto" w:fill="auto"/>
        </w:rPr>
        <w:t>:</w:t>
      </w:r>
      <w:r w:rsidRPr="004C5C65">
        <w:rPr>
          <w:rFonts w:eastAsia="Calibri"/>
          <w:shd w:val="clear" w:color="auto" w:fill="auto"/>
        </w:rPr>
        <w:t xml:space="preserve"> Поставка Товара осуществляется силами и за счет Поставщика.</w:t>
      </w:r>
    </w:p>
    <w:p w:rsidR="004C5C65" w:rsidRPr="004C5C65" w:rsidRDefault="004C5C65" w:rsidP="004C5C65">
      <w:pPr>
        <w:suppressAutoHyphens/>
        <w:ind w:firstLine="567"/>
        <w:rPr>
          <w:rFonts w:eastAsia="Times New Roman"/>
          <w:color w:val="auto"/>
          <w:shd w:val="clear" w:color="auto" w:fill="auto"/>
          <w:lang w:eastAsia="zh-CN"/>
        </w:rPr>
      </w:pPr>
      <w:r w:rsidRPr="004C5C65">
        <w:rPr>
          <w:rFonts w:eastAsia="Calibri"/>
          <w:shd w:val="clear" w:color="auto" w:fill="auto"/>
        </w:rPr>
        <w:t xml:space="preserve">Поставщик либо уполномоченное им лицо при передаче товара обязан предоставить заказчику следующие документы: </w:t>
      </w:r>
    </w:p>
    <w:p w:rsidR="004C5C65" w:rsidRPr="004C5C65" w:rsidRDefault="004C5C65" w:rsidP="004C5C65">
      <w:pPr>
        <w:widowControl w:val="0"/>
        <w:suppressAutoHyphens/>
        <w:ind w:firstLine="567"/>
        <w:rPr>
          <w:rFonts w:eastAsia="Times New Roman"/>
          <w:color w:val="auto"/>
          <w:shd w:val="clear" w:color="auto" w:fill="auto"/>
          <w:lang w:eastAsia="zh-CN"/>
        </w:rPr>
      </w:pPr>
      <w:r w:rsidRPr="004C5C65">
        <w:rPr>
          <w:rFonts w:eastAsia="Calibri"/>
          <w:shd w:val="clear" w:color="auto" w:fill="auto"/>
        </w:rPr>
        <w:t xml:space="preserve">- копию сертификата соответствия/декларации о соответствии на товар (при их наличии в соответствии с требованиями законодательства Российской Федерации); </w:t>
      </w:r>
    </w:p>
    <w:p w:rsidR="004C5C65" w:rsidRPr="004C5C65" w:rsidRDefault="004C5C65" w:rsidP="004C5C65">
      <w:pPr>
        <w:suppressAutoHyphens/>
        <w:ind w:firstLine="567"/>
        <w:rPr>
          <w:rFonts w:eastAsia="Times New Roman"/>
          <w:color w:val="auto"/>
          <w:shd w:val="clear" w:color="auto" w:fill="auto"/>
          <w:lang w:eastAsia="zh-CN"/>
        </w:rPr>
      </w:pPr>
      <w:r w:rsidRPr="004C5C65">
        <w:rPr>
          <w:rFonts w:eastAsia="Calibri"/>
          <w:shd w:val="clear" w:color="auto" w:fill="auto"/>
        </w:rPr>
        <w:t>- счет на оплату;</w:t>
      </w:r>
    </w:p>
    <w:p w:rsidR="004C5C65" w:rsidRDefault="004C5C65" w:rsidP="004C5C65">
      <w:pPr>
        <w:keepNext/>
        <w:keepLines/>
        <w:widowControl w:val="0"/>
        <w:ind w:firstLine="567"/>
        <w:rPr>
          <w:rFonts w:eastAsia="Calibri"/>
          <w:b/>
          <w:color w:val="auto"/>
          <w:shd w:val="clear" w:color="auto" w:fill="auto"/>
          <w:lang w:eastAsia="en-US"/>
        </w:rPr>
      </w:pPr>
      <w:r w:rsidRPr="004C5C65">
        <w:rPr>
          <w:rFonts w:eastAsia="Calibri"/>
          <w:shd w:val="clear" w:color="auto" w:fill="auto"/>
        </w:rPr>
        <w:t>-товарная накладная № торг-12, счет-фактура либо универсальный передаточный документ</w:t>
      </w:r>
      <w:r w:rsidRPr="004C5C65">
        <w:rPr>
          <w:rFonts w:eastAsia="Times New Roman"/>
          <w:color w:val="auto"/>
          <w:sz w:val="22"/>
          <w:szCs w:val="22"/>
          <w:shd w:val="clear" w:color="auto" w:fill="auto"/>
          <w:lang w:eastAsia="zh-CN"/>
        </w:rPr>
        <w:t>.</w:t>
      </w:r>
    </w:p>
    <w:p w:rsidR="004C5C65" w:rsidRDefault="004C5C65" w:rsidP="00154089">
      <w:pPr>
        <w:keepNext/>
        <w:keepLines/>
        <w:widowControl w:val="0"/>
        <w:ind w:firstLine="709"/>
        <w:jc w:val="center"/>
        <w:rPr>
          <w:rFonts w:eastAsia="Calibri"/>
          <w:b/>
          <w:color w:val="auto"/>
          <w:shd w:val="clear" w:color="auto" w:fill="auto"/>
          <w:lang w:eastAsia="en-US"/>
        </w:rPr>
      </w:pPr>
    </w:p>
    <w:p w:rsidR="004C5C65" w:rsidRDefault="004C5C65" w:rsidP="00154089">
      <w:pPr>
        <w:keepNext/>
        <w:keepLines/>
        <w:widowControl w:val="0"/>
        <w:ind w:firstLine="709"/>
        <w:jc w:val="center"/>
        <w:rPr>
          <w:rFonts w:eastAsia="Calibri"/>
          <w:b/>
          <w:color w:val="auto"/>
          <w:shd w:val="clear" w:color="auto" w:fill="auto"/>
          <w:lang w:eastAsia="en-US"/>
        </w:rPr>
      </w:pPr>
    </w:p>
    <w:p w:rsidR="004C5C65" w:rsidRDefault="004C5C65" w:rsidP="00154089">
      <w:pPr>
        <w:keepNext/>
        <w:keepLines/>
        <w:widowControl w:val="0"/>
        <w:ind w:firstLine="709"/>
        <w:jc w:val="center"/>
        <w:rPr>
          <w:rFonts w:eastAsia="Calibri"/>
          <w:b/>
          <w:color w:val="auto"/>
          <w:shd w:val="clear" w:color="auto" w:fill="auto"/>
          <w:lang w:eastAsia="en-US"/>
        </w:rPr>
      </w:pPr>
    </w:p>
    <w:p w:rsidR="004C5C65" w:rsidRDefault="004C5C65" w:rsidP="00154089">
      <w:pPr>
        <w:keepNext/>
        <w:keepLines/>
        <w:widowControl w:val="0"/>
        <w:ind w:firstLine="709"/>
        <w:jc w:val="center"/>
        <w:rPr>
          <w:rFonts w:eastAsia="Calibri"/>
          <w:b/>
          <w:color w:val="auto"/>
          <w:shd w:val="clear" w:color="auto" w:fill="auto"/>
          <w:lang w:eastAsia="en-US"/>
        </w:rPr>
      </w:pPr>
    </w:p>
    <w:p w:rsidR="004C5C65" w:rsidRDefault="004C5C65" w:rsidP="00154089">
      <w:pPr>
        <w:keepNext/>
        <w:keepLines/>
        <w:widowControl w:val="0"/>
        <w:ind w:firstLine="709"/>
        <w:jc w:val="center"/>
        <w:rPr>
          <w:rFonts w:eastAsia="Calibri"/>
          <w:b/>
          <w:color w:val="auto"/>
          <w:shd w:val="clear" w:color="auto" w:fill="auto"/>
          <w:lang w:eastAsia="en-US"/>
        </w:rPr>
      </w:pPr>
    </w:p>
    <w:p w:rsidR="004C5C65" w:rsidRDefault="004C5C65" w:rsidP="00154089">
      <w:pPr>
        <w:keepNext/>
        <w:keepLines/>
        <w:widowControl w:val="0"/>
        <w:ind w:firstLine="709"/>
        <w:jc w:val="center"/>
        <w:rPr>
          <w:rFonts w:eastAsia="Calibri"/>
          <w:b/>
          <w:color w:val="auto"/>
          <w:shd w:val="clear" w:color="auto" w:fill="auto"/>
          <w:lang w:eastAsia="en-US"/>
        </w:rPr>
      </w:pPr>
    </w:p>
    <w:p w:rsidR="004C5C65" w:rsidRDefault="004C5C65" w:rsidP="00154089">
      <w:pPr>
        <w:keepNext/>
        <w:keepLines/>
        <w:widowControl w:val="0"/>
        <w:ind w:firstLine="709"/>
        <w:jc w:val="center"/>
        <w:rPr>
          <w:rFonts w:eastAsia="Calibri"/>
          <w:b/>
          <w:color w:val="auto"/>
          <w:shd w:val="clear" w:color="auto" w:fill="auto"/>
          <w:lang w:eastAsia="en-US"/>
        </w:rPr>
      </w:pPr>
    </w:p>
    <w:p w:rsidR="004C5C65" w:rsidRDefault="004C5C65" w:rsidP="00154089">
      <w:pPr>
        <w:keepNext/>
        <w:keepLines/>
        <w:widowControl w:val="0"/>
        <w:ind w:firstLine="709"/>
        <w:jc w:val="center"/>
        <w:rPr>
          <w:rFonts w:eastAsia="Calibri"/>
          <w:b/>
          <w:color w:val="auto"/>
          <w:shd w:val="clear" w:color="auto" w:fill="auto"/>
          <w:lang w:eastAsia="en-US"/>
        </w:rPr>
      </w:pPr>
    </w:p>
    <w:p w:rsidR="004C5C65" w:rsidRDefault="004C5C65" w:rsidP="00154089">
      <w:pPr>
        <w:keepNext/>
        <w:keepLines/>
        <w:widowControl w:val="0"/>
        <w:ind w:firstLine="709"/>
        <w:jc w:val="center"/>
        <w:rPr>
          <w:rFonts w:eastAsia="Calibri"/>
          <w:b/>
          <w:color w:val="auto"/>
          <w:shd w:val="clear" w:color="auto" w:fill="auto"/>
          <w:lang w:eastAsia="en-US"/>
        </w:rPr>
      </w:pPr>
    </w:p>
    <w:p w:rsidR="004C5C65" w:rsidRDefault="004C5C65" w:rsidP="00154089">
      <w:pPr>
        <w:keepNext/>
        <w:keepLines/>
        <w:widowControl w:val="0"/>
        <w:ind w:firstLine="709"/>
        <w:jc w:val="center"/>
        <w:rPr>
          <w:rFonts w:eastAsia="Calibri"/>
          <w:b/>
          <w:color w:val="auto"/>
          <w:shd w:val="clear" w:color="auto" w:fill="auto"/>
          <w:lang w:eastAsia="en-US"/>
        </w:rPr>
      </w:pPr>
    </w:p>
    <w:p w:rsidR="004C5C65" w:rsidRDefault="004C5C65" w:rsidP="00154089">
      <w:pPr>
        <w:keepNext/>
        <w:keepLines/>
        <w:widowControl w:val="0"/>
        <w:ind w:firstLine="709"/>
        <w:jc w:val="center"/>
        <w:rPr>
          <w:rFonts w:eastAsia="Calibri"/>
          <w:b/>
          <w:color w:val="auto"/>
          <w:shd w:val="clear" w:color="auto" w:fill="auto"/>
          <w:lang w:eastAsia="en-US"/>
        </w:rPr>
      </w:pPr>
    </w:p>
    <w:p w:rsidR="004C5C65" w:rsidRDefault="004C5C65" w:rsidP="00154089">
      <w:pPr>
        <w:keepNext/>
        <w:keepLines/>
        <w:widowControl w:val="0"/>
        <w:ind w:firstLine="709"/>
        <w:jc w:val="center"/>
        <w:rPr>
          <w:rFonts w:eastAsia="Calibri"/>
          <w:b/>
          <w:color w:val="auto"/>
          <w:shd w:val="clear" w:color="auto" w:fill="auto"/>
          <w:lang w:eastAsia="en-US"/>
        </w:rPr>
      </w:pPr>
    </w:p>
    <w:p w:rsidR="004C5C65" w:rsidRDefault="004C5C65" w:rsidP="00154089">
      <w:pPr>
        <w:keepNext/>
        <w:keepLines/>
        <w:widowControl w:val="0"/>
        <w:ind w:firstLine="709"/>
        <w:jc w:val="center"/>
        <w:rPr>
          <w:rFonts w:eastAsia="Calibri"/>
          <w:b/>
          <w:color w:val="auto"/>
          <w:shd w:val="clear" w:color="auto" w:fill="auto"/>
          <w:lang w:eastAsia="en-US"/>
        </w:rPr>
      </w:pPr>
    </w:p>
    <w:p w:rsidR="004C5C65" w:rsidRDefault="004C5C65" w:rsidP="00154089">
      <w:pPr>
        <w:keepNext/>
        <w:keepLines/>
        <w:widowControl w:val="0"/>
        <w:ind w:firstLine="709"/>
        <w:jc w:val="center"/>
        <w:rPr>
          <w:rFonts w:eastAsia="Calibri"/>
          <w:b/>
          <w:color w:val="auto"/>
          <w:shd w:val="clear" w:color="auto" w:fill="auto"/>
          <w:lang w:eastAsia="en-US"/>
        </w:rPr>
      </w:pPr>
    </w:p>
    <w:p w:rsidR="004C5C65" w:rsidRDefault="004C5C65" w:rsidP="00154089">
      <w:pPr>
        <w:keepNext/>
        <w:keepLines/>
        <w:widowControl w:val="0"/>
        <w:ind w:firstLine="709"/>
        <w:jc w:val="center"/>
        <w:rPr>
          <w:rFonts w:eastAsia="Calibri"/>
          <w:b/>
          <w:color w:val="auto"/>
          <w:shd w:val="clear" w:color="auto" w:fill="auto"/>
          <w:lang w:eastAsia="en-US"/>
        </w:rPr>
      </w:pPr>
    </w:p>
    <w:p w:rsidR="000270D4" w:rsidRPr="000270D4" w:rsidRDefault="000270D4" w:rsidP="0032370F">
      <w:pPr>
        <w:widowControl w:val="0"/>
        <w:suppressAutoHyphens/>
        <w:spacing w:after="200"/>
        <w:ind w:firstLine="567"/>
        <w:contextualSpacing/>
        <w:rPr>
          <w:rFonts w:ascii="Calibri" w:eastAsia="Calibri" w:hAnsi="Calibri" w:cs="font249"/>
          <w:color w:val="auto"/>
          <w:sz w:val="22"/>
          <w:szCs w:val="22"/>
          <w:shd w:val="clear" w:color="auto" w:fill="auto"/>
          <w:lang w:eastAsia="en-US"/>
        </w:rPr>
      </w:pPr>
    </w:p>
    <w:p w:rsidR="000270D4" w:rsidRDefault="000270D4" w:rsidP="0032370F">
      <w:pPr>
        <w:keepNext/>
        <w:keepLines/>
        <w:widowControl w:val="0"/>
        <w:ind w:firstLine="567"/>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0270D4" w:rsidRDefault="000270D4" w:rsidP="00154089">
      <w:pPr>
        <w:keepNext/>
        <w:keepLines/>
        <w:widowControl w:val="0"/>
        <w:ind w:firstLine="709"/>
        <w:jc w:val="center"/>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2370F" w:rsidRDefault="0032370F" w:rsidP="00A0213C">
      <w:pPr>
        <w:widowControl w:val="0"/>
        <w:suppressAutoHyphens/>
        <w:autoSpaceDN w:val="0"/>
        <w:ind w:firstLine="284"/>
        <w:textAlignment w:val="baseline"/>
        <w:rPr>
          <w:rFonts w:eastAsia="Calibri"/>
          <w:b/>
          <w:color w:val="auto"/>
          <w:shd w:val="clear" w:color="auto" w:fill="auto"/>
          <w:lang w:eastAsia="en-US"/>
        </w:rPr>
      </w:pPr>
    </w:p>
    <w:p w:rsidR="00306F7B" w:rsidRDefault="00306F7B" w:rsidP="00A0213C">
      <w:pPr>
        <w:widowControl w:val="0"/>
        <w:suppressAutoHyphens/>
        <w:autoSpaceDN w:val="0"/>
        <w:ind w:firstLine="284"/>
        <w:textAlignment w:val="baseline"/>
        <w:rPr>
          <w:rFonts w:eastAsia="Calibri"/>
          <w:b/>
          <w:color w:val="auto"/>
          <w:shd w:val="clear" w:color="auto" w:fill="auto"/>
          <w:lang w:eastAsia="en-US"/>
        </w:rPr>
      </w:pPr>
    </w:p>
    <w:p w:rsidR="00BE7DC3" w:rsidRDefault="00BE7DC3" w:rsidP="00BE7DC3">
      <w:pPr>
        <w:widowControl w:val="0"/>
        <w:suppressAutoHyphens/>
        <w:autoSpaceDN w:val="0"/>
        <w:ind w:firstLine="567"/>
        <w:textAlignment w:val="baseline"/>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 I</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.ПРОЕКТ ДОГОВОРА</w:t>
      </w:r>
    </w:p>
    <w:p w:rsidR="004C5C65" w:rsidRPr="004C5C65" w:rsidRDefault="004C5C65" w:rsidP="004C5C65">
      <w:pPr>
        <w:ind w:firstLine="709"/>
        <w:jc w:val="center"/>
        <w:rPr>
          <w:rFonts w:eastAsia="Times New Roman"/>
          <w:b/>
          <w:color w:val="auto"/>
          <w:sz w:val="22"/>
          <w:szCs w:val="22"/>
          <w:shd w:val="clear" w:color="auto" w:fill="auto"/>
        </w:rPr>
      </w:pPr>
      <w:r w:rsidRPr="004C5C65">
        <w:rPr>
          <w:rFonts w:eastAsia="Times New Roman"/>
          <w:b/>
          <w:color w:val="auto"/>
          <w:sz w:val="22"/>
          <w:szCs w:val="22"/>
          <w:shd w:val="clear" w:color="auto" w:fill="auto"/>
        </w:rPr>
        <w:t>Договор № _______</w:t>
      </w:r>
    </w:p>
    <w:p w:rsidR="004C5C65" w:rsidRPr="004C5C65" w:rsidRDefault="004C5C65" w:rsidP="004C5C65">
      <w:pPr>
        <w:ind w:firstLine="709"/>
        <w:jc w:val="center"/>
        <w:rPr>
          <w:rFonts w:eastAsia="Times New Roman"/>
          <w:b/>
          <w:color w:val="auto"/>
          <w:sz w:val="22"/>
          <w:szCs w:val="22"/>
          <w:shd w:val="clear" w:color="auto" w:fill="auto"/>
        </w:rPr>
      </w:pPr>
      <w:r w:rsidRPr="004C5C65">
        <w:rPr>
          <w:rFonts w:eastAsia="Times New Roman"/>
          <w:b/>
          <w:color w:val="auto"/>
          <w:sz w:val="22"/>
          <w:szCs w:val="22"/>
          <w:shd w:val="clear" w:color="auto" w:fill="auto"/>
        </w:rPr>
        <w:t>на поставку и установку окон пластиковых в здании лаборатории ОСК АЦККВ МУП «Водоканал»г.Йошкар-Олы»</w:t>
      </w:r>
    </w:p>
    <w:p w:rsidR="004C5C65" w:rsidRPr="004C5C65" w:rsidRDefault="004C5C65" w:rsidP="004C5C65">
      <w:pPr>
        <w:jc w:val="left"/>
        <w:rPr>
          <w:rFonts w:eastAsia="Times New Roman"/>
          <w:color w:val="auto"/>
          <w:sz w:val="22"/>
          <w:szCs w:val="22"/>
          <w:shd w:val="clear" w:color="auto" w:fill="auto"/>
        </w:rPr>
      </w:pPr>
      <w:r w:rsidRPr="004C5C65">
        <w:rPr>
          <w:rFonts w:eastAsia="Times New Roman"/>
          <w:color w:val="auto"/>
          <w:sz w:val="22"/>
          <w:szCs w:val="22"/>
          <w:shd w:val="clear" w:color="auto" w:fill="auto"/>
        </w:rPr>
        <w:t xml:space="preserve">г. Йошкар-Ола            </w:t>
      </w:r>
      <w:r w:rsidRPr="004C5C65">
        <w:rPr>
          <w:rFonts w:eastAsia="Times New Roman"/>
          <w:color w:val="auto"/>
          <w:sz w:val="22"/>
          <w:szCs w:val="22"/>
          <w:shd w:val="clear" w:color="auto" w:fill="auto"/>
        </w:rPr>
        <w:tab/>
      </w:r>
      <w:r w:rsidRPr="004C5C65">
        <w:rPr>
          <w:rFonts w:eastAsia="Times New Roman"/>
          <w:color w:val="auto"/>
          <w:sz w:val="22"/>
          <w:szCs w:val="22"/>
          <w:shd w:val="clear" w:color="auto" w:fill="auto"/>
        </w:rPr>
        <w:tab/>
      </w:r>
      <w:r w:rsidRPr="004C5C65">
        <w:rPr>
          <w:rFonts w:eastAsia="Times New Roman"/>
          <w:color w:val="auto"/>
          <w:sz w:val="22"/>
          <w:szCs w:val="22"/>
          <w:shd w:val="clear" w:color="auto" w:fill="auto"/>
        </w:rPr>
        <w:tab/>
      </w:r>
      <w:r w:rsidRPr="004C5C65">
        <w:rPr>
          <w:rFonts w:eastAsia="Times New Roman"/>
          <w:color w:val="auto"/>
          <w:sz w:val="22"/>
          <w:szCs w:val="22"/>
          <w:shd w:val="clear" w:color="auto" w:fill="auto"/>
        </w:rPr>
        <w:tab/>
      </w:r>
      <w:r w:rsidRPr="004C5C65">
        <w:rPr>
          <w:rFonts w:eastAsia="Times New Roman"/>
          <w:color w:val="auto"/>
          <w:sz w:val="22"/>
          <w:szCs w:val="22"/>
          <w:shd w:val="clear" w:color="auto" w:fill="auto"/>
        </w:rPr>
        <w:tab/>
      </w:r>
      <w:r w:rsidRPr="004C5C65">
        <w:rPr>
          <w:rFonts w:eastAsia="Times New Roman"/>
          <w:color w:val="auto"/>
          <w:sz w:val="22"/>
          <w:szCs w:val="22"/>
          <w:shd w:val="clear" w:color="auto" w:fill="auto"/>
        </w:rPr>
        <w:tab/>
      </w:r>
      <w:r w:rsidRPr="004C5C65">
        <w:rPr>
          <w:rFonts w:eastAsia="Times New Roman"/>
          <w:color w:val="auto"/>
          <w:sz w:val="22"/>
          <w:szCs w:val="22"/>
          <w:shd w:val="clear" w:color="auto" w:fill="auto"/>
        </w:rPr>
        <w:tab/>
      </w:r>
      <w:r w:rsidRPr="004C5C65">
        <w:rPr>
          <w:rFonts w:eastAsia="Times New Roman"/>
          <w:color w:val="auto"/>
          <w:sz w:val="22"/>
          <w:szCs w:val="22"/>
          <w:shd w:val="clear" w:color="auto" w:fill="auto"/>
        </w:rPr>
        <w:tab/>
      </w:r>
      <w:r w:rsidRPr="004C5C65">
        <w:rPr>
          <w:rFonts w:eastAsia="Times New Roman"/>
          <w:color w:val="auto"/>
          <w:sz w:val="22"/>
          <w:szCs w:val="22"/>
          <w:shd w:val="clear" w:color="auto" w:fill="auto"/>
        </w:rPr>
        <w:tab/>
        <w:t xml:space="preserve">  «____»  ________ 2023г.</w:t>
      </w:r>
    </w:p>
    <w:p w:rsidR="004C5C65" w:rsidRPr="004C5C65" w:rsidRDefault="004C5C65" w:rsidP="004C5C65">
      <w:pPr>
        <w:jc w:val="left"/>
        <w:rPr>
          <w:rFonts w:eastAsia="Times New Roman"/>
          <w:color w:val="4F81BD"/>
          <w:sz w:val="22"/>
          <w:szCs w:val="22"/>
          <w:shd w:val="clear" w:color="auto" w:fill="auto"/>
        </w:rPr>
      </w:pPr>
    </w:p>
    <w:p w:rsidR="004C5C65" w:rsidRDefault="004C5C65" w:rsidP="004C5C65">
      <w:pPr>
        <w:keepNext/>
        <w:keepLines/>
        <w:suppressAutoHyphens/>
        <w:ind w:firstLine="709"/>
        <w:rPr>
          <w:rFonts w:eastAsia="Times New Roman"/>
          <w:color w:val="auto"/>
          <w:sz w:val="22"/>
          <w:szCs w:val="22"/>
          <w:shd w:val="clear" w:color="auto" w:fill="auto"/>
        </w:rPr>
      </w:pPr>
      <w:r w:rsidRPr="004C5C65">
        <w:rPr>
          <w:rFonts w:eastAsia="Calibri"/>
          <w:color w:val="000000"/>
          <w:sz w:val="22"/>
          <w:szCs w:val="22"/>
          <w:shd w:val="clear" w:color="auto" w:fill="auto"/>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4C5C65">
        <w:rPr>
          <w:rFonts w:eastAsia="Calibri"/>
          <w:bCs/>
          <w:color w:val="000000"/>
          <w:sz w:val="22"/>
          <w:szCs w:val="22"/>
          <w:shd w:val="clear" w:color="auto" w:fill="auto"/>
        </w:rPr>
        <w:t>(в редакции от 27.07.2023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w:t>
      </w:r>
      <w:r w:rsidRPr="004C5C65">
        <w:rPr>
          <w:rFonts w:eastAsia="Calibri"/>
          <w:color w:val="000000"/>
          <w:sz w:val="22"/>
          <w:szCs w:val="22"/>
          <w:shd w:val="clear" w:color="auto" w:fill="auto"/>
        </w:rPr>
        <w:t xml:space="preserve">(протокол № ______ от _____), заключили настоящий договор  </w:t>
      </w:r>
      <w:r w:rsidRPr="004C5C65">
        <w:rPr>
          <w:rFonts w:eastAsia="Times New Roman"/>
          <w:color w:val="auto"/>
          <w:sz w:val="22"/>
          <w:szCs w:val="22"/>
          <w:shd w:val="clear" w:color="auto" w:fill="auto"/>
        </w:rPr>
        <w:t>(далее по тексту  - Договор) о нижеследующем:</w:t>
      </w:r>
    </w:p>
    <w:p w:rsidR="00E265F5" w:rsidRPr="004C5C65" w:rsidRDefault="00E265F5" w:rsidP="004C5C65">
      <w:pPr>
        <w:keepNext/>
        <w:keepLines/>
        <w:suppressAutoHyphens/>
        <w:ind w:firstLine="709"/>
        <w:rPr>
          <w:rFonts w:eastAsia="Calibri"/>
          <w:bCs/>
          <w:color w:val="000000"/>
          <w:sz w:val="22"/>
          <w:szCs w:val="22"/>
          <w:shd w:val="clear" w:color="auto" w:fill="auto"/>
          <w:lang w:eastAsia="zh-CN"/>
        </w:rPr>
      </w:pPr>
    </w:p>
    <w:p w:rsidR="004C5C65" w:rsidRPr="004C5C65" w:rsidRDefault="004C5C65" w:rsidP="004C5C65">
      <w:pPr>
        <w:widowControl w:val="0"/>
        <w:numPr>
          <w:ilvl w:val="0"/>
          <w:numId w:val="23"/>
        </w:numPr>
        <w:autoSpaceDE w:val="0"/>
        <w:autoSpaceDN w:val="0"/>
        <w:adjustRightInd w:val="0"/>
        <w:jc w:val="center"/>
        <w:rPr>
          <w:rFonts w:eastAsia="Times New Roman"/>
          <w:b/>
          <w:bCs/>
          <w:color w:val="auto"/>
          <w:sz w:val="22"/>
          <w:szCs w:val="22"/>
          <w:shd w:val="clear" w:color="auto" w:fill="auto"/>
        </w:rPr>
      </w:pPr>
      <w:r w:rsidRPr="004C5C65">
        <w:rPr>
          <w:rFonts w:eastAsia="Times New Roman"/>
          <w:b/>
          <w:bCs/>
          <w:color w:val="auto"/>
          <w:sz w:val="22"/>
          <w:szCs w:val="22"/>
          <w:shd w:val="clear" w:color="auto" w:fill="auto"/>
        </w:rPr>
        <w:t>ПРЕДМЕТ ДОГОВОРА</w:t>
      </w:r>
    </w:p>
    <w:p w:rsidR="004C5C65" w:rsidRPr="004C5C65" w:rsidRDefault="004C5C65" w:rsidP="00306F7B">
      <w:pPr>
        <w:widowControl w:val="0"/>
        <w:numPr>
          <w:ilvl w:val="1"/>
          <w:numId w:val="2"/>
        </w:numPr>
        <w:autoSpaceDE w:val="0"/>
        <w:autoSpaceDN w:val="0"/>
        <w:adjustRightInd w:val="0"/>
        <w:spacing w:line="228" w:lineRule="auto"/>
        <w:ind w:left="0" w:firstLine="720"/>
        <w:rPr>
          <w:rFonts w:eastAsia="Times New Roman"/>
          <w:color w:val="auto"/>
          <w:sz w:val="22"/>
          <w:szCs w:val="22"/>
          <w:shd w:val="clear" w:color="auto" w:fill="auto"/>
        </w:rPr>
      </w:pPr>
      <w:r w:rsidRPr="004C5C65">
        <w:rPr>
          <w:rFonts w:eastAsia="Times New Roman"/>
          <w:color w:val="auto"/>
          <w:sz w:val="22"/>
          <w:szCs w:val="22"/>
          <w:shd w:val="clear" w:color="auto" w:fill="auto"/>
        </w:rPr>
        <w:t>Поставщик обязуется осуществить поставку и установку окон пластиковых в здании лаборатории ОСК АЦККВ МУП «Водоканал»г.Йошкар-Олы», (далее -Товар, в соответствии со Спецификацией и Техническим заданием (Приложение № 1 и №2 к настоящему Договору), а Заказчик обязуется принять товар и работы по установке, оплатить его на условиях, предусмотренных настоящим Договором.</w:t>
      </w:r>
    </w:p>
    <w:p w:rsidR="004C5C65" w:rsidRPr="004C5C65" w:rsidRDefault="004C5C65" w:rsidP="004C5C65">
      <w:pPr>
        <w:widowControl w:val="0"/>
        <w:ind w:firstLine="709"/>
        <w:contextualSpacing/>
        <w:rPr>
          <w:rFonts w:eastAsia="Times New Roman"/>
          <w:color w:val="auto"/>
          <w:sz w:val="22"/>
          <w:szCs w:val="22"/>
          <w:shd w:val="clear" w:color="auto" w:fill="auto"/>
        </w:rPr>
      </w:pPr>
      <w:r w:rsidRPr="004C5C65">
        <w:rPr>
          <w:rFonts w:eastAsia="Times New Roman"/>
          <w:color w:val="auto"/>
          <w:sz w:val="22"/>
          <w:szCs w:val="22"/>
          <w:shd w:val="clear" w:color="auto" w:fill="auto"/>
        </w:rPr>
        <w:t>1.2. Поставляемый Товар должен быть новым(неиспользованным, не бывшим в употреблении у</w:t>
      </w:r>
      <w:r w:rsidR="00E265F5">
        <w:rPr>
          <w:rFonts w:eastAsia="Times New Roman"/>
          <w:color w:val="auto"/>
          <w:sz w:val="22"/>
          <w:szCs w:val="22"/>
          <w:shd w:val="clear" w:color="auto" w:fill="auto"/>
        </w:rPr>
        <w:t xml:space="preserve"> </w:t>
      </w:r>
      <w:r w:rsidRPr="004C5C65">
        <w:rPr>
          <w:rFonts w:eastAsia="Times New Roman"/>
          <w:color w:val="auto"/>
          <w:sz w:val="22"/>
          <w:szCs w:val="22"/>
          <w:shd w:val="clear" w:color="auto" w:fill="auto"/>
        </w:rPr>
        <w:t>Поставщика и (или) третьих лиц,</w:t>
      </w:r>
      <w:r w:rsidR="00E265F5">
        <w:rPr>
          <w:rFonts w:eastAsia="Times New Roman"/>
          <w:color w:val="auto"/>
          <w:sz w:val="22"/>
          <w:szCs w:val="22"/>
          <w:shd w:val="clear" w:color="auto" w:fill="auto"/>
        </w:rPr>
        <w:t xml:space="preserve"> </w:t>
      </w:r>
      <w:r w:rsidRPr="004C5C65">
        <w:rPr>
          <w:rFonts w:eastAsia="Times New Roman"/>
          <w:color w:val="auto"/>
          <w:sz w:val="22"/>
          <w:szCs w:val="22"/>
          <w:shd w:val="clear" w:color="auto" w:fill="auto"/>
        </w:rPr>
        <w:t>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w:t>
      </w:r>
    </w:p>
    <w:p w:rsidR="004C5C65" w:rsidRPr="004C5C65" w:rsidRDefault="004C5C65" w:rsidP="004C5C65">
      <w:pPr>
        <w:autoSpaceDE w:val="0"/>
        <w:autoSpaceDN w:val="0"/>
        <w:adjustRightInd w:val="0"/>
        <w:ind w:firstLine="709"/>
        <w:outlineLvl w:val="2"/>
        <w:rPr>
          <w:rFonts w:eastAsia="Times New Roman"/>
          <w:color w:val="auto"/>
          <w:sz w:val="22"/>
          <w:szCs w:val="22"/>
          <w:shd w:val="clear" w:color="auto" w:fill="auto"/>
        </w:rPr>
      </w:pPr>
      <w:r w:rsidRPr="004C5C65">
        <w:rPr>
          <w:rFonts w:eastAsia="Times New Roman"/>
          <w:color w:val="auto"/>
          <w:sz w:val="22"/>
          <w:szCs w:val="22"/>
          <w:shd w:val="clear" w:color="auto" w:fill="auto"/>
        </w:rPr>
        <w:t xml:space="preserve">1.3. Поставляемый Товар должен быть упакован в стандартную упаковку производителя. Товар должен поставляться в упаковке с маркировкой. Соответствующей характеру поставляемого товара и способу транспортировки, должен быть упакован таким образом, чтобы он не мог перемещаться внутри тары при изменении ее положения. Транспортная тара должна обеспечивать целостность и сохранность товара при транспортировке и хранении. </w:t>
      </w:r>
    </w:p>
    <w:p w:rsidR="004C5C65" w:rsidRPr="004C5C65" w:rsidRDefault="004C5C65" w:rsidP="004C5C65">
      <w:pPr>
        <w:autoSpaceDE w:val="0"/>
        <w:autoSpaceDN w:val="0"/>
        <w:adjustRightInd w:val="0"/>
        <w:ind w:firstLine="709"/>
        <w:outlineLvl w:val="2"/>
        <w:rPr>
          <w:rFonts w:eastAsia="Times New Roman"/>
          <w:color w:val="auto"/>
          <w:sz w:val="22"/>
          <w:szCs w:val="22"/>
          <w:shd w:val="clear" w:color="auto" w:fill="auto"/>
        </w:rPr>
      </w:pPr>
      <w:r w:rsidRPr="004C5C65">
        <w:rPr>
          <w:rFonts w:eastAsia="Times New Roman"/>
          <w:color w:val="auto"/>
          <w:sz w:val="22"/>
          <w:szCs w:val="22"/>
          <w:shd w:val="clear" w:color="auto" w:fill="auto"/>
        </w:rPr>
        <w:t>На у паковке, либо в ярлыках и в сопроводительных документах обязательно указание информации на русском языке об изготовителе, дате выработки, сроке годности (реализации).</w:t>
      </w:r>
    </w:p>
    <w:p w:rsidR="004C5C65" w:rsidRPr="004C5C65" w:rsidRDefault="004C5C65" w:rsidP="004C5C65">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rsidR="004C5C65" w:rsidRPr="004C5C65" w:rsidRDefault="004C5C65" w:rsidP="004C5C65">
      <w:pPr>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1.5. Поставщик, либо уполномоченное им лицо при передаче товара обязан предоставить Заказчику следующие документы:</w:t>
      </w:r>
    </w:p>
    <w:p w:rsidR="004C5C65" w:rsidRPr="004C5C65" w:rsidRDefault="004C5C65" w:rsidP="004C5C65">
      <w:pPr>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 xml:space="preserve">- копию сертификата соответствия/декларации о соответствии на Товар (при их наличии в соответствии с требованиями законодательства Российской Федерации); </w:t>
      </w:r>
    </w:p>
    <w:p w:rsidR="004C5C65" w:rsidRPr="004C5C65" w:rsidRDefault="004C5C65" w:rsidP="004C5C65">
      <w:pPr>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 счет на оплату;</w:t>
      </w:r>
    </w:p>
    <w:p w:rsidR="004C5C65" w:rsidRPr="004C5C65" w:rsidRDefault="004C5C65" w:rsidP="004C5C65">
      <w:pPr>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 товарная накладная № торг-12, счет-фактура, либо универсальный передаточный документ.</w:t>
      </w:r>
    </w:p>
    <w:p w:rsidR="004C5C65" w:rsidRPr="004C5C65" w:rsidRDefault="004C5C65" w:rsidP="004C5C65">
      <w:pPr>
        <w:ind w:firstLine="709"/>
        <w:rPr>
          <w:rFonts w:eastAsia="Times New Roman"/>
          <w:color w:val="auto"/>
          <w:shd w:val="clear" w:color="auto" w:fill="auto"/>
        </w:rPr>
      </w:pPr>
    </w:p>
    <w:p w:rsidR="004C5C65" w:rsidRPr="004C5C65" w:rsidRDefault="004C5C65" w:rsidP="004C5C65">
      <w:pPr>
        <w:numPr>
          <w:ilvl w:val="0"/>
          <w:numId w:val="23"/>
        </w:numPr>
        <w:autoSpaceDE w:val="0"/>
        <w:autoSpaceDN w:val="0"/>
        <w:adjustRightInd w:val="0"/>
        <w:jc w:val="center"/>
        <w:outlineLvl w:val="2"/>
        <w:rPr>
          <w:rFonts w:eastAsia="Times New Roman"/>
          <w:b/>
          <w:color w:val="auto"/>
          <w:sz w:val="22"/>
          <w:szCs w:val="22"/>
          <w:shd w:val="clear" w:color="auto" w:fill="auto"/>
        </w:rPr>
      </w:pPr>
      <w:r w:rsidRPr="004C5C65">
        <w:rPr>
          <w:rFonts w:eastAsia="Times New Roman"/>
          <w:b/>
          <w:color w:val="auto"/>
          <w:sz w:val="22"/>
          <w:szCs w:val="22"/>
          <w:shd w:val="clear" w:color="auto" w:fill="auto"/>
        </w:rPr>
        <w:t>ЦЕНА ДОГОВОРА</w:t>
      </w:r>
    </w:p>
    <w:p w:rsidR="004C5C65" w:rsidRPr="004C5C65" w:rsidRDefault="004C5C65" w:rsidP="004C5C65">
      <w:pPr>
        <w:tabs>
          <w:tab w:val="left" w:pos="709"/>
        </w:tabs>
        <w:rPr>
          <w:rFonts w:eastAsia="Times New Roman"/>
          <w:snapToGrid w:val="0"/>
          <w:color w:val="auto"/>
          <w:sz w:val="22"/>
          <w:szCs w:val="22"/>
          <w:shd w:val="clear" w:color="auto" w:fill="auto"/>
        </w:rPr>
      </w:pPr>
      <w:r w:rsidRPr="004C5C65">
        <w:rPr>
          <w:rFonts w:eastAsia="Times New Roman"/>
          <w:snapToGrid w:val="0"/>
          <w:color w:val="auto"/>
          <w:sz w:val="22"/>
          <w:szCs w:val="22"/>
          <w:shd w:val="clear" w:color="auto" w:fill="auto"/>
        </w:rPr>
        <w:tab/>
        <w:t>2.1. Цена Договора</w:t>
      </w:r>
      <w:r w:rsidR="00E265F5">
        <w:rPr>
          <w:rFonts w:eastAsia="Times New Roman"/>
          <w:snapToGrid w:val="0"/>
          <w:color w:val="auto"/>
          <w:sz w:val="22"/>
          <w:szCs w:val="22"/>
          <w:shd w:val="clear" w:color="auto" w:fill="auto"/>
        </w:rPr>
        <w:t xml:space="preserve"> </w:t>
      </w:r>
      <w:r w:rsidRPr="004C5C65">
        <w:rPr>
          <w:rFonts w:eastAsia="Times New Roman"/>
          <w:snapToGrid w:val="0"/>
          <w:color w:val="auto"/>
          <w:sz w:val="22"/>
          <w:szCs w:val="22"/>
          <w:shd w:val="clear" w:color="auto" w:fill="auto"/>
          <w:lang w:eastAsia="zh-CN"/>
        </w:rPr>
        <w:t>составляет</w:t>
      </w:r>
      <w:r w:rsidRPr="004C5C65">
        <w:rPr>
          <w:rFonts w:eastAsia="Times New Roman"/>
          <w:snapToGrid w:val="0"/>
          <w:color w:val="auto"/>
          <w:sz w:val="22"/>
          <w:szCs w:val="22"/>
          <w:shd w:val="clear" w:color="auto" w:fill="auto"/>
        </w:rPr>
        <w:t>__________ (_________) рублей ____</w:t>
      </w:r>
      <w:r w:rsidR="00E265F5">
        <w:rPr>
          <w:rFonts w:eastAsia="Times New Roman"/>
          <w:snapToGrid w:val="0"/>
          <w:color w:val="auto"/>
          <w:sz w:val="22"/>
          <w:szCs w:val="22"/>
          <w:shd w:val="clear" w:color="auto" w:fill="auto"/>
        </w:rPr>
        <w:t xml:space="preserve"> </w:t>
      </w:r>
      <w:r w:rsidRPr="004C5C65">
        <w:rPr>
          <w:rFonts w:eastAsia="Times New Roman"/>
          <w:snapToGrid w:val="0"/>
          <w:color w:val="auto"/>
          <w:sz w:val="22"/>
          <w:szCs w:val="22"/>
          <w:shd w:val="clear" w:color="auto" w:fill="auto"/>
        </w:rPr>
        <w:t>копеек (</w:t>
      </w:r>
      <w:r w:rsidRPr="004C5C65">
        <w:rPr>
          <w:rFonts w:eastAsia="Times New Roman"/>
          <w:i/>
          <w:snapToGrid w:val="0"/>
          <w:color w:val="auto"/>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r w:rsidRPr="004C5C65">
        <w:rPr>
          <w:rFonts w:eastAsia="Times New Roman"/>
          <w:snapToGrid w:val="0"/>
          <w:color w:val="auto"/>
          <w:sz w:val="22"/>
          <w:szCs w:val="22"/>
          <w:shd w:val="clear" w:color="auto" w:fill="auto"/>
        </w:rPr>
        <w:t>).</w:t>
      </w:r>
    </w:p>
    <w:p w:rsidR="004C5C65" w:rsidRPr="004C5C65" w:rsidRDefault="004C5C65" w:rsidP="004C5C65">
      <w:pPr>
        <w:widowControl w:val="0"/>
        <w:tabs>
          <w:tab w:val="left" w:pos="709"/>
        </w:tabs>
        <w:ind w:firstLine="709"/>
        <w:rPr>
          <w:rFonts w:eastAsia="Times New Roman"/>
          <w:snapToGrid w:val="0"/>
          <w:color w:val="auto"/>
          <w:sz w:val="22"/>
          <w:szCs w:val="22"/>
          <w:shd w:val="clear" w:color="auto" w:fill="auto"/>
        </w:rPr>
      </w:pPr>
      <w:r w:rsidRPr="004C5C65">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rsidR="004C5C65" w:rsidRPr="004C5C65" w:rsidRDefault="004C5C65" w:rsidP="004C5C65">
      <w:pPr>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2.3. Источник финансирования Договора – собственные средства МУП «Водоканал».</w:t>
      </w:r>
    </w:p>
    <w:p w:rsidR="004C5C65" w:rsidRPr="004C5C65" w:rsidRDefault="004C5C65" w:rsidP="004C5C65">
      <w:pPr>
        <w:tabs>
          <w:tab w:val="left" w:pos="720"/>
        </w:tabs>
        <w:ind w:firstLine="720"/>
        <w:rPr>
          <w:rFonts w:eastAsia="Times New Roman"/>
          <w:color w:val="auto"/>
          <w:sz w:val="22"/>
          <w:szCs w:val="22"/>
          <w:shd w:val="clear" w:color="auto" w:fill="auto"/>
        </w:rPr>
      </w:pPr>
      <w:r w:rsidRPr="004C5C65">
        <w:rPr>
          <w:rFonts w:eastAsia="Times New Roman"/>
          <w:color w:val="auto"/>
          <w:sz w:val="22"/>
          <w:szCs w:val="22"/>
          <w:shd w:val="clear" w:color="auto" w:fill="auto"/>
        </w:rPr>
        <w:t xml:space="preserve">2.4. </w:t>
      </w:r>
      <w:r w:rsidRPr="004C5C65">
        <w:rPr>
          <w:rFonts w:eastAsia="Times New Roman"/>
          <w:color w:val="000000"/>
          <w:sz w:val="22"/>
          <w:szCs w:val="22"/>
          <w:shd w:val="clear" w:color="auto" w:fill="auto"/>
        </w:rPr>
        <w:t>Цена договора включает в себя стоимость товара, доставку, выполнение всей необходимой работы, страхование, уплату таможенных пошлин, налогов, сборов и других обязательных платежей.</w:t>
      </w:r>
    </w:p>
    <w:p w:rsidR="004C5C65" w:rsidRPr="004C5C65" w:rsidRDefault="004C5C65" w:rsidP="004C5C65">
      <w:pPr>
        <w:ind w:firstLine="709"/>
        <w:rPr>
          <w:rFonts w:eastAsia="Times New Roman"/>
          <w:bCs/>
          <w:color w:val="auto"/>
          <w:sz w:val="22"/>
          <w:szCs w:val="22"/>
          <w:shd w:val="clear" w:color="auto" w:fill="auto"/>
        </w:rPr>
      </w:pPr>
      <w:r w:rsidRPr="004C5C65">
        <w:rPr>
          <w:rFonts w:eastAsia="Times New Roman"/>
          <w:color w:val="auto"/>
          <w:sz w:val="22"/>
          <w:szCs w:val="22"/>
          <w:shd w:val="clear" w:color="auto" w:fill="auto"/>
        </w:rPr>
        <w:t xml:space="preserve">2.5. </w:t>
      </w:r>
      <w:r w:rsidRPr="004C5C65">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rsidR="004C5C65" w:rsidRPr="004C5C65" w:rsidRDefault="004C5C65" w:rsidP="004C5C65">
      <w:pPr>
        <w:autoSpaceDE w:val="0"/>
        <w:autoSpaceDN w:val="0"/>
        <w:adjustRightInd w:val="0"/>
        <w:ind w:firstLine="709"/>
        <w:rPr>
          <w:rFonts w:eastAsia="Calibri"/>
          <w:color w:val="auto"/>
          <w:sz w:val="22"/>
          <w:szCs w:val="22"/>
          <w:shd w:val="clear" w:color="auto" w:fill="auto"/>
          <w:lang w:eastAsia="en-US"/>
        </w:rPr>
      </w:pPr>
      <w:r w:rsidRPr="004C5C65">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 и установки</w:t>
      </w:r>
      <w:r w:rsidRPr="004C5C65">
        <w:rPr>
          <w:rFonts w:eastAsia="Calibri"/>
          <w:color w:val="auto"/>
          <w:sz w:val="22"/>
          <w:szCs w:val="22"/>
          <w:shd w:val="clear" w:color="auto" w:fill="auto"/>
          <w:lang w:eastAsia="en-US"/>
        </w:rPr>
        <w:t>, качества поставляемого Товара и иных условий Договора.</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и работ, при изменении потребности.</w:t>
      </w:r>
    </w:p>
    <w:p w:rsidR="004C5C65" w:rsidRPr="004C5C65" w:rsidRDefault="004C5C65" w:rsidP="004C5C65">
      <w:pPr>
        <w:autoSpaceDE w:val="0"/>
        <w:autoSpaceDN w:val="0"/>
        <w:adjustRightInd w:val="0"/>
        <w:ind w:firstLine="709"/>
        <w:rPr>
          <w:rFonts w:eastAsia="Calibri"/>
          <w:color w:val="auto"/>
          <w:sz w:val="22"/>
          <w:szCs w:val="22"/>
          <w:shd w:val="clear" w:color="auto" w:fill="auto"/>
          <w:lang w:eastAsia="en-US"/>
        </w:rPr>
      </w:pPr>
      <w:r w:rsidRPr="004C5C65">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4C5C65">
        <w:rPr>
          <w:rFonts w:eastAsia="Calibri"/>
          <w:color w:val="auto"/>
          <w:sz w:val="22"/>
          <w:szCs w:val="22"/>
          <w:shd w:val="clear" w:color="auto" w:fill="auto"/>
          <w:lang w:eastAsia="en-US"/>
        </w:rPr>
        <w:t xml:space="preserve">из установленной в Договоре цены единицы товара, </w:t>
      </w:r>
      <w:r w:rsidRPr="004C5C65">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изменяет цену Договора указанным образом. </w:t>
      </w:r>
    </w:p>
    <w:p w:rsidR="004C5C65" w:rsidRPr="004C5C65" w:rsidRDefault="004C5C65" w:rsidP="004C5C65">
      <w:pPr>
        <w:tabs>
          <w:tab w:val="left" w:pos="720"/>
        </w:tabs>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rsidR="004C5C65" w:rsidRPr="004C5C65" w:rsidRDefault="004C5C65" w:rsidP="004C5C65">
      <w:pPr>
        <w:widowControl w:val="0"/>
        <w:numPr>
          <w:ilvl w:val="0"/>
          <w:numId w:val="23"/>
        </w:numPr>
        <w:tabs>
          <w:tab w:val="left" w:pos="709"/>
        </w:tabs>
        <w:suppressAutoHyphens/>
        <w:ind w:firstLine="0"/>
        <w:jc w:val="center"/>
        <w:rPr>
          <w:rFonts w:eastAsia="Arial"/>
          <w:b/>
          <w:color w:val="auto"/>
          <w:sz w:val="22"/>
          <w:szCs w:val="22"/>
          <w:shd w:val="clear" w:color="auto" w:fill="auto"/>
          <w:lang w:eastAsia="ar-SA"/>
        </w:rPr>
      </w:pPr>
      <w:r w:rsidRPr="004C5C65">
        <w:rPr>
          <w:rFonts w:eastAsia="Arial"/>
          <w:b/>
          <w:color w:val="auto"/>
          <w:sz w:val="22"/>
          <w:szCs w:val="22"/>
          <w:shd w:val="clear" w:color="auto" w:fill="auto"/>
          <w:lang w:eastAsia="ar-SA"/>
        </w:rPr>
        <w:t>ПОРЯДОК РАСЧЕТОВ</w:t>
      </w:r>
    </w:p>
    <w:p w:rsidR="004C5C65" w:rsidRPr="004C5C65" w:rsidRDefault="004C5C65" w:rsidP="004C5C65">
      <w:pPr>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3.1. Оплата производится в течение 7 рабочих</w:t>
      </w:r>
      <w:r w:rsidR="00E265F5">
        <w:rPr>
          <w:rFonts w:eastAsia="Times New Roman"/>
          <w:color w:val="auto"/>
          <w:sz w:val="22"/>
          <w:szCs w:val="22"/>
          <w:shd w:val="clear" w:color="auto" w:fill="auto"/>
        </w:rPr>
        <w:t xml:space="preserve"> </w:t>
      </w:r>
      <w:r w:rsidRPr="004C5C65">
        <w:rPr>
          <w:rFonts w:eastAsia="Times New Roman"/>
          <w:color w:val="auto"/>
          <w:sz w:val="22"/>
          <w:szCs w:val="22"/>
          <w:shd w:val="clear" w:color="auto" w:fill="auto"/>
        </w:rPr>
        <w:t xml:space="preserve">дней путем перечисления на расчетный счет Поставщика на основании счета на оплату, после подписания актов выполненных работ ответственными лицами Поставщика и Заказчика. </w:t>
      </w:r>
    </w:p>
    <w:p w:rsidR="004C5C65" w:rsidRPr="004C5C65" w:rsidRDefault="004C5C65" w:rsidP="004C5C65">
      <w:pPr>
        <w:ind w:firstLine="709"/>
        <w:rPr>
          <w:rFonts w:eastAsia="Times New Roman"/>
          <w:b/>
          <w:color w:val="auto"/>
          <w:sz w:val="22"/>
          <w:shd w:val="clear" w:color="auto" w:fill="auto"/>
        </w:rPr>
      </w:pPr>
      <w:r w:rsidRPr="004C5C65">
        <w:rPr>
          <w:rFonts w:eastAsia="Times New Roman"/>
          <w:color w:val="auto"/>
          <w:sz w:val="22"/>
          <w:szCs w:val="22"/>
          <w:shd w:val="clear" w:color="auto" w:fill="auto"/>
        </w:rPr>
        <w:t>3.2. Обязательство Заказчика по оплате считается исполненным с момента списания денежных средств со счета Заказчика.</w:t>
      </w:r>
    </w:p>
    <w:p w:rsidR="004C5C65" w:rsidRPr="004C5C65" w:rsidRDefault="004C5C65" w:rsidP="004C5C65">
      <w:pPr>
        <w:tabs>
          <w:tab w:val="left" w:pos="709"/>
          <w:tab w:val="left" w:pos="1134"/>
        </w:tabs>
        <w:ind w:firstLine="709"/>
        <w:jc w:val="center"/>
        <w:rPr>
          <w:rFonts w:eastAsia="Times New Roman"/>
          <w:b/>
          <w:color w:val="auto"/>
          <w:sz w:val="22"/>
          <w:szCs w:val="22"/>
          <w:shd w:val="clear" w:color="auto" w:fill="auto"/>
        </w:rPr>
      </w:pPr>
      <w:r w:rsidRPr="004C5C65">
        <w:rPr>
          <w:rFonts w:eastAsia="Times New Roman"/>
          <w:b/>
          <w:color w:val="auto"/>
          <w:sz w:val="22"/>
          <w:szCs w:val="22"/>
          <w:shd w:val="clear" w:color="auto" w:fill="auto"/>
        </w:rPr>
        <w:t>4. ПРАВА И ОБЯЗАННОСТИ СТОРОН</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b/>
          <w:color w:val="auto"/>
          <w:sz w:val="22"/>
          <w:szCs w:val="22"/>
          <w:shd w:val="clear" w:color="auto" w:fill="auto"/>
        </w:rPr>
        <w:t>4.1.</w:t>
      </w:r>
      <w:r w:rsidRPr="004C5C65">
        <w:rPr>
          <w:rFonts w:eastAsia="Times New Roman"/>
          <w:color w:val="auto"/>
          <w:sz w:val="22"/>
          <w:szCs w:val="22"/>
          <w:shd w:val="clear" w:color="auto" w:fill="auto"/>
        </w:rPr>
        <w:t xml:space="preserve"> З</w:t>
      </w:r>
      <w:r w:rsidRPr="004C5C65">
        <w:rPr>
          <w:rFonts w:eastAsia="Times New Roman"/>
          <w:b/>
          <w:color w:val="auto"/>
          <w:sz w:val="22"/>
          <w:szCs w:val="22"/>
          <w:shd w:val="clear" w:color="auto" w:fill="auto"/>
        </w:rPr>
        <w:t>аказчик вправе</w:t>
      </w:r>
      <w:r w:rsidRPr="004C5C65">
        <w:rPr>
          <w:rFonts w:eastAsia="Times New Roman"/>
          <w:color w:val="auto"/>
          <w:sz w:val="22"/>
          <w:szCs w:val="22"/>
          <w:shd w:val="clear" w:color="auto" w:fill="auto"/>
        </w:rPr>
        <w:t>:</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4.1.1. Требовать от Поставщика надлежащего</w:t>
      </w:r>
      <w:r w:rsidR="00E265F5">
        <w:rPr>
          <w:rFonts w:eastAsia="Times New Roman"/>
          <w:color w:val="auto"/>
          <w:sz w:val="22"/>
          <w:szCs w:val="22"/>
          <w:shd w:val="clear" w:color="auto" w:fill="auto"/>
        </w:rPr>
        <w:t xml:space="preserve"> </w:t>
      </w:r>
      <w:r w:rsidRPr="004C5C65">
        <w:rPr>
          <w:rFonts w:eastAsia="Times New Roman"/>
          <w:color w:val="auto"/>
          <w:sz w:val="22"/>
          <w:szCs w:val="22"/>
          <w:shd w:val="clear" w:color="auto" w:fill="auto"/>
        </w:rPr>
        <w:t>исполнения условий Договора.</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4.1.2. Отказаться от приемки товара и выполненных работах, в случае несоответствия поставленного товара требованиям, качеству товара установленным настоящим Договором, отсутствия соответствующих документов, если прилагаемые документы не соответствуют поставленной партии товара,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rsidR="004C5C65" w:rsidRPr="004C5C65" w:rsidRDefault="004C5C65" w:rsidP="004C5C65">
      <w:pPr>
        <w:widowControl w:val="0"/>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4.1.5. Требовать возмещения убытков, причиненных по вине Поставщика.</w:t>
      </w:r>
    </w:p>
    <w:p w:rsidR="004C5C65" w:rsidRPr="004C5C65" w:rsidRDefault="004C5C65" w:rsidP="004C5C65">
      <w:pPr>
        <w:ind w:firstLine="709"/>
        <w:rPr>
          <w:rFonts w:eastAsia="Times New Roman"/>
          <w:color w:val="auto"/>
          <w:sz w:val="22"/>
          <w:szCs w:val="22"/>
          <w:shd w:val="clear" w:color="auto" w:fill="auto"/>
        </w:rPr>
      </w:pPr>
      <w:r w:rsidRPr="004C5C65">
        <w:rPr>
          <w:rFonts w:eastAsia="Times New Roman"/>
          <w:color w:val="auto"/>
          <w:shd w:val="clear" w:color="auto" w:fill="auto"/>
        </w:rPr>
        <w:t xml:space="preserve">4.1.6. </w:t>
      </w:r>
      <w:r w:rsidRPr="004C5C65">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b/>
          <w:color w:val="auto"/>
          <w:sz w:val="22"/>
          <w:szCs w:val="22"/>
          <w:shd w:val="clear" w:color="auto" w:fill="auto"/>
        </w:rPr>
        <w:t>4.2. Заказчик обязан</w:t>
      </w:r>
      <w:r w:rsidRPr="004C5C65">
        <w:rPr>
          <w:rFonts w:eastAsia="Times New Roman"/>
          <w:color w:val="auto"/>
          <w:sz w:val="22"/>
          <w:szCs w:val="22"/>
          <w:shd w:val="clear" w:color="auto" w:fill="auto"/>
        </w:rPr>
        <w:t>:</w:t>
      </w:r>
    </w:p>
    <w:p w:rsidR="004C5C65" w:rsidRPr="004C5C65" w:rsidRDefault="004C5C65" w:rsidP="004C5C65">
      <w:pPr>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4.2.1. Принять надлежащим образом поставленный товар и работы, своевременно оплатить его в соответствии с условиями настоящего Договора.</w:t>
      </w:r>
    </w:p>
    <w:p w:rsidR="004C5C65" w:rsidRPr="004C5C65" w:rsidRDefault="004C5C65" w:rsidP="004C5C65">
      <w:pPr>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4.2.2. Своевременно сообщить Поставщику о недостатках Товара или работ, обнаруженных в ходе приемки.</w:t>
      </w:r>
    </w:p>
    <w:p w:rsidR="004C5C65" w:rsidRPr="004C5C65" w:rsidRDefault="004C5C65" w:rsidP="004C5C65">
      <w:pPr>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4.2.3. В случае обнаружения недостатков и(или) дефектов в поставленном Товаре или работах, направить Поставщику уведомление с указанием недостатков и(или) дефектов.</w:t>
      </w:r>
    </w:p>
    <w:p w:rsidR="004C5C65" w:rsidRPr="004C5C65" w:rsidRDefault="004C5C65" w:rsidP="004C5C65">
      <w:pPr>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rsidR="004C5C65" w:rsidRPr="004C5C65" w:rsidRDefault="004C5C65" w:rsidP="004C5C65">
      <w:pPr>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rsidR="004C5C65" w:rsidRPr="004C5C65" w:rsidRDefault="004C5C65" w:rsidP="004C5C65">
      <w:pPr>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rsidR="004C5C65" w:rsidRPr="004C5C65" w:rsidRDefault="004C5C65" w:rsidP="004C5C65">
      <w:pPr>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b/>
          <w:color w:val="auto"/>
          <w:sz w:val="22"/>
          <w:szCs w:val="22"/>
          <w:shd w:val="clear" w:color="auto" w:fill="auto"/>
        </w:rPr>
        <w:t>4.3. Поставщик вправе</w:t>
      </w:r>
      <w:r w:rsidRPr="004C5C65">
        <w:rPr>
          <w:rFonts w:eastAsia="Times New Roman"/>
          <w:color w:val="auto"/>
          <w:sz w:val="22"/>
          <w:szCs w:val="22"/>
          <w:shd w:val="clear" w:color="auto" w:fill="auto"/>
        </w:rPr>
        <w:t>:</w:t>
      </w:r>
    </w:p>
    <w:p w:rsidR="004C5C65" w:rsidRPr="004C5C65" w:rsidRDefault="004C5C65" w:rsidP="004C5C65">
      <w:pPr>
        <w:widowControl w:val="0"/>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4.3.1. Требовать своевременной оплаты поставленного Товара.</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4.3.2. Получать от Заказчика разъяснения и уточнения по вопросам поставки и установке Товара в рамках настоящего Договора.</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b/>
          <w:color w:val="auto"/>
          <w:sz w:val="22"/>
          <w:szCs w:val="22"/>
          <w:shd w:val="clear" w:color="auto" w:fill="auto"/>
        </w:rPr>
        <w:t>4.4. Поставщик обязан</w:t>
      </w:r>
      <w:r w:rsidRPr="004C5C65">
        <w:rPr>
          <w:rFonts w:eastAsia="Times New Roman"/>
          <w:color w:val="auto"/>
          <w:sz w:val="22"/>
          <w:szCs w:val="22"/>
          <w:shd w:val="clear" w:color="auto" w:fill="auto"/>
        </w:rPr>
        <w:t>:</w:t>
      </w:r>
    </w:p>
    <w:p w:rsidR="004C5C65" w:rsidRPr="004C5C65" w:rsidRDefault="004C5C65" w:rsidP="004C5C65">
      <w:pPr>
        <w:tabs>
          <w:tab w:val="left" w:pos="630"/>
          <w:tab w:val="left" w:pos="709"/>
        </w:tabs>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 xml:space="preserve">4.4.1. Своевременно и надлежащим образом осуществить поставку и установку Товара в соответствии с условиями настоящего Договора и </w:t>
      </w:r>
      <w:r w:rsidRPr="004C5C65">
        <w:rPr>
          <w:rFonts w:eastAsia="Times New Roman"/>
          <w:color w:val="0D0D0D"/>
          <w:sz w:val="22"/>
          <w:szCs w:val="22"/>
          <w:shd w:val="clear" w:color="auto" w:fill="auto"/>
        </w:rPr>
        <w:t>представить все необходимые документы, предусмотренные пунктом 1.6 настоящего Договора.</w:t>
      </w:r>
    </w:p>
    <w:p w:rsidR="004C5C65" w:rsidRPr="004C5C65" w:rsidRDefault="004C5C65" w:rsidP="004C5C65">
      <w:pPr>
        <w:tabs>
          <w:tab w:val="left" w:pos="709"/>
        </w:tabs>
        <w:autoSpaceDE w:val="0"/>
        <w:autoSpaceDN w:val="0"/>
        <w:adjustRightInd w:val="0"/>
        <w:ind w:firstLine="709"/>
        <w:rPr>
          <w:rFonts w:eastAsia="Times New Roman"/>
          <w:b/>
          <w:color w:val="auto"/>
          <w:sz w:val="22"/>
          <w:szCs w:val="22"/>
          <w:shd w:val="clear" w:color="auto" w:fill="auto"/>
        </w:rPr>
      </w:pPr>
      <w:r w:rsidRPr="004C5C65">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rsidR="004C5C65" w:rsidRPr="004C5C65" w:rsidRDefault="004C5C65" w:rsidP="004C5C65">
      <w:pPr>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4.4.4. Гарантировать качество Товара и работ.</w:t>
      </w:r>
    </w:p>
    <w:p w:rsidR="004C5C65" w:rsidRPr="004C5C65" w:rsidRDefault="004C5C65" w:rsidP="004C5C65">
      <w:pPr>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rsidR="004C5C65" w:rsidRPr="004C5C65" w:rsidRDefault="004C5C65" w:rsidP="004C5C65">
      <w:pPr>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4.4.6.</w:t>
      </w:r>
      <w:r w:rsidRPr="004C5C65">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rsidR="004C5C65" w:rsidRPr="004C5C65" w:rsidRDefault="004C5C65" w:rsidP="004C5C65">
      <w:pPr>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rsidR="004C5C65" w:rsidRPr="004C5C65" w:rsidRDefault="004C5C65" w:rsidP="004C5C65">
      <w:pPr>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rsidR="004C5C65" w:rsidRPr="004C5C65" w:rsidRDefault="004C5C65" w:rsidP="004C5C65">
      <w:pPr>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rsidR="004C5C65" w:rsidRPr="004C5C65" w:rsidRDefault="004C5C65" w:rsidP="004C5C65">
      <w:pPr>
        <w:autoSpaceDE w:val="0"/>
        <w:autoSpaceDN w:val="0"/>
        <w:adjustRightInd w:val="0"/>
        <w:ind w:firstLine="709"/>
        <w:rPr>
          <w:rFonts w:eastAsia="Times New Roman"/>
          <w:b/>
          <w:color w:val="auto"/>
          <w:sz w:val="22"/>
          <w:szCs w:val="22"/>
          <w:shd w:val="clear" w:color="auto" w:fill="auto"/>
        </w:rPr>
      </w:pPr>
    </w:p>
    <w:p w:rsidR="004C5C65" w:rsidRPr="004C5C65" w:rsidRDefault="004C5C65" w:rsidP="004C5C65">
      <w:pPr>
        <w:shd w:val="clear" w:color="auto" w:fill="FFFFFF"/>
        <w:tabs>
          <w:tab w:val="left" w:pos="709"/>
        </w:tabs>
        <w:ind w:firstLine="709"/>
        <w:jc w:val="center"/>
        <w:rPr>
          <w:rFonts w:eastAsia="Times New Roman"/>
          <w:b/>
          <w:color w:val="auto"/>
          <w:sz w:val="22"/>
          <w:szCs w:val="22"/>
          <w:shd w:val="clear" w:color="auto" w:fill="auto"/>
        </w:rPr>
      </w:pPr>
      <w:r w:rsidRPr="004C5C65">
        <w:rPr>
          <w:rFonts w:eastAsia="Times New Roman"/>
          <w:b/>
          <w:color w:val="auto"/>
          <w:sz w:val="22"/>
          <w:szCs w:val="22"/>
          <w:shd w:val="clear" w:color="auto" w:fill="auto"/>
        </w:rPr>
        <w:t>5. СРОК, УСЛОВИЯ ПОСТАВКИ И УСТАНОВКИ</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5.1. Поставка Товара и работы по установке осуществляется в течении 45 календарных дней с момента заключения настоящего Договора.</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 xml:space="preserve">5.2. Место поставки и установки товара: Республика Марий Эл, г.Йошкар-Ола, ул. Луначарского,41. (с 8.00 до 16.00 часов по московскому времени, кроме выходных и нерабочих праздничных дней). </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5.3. Поставщик обязан поставить Товар Заказчику собственным транспортным средством или с привлечением транспорта третьих лиц за свой счет. Все виды погрузо-разгрузочных работ, включая работы с применением грузоподъемных средств, осуществляется Поставщиком собственными или привлеченными техническими средствами за свой счет.</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5.4. Выезд замерщика для уточнения размеров; демонтаж старых и изготовление новых блоков; доставка до места установки, установка- по адресу п.5.2. настоящего Договора. Все затраты по расходным материалам несет Поставщик.</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p>
    <w:p w:rsidR="004C5C65" w:rsidRPr="004C5C65" w:rsidRDefault="004C5C65" w:rsidP="004C5C65">
      <w:pPr>
        <w:tabs>
          <w:tab w:val="left" w:pos="709"/>
        </w:tabs>
        <w:ind w:firstLine="709"/>
        <w:jc w:val="center"/>
        <w:rPr>
          <w:rFonts w:eastAsia="Times New Roman"/>
          <w:color w:val="auto"/>
          <w:sz w:val="22"/>
          <w:szCs w:val="22"/>
          <w:shd w:val="clear" w:color="auto" w:fill="auto"/>
        </w:rPr>
      </w:pPr>
      <w:r w:rsidRPr="004C5C65">
        <w:rPr>
          <w:rFonts w:eastAsia="Times New Roman"/>
          <w:b/>
          <w:color w:val="auto"/>
          <w:sz w:val="22"/>
          <w:szCs w:val="22"/>
          <w:shd w:val="clear" w:color="auto" w:fill="auto"/>
        </w:rPr>
        <w:t>6. ПОРЯДОК СДАЧИ-ПРИЕМКИ ТОВАРА И ЕГО УСТАНОВКИ</w:t>
      </w:r>
      <w:r w:rsidRPr="004C5C65">
        <w:rPr>
          <w:rFonts w:eastAsia="Times New Roman"/>
          <w:b/>
          <w:color w:val="auto"/>
          <w:sz w:val="22"/>
          <w:szCs w:val="22"/>
          <w:shd w:val="clear" w:color="auto" w:fill="auto"/>
        </w:rPr>
        <w:tab/>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6.1. При поставке Товара Поставщик передает Заказчику все документы, предусмотренные пунктом 1.6 настоящего Договора.</w:t>
      </w:r>
    </w:p>
    <w:p w:rsidR="004C5C65" w:rsidRPr="004C5C65" w:rsidRDefault="004C5C65" w:rsidP="004C5C65">
      <w:pPr>
        <w:autoSpaceDE w:val="0"/>
        <w:autoSpaceDN w:val="0"/>
        <w:adjustRightInd w:val="0"/>
        <w:ind w:firstLine="709"/>
        <w:rPr>
          <w:rFonts w:eastAsia="Times New Roman"/>
          <w:color w:val="auto"/>
          <w:sz w:val="22"/>
          <w:szCs w:val="22"/>
          <w:shd w:val="clear" w:color="auto" w:fill="auto"/>
          <w:lang w:eastAsia="ar-SA"/>
        </w:rPr>
      </w:pPr>
      <w:r w:rsidRPr="004C5C65">
        <w:rPr>
          <w:rFonts w:eastAsia="Times New Roman"/>
          <w:color w:val="auto"/>
          <w:sz w:val="22"/>
          <w:szCs w:val="22"/>
          <w:shd w:val="clear" w:color="auto" w:fill="auto"/>
        </w:rPr>
        <w:t xml:space="preserve">6.2. </w:t>
      </w:r>
      <w:r w:rsidRPr="004C5C65">
        <w:rPr>
          <w:rFonts w:eastAsia="Times New Roman"/>
          <w:color w:val="auto"/>
          <w:sz w:val="22"/>
          <w:szCs w:val="22"/>
          <w:shd w:val="clear" w:color="auto" w:fill="auto"/>
          <w:lang w:eastAsia="ar-SA"/>
        </w:rPr>
        <w:t>Товар должен быть поставлен в заводской упаковке (таре), обеспечивающей защиту товаров от их повреждения или порчи при транспортировке и хранении. Упаковка (тара) Товара должна отвечать требованиям безопасности жизни, здоровья и охраны окружающей среды, иметь маркировки, наклейки, пломбы, а также давать возможность определить количество содержащегося в ней Товара (опись, упаковочные ярлыки или листы).</w:t>
      </w:r>
    </w:p>
    <w:p w:rsidR="004C5C65" w:rsidRPr="004C5C65" w:rsidRDefault="004C5C65" w:rsidP="004C5C65">
      <w:pPr>
        <w:ind w:firstLine="709"/>
        <w:rPr>
          <w:rFonts w:eastAsia="Times New Roman"/>
          <w:color w:val="auto"/>
          <w:sz w:val="22"/>
          <w:szCs w:val="22"/>
          <w:shd w:val="clear" w:color="auto" w:fill="auto"/>
          <w:lang w:eastAsia="en-US" w:bidi="en-US"/>
        </w:rPr>
      </w:pPr>
      <w:r w:rsidRPr="004C5C65">
        <w:rPr>
          <w:rFonts w:eastAsia="Times New Roman"/>
          <w:color w:val="auto"/>
          <w:sz w:val="22"/>
          <w:szCs w:val="22"/>
          <w:shd w:val="clear" w:color="auto" w:fill="auto"/>
          <w:lang w:eastAsia="en-US" w:bidi="en-US"/>
        </w:rPr>
        <w:t>6.3. Приемка выполненных работ осуществляется комиссионно, в присутствии полномочных представителей со стороны Заказчика и Поставщика.</w:t>
      </w:r>
    </w:p>
    <w:p w:rsidR="004C5C65" w:rsidRPr="004C5C65" w:rsidRDefault="004C5C65" w:rsidP="004C5C65">
      <w:pPr>
        <w:ind w:firstLine="709"/>
        <w:rPr>
          <w:rFonts w:eastAsia="Times New Roman"/>
          <w:color w:val="auto"/>
          <w:sz w:val="22"/>
          <w:szCs w:val="22"/>
          <w:shd w:val="clear" w:color="auto" w:fill="auto"/>
          <w:lang w:eastAsia="en-US" w:bidi="en-US"/>
        </w:rPr>
      </w:pPr>
      <w:r w:rsidRPr="004C5C65">
        <w:rPr>
          <w:rFonts w:eastAsia="Times New Roman"/>
          <w:color w:val="auto"/>
          <w:sz w:val="22"/>
          <w:szCs w:val="22"/>
          <w:shd w:val="clear" w:color="auto" w:fill="auto"/>
          <w:lang w:eastAsia="en-US" w:bidi="en-US"/>
        </w:rPr>
        <w:t>6.4. При исполнении Договора по согласованию Заказчика с Поставщиком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w:t>
      </w:r>
    </w:p>
    <w:p w:rsidR="004C5C65" w:rsidRPr="004C5C65" w:rsidRDefault="004C5C65" w:rsidP="004C5C65">
      <w:pPr>
        <w:ind w:firstLine="709"/>
        <w:rPr>
          <w:rFonts w:eastAsia="Times New Roman"/>
          <w:color w:val="auto"/>
          <w:sz w:val="22"/>
          <w:szCs w:val="22"/>
          <w:shd w:val="clear" w:color="auto" w:fill="auto"/>
          <w:lang w:eastAsia="en-US" w:bidi="en-US"/>
        </w:rPr>
      </w:pPr>
      <w:r w:rsidRPr="004C5C65">
        <w:rPr>
          <w:rFonts w:eastAsia="Times New Roman"/>
          <w:color w:val="auto"/>
          <w:sz w:val="22"/>
          <w:szCs w:val="22"/>
          <w:shd w:val="clear" w:color="auto" w:fill="auto"/>
          <w:lang w:eastAsia="en-US" w:bidi="en-US"/>
        </w:rPr>
        <w:t>6.5.По фактически выполненным работам Поставщик направляет в адрес заказчика 2 (два) экземпляра акта о приемке выполненных работ счета на оплату выполненных работ; счет – фактуры.</w:t>
      </w:r>
    </w:p>
    <w:p w:rsidR="004C5C65" w:rsidRPr="004C5C65" w:rsidRDefault="004C5C65" w:rsidP="004C5C65">
      <w:pPr>
        <w:ind w:firstLine="709"/>
        <w:rPr>
          <w:rFonts w:eastAsia="Times New Roman"/>
          <w:color w:val="auto"/>
          <w:sz w:val="22"/>
          <w:szCs w:val="22"/>
          <w:shd w:val="clear" w:color="auto" w:fill="auto"/>
          <w:lang w:eastAsia="en-US" w:bidi="en-US"/>
        </w:rPr>
      </w:pPr>
      <w:r w:rsidRPr="004C5C65">
        <w:rPr>
          <w:rFonts w:eastAsia="Times New Roman"/>
          <w:color w:val="auto"/>
          <w:sz w:val="22"/>
          <w:szCs w:val="22"/>
          <w:shd w:val="clear" w:color="auto" w:fill="auto"/>
          <w:lang w:eastAsia="en-US" w:bidi="en-US"/>
        </w:rPr>
        <w:t>6.6. Заказчик в течение 3 (трех) рабочих дней проверяет совместно с Поставщиком качество и объемы выполненных работ и затем:</w:t>
      </w:r>
    </w:p>
    <w:p w:rsidR="004C5C65" w:rsidRPr="004C5C65" w:rsidRDefault="004C5C65" w:rsidP="004C5C65">
      <w:pPr>
        <w:ind w:firstLine="709"/>
        <w:rPr>
          <w:rFonts w:eastAsia="Times New Roman"/>
          <w:color w:val="auto"/>
          <w:sz w:val="22"/>
          <w:szCs w:val="22"/>
          <w:shd w:val="clear" w:color="auto" w:fill="auto"/>
          <w:lang w:eastAsia="en-US" w:bidi="en-US"/>
        </w:rPr>
      </w:pPr>
      <w:r w:rsidRPr="004C5C65">
        <w:rPr>
          <w:rFonts w:eastAsia="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rsidR="004C5C65" w:rsidRPr="004C5C65" w:rsidRDefault="004C5C65" w:rsidP="004C5C65">
      <w:pPr>
        <w:ind w:firstLine="709"/>
        <w:rPr>
          <w:rFonts w:eastAsia="Times New Roman"/>
          <w:color w:val="auto"/>
          <w:sz w:val="22"/>
          <w:szCs w:val="22"/>
          <w:shd w:val="clear" w:color="auto" w:fill="auto"/>
          <w:lang w:eastAsia="en-US" w:bidi="en-US"/>
        </w:rPr>
      </w:pPr>
      <w:r w:rsidRPr="004C5C65">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Поставщику для внесения изменений в соответствии с результатами приемки;</w:t>
      </w:r>
    </w:p>
    <w:p w:rsidR="004C5C65" w:rsidRPr="004C5C65" w:rsidRDefault="004C5C65" w:rsidP="004C5C65">
      <w:pPr>
        <w:ind w:firstLine="709"/>
        <w:rPr>
          <w:rFonts w:eastAsia="Times New Roman"/>
          <w:color w:val="auto"/>
          <w:sz w:val="22"/>
          <w:szCs w:val="22"/>
          <w:shd w:val="clear" w:color="auto" w:fill="auto"/>
          <w:lang w:eastAsia="en-US" w:bidi="en-US"/>
        </w:rPr>
      </w:pPr>
      <w:r w:rsidRPr="004C5C65">
        <w:rPr>
          <w:rFonts w:eastAsia="Times New Roman"/>
          <w:color w:val="auto"/>
          <w:sz w:val="22"/>
          <w:szCs w:val="22"/>
          <w:shd w:val="clear" w:color="auto" w:fill="auto"/>
          <w:lang w:eastAsia="en-US" w:bidi="en-US"/>
        </w:rPr>
        <w:t>в) либо направляет Поставщику в письменном виде мотивированный отказ принять работы и подписать акт сдачи-приемки выполненных работ.</w:t>
      </w:r>
    </w:p>
    <w:p w:rsidR="004C5C65" w:rsidRPr="004C5C65" w:rsidRDefault="004C5C65" w:rsidP="004C5C65">
      <w:pPr>
        <w:ind w:firstLine="709"/>
        <w:rPr>
          <w:rFonts w:eastAsia="Times New Roman"/>
          <w:color w:val="auto"/>
          <w:sz w:val="22"/>
          <w:szCs w:val="22"/>
          <w:shd w:val="clear" w:color="auto" w:fill="auto"/>
          <w:lang w:eastAsia="en-US" w:bidi="en-US"/>
        </w:rPr>
      </w:pPr>
      <w:r w:rsidRPr="004C5C65">
        <w:rPr>
          <w:rFonts w:eastAsia="Times New Roman"/>
          <w:color w:val="auto"/>
          <w:sz w:val="22"/>
          <w:szCs w:val="22"/>
          <w:shd w:val="clear" w:color="auto" w:fill="auto"/>
          <w:lang w:eastAsia="en-US" w:bidi="en-US"/>
        </w:rPr>
        <w:t>6.7. При наличии замечаний Заказчика по качеству выполненных работ Поставщик устраняет выявленные недостатки в течение 5 рабочих дней и предоставляет на подпись Заказчику исправленный и подписанный Поставщик акт сдачи-приемки выполненных работ.</w:t>
      </w:r>
    </w:p>
    <w:p w:rsidR="004C5C65" w:rsidRPr="004C5C65" w:rsidRDefault="004C5C65" w:rsidP="004C5C65">
      <w:pPr>
        <w:ind w:firstLine="709"/>
        <w:rPr>
          <w:rFonts w:eastAsia="Times New Roman"/>
          <w:color w:val="auto"/>
          <w:sz w:val="22"/>
          <w:szCs w:val="22"/>
          <w:shd w:val="clear" w:color="auto" w:fill="auto"/>
          <w:lang w:eastAsia="en-US" w:bidi="en-US"/>
        </w:rPr>
      </w:pPr>
      <w:r w:rsidRPr="004C5C65">
        <w:rPr>
          <w:rFonts w:eastAsia="Times New Roman"/>
          <w:color w:val="auto"/>
          <w:sz w:val="22"/>
          <w:szCs w:val="22"/>
          <w:shd w:val="clear" w:color="auto" w:fill="auto"/>
          <w:lang w:eastAsia="en-US" w:bidi="en-US"/>
        </w:rPr>
        <w:t>6.8. При возникновении между Заказчиком и Поставщиком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Поставщик, за исключением случаев, когда экспертизой установлено отсутствие нарушений Поставщика</w:t>
      </w:r>
      <w:r w:rsidR="00E265F5">
        <w:rPr>
          <w:rFonts w:eastAsia="Times New Roman"/>
          <w:color w:val="auto"/>
          <w:sz w:val="22"/>
          <w:szCs w:val="22"/>
          <w:shd w:val="clear" w:color="auto" w:fill="auto"/>
          <w:lang w:eastAsia="en-US" w:bidi="en-US"/>
        </w:rPr>
        <w:t xml:space="preserve"> </w:t>
      </w:r>
      <w:r w:rsidRPr="004C5C65">
        <w:rPr>
          <w:rFonts w:eastAsia="Times New Roman"/>
          <w:color w:val="auto"/>
          <w:sz w:val="22"/>
          <w:szCs w:val="22"/>
          <w:shd w:val="clear" w:color="auto" w:fill="auto"/>
          <w:lang w:eastAsia="en-US" w:bidi="en-US"/>
        </w:rPr>
        <w:t>Договора или причинной связи между действиями Поставщика и обнаруженными недостатками.</w:t>
      </w:r>
    </w:p>
    <w:p w:rsidR="004C5C65" w:rsidRPr="004C5C65" w:rsidRDefault="004C5C65" w:rsidP="004C5C65">
      <w:pPr>
        <w:ind w:firstLine="709"/>
        <w:rPr>
          <w:rFonts w:eastAsia="Times New Roman"/>
          <w:color w:val="auto"/>
          <w:sz w:val="22"/>
          <w:szCs w:val="22"/>
          <w:shd w:val="clear" w:color="auto" w:fill="auto"/>
          <w:lang w:eastAsia="en-US" w:bidi="en-US"/>
        </w:rPr>
      </w:pPr>
      <w:r w:rsidRPr="004C5C65">
        <w:rPr>
          <w:rFonts w:eastAsia="Times New Roman"/>
          <w:color w:val="auto"/>
          <w:sz w:val="22"/>
          <w:szCs w:val="22"/>
          <w:shd w:val="clear" w:color="auto" w:fill="auto"/>
          <w:lang w:eastAsia="en-US" w:bidi="en-US"/>
        </w:rPr>
        <w:t>6.9. Для проверки соответствия качества выполненных Поставщиком работ требованиям, установленным настоящим Договором, Заказчик вправе привлекать независимых экспертов.</w:t>
      </w:r>
    </w:p>
    <w:p w:rsidR="004C5C65" w:rsidRPr="004C5C65" w:rsidRDefault="004C5C65" w:rsidP="004C5C65">
      <w:pPr>
        <w:ind w:firstLine="709"/>
        <w:rPr>
          <w:rFonts w:eastAsia="Times New Roman"/>
          <w:color w:val="auto"/>
          <w:sz w:val="22"/>
          <w:szCs w:val="22"/>
          <w:shd w:val="clear" w:color="auto" w:fill="auto"/>
          <w:lang w:eastAsia="en-US" w:bidi="en-US"/>
        </w:rPr>
      </w:pPr>
      <w:r w:rsidRPr="004C5C65">
        <w:rPr>
          <w:rFonts w:eastAsia="Times New Roman"/>
          <w:color w:val="auto"/>
          <w:sz w:val="22"/>
          <w:szCs w:val="22"/>
          <w:shd w:val="clear" w:color="auto" w:fill="auto"/>
          <w:lang w:eastAsia="en-US" w:bidi="en-US"/>
        </w:rPr>
        <w:t>6.10. Заказчик обязан в пятидневный срок со дня получения актов подписать их или направить Поставщику мотивированный отказ в приемке работ.</w:t>
      </w:r>
    </w:p>
    <w:p w:rsidR="004C5C65" w:rsidRPr="004C5C65" w:rsidRDefault="004C5C65" w:rsidP="004C5C65">
      <w:pPr>
        <w:ind w:firstLine="709"/>
        <w:rPr>
          <w:rFonts w:eastAsia="Times New Roman"/>
          <w:color w:val="auto"/>
          <w:sz w:val="22"/>
          <w:szCs w:val="22"/>
          <w:shd w:val="clear" w:color="auto" w:fill="auto"/>
          <w:lang w:eastAsia="en-US" w:bidi="en-US"/>
        </w:rPr>
      </w:pPr>
      <w:r w:rsidRPr="004C5C65">
        <w:rPr>
          <w:rFonts w:eastAsia="Times New Roman"/>
          <w:color w:val="auto"/>
          <w:sz w:val="22"/>
          <w:szCs w:val="22"/>
          <w:shd w:val="clear" w:color="auto" w:fill="auto"/>
          <w:lang w:eastAsia="en-US" w:bidi="en-US"/>
        </w:rPr>
        <w:t>6.11.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4C5C65" w:rsidRPr="004C5C65" w:rsidRDefault="004C5C65" w:rsidP="004C5C65">
      <w:pPr>
        <w:ind w:firstLine="709"/>
        <w:rPr>
          <w:rFonts w:eastAsia="Times New Roman"/>
          <w:color w:val="auto"/>
          <w:sz w:val="22"/>
          <w:szCs w:val="22"/>
          <w:shd w:val="clear" w:color="auto" w:fill="auto"/>
        </w:rPr>
      </w:pPr>
      <w:r w:rsidRPr="004C5C65">
        <w:rPr>
          <w:rFonts w:eastAsia="Times New Roman"/>
          <w:color w:val="auto"/>
          <w:sz w:val="22"/>
          <w:szCs w:val="22"/>
          <w:shd w:val="clear" w:color="auto" w:fill="auto"/>
          <w:lang w:eastAsia="en-US" w:bidi="en-US"/>
        </w:rPr>
        <w:t>6.12. До приемки выполненных работ, оговоренной Сторонами, риск повреждения Товара несет Поставщик.</w:t>
      </w:r>
    </w:p>
    <w:p w:rsidR="004C5C65" w:rsidRPr="004C5C65" w:rsidRDefault="004C5C65" w:rsidP="004C5C65">
      <w:pPr>
        <w:tabs>
          <w:tab w:val="left" w:pos="709"/>
        </w:tabs>
        <w:autoSpaceDE w:val="0"/>
        <w:autoSpaceDN w:val="0"/>
        <w:adjustRightInd w:val="0"/>
        <w:ind w:firstLine="709"/>
        <w:jc w:val="center"/>
        <w:rPr>
          <w:rFonts w:eastAsia="Times New Roman"/>
          <w:b/>
          <w:color w:val="auto"/>
          <w:sz w:val="22"/>
          <w:szCs w:val="22"/>
          <w:shd w:val="clear" w:color="auto" w:fill="auto"/>
        </w:rPr>
      </w:pPr>
      <w:r w:rsidRPr="004C5C65">
        <w:rPr>
          <w:rFonts w:eastAsia="Times New Roman"/>
          <w:b/>
          <w:color w:val="auto"/>
          <w:sz w:val="22"/>
          <w:szCs w:val="22"/>
          <w:shd w:val="clear" w:color="auto" w:fill="auto"/>
        </w:rPr>
        <w:t>7. ГАРАНТИЙНЫЕ ОБЯЗАТЕЛЬСТВА</w:t>
      </w:r>
    </w:p>
    <w:p w:rsidR="004C5C65" w:rsidRPr="004C5C65" w:rsidRDefault="004C5C65" w:rsidP="004C5C6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каждого вида товара, оформленных в соответствии с российскими стандартами.</w:t>
      </w:r>
    </w:p>
    <w:p w:rsidR="004C5C65" w:rsidRPr="004C5C65" w:rsidRDefault="004C5C65" w:rsidP="004C5C6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7.2. Поставляемый Товар, имеющий установленный нормативно-технической документацией срок годности, должен быть поставлен с таким расчетом, чтобы к моменту поставки остаточный срок годности товара составлял не менее 80% срока, установленного производителем.</w:t>
      </w:r>
    </w:p>
    <w:p w:rsidR="004C5C65" w:rsidRPr="004C5C65" w:rsidRDefault="004C5C65" w:rsidP="004C5C6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7.3. Поставляемый Товар должен быть новым(неиспользованным, не бывшим в употреблении у</w:t>
      </w:r>
      <w:r w:rsidR="00E265F5">
        <w:rPr>
          <w:rFonts w:eastAsia="Times New Roman"/>
          <w:color w:val="auto"/>
          <w:sz w:val="22"/>
          <w:szCs w:val="22"/>
          <w:shd w:val="clear" w:color="auto" w:fill="auto"/>
        </w:rPr>
        <w:t xml:space="preserve"> </w:t>
      </w:r>
      <w:r w:rsidRPr="004C5C65">
        <w:rPr>
          <w:rFonts w:eastAsia="Times New Roman"/>
          <w:color w:val="auto"/>
          <w:sz w:val="22"/>
          <w:szCs w:val="22"/>
          <w:shd w:val="clear" w:color="auto" w:fill="auto"/>
        </w:rPr>
        <w:t>Поставщика и (или) третьих лиц,</w:t>
      </w:r>
      <w:r w:rsidR="00E265F5">
        <w:rPr>
          <w:rFonts w:eastAsia="Times New Roman"/>
          <w:color w:val="auto"/>
          <w:sz w:val="22"/>
          <w:szCs w:val="22"/>
          <w:shd w:val="clear" w:color="auto" w:fill="auto"/>
        </w:rPr>
        <w:t xml:space="preserve"> </w:t>
      </w:r>
      <w:r w:rsidRPr="004C5C65">
        <w:rPr>
          <w:rFonts w:eastAsia="Times New Roman"/>
          <w:color w:val="auto"/>
          <w:sz w:val="22"/>
          <w:szCs w:val="22"/>
          <w:shd w:val="clear" w:color="auto" w:fill="auto"/>
        </w:rPr>
        <w:t xml:space="preserve">не снятым с длительного хранения, не восстановленным), не подвергавшийся ранее ремонту, модернизации или восстановлению, технически исправным, не выставочным экземпляром, оригинальным (фирмы-производителя). </w:t>
      </w:r>
    </w:p>
    <w:p w:rsidR="004C5C65" w:rsidRPr="004C5C65" w:rsidRDefault="004C5C65" w:rsidP="004C5C6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Товар по своему качеству должен соответствовать требованиям, установленным действующим законодательством Российской Федерации, что должно подтверждаться наличием у Поставщика соответствующих документов – паспортов качества завода-изготовителя на Товар.</w:t>
      </w:r>
    </w:p>
    <w:p w:rsidR="004C5C65" w:rsidRPr="004C5C65" w:rsidRDefault="004C5C65" w:rsidP="004C5C65">
      <w:pPr>
        <w:tabs>
          <w:tab w:val="left" w:pos="709"/>
        </w:tabs>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7.5.  Все сопутствующие гарантийному обслуживанию мероприятия (доставка, погрузка, разгрузка) осуществляется силами и за счет Поставщика.</w:t>
      </w:r>
    </w:p>
    <w:p w:rsidR="004C5C65" w:rsidRPr="004C5C65" w:rsidRDefault="004C5C65" w:rsidP="004C5C65">
      <w:pPr>
        <w:tabs>
          <w:tab w:val="left" w:pos="709"/>
        </w:tabs>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7.6. Гарантийный срок, на выполняемые работы должен составлять 5 (Пять) лет с даты подписания акта выполненных работ.</w:t>
      </w:r>
    </w:p>
    <w:p w:rsidR="004C5C65" w:rsidRPr="004C5C65" w:rsidRDefault="004C5C65" w:rsidP="004C5C6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rPr>
          <w:rFonts w:eastAsia="Times New Roman"/>
          <w:color w:val="auto"/>
          <w:sz w:val="22"/>
          <w:szCs w:val="22"/>
          <w:shd w:val="clear" w:color="auto" w:fill="auto"/>
        </w:rPr>
      </w:pPr>
      <w:r w:rsidRPr="004C5C65">
        <w:rPr>
          <w:rFonts w:eastAsia="Times New Roman"/>
          <w:color w:val="auto"/>
          <w:sz w:val="22"/>
          <w:szCs w:val="22"/>
          <w:shd w:val="clear" w:color="auto" w:fill="auto"/>
        </w:rPr>
        <w:t>7.7.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rsidR="004C5C65" w:rsidRPr="004C5C65" w:rsidRDefault="004C5C65" w:rsidP="004C5C6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rPr>
          <w:rFonts w:eastAsia="Times New Roman"/>
          <w:color w:val="auto"/>
          <w:sz w:val="22"/>
          <w:szCs w:val="22"/>
          <w:shd w:val="clear" w:color="auto" w:fill="auto"/>
        </w:rPr>
      </w:pPr>
      <w:r w:rsidRPr="004C5C65">
        <w:rPr>
          <w:rFonts w:eastAsia="Times New Roman"/>
          <w:color w:val="auto"/>
          <w:sz w:val="22"/>
          <w:szCs w:val="22"/>
          <w:shd w:val="clear" w:color="auto" w:fill="auto"/>
        </w:rPr>
        <w:t xml:space="preserve">             7.9. В случае, если производителем Товара предусмотрена гарантия на данный Товар, то необходимо предоставление такой гарантии вместе с товаром. Дополнительно устанавливается требование о предоставлении гарантии Поставщика на данный Товар, при этом предоставление такой гарантии осуществляется вместе с Товаром и срок действия такой гарантии должен быть не менее, чем срок действия гарантии производителя данного Товара.</w:t>
      </w:r>
    </w:p>
    <w:p w:rsidR="004C5C65" w:rsidRPr="004C5C65" w:rsidRDefault="004C5C65" w:rsidP="004C5C6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 xml:space="preserve">7.8. В случае обнаружения в течение гарантийного срока продукции ненадлежащего качества и (или) с дефектами, Поставщик за свой счет в согласованные сроки осуществляет замену такой продукции на продукцию надлежащего качества, гарантийный срок начинает действует со дня замены продукции. </w:t>
      </w:r>
    </w:p>
    <w:p w:rsidR="004C5C65" w:rsidRPr="004C5C65" w:rsidRDefault="004C5C65" w:rsidP="004C5C6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7.9.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rsidR="004C5C65" w:rsidRPr="004C5C65" w:rsidRDefault="004C5C65" w:rsidP="004C5C6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7.10. Товар ненадлежащего качества возвращается Поставщику за его счет после поставки нового Товара.</w:t>
      </w:r>
    </w:p>
    <w:p w:rsidR="004C5C65" w:rsidRPr="004C5C65" w:rsidRDefault="004C5C65" w:rsidP="004C5C6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7.11. При спорных вопросах о причинах возникновения недостатков в Товаре Поставщик оставляет за собой право проведения экспертизы.</w:t>
      </w:r>
    </w:p>
    <w:p w:rsidR="004C5C65" w:rsidRPr="004C5C65" w:rsidRDefault="004C5C65" w:rsidP="004C5C6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4C5C65">
        <w:rPr>
          <w:rFonts w:eastAsia="Times New Roman"/>
          <w:color w:val="auto"/>
          <w:sz w:val="22"/>
          <w:szCs w:val="22"/>
          <w:shd w:val="clear" w:color="auto" w:fill="auto"/>
        </w:rPr>
        <w:t>7.12. Датой исполнения обязательств Поставщика по Договору по гарантии на Товар считается дата окончания гарантийного срока</w:t>
      </w:r>
      <w:r w:rsidRPr="004C5C65">
        <w:rPr>
          <w:rFonts w:eastAsia="Arial"/>
          <w:color w:val="0000FF"/>
          <w:sz w:val="22"/>
          <w:shd w:val="clear" w:color="auto" w:fill="auto"/>
        </w:rPr>
        <w:t>.</w:t>
      </w:r>
    </w:p>
    <w:p w:rsidR="004C5C65" w:rsidRPr="004C5C65" w:rsidRDefault="004C5C65" w:rsidP="004C5C6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p>
    <w:p w:rsidR="004C5C65" w:rsidRPr="004C5C65" w:rsidRDefault="004C5C65" w:rsidP="004C5C65">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4C5C65">
        <w:rPr>
          <w:rFonts w:eastAsia="Times New Roman"/>
          <w:b/>
          <w:color w:val="auto"/>
          <w:sz w:val="22"/>
          <w:szCs w:val="22"/>
          <w:shd w:val="clear" w:color="auto" w:fill="auto"/>
        </w:rPr>
        <w:t xml:space="preserve">8. ОБЕСПЕЧЕНИЕ ИСПОЛНЕНИЯ ДОГОВОРА </w:t>
      </w:r>
    </w:p>
    <w:p w:rsidR="004C5C65" w:rsidRPr="004C5C65" w:rsidRDefault="004C5C65" w:rsidP="004C5C65">
      <w:pPr>
        <w:autoSpaceDE w:val="0"/>
        <w:autoSpaceDN w:val="0"/>
        <w:adjustRightInd w:val="0"/>
        <w:ind w:firstLine="700"/>
        <w:rPr>
          <w:rFonts w:eastAsia="Times New Roman"/>
          <w:color w:val="000000"/>
          <w:sz w:val="22"/>
          <w:szCs w:val="22"/>
          <w:shd w:val="clear" w:color="auto" w:fill="auto"/>
        </w:rPr>
      </w:pPr>
      <w:r w:rsidRPr="004C5C65">
        <w:rPr>
          <w:rFonts w:eastAsia="Times New Roman"/>
          <w:color w:val="000000"/>
          <w:sz w:val="22"/>
          <w:szCs w:val="22"/>
          <w:shd w:val="clear" w:color="auto" w:fill="auto"/>
        </w:rPr>
        <w:t>8.1. Обеспечение исполнения настоящего Договора предоставляется Поставщиком на сумму: 29 083 (Двадцать девять тысяч восемьдесят три) рубля15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4C5C65" w:rsidRPr="004C5C65" w:rsidRDefault="004C5C65" w:rsidP="004C5C65">
      <w:pPr>
        <w:autoSpaceDE w:val="0"/>
        <w:autoSpaceDN w:val="0"/>
        <w:adjustRightInd w:val="0"/>
        <w:ind w:firstLine="700"/>
        <w:rPr>
          <w:rFonts w:eastAsia="Times New Roman"/>
          <w:color w:val="000000"/>
          <w:sz w:val="22"/>
          <w:szCs w:val="22"/>
          <w:shd w:val="clear" w:color="auto" w:fill="auto"/>
        </w:rPr>
      </w:pPr>
      <w:r w:rsidRPr="004C5C65">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электронного аукциона в сумме: 43 627 (Сорок три тысячи шестьсот двадцать семь) рублей73копейки или информацию, подтверждающую добросовестность Поставщиком на дату подачи заявки.</w:t>
      </w:r>
    </w:p>
    <w:p w:rsidR="004C5C65" w:rsidRPr="004C5C65" w:rsidRDefault="004C5C65" w:rsidP="004C5C65">
      <w:pPr>
        <w:autoSpaceDE w:val="0"/>
        <w:autoSpaceDN w:val="0"/>
        <w:adjustRightInd w:val="0"/>
        <w:ind w:firstLine="700"/>
        <w:rPr>
          <w:rFonts w:eastAsia="Times New Roman"/>
          <w:color w:val="000000"/>
          <w:sz w:val="22"/>
          <w:szCs w:val="22"/>
          <w:shd w:val="clear" w:color="auto" w:fill="auto"/>
        </w:rPr>
      </w:pPr>
      <w:r w:rsidRPr="004C5C65">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 настоящего Договора, на счёт Заказчика по указанным реквизитам:</w:t>
      </w:r>
    </w:p>
    <w:p w:rsidR="004C5C65" w:rsidRPr="004C5C65" w:rsidRDefault="004C5C65" w:rsidP="004C5C65">
      <w:pPr>
        <w:autoSpaceDE w:val="0"/>
        <w:autoSpaceDN w:val="0"/>
        <w:adjustRightInd w:val="0"/>
        <w:ind w:firstLine="700"/>
        <w:rPr>
          <w:rFonts w:eastAsia="Times New Roman"/>
          <w:color w:val="000000"/>
          <w:sz w:val="22"/>
          <w:szCs w:val="22"/>
          <w:shd w:val="clear" w:color="auto" w:fill="auto"/>
        </w:rPr>
      </w:pPr>
      <w:r w:rsidRPr="004C5C65">
        <w:rPr>
          <w:rFonts w:eastAsia="Times New Roman"/>
          <w:color w:val="000000"/>
          <w:sz w:val="22"/>
          <w:szCs w:val="22"/>
          <w:shd w:val="clear" w:color="auto" w:fill="auto"/>
        </w:rPr>
        <w:t xml:space="preserve">МУП «Водоканал» </w:t>
      </w:r>
    </w:p>
    <w:p w:rsidR="004C5C65" w:rsidRPr="004C5C65" w:rsidRDefault="004C5C65" w:rsidP="004C5C65">
      <w:pPr>
        <w:autoSpaceDE w:val="0"/>
        <w:autoSpaceDN w:val="0"/>
        <w:adjustRightInd w:val="0"/>
        <w:ind w:firstLine="700"/>
        <w:rPr>
          <w:rFonts w:eastAsia="Times New Roman"/>
          <w:color w:val="000000"/>
          <w:sz w:val="22"/>
          <w:szCs w:val="22"/>
          <w:shd w:val="clear" w:color="auto" w:fill="auto"/>
        </w:rPr>
      </w:pPr>
      <w:r w:rsidRPr="004C5C65">
        <w:rPr>
          <w:rFonts w:eastAsia="Times New Roman"/>
          <w:color w:val="000000"/>
          <w:sz w:val="22"/>
          <w:szCs w:val="22"/>
          <w:shd w:val="clear" w:color="auto" w:fill="auto"/>
        </w:rPr>
        <w:t xml:space="preserve">ИНН 1215020390 </w:t>
      </w:r>
    </w:p>
    <w:p w:rsidR="004C5C65" w:rsidRPr="004C5C65" w:rsidRDefault="004C5C65" w:rsidP="004C5C65">
      <w:pPr>
        <w:autoSpaceDE w:val="0"/>
        <w:autoSpaceDN w:val="0"/>
        <w:adjustRightInd w:val="0"/>
        <w:ind w:firstLine="700"/>
        <w:rPr>
          <w:rFonts w:eastAsia="Times New Roman"/>
          <w:color w:val="000000"/>
          <w:sz w:val="22"/>
          <w:szCs w:val="22"/>
          <w:shd w:val="clear" w:color="auto" w:fill="auto"/>
        </w:rPr>
      </w:pPr>
      <w:r w:rsidRPr="004C5C65">
        <w:rPr>
          <w:rFonts w:eastAsia="Times New Roman"/>
          <w:color w:val="000000"/>
          <w:sz w:val="22"/>
          <w:szCs w:val="22"/>
          <w:shd w:val="clear" w:color="auto" w:fill="auto"/>
        </w:rPr>
        <w:t>КПП 121501001</w:t>
      </w:r>
    </w:p>
    <w:p w:rsidR="004C5C65" w:rsidRPr="004C5C65" w:rsidRDefault="004C5C65" w:rsidP="004C5C65">
      <w:pPr>
        <w:ind w:firstLine="709"/>
        <w:rPr>
          <w:rFonts w:eastAsia="Times New Roman"/>
          <w:color w:val="auto"/>
          <w:sz w:val="22"/>
          <w:szCs w:val="22"/>
          <w:shd w:val="clear" w:color="auto" w:fill="auto"/>
          <w:lang w:eastAsia="zh-CN"/>
        </w:rPr>
      </w:pPr>
      <w:r w:rsidRPr="004C5C65">
        <w:rPr>
          <w:rFonts w:eastAsia="Times New Roman"/>
          <w:color w:val="auto"/>
          <w:sz w:val="22"/>
          <w:szCs w:val="22"/>
          <w:shd w:val="clear" w:color="auto" w:fill="auto"/>
          <w:lang w:eastAsia="zh-CN"/>
        </w:rPr>
        <w:t xml:space="preserve">Расчетный счет </w:t>
      </w:r>
      <w:r w:rsidRPr="004C5C65">
        <w:rPr>
          <w:rFonts w:eastAsia="Calibri"/>
          <w:color w:val="auto"/>
          <w:sz w:val="22"/>
          <w:szCs w:val="22"/>
          <w:shd w:val="clear" w:color="auto" w:fill="auto"/>
        </w:rPr>
        <w:t>40702810300000050227</w:t>
      </w:r>
    </w:p>
    <w:p w:rsidR="004C5C65" w:rsidRPr="004C5C65" w:rsidRDefault="004C5C65" w:rsidP="004C5C65">
      <w:pPr>
        <w:ind w:firstLine="709"/>
        <w:rPr>
          <w:rFonts w:eastAsia="Times New Roman"/>
          <w:color w:val="auto"/>
          <w:sz w:val="22"/>
          <w:szCs w:val="22"/>
          <w:shd w:val="clear" w:color="auto" w:fill="auto"/>
          <w:lang w:eastAsia="zh-CN"/>
        </w:rPr>
      </w:pPr>
      <w:r w:rsidRPr="004C5C65">
        <w:rPr>
          <w:rFonts w:eastAsia="Times New Roman"/>
          <w:color w:val="auto"/>
          <w:sz w:val="22"/>
          <w:szCs w:val="22"/>
          <w:shd w:val="clear" w:color="auto" w:fill="auto"/>
          <w:lang w:eastAsia="zh-CN"/>
        </w:rPr>
        <w:t xml:space="preserve">Банк получателя: Банк ГПБ (АО) </w:t>
      </w:r>
    </w:p>
    <w:p w:rsidR="004C5C65" w:rsidRPr="004C5C65" w:rsidRDefault="004C5C65" w:rsidP="004C5C65">
      <w:pPr>
        <w:ind w:firstLine="709"/>
        <w:rPr>
          <w:rFonts w:eastAsia="Times New Roman"/>
          <w:color w:val="auto"/>
          <w:sz w:val="22"/>
          <w:szCs w:val="22"/>
          <w:shd w:val="clear" w:color="auto" w:fill="auto"/>
          <w:lang w:eastAsia="zh-CN"/>
        </w:rPr>
      </w:pPr>
      <w:r w:rsidRPr="004C5C65">
        <w:rPr>
          <w:rFonts w:eastAsia="Times New Roman"/>
          <w:color w:val="auto"/>
          <w:sz w:val="22"/>
          <w:szCs w:val="22"/>
          <w:shd w:val="clear" w:color="auto" w:fill="auto"/>
          <w:lang w:eastAsia="zh-CN"/>
        </w:rPr>
        <w:t xml:space="preserve">Корреспондентский счет </w:t>
      </w:r>
      <w:r w:rsidRPr="004C5C65">
        <w:rPr>
          <w:rFonts w:eastAsia="Calibri"/>
          <w:color w:val="auto"/>
          <w:sz w:val="22"/>
          <w:szCs w:val="22"/>
          <w:shd w:val="clear" w:color="auto" w:fill="auto"/>
        </w:rPr>
        <w:t>30101810200000000823</w:t>
      </w:r>
    </w:p>
    <w:p w:rsidR="004C5C65" w:rsidRPr="004C5C65" w:rsidRDefault="004C5C65" w:rsidP="004C5C65">
      <w:pPr>
        <w:autoSpaceDE w:val="0"/>
        <w:autoSpaceDN w:val="0"/>
        <w:adjustRightInd w:val="0"/>
        <w:ind w:firstLine="700"/>
        <w:rPr>
          <w:rFonts w:eastAsia="Times New Roman"/>
          <w:color w:val="000000"/>
          <w:sz w:val="22"/>
          <w:szCs w:val="22"/>
          <w:shd w:val="clear" w:color="auto" w:fill="auto"/>
        </w:rPr>
      </w:pPr>
      <w:r w:rsidRPr="004C5C65">
        <w:rPr>
          <w:rFonts w:eastAsia="Times New Roman"/>
          <w:color w:val="auto"/>
          <w:sz w:val="22"/>
          <w:szCs w:val="22"/>
          <w:shd w:val="clear" w:color="auto" w:fill="auto"/>
          <w:lang w:eastAsia="zh-CN"/>
        </w:rPr>
        <w:t xml:space="preserve">БИК </w:t>
      </w:r>
      <w:r w:rsidRPr="004C5C65">
        <w:rPr>
          <w:rFonts w:eastAsia="Times New Roman"/>
          <w:color w:val="auto"/>
          <w:sz w:val="22"/>
          <w:szCs w:val="22"/>
          <w:shd w:val="clear" w:color="auto" w:fill="auto"/>
        </w:rPr>
        <w:t>044525823</w:t>
      </w:r>
    </w:p>
    <w:p w:rsidR="004C5C65" w:rsidRPr="004C5C65" w:rsidRDefault="004C5C65" w:rsidP="004C5C65">
      <w:pPr>
        <w:autoSpaceDE w:val="0"/>
        <w:autoSpaceDN w:val="0"/>
        <w:adjustRightInd w:val="0"/>
        <w:ind w:firstLine="700"/>
        <w:rPr>
          <w:rFonts w:eastAsia="Times New Roman"/>
          <w:color w:val="000000"/>
          <w:sz w:val="22"/>
          <w:szCs w:val="22"/>
          <w:shd w:val="clear" w:color="auto" w:fill="auto"/>
        </w:rPr>
      </w:pPr>
      <w:r w:rsidRPr="004C5C65">
        <w:rPr>
          <w:rFonts w:eastAsia="Times New Roman"/>
          <w:color w:val="auto"/>
          <w:sz w:val="22"/>
          <w:szCs w:val="22"/>
          <w:shd w:val="clear" w:color="auto" w:fill="auto"/>
        </w:rPr>
        <w:t>В поле «назначение платежа» обязательно указать: «</w:t>
      </w:r>
      <w:r w:rsidRPr="004C5C65">
        <w:rPr>
          <w:rFonts w:eastAsia="Times New Roman"/>
          <w:color w:val="000000"/>
          <w:sz w:val="22"/>
          <w:szCs w:val="22"/>
          <w:shd w:val="clear" w:color="auto" w:fill="auto"/>
        </w:rPr>
        <w:t xml:space="preserve">Средства для </w:t>
      </w:r>
      <w:r w:rsidRPr="004C5C65">
        <w:rPr>
          <w:rFonts w:eastAsia="Times New Roman"/>
          <w:color w:val="auto"/>
          <w:sz w:val="22"/>
          <w:szCs w:val="22"/>
          <w:shd w:val="clear" w:color="auto" w:fill="auto"/>
        </w:rPr>
        <w:t>обеспечения исполнения Договора по объекту закупки: «Поставка и установка окон пластиковых в здании лаборатории ОСК АЦККВ МУП «Водоканал»г.Йошкар-Олы»</w:t>
      </w:r>
      <w:r w:rsidRPr="004C5C65">
        <w:rPr>
          <w:rFonts w:eastAsia="Times New Roman"/>
          <w:color w:val="000000"/>
          <w:sz w:val="22"/>
          <w:szCs w:val="22"/>
          <w:shd w:val="clear" w:color="auto" w:fill="auto"/>
        </w:rPr>
        <w:t>.</w:t>
      </w:r>
    </w:p>
    <w:p w:rsidR="004C5C65" w:rsidRPr="004C5C65" w:rsidRDefault="004C5C65" w:rsidP="004C5C65">
      <w:pPr>
        <w:autoSpaceDE w:val="0"/>
        <w:autoSpaceDN w:val="0"/>
        <w:adjustRightInd w:val="0"/>
        <w:ind w:firstLine="700"/>
        <w:rPr>
          <w:rFonts w:eastAsia="Times New Roman"/>
          <w:color w:val="000000"/>
          <w:sz w:val="22"/>
          <w:szCs w:val="22"/>
          <w:shd w:val="clear" w:color="auto" w:fill="auto"/>
        </w:rPr>
      </w:pPr>
      <w:r w:rsidRPr="004C5C65">
        <w:rPr>
          <w:rFonts w:eastAsia="Times New Roman"/>
          <w:color w:val="000000"/>
          <w:sz w:val="22"/>
          <w:szCs w:val="22"/>
          <w:shd w:val="clear" w:color="auto" w:fill="auto"/>
        </w:rPr>
        <w:tab/>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rsidR="004C5C65" w:rsidRPr="004C5C65" w:rsidRDefault="004C5C65" w:rsidP="004C5C65">
      <w:pPr>
        <w:autoSpaceDE w:val="0"/>
        <w:autoSpaceDN w:val="0"/>
        <w:adjustRightInd w:val="0"/>
        <w:ind w:firstLine="700"/>
        <w:rPr>
          <w:rFonts w:eastAsia="Times New Roman"/>
          <w:color w:val="000000"/>
          <w:sz w:val="22"/>
          <w:szCs w:val="22"/>
          <w:shd w:val="clear" w:color="auto" w:fill="auto"/>
        </w:rPr>
      </w:pPr>
      <w:r w:rsidRPr="004C5C65">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rsidR="004C5C65" w:rsidRPr="004C5C65" w:rsidRDefault="004C5C65" w:rsidP="004C5C65">
      <w:pPr>
        <w:widowControl w:val="0"/>
        <w:ind w:firstLine="709"/>
        <w:rPr>
          <w:rFonts w:eastAsia="Times New Roman"/>
          <w:color w:val="auto"/>
          <w:sz w:val="22"/>
          <w:szCs w:val="22"/>
          <w:shd w:val="clear" w:color="auto" w:fill="auto"/>
          <w:lang w:eastAsia="zh-CN"/>
        </w:rPr>
      </w:pPr>
      <w:r w:rsidRPr="004C5C65">
        <w:rPr>
          <w:rFonts w:eastAsia="Times New Roman"/>
          <w:color w:val="auto"/>
          <w:sz w:val="22"/>
          <w:szCs w:val="22"/>
          <w:shd w:val="clear" w:color="auto" w:fill="auto"/>
          <w:lang w:eastAsia="zh-CN"/>
        </w:rPr>
        <w:t>8.5. 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rsidR="004C5C65" w:rsidRPr="004C5C65" w:rsidRDefault="004C5C65" w:rsidP="004C5C65">
      <w:pPr>
        <w:widowControl w:val="0"/>
        <w:ind w:firstLine="709"/>
        <w:rPr>
          <w:rFonts w:eastAsia="Times New Roman"/>
          <w:color w:val="auto"/>
          <w:sz w:val="22"/>
          <w:szCs w:val="22"/>
          <w:shd w:val="clear" w:color="auto" w:fill="auto"/>
          <w:lang w:eastAsia="zh-CN"/>
        </w:rPr>
      </w:pPr>
      <w:r w:rsidRPr="004C5C65">
        <w:rPr>
          <w:rFonts w:eastAsia="Times New Roman"/>
          <w:color w:val="auto"/>
          <w:sz w:val="22"/>
          <w:szCs w:val="22"/>
          <w:shd w:val="clear" w:color="auto" w:fill="auto"/>
          <w:lang w:eastAsia="zh-CN"/>
        </w:rPr>
        <w:t>8.6. В случае если Поставщиком в качестве обеспечения исполнения Договора выбрана независимая гарантия, данная гарантия должна соответствовать требованиям «Положения</w:t>
      </w:r>
      <w:r w:rsidR="00E265F5">
        <w:rPr>
          <w:rFonts w:eastAsia="Times New Roman"/>
          <w:color w:val="auto"/>
          <w:sz w:val="22"/>
          <w:szCs w:val="22"/>
          <w:shd w:val="clear" w:color="auto" w:fill="auto"/>
          <w:lang w:eastAsia="zh-CN"/>
        </w:rPr>
        <w:t xml:space="preserve"> </w:t>
      </w:r>
      <w:r w:rsidRPr="004C5C65">
        <w:rPr>
          <w:rFonts w:eastAsia="Times New Roman"/>
          <w:color w:val="auto"/>
          <w:sz w:val="22"/>
          <w:szCs w:val="22"/>
          <w:shd w:val="clear" w:color="auto" w:fill="auto"/>
          <w:lang w:eastAsia="zh-CN"/>
        </w:rPr>
        <w:t>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rsidR="004C5C65" w:rsidRPr="004C5C65" w:rsidRDefault="004C5C65" w:rsidP="004C5C65">
      <w:pPr>
        <w:widowControl w:val="0"/>
        <w:ind w:firstLine="709"/>
        <w:rPr>
          <w:rFonts w:eastAsia="Times New Roman"/>
          <w:color w:val="auto"/>
          <w:sz w:val="22"/>
          <w:szCs w:val="22"/>
          <w:shd w:val="clear" w:color="auto" w:fill="auto"/>
          <w:lang w:eastAsia="zh-CN"/>
        </w:rPr>
      </w:pPr>
      <w:r w:rsidRPr="004C5C65">
        <w:rPr>
          <w:rFonts w:eastAsia="Times New Roman"/>
          <w:color w:val="auto"/>
          <w:sz w:val="22"/>
          <w:szCs w:val="22"/>
          <w:shd w:val="clear" w:color="auto" w:fill="auto"/>
          <w:lang w:eastAsia="zh-CN"/>
        </w:rPr>
        <w:t>8.7. Поставщик обязан предоставить Заказчику оригинал независимой гарантии в течение пяти дней с момента заключения Договора.</w:t>
      </w:r>
    </w:p>
    <w:p w:rsidR="004C5C65" w:rsidRPr="004C5C65" w:rsidRDefault="004C5C65" w:rsidP="004C5C65">
      <w:pPr>
        <w:widowControl w:val="0"/>
        <w:ind w:firstLine="709"/>
        <w:rPr>
          <w:rFonts w:eastAsia="Times New Roman"/>
          <w:color w:val="auto"/>
          <w:sz w:val="22"/>
          <w:szCs w:val="22"/>
          <w:shd w:val="clear" w:color="auto" w:fill="auto"/>
          <w:lang w:eastAsia="zh-CN"/>
        </w:rPr>
      </w:pPr>
      <w:r w:rsidRPr="004C5C65">
        <w:rPr>
          <w:rFonts w:eastAsia="Times New Roman"/>
          <w:color w:val="auto"/>
          <w:sz w:val="22"/>
          <w:szCs w:val="22"/>
          <w:shd w:val="clear" w:color="auto" w:fill="auto"/>
          <w:lang w:eastAsia="zh-CN"/>
        </w:rPr>
        <w:t>8.8. Срок действия независимой гарантии должен превышать срок действия Договора не менее чем на один месяц.</w:t>
      </w:r>
    </w:p>
    <w:p w:rsidR="004C5C65" w:rsidRPr="004C5C65" w:rsidRDefault="004C5C65" w:rsidP="004C5C65">
      <w:pPr>
        <w:widowControl w:val="0"/>
        <w:ind w:firstLine="709"/>
        <w:rPr>
          <w:rFonts w:eastAsia="Times New Roman"/>
          <w:color w:val="auto"/>
          <w:sz w:val="22"/>
          <w:szCs w:val="22"/>
          <w:shd w:val="clear" w:color="auto" w:fill="auto"/>
          <w:lang w:eastAsia="zh-CN"/>
        </w:rPr>
      </w:pPr>
      <w:r w:rsidRPr="004C5C65">
        <w:rPr>
          <w:rFonts w:eastAsia="Times New Roman"/>
          <w:color w:val="auto"/>
          <w:sz w:val="22"/>
          <w:szCs w:val="22"/>
          <w:shd w:val="clear" w:color="auto" w:fill="auto"/>
          <w:lang w:eastAsia="zh-CN"/>
        </w:rPr>
        <w:t>8.9.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rsidR="004C5C65" w:rsidRPr="004C5C65" w:rsidRDefault="004C5C65" w:rsidP="004C5C65">
      <w:pPr>
        <w:widowControl w:val="0"/>
        <w:ind w:firstLine="709"/>
        <w:rPr>
          <w:rFonts w:eastAsia="Times New Roman"/>
          <w:color w:val="auto"/>
          <w:sz w:val="22"/>
          <w:szCs w:val="22"/>
          <w:shd w:val="clear" w:color="auto" w:fill="auto"/>
          <w:lang w:eastAsia="zh-CN"/>
        </w:rPr>
      </w:pPr>
      <w:r w:rsidRPr="004C5C65">
        <w:rPr>
          <w:rFonts w:eastAsia="Times New Roman"/>
          <w:color w:val="auto"/>
          <w:sz w:val="22"/>
          <w:szCs w:val="22"/>
          <w:shd w:val="clear" w:color="auto" w:fill="auto"/>
          <w:lang w:eastAsia="zh-CN"/>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4C5C65" w:rsidRPr="004C5C65" w:rsidRDefault="004C5C65" w:rsidP="004C5C65">
      <w:pPr>
        <w:widowControl w:val="0"/>
        <w:ind w:firstLine="709"/>
        <w:rPr>
          <w:rFonts w:eastAsia="Times New Roman"/>
          <w:color w:val="auto"/>
          <w:sz w:val="22"/>
          <w:szCs w:val="22"/>
          <w:shd w:val="clear" w:color="auto" w:fill="auto"/>
          <w:lang w:eastAsia="zh-CN"/>
        </w:rPr>
      </w:pPr>
      <w:r w:rsidRPr="004C5C65">
        <w:rPr>
          <w:rFonts w:eastAsia="Times New Roman"/>
          <w:color w:val="auto"/>
          <w:sz w:val="22"/>
          <w:szCs w:val="22"/>
          <w:shd w:val="clear" w:color="auto" w:fill="auto"/>
          <w:lang w:eastAsia="zh-CN"/>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4C5C65" w:rsidRPr="004C5C65" w:rsidRDefault="004C5C65" w:rsidP="004C5C65">
      <w:pPr>
        <w:autoSpaceDE w:val="0"/>
        <w:autoSpaceDN w:val="0"/>
        <w:adjustRightInd w:val="0"/>
        <w:ind w:firstLine="700"/>
        <w:rPr>
          <w:rFonts w:eastAsia="Times New Roman"/>
          <w:b/>
          <w:bCs/>
          <w:color w:val="auto"/>
          <w:sz w:val="22"/>
          <w:szCs w:val="22"/>
          <w:shd w:val="clear" w:color="auto" w:fill="auto"/>
        </w:rPr>
      </w:pPr>
      <w:r w:rsidRPr="004C5C65">
        <w:rPr>
          <w:rFonts w:eastAsia="Times New Roman"/>
          <w:color w:val="auto"/>
          <w:sz w:val="22"/>
          <w:szCs w:val="22"/>
          <w:shd w:val="clear" w:color="auto" w:fill="auto"/>
          <w:lang w:eastAsia="zh-CN"/>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rsidR="004C5C65" w:rsidRPr="004C5C65" w:rsidRDefault="004C5C65" w:rsidP="004C5C65">
      <w:pPr>
        <w:tabs>
          <w:tab w:val="left" w:pos="709"/>
        </w:tabs>
        <w:ind w:firstLine="709"/>
        <w:jc w:val="center"/>
        <w:outlineLvl w:val="0"/>
        <w:rPr>
          <w:rFonts w:eastAsia="Times New Roman"/>
          <w:b/>
          <w:color w:val="auto"/>
          <w:sz w:val="22"/>
          <w:szCs w:val="22"/>
          <w:shd w:val="clear" w:color="auto" w:fill="auto"/>
        </w:rPr>
      </w:pPr>
      <w:r w:rsidRPr="004C5C65">
        <w:rPr>
          <w:rFonts w:eastAsia="Times New Roman"/>
          <w:b/>
          <w:bCs/>
          <w:color w:val="auto"/>
          <w:sz w:val="22"/>
          <w:szCs w:val="22"/>
          <w:shd w:val="clear" w:color="auto" w:fill="auto"/>
        </w:rPr>
        <w:t xml:space="preserve">9. </w:t>
      </w:r>
      <w:r w:rsidRPr="004C5C65">
        <w:rPr>
          <w:rFonts w:eastAsia="Times New Roman"/>
          <w:b/>
          <w:color w:val="auto"/>
          <w:sz w:val="22"/>
          <w:szCs w:val="22"/>
          <w:shd w:val="clear" w:color="auto" w:fill="auto"/>
        </w:rPr>
        <w:t>ОТВЕТСТВЕННОСТЬ СТОРОН</w:t>
      </w:r>
    </w:p>
    <w:p w:rsidR="004C5C65" w:rsidRPr="004C5C65" w:rsidRDefault="004C5C65" w:rsidP="004C5C65">
      <w:pPr>
        <w:suppressAutoHyphens/>
        <w:autoSpaceDE w:val="0"/>
        <w:autoSpaceDN w:val="0"/>
        <w:adjustRightInd w:val="0"/>
        <w:spacing w:line="216" w:lineRule="atLeast"/>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ГК РФ и настоящим Договором. </w:t>
      </w:r>
    </w:p>
    <w:p w:rsidR="004C5C65" w:rsidRPr="004C5C65" w:rsidRDefault="004C5C65" w:rsidP="004C5C65">
      <w:pPr>
        <w:ind w:firstLine="708"/>
        <w:rPr>
          <w:rFonts w:eastAsia="Times New Roman"/>
          <w:color w:val="auto"/>
          <w:sz w:val="22"/>
          <w:szCs w:val="22"/>
          <w:shd w:val="clear" w:color="auto" w:fill="auto"/>
        </w:rPr>
      </w:pPr>
      <w:r w:rsidRPr="004C5C65">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4C5C65" w:rsidRPr="004C5C65" w:rsidRDefault="004C5C65" w:rsidP="004C5C65">
      <w:pPr>
        <w:tabs>
          <w:tab w:val="left" w:pos="709"/>
        </w:tabs>
        <w:ind w:firstLine="709"/>
        <w:jc w:val="center"/>
        <w:rPr>
          <w:rFonts w:eastAsia="Times New Roman"/>
          <w:b/>
          <w:color w:val="auto"/>
          <w:sz w:val="22"/>
          <w:szCs w:val="22"/>
          <w:shd w:val="clear" w:color="auto" w:fill="auto"/>
        </w:rPr>
      </w:pPr>
      <w:r w:rsidRPr="004C5C65">
        <w:rPr>
          <w:rFonts w:eastAsia="Times New Roman"/>
          <w:b/>
          <w:color w:val="auto"/>
          <w:sz w:val="22"/>
          <w:szCs w:val="22"/>
          <w:shd w:val="clear" w:color="auto" w:fill="auto"/>
        </w:rPr>
        <w:t>10. ОБСТОЯТЕЛЬСТВА НЕПРЕОДОЛИМОЙ СИЛЫ</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 xml:space="preserve">10.4. Если обстоятельства, указанные в </w:t>
      </w:r>
      <w:hyperlink r:id="rId9" w:history="1">
        <w:r w:rsidRPr="004C5C65">
          <w:rPr>
            <w:rFonts w:eastAsia="Times New Roman"/>
            <w:color w:val="auto"/>
            <w:sz w:val="22"/>
            <w:szCs w:val="22"/>
            <w:shd w:val="clear" w:color="auto" w:fill="auto"/>
          </w:rPr>
          <w:t>п. 10.1</w:t>
        </w:r>
      </w:hyperlink>
      <w:r w:rsidRPr="004C5C65">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10.5. Неуведомление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rsidR="004C5C65" w:rsidRPr="004C5C65" w:rsidRDefault="004C5C65" w:rsidP="004C5C65">
      <w:pPr>
        <w:tabs>
          <w:tab w:val="left" w:pos="709"/>
        </w:tabs>
        <w:autoSpaceDE w:val="0"/>
        <w:autoSpaceDN w:val="0"/>
        <w:adjustRightInd w:val="0"/>
        <w:ind w:firstLine="709"/>
        <w:rPr>
          <w:rFonts w:eastAsia="Times New Roman"/>
          <w:b/>
          <w:color w:val="auto"/>
          <w:sz w:val="22"/>
          <w:shd w:val="clear" w:color="auto" w:fill="auto"/>
        </w:rPr>
      </w:pPr>
    </w:p>
    <w:p w:rsidR="004C5C65" w:rsidRPr="004C5C65" w:rsidRDefault="004C5C65" w:rsidP="004C5C65">
      <w:pPr>
        <w:widowControl w:val="0"/>
        <w:tabs>
          <w:tab w:val="left" w:pos="709"/>
        </w:tabs>
        <w:suppressAutoHyphens/>
        <w:ind w:firstLine="709"/>
        <w:jc w:val="center"/>
        <w:rPr>
          <w:rFonts w:eastAsia="Arial"/>
          <w:b/>
          <w:color w:val="auto"/>
          <w:sz w:val="22"/>
          <w:szCs w:val="22"/>
          <w:shd w:val="clear" w:color="auto" w:fill="auto"/>
          <w:lang w:eastAsia="ar-SA"/>
        </w:rPr>
      </w:pPr>
      <w:r w:rsidRPr="004C5C65">
        <w:rPr>
          <w:rFonts w:eastAsia="Arial"/>
          <w:b/>
          <w:color w:val="auto"/>
          <w:sz w:val="22"/>
          <w:szCs w:val="22"/>
          <w:shd w:val="clear" w:color="auto" w:fill="auto"/>
          <w:lang w:eastAsia="ar-SA"/>
        </w:rPr>
        <w:t>11. СРОК ДЕЙСТВИЯ И ПОРЯДОК ИЗМЕНЕНИЯ ДОГОВОРА</w:t>
      </w:r>
    </w:p>
    <w:p w:rsidR="004C5C65" w:rsidRPr="004C5C65" w:rsidRDefault="004C5C65" w:rsidP="004C5C65">
      <w:pPr>
        <w:widowControl w:val="0"/>
        <w:tabs>
          <w:tab w:val="left" w:pos="709"/>
        </w:tabs>
        <w:suppressAutoHyphens/>
        <w:ind w:firstLine="709"/>
        <w:rPr>
          <w:rFonts w:eastAsia="Arial"/>
          <w:color w:val="auto"/>
          <w:sz w:val="22"/>
          <w:szCs w:val="22"/>
          <w:shd w:val="clear" w:color="auto" w:fill="auto"/>
          <w:lang w:eastAsia="ar-SA"/>
        </w:rPr>
      </w:pPr>
      <w:r w:rsidRPr="004C5C65">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rsidR="004C5C65" w:rsidRPr="004C5C65" w:rsidRDefault="004C5C65" w:rsidP="004C5C65">
      <w:pPr>
        <w:autoSpaceDE w:val="0"/>
        <w:autoSpaceDN w:val="0"/>
        <w:adjustRightInd w:val="0"/>
        <w:ind w:firstLine="708"/>
        <w:outlineLvl w:val="0"/>
        <w:rPr>
          <w:rFonts w:eastAsia="Times New Roman"/>
          <w:color w:val="auto"/>
          <w:sz w:val="22"/>
          <w:szCs w:val="22"/>
          <w:shd w:val="clear" w:color="auto" w:fill="auto"/>
        </w:rPr>
      </w:pPr>
      <w:r w:rsidRPr="004C5C65">
        <w:rPr>
          <w:rFonts w:eastAsia="Times New Roman"/>
          <w:color w:val="auto"/>
          <w:sz w:val="22"/>
          <w:szCs w:val="22"/>
          <w:shd w:val="clear" w:color="auto" w:fill="auto"/>
        </w:rPr>
        <w:t>11.2.Окончание срока действия Договора или его расторжение не освобождает стороны от ответственности за его нарушение.</w:t>
      </w:r>
    </w:p>
    <w:p w:rsidR="004C5C65" w:rsidRPr="004C5C65" w:rsidRDefault="004C5C65" w:rsidP="004C5C65">
      <w:pPr>
        <w:autoSpaceDE w:val="0"/>
        <w:autoSpaceDN w:val="0"/>
        <w:adjustRightInd w:val="0"/>
        <w:ind w:firstLine="708"/>
        <w:outlineLvl w:val="0"/>
        <w:rPr>
          <w:rFonts w:eastAsia="Times New Roman"/>
          <w:color w:val="auto"/>
          <w:sz w:val="22"/>
          <w:szCs w:val="22"/>
          <w:shd w:val="clear" w:color="auto" w:fill="auto"/>
        </w:rPr>
      </w:pPr>
    </w:p>
    <w:p w:rsidR="004C5C65" w:rsidRPr="004C5C65" w:rsidRDefault="004C5C65" w:rsidP="004C5C65">
      <w:pPr>
        <w:widowControl w:val="0"/>
        <w:tabs>
          <w:tab w:val="left" w:pos="709"/>
        </w:tabs>
        <w:suppressAutoHyphens/>
        <w:ind w:firstLine="709"/>
        <w:jc w:val="center"/>
        <w:rPr>
          <w:rFonts w:eastAsia="Arial"/>
          <w:b/>
          <w:color w:val="auto"/>
          <w:sz w:val="22"/>
          <w:szCs w:val="22"/>
          <w:shd w:val="clear" w:color="auto" w:fill="auto"/>
          <w:lang w:eastAsia="ar-SA"/>
        </w:rPr>
      </w:pPr>
      <w:r w:rsidRPr="004C5C65">
        <w:rPr>
          <w:rFonts w:eastAsia="Arial"/>
          <w:b/>
          <w:color w:val="auto"/>
          <w:sz w:val="22"/>
          <w:szCs w:val="22"/>
          <w:shd w:val="clear" w:color="auto" w:fill="auto"/>
          <w:lang w:eastAsia="ar-SA"/>
        </w:rPr>
        <w:t>12. ПОРЯДОК УРЕГУЛИРОВАНИЯ СПОРОВ</w:t>
      </w:r>
    </w:p>
    <w:p w:rsidR="004C5C65" w:rsidRPr="004C5C65" w:rsidRDefault="004C5C65" w:rsidP="004C5C65">
      <w:pPr>
        <w:suppressAutoHyphens/>
        <w:autoSpaceDE w:val="0"/>
        <w:autoSpaceDN w:val="0"/>
        <w:adjustRightInd w:val="0"/>
        <w:spacing w:line="216" w:lineRule="atLeast"/>
        <w:ind w:firstLine="709"/>
        <w:rPr>
          <w:rFonts w:eastAsia="Times New Roman"/>
          <w:color w:val="000000"/>
          <w:sz w:val="22"/>
          <w:szCs w:val="22"/>
          <w:shd w:val="clear" w:color="auto" w:fill="auto"/>
        </w:rPr>
      </w:pPr>
      <w:r w:rsidRPr="004C5C65">
        <w:rPr>
          <w:rFonts w:eastAsia="Times New Roman"/>
          <w:color w:val="auto"/>
          <w:sz w:val="22"/>
          <w:szCs w:val="22"/>
          <w:shd w:val="clear" w:color="auto" w:fill="auto"/>
        </w:rPr>
        <w:t xml:space="preserve">12.1. </w:t>
      </w:r>
      <w:r w:rsidRPr="004C5C65">
        <w:rPr>
          <w:rFonts w:eastAsia="Times New Roman"/>
          <w:color w:val="000000"/>
          <w:sz w:val="22"/>
          <w:szCs w:val="22"/>
          <w:shd w:val="clear" w:color="auto" w:fill="auto"/>
        </w:rPr>
        <w:t xml:space="preserve">Все споры и разногласия между сторонами, которые могут возникнуть </w:t>
      </w:r>
      <w:r w:rsidRPr="004C5C65">
        <w:rPr>
          <w:rFonts w:eastAsia="Times New Roman"/>
          <w:color w:val="000000"/>
          <w:sz w:val="22"/>
          <w:szCs w:val="22"/>
          <w:shd w:val="clear" w:color="auto" w:fill="auto"/>
        </w:rPr>
        <w:br/>
        <w:t>по настоящему Договору или в связи с ним, решаются путем переговоров.</w:t>
      </w:r>
    </w:p>
    <w:p w:rsidR="004C5C65" w:rsidRPr="004C5C65" w:rsidRDefault="004C5C65" w:rsidP="004C5C65">
      <w:pPr>
        <w:suppressAutoHyphens/>
        <w:autoSpaceDE w:val="0"/>
        <w:autoSpaceDN w:val="0"/>
        <w:adjustRightInd w:val="0"/>
        <w:spacing w:line="216" w:lineRule="atLeast"/>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12.2. Претензионный порядок урегулирования споров для сторон настоящего Договора обязателен. Сторона, получившая претензию, обязана дать ответ в течение 10 дней с момента ее получения.</w:t>
      </w:r>
    </w:p>
    <w:p w:rsidR="004C5C65" w:rsidRPr="004C5C65" w:rsidRDefault="004C5C65" w:rsidP="004C5C65">
      <w:pPr>
        <w:suppressAutoHyphens/>
        <w:autoSpaceDE w:val="0"/>
        <w:autoSpaceDN w:val="0"/>
        <w:adjustRightInd w:val="0"/>
        <w:spacing w:line="216" w:lineRule="atLeast"/>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12.3. Срок, в течение которого Поставщик принимает претензии на обнаруженные дефекты после подписания Заказчиком товарной накладной, должен быть не менее срока годности, установленного производителем данного Товара</w:t>
      </w:r>
    </w:p>
    <w:p w:rsidR="004C5C65" w:rsidRPr="004C5C65" w:rsidRDefault="004C5C65" w:rsidP="004C5C65">
      <w:pPr>
        <w:tabs>
          <w:tab w:val="left" w:pos="709"/>
        </w:tabs>
        <w:autoSpaceDE w:val="0"/>
        <w:autoSpaceDN w:val="0"/>
        <w:adjustRightInd w:val="0"/>
        <w:ind w:firstLine="709"/>
        <w:outlineLvl w:val="1"/>
        <w:rPr>
          <w:rFonts w:eastAsia="Times New Roman"/>
          <w:color w:val="auto"/>
          <w:sz w:val="22"/>
          <w:szCs w:val="22"/>
          <w:shd w:val="clear" w:color="auto" w:fill="auto"/>
        </w:rPr>
      </w:pPr>
      <w:r w:rsidRPr="004C5C65">
        <w:rPr>
          <w:rFonts w:eastAsia="Times New Roman"/>
          <w:color w:val="auto"/>
          <w:sz w:val="22"/>
          <w:szCs w:val="22"/>
          <w:shd w:val="clear" w:color="auto" w:fill="auto"/>
        </w:rPr>
        <w:t>12.4.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rsidR="004C5C65" w:rsidRPr="004C5C65" w:rsidRDefault="004C5C65" w:rsidP="004C5C65">
      <w:pPr>
        <w:tabs>
          <w:tab w:val="left" w:pos="709"/>
        </w:tabs>
        <w:autoSpaceDE w:val="0"/>
        <w:autoSpaceDN w:val="0"/>
        <w:adjustRightInd w:val="0"/>
        <w:ind w:firstLine="709"/>
        <w:outlineLvl w:val="1"/>
        <w:rPr>
          <w:rFonts w:eastAsia="Times New Roman"/>
          <w:color w:val="auto"/>
          <w:sz w:val="22"/>
          <w:szCs w:val="22"/>
          <w:shd w:val="clear" w:color="auto" w:fill="auto"/>
        </w:rPr>
      </w:pPr>
    </w:p>
    <w:p w:rsidR="004C5C65" w:rsidRPr="004C5C65" w:rsidRDefault="004C5C65" w:rsidP="00E265F5">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4C5C65">
        <w:rPr>
          <w:rFonts w:eastAsia="Times New Roman"/>
          <w:b/>
          <w:color w:val="auto"/>
          <w:sz w:val="22"/>
          <w:szCs w:val="22"/>
          <w:shd w:val="clear" w:color="auto" w:fill="auto"/>
        </w:rPr>
        <w:t>13. ПОРЯДОК РАСТОРЖЕНИЯ ДОГОВОРА</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13.1. Настоящий Договор может быть расторгнут:</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 по соглашению Сторон;</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 в судебном порядке;</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13.2.1. При существенном нарушении условий Договора Поставщиком:</w:t>
      </w:r>
    </w:p>
    <w:p w:rsidR="004C5C65" w:rsidRPr="004C5C65" w:rsidRDefault="004C5C65" w:rsidP="004C5C65">
      <w:pPr>
        <w:autoSpaceDE w:val="0"/>
        <w:autoSpaceDN w:val="0"/>
        <w:adjustRightInd w:val="0"/>
        <w:ind w:firstLine="540"/>
        <w:rPr>
          <w:rFonts w:eastAsia="Times New Roman"/>
          <w:color w:val="auto"/>
          <w:sz w:val="22"/>
          <w:szCs w:val="22"/>
          <w:shd w:val="clear" w:color="auto" w:fill="auto"/>
        </w:rPr>
      </w:pPr>
      <w:r w:rsidRPr="004C5C65">
        <w:rPr>
          <w:rFonts w:eastAsia="Times New Roman"/>
          <w:color w:val="auto"/>
          <w:sz w:val="22"/>
          <w:szCs w:val="22"/>
          <w:shd w:val="clear" w:color="auto" w:fill="auto"/>
        </w:rPr>
        <w:t xml:space="preserve">   13.2.1.1. В случае просрочки поставки Товара более чем на 10 дней.</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13.2.2. В иных случаях, предусмотренных действующим законодательством.</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Гражданским кодексом РФ и Положением.</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rsidR="004C5C65" w:rsidRPr="004C5C65" w:rsidRDefault="004C5C65" w:rsidP="004C5C65">
      <w:pPr>
        <w:ind w:firstLine="708"/>
        <w:rPr>
          <w:rFonts w:eastAsia="Times New Roman"/>
          <w:color w:val="auto"/>
          <w:sz w:val="22"/>
          <w:szCs w:val="22"/>
          <w:shd w:val="clear" w:color="auto" w:fill="auto"/>
        </w:rPr>
      </w:pPr>
      <w:r w:rsidRPr="004C5C65">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rsidR="004C5C65" w:rsidRPr="004C5C65" w:rsidRDefault="004C5C65" w:rsidP="004C5C65">
      <w:pPr>
        <w:shd w:val="clear" w:color="auto" w:fill="FFFFFF"/>
        <w:ind w:firstLine="709"/>
        <w:rPr>
          <w:rFonts w:eastAsia="Times New Roman"/>
          <w:color w:val="auto"/>
          <w:sz w:val="22"/>
          <w:szCs w:val="22"/>
          <w:shd w:val="clear" w:color="auto" w:fill="FFFFFF"/>
        </w:rPr>
      </w:pPr>
      <w:r w:rsidRPr="004C5C65">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4C5C65" w:rsidRPr="004C5C65" w:rsidRDefault="004C5C65" w:rsidP="004C5C65">
      <w:pPr>
        <w:shd w:val="clear" w:color="auto" w:fill="FFFFFF"/>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rsidR="004C5C65" w:rsidRPr="004C5C65" w:rsidRDefault="004C5C65" w:rsidP="004C5C65">
      <w:pPr>
        <w:shd w:val="clear" w:color="auto" w:fill="FFFFFF"/>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rsidR="004C5C65" w:rsidRPr="004C5C65" w:rsidRDefault="004C5C65" w:rsidP="004C5C65">
      <w:pPr>
        <w:shd w:val="clear" w:color="auto" w:fill="FFFFFF"/>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rsidR="004C5C65" w:rsidRPr="004C5C65" w:rsidRDefault="004C5C65" w:rsidP="004C5C65">
      <w:pPr>
        <w:keepNext/>
        <w:keepLines/>
        <w:autoSpaceDE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rsidR="004C5C65" w:rsidRPr="004C5C65" w:rsidRDefault="004C5C65" w:rsidP="004C5C65">
      <w:pPr>
        <w:keepNext/>
        <w:keepLines/>
        <w:autoSpaceDE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rsidR="004C5C65" w:rsidRPr="004C5C65" w:rsidRDefault="004C5C65" w:rsidP="004C5C65">
      <w:pPr>
        <w:keepNext/>
        <w:keepLines/>
        <w:autoSpaceDE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rsidR="004C5C65" w:rsidRPr="004C5C65" w:rsidRDefault="004C5C65" w:rsidP="004C5C65">
      <w:pPr>
        <w:keepNext/>
        <w:keepLines/>
        <w:autoSpaceDE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E265F5" w:rsidRDefault="00E265F5" w:rsidP="004C5C6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p>
    <w:p w:rsidR="004C5C65" w:rsidRPr="004C5C65" w:rsidRDefault="004C5C65" w:rsidP="004C5C65">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4C5C65">
        <w:rPr>
          <w:rFonts w:eastAsia="Times New Roman"/>
          <w:b/>
          <w:color w:val="auto"/>
          <w:sz w:val="22"/>
          <w:szCs w:val="22"/>
          <w:shd w:val="clear" w:color="auto" w:fill="auto"/>
        </w:rPr>
        <w:t>14. ПРОЧИЕ УСЛОВИЯ</w:t>
      </w:r>
    </w:p>
    <w:p w:rsidR="004C5C65" w:rsidRPr="004C5C65" w:rsidRDefault="004C5C65" w:rsidP="004C5C65">
      <w:pPr>
        <w:tabs>
          <w:tab w:val="left" w:pos="709"/>
        </w:tabs>
        <w:autoSpaceDE w:val="0"/>
        <w:autoSpaceDN w:val="0"/>
        <w:adjustRightInd w:val="0"/>
        <w:ind w:firstLine="709"/>
        <w:rPr>
          <w:rFonts w:eastAsia="Times New Roman"/>
          <w:color w:val="000000"/>
          <w:sz w:val="22"/>
          <w:szCs w:val="22"/>
          <w:shd w:val="clear" w:color="auto" w:fill="auto"/>
        </w:rPr>
      </w:pPr>
      <w:r w:rsidRPr="004C5C65">
        <w:rPr>
          <w:rFonts w:eastAsia="Times New Roman"/>
          <w:color w:val="auto"/>
          <w:sz w:val="22"/>
          <w:szCs w:val="22"/>
          <w:shd w:val="clear" w:color="auto" w:fill="auto"/>
        </w:rPr>
        <w:t xml:space="preserve">14.1. </w:t>
      </w:r>
      <w:r w:rsidRPr="004C5C65">
        <w:rPr>
          <w:rFonts w:eastAsia="Times New Roman"/>
          <w:color w:val="000000"/>
          <w:sz w:val="22"/>
          <w:szCs w:val="22"/>
          <w:shd w:val="clear" w:color="auto" w:fill="auto"/>
        </w:rPr>
        <w:t>Настоящий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rsidR="004C5C65" w:rsidRPr="004C5C65" w:rsidRDefault="004C5C65" w:rsidP="004C5C65">
      <w:pPr>
        <w:tabs>
          <w:tab w:val="left" w:pos="709"/>
        </w:tabs>
        <w:autoSpaceDE w:val="0"/>
        <w:autoSpaceDN w:val="0"/>
        <w:adjustRightInd w:val="0"/>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4C5C65" w:rsidRPr="004C5C65" w:rsidRDefault="004C5C65" w:rsidP="004C5C65">
      <w:pPr>
        <w:suppressAutoHyphens/>
        <w:spacing w:line="216" w:lineRule="auto"/>
        <w:ind w:firstLine="709"/>
        <w:rPr>
          <w:rFonts w:eastAsia="Times New Roman"/>
          <w:color w:val="auto"/>
          <w:sz w:val="22"/>
          <w:szCs w:val="22"/>
          <w:shd w:val="clear" w:color="auto" w:fill="auto"/>
        </w:rPr>
      </w:pPr>
      <w:r w:rsidRPr="004C5C65">
        <w:rPr>
          <w:rFonts w:eastAsia="Times New Roman"/>
          <w:color w:val="auto"/>
          <w:sz w:val="22"/>
          <w:szCs w:val="22"/>
          <w:shd w:val="clear" w:color="auto" w:fill="auto"/>
        </w:rPr>
        <w:t>14.3. Во всем, что не предусмотрено настоящим Договором, Стороны руководствуются действующим законодательством Российской Федерации.</w:t>
      </w:r>
    </w:p>
    <w:p w:rsidR="004C5C65" w:rsidRPr="004C5C65" w:rsidRDefault="004C5C65" w:rsidP="004C5C65">
      <w:pPr>
        <w:autoSpaceDE w:val="0"/>
        <w:autoSpaceDN w:val="0"/>
        <w:adjustRightInd w:val="0"/>
        <w:ind w:firstLine="700"/>
        <w:rPr>
          <w:rFonts w:eastAsia="Times New Roman"/>
          <w:color w:val="auto"/>
          <w:sz w:val="22"/>
          <w:szCs w:val="22"/>
          <w:shd w:val="clear" w:color="auto" w:fill="auto"/>
        </w:rPr>
      </w:pPr>
      <w:r w:rsidRPr="004C5C65">
        <w:rPr>
          <w:rFonts w:eastAsia="Times New Roman"/>
          <w:color w:val="auto"/>
          <w:sz w:val="22"/>
          <w:szCs w:val="22"/>
          <w:shd w:val="clear" w:color="auto" w:fill="auto"/>
        </w:rPr>
        <w:t>14.4. Выполнение в полном объёме обязательств, предусмотренных настоящим Договором, Заказчиком и Поставщиком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4C5C65" w:rsidRPr="004C5C65" w:rsidRDefault="004C5C65" w:rsidP="004C5C65">
      <w:pPr>
        <w:autoSpaceDE w:val="0"/>
        <w:autoSpaceDN w:val="0"/>
        <w:adjustRightInd w:val="0"/>
        <w:ind w:firstLine="700"/>
        <w:rPr>
          <w:rFonts w:eastAsia="Times New Roman"/>
          <w:color w:val="auto"/>
          <w:sz w:val="22"/>
          <w:szCs w:val="22"/>
          <w:shd w:val="clear" w:color="auto" w:fill="auto"/>
        </w:rPr>
      </w:pPr>
      <w:r w:rsidRPr="004C5C65">
        <w:rPr>
          <w:rFonts w:eastAsia="Times New Roman"/>
          <w:color w:val="auto"/>
          <w:sz w:val="22"/>
          <w:szCs w:val="22"/>
          <w:shd w:val="clear" w:color="auto" w:fill="auto"/>
        </w:rPr>
        <w:t>14.5. Неотъемлемой частью настоящего Договора является:</w:t>
      </w:r>
    </w:p>
    <w:p w:rsidR="004C5C65" w:rsidRPr="004C5C65" w:rsidRDefault="004C5C65" w:rsidP="004C5C65">
      <w:pPr>
        <w:autoSpaceDE w:val="0"/>
        <w:autoSpaceDN w:val="0"/>
        <w:adjustRightInd w:val="0"/>
        <w:ind w:firstLine="700"/>
        <w:rPr>
          <w:rFonts w:eastAsia="Times New Roman"/>
          <w:color w:val="auto"/>
          <w:sz w:val="22"/>
          <w:szCs w:val="22"/>
          <w:shd w:val="clear" w:color="auto" w:fill="auto"/>
        </w:rPr>
      </w:pPr>
      <w:r w:rsidRPr="004C5C65">
        <w:rPr>
          <w:rFonts w:eastAsia="Times New Roman"/>
          <w:color w:val="auto"/>
          <w:sz w:val="22"/>
          <w:szCs w:val="22"/>
          <w:shd w:val="clear" w:color="auto" w:fill="auto"/>
        </w:rPr>
        <w:t>- Приложение № 1. Спецификация.</w:t>
      </w:r>
    </w:p>
    <w:p w:rsidR="004C5C65" w:rsidRPr="004C5C65" w:rsidRDefault="004C5C65" w:rsidP="004C5C65">
      <w:pPr>
        <w:autoSpaceDE w:val="0"/>
        <w:autoSpaceDN w:val="0"/>
        <w:adjustRightInd w:val="0"/>
        <w:ind w:firstLine="700"/>
        <w:rPr>
          <w:rFonts w:eastAsia="Times New Roman"/>
          <w:color w:val="auto"/>
          <w:sz w:val="22"/>
          <w:szCs w:val="22"/>
          <w:shd w:val="clear" w:color="auto" w:fill="auto"/>
        </w:rPr>
      </w:pPr>
      <w:r w:rsidRPr="004C5C65">
        <w:rPr>
          <w:rFonts w:eastAsia="Times New Roman"/>
          <w:color w:val="auto"/>
          <w:sz w:val="22"/>
          <w:szCs w:val="22"/>
          <w:shd w:val="clear" w:color="auto" w:fill="auto"/>
        </w:rPr>
        <w:t>- Приложение № 2. Техническое задание.</w:t>
      </w:r>
    </w:p>
    <w:p w:rsidR="004C5C65" w:rsidRPr="004C5C65" w:rsidRDefault="004C5C65" w:rsidP="004C5C65">
      <w:pPr>
        <w:tabs>
          <w:tab w:val="left" w:pos="709"/>
        </w:tabs>
        <w:ind w:firstLine="709"/>
        <w:jc w:val="left"/>
        <w:rPr>
          <w:rFonts w:eastAsia="Times New Roman"/>
          <w:color w:val="auto"/>
          <w:sz w:val="22"/>
          <w:szCs w:val="22"/>
          <w:shd w:val="clear" w:color="auto" w:fill="auto"/>
        </w:rPr>
      </w:pPr>
    </w:p>
    <w:p w:rsidR="004C5C65" w:rsidRPr="004C5C65" w:rsidRDefault="004C5C65" w:rsidP="004C5C65">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4C5C65">
        <w:rPr>
          <w:rFonts w:eastAsia="Calibri"/>
          <w:b/>
          <w:bCs/>
          <w:color w:val="auto"/>
          <w:sz w:val="22"/>
          <w:szCs w:val="22"/>
          <w:shd w:val="clear" w:color="auto" w:fill="auto"/>
          <w:lang w:eastAsia="zh-CN"/>
        </w:rPr>
        <w:t>15. ЮРИДИЧЕСКИЕ АДРЕСА, БАНКОВСКИЕ АДРЕСА, БАНКОВСКИЕ РЕКВИЗИТЫ И ПОДПИСИ СТОРОН:</w:t>
      </w:r>
    </w:p>
    <w:tbl>
      <w:tblPr>
        <w:tblW w:w="9826" w:type="dxa"/>
        <w:tblInd w:w="534" w:type="dxa"/>
        <w:tblLayout w:type="fixed"/>
        <w:tblLook w:val="0000"/>
      </w:tblPr>
      <w:tblGrid>
        <w:gridCol w:w="5001"/>
        <w:gridCol w:w="4825"/>
      </w:tblGrid>
      <w:tr w:rsidR="004C5C65" w:rsidRPr="004C5C65" w:rsidTr="004C5C65">
        <w:trPr>
          <w:trHeight w:val="3971"/>
        </w:trPr>
        <w:tc>
          <w:tcPr>
            <w:tcW w:w="5001" w:type="dxa"/>
            <w:shd w:val="clear" w:color="auto" w:fill="auto"/>
          </w:tcPr>
          <w:p w:rsidR="004C5C65" w:rsidRPr="004C5C65" w:rsidRDefault="004C5C65" w:rsidP="004C5C65">
            <w:pPr>
              <w:suppressAutoHyphens/>
              <w:spacing w:line="216" w:lineRule="auto"/>
              <w:ind w:left="459"/>
              <w:jc w:val="left"/>
              <w:rPr>
                <w:rFonts w:eastAsia="Calibri"/>
                <w:b/>
                <w:bCs/>
                <w:color w:val="auto"/>
                <w:shd w:val="clear" w:color="auto" w:fill="auto"/>
                <w:lang w:eastAsia="zh-CN"/>
              </w:rPr>
            </w:pPr>
            <w:r w:rsidRPr="004C5C65">
              <w:rPr>
                <w:rFonts w:eastAsia="Calibri"/>
                <w:b/>
                <w:bCs/>
                <w:color w:val="auto"/>
                <w:sz w:val="22"/>
                <w:szCs w:val="22"/>
                <w:shd w:val="clear" w:color="auto" w:fill="auto"/>
                <w:lang w:eastAsia="zh-CN"/>
              </w:rPr>
              <w:t>Заказчик:</w:t>
            </w:r>
          </w:p>
          <w:p w:rsidR="004C5C65" w:rsidRPr="004C5C65" w:rsidRDefault="004C5C65" w:rsidP="004C5C65">
            <w:pPr>
              <w:suppressAutoHyphens/>
              <w:spacing w:line="216" w:lineRule="auto"/>
              <w:ind w:left="459"/>
              <w:jc w:val="left"/>
              <w:rPr>
                <w:rFonts w:eastAsia="Calibri"/>
                <w:b/>
                <w:bCs/>
                <w:color w:val="auto"/>
                <w:shd w:val="clear" w:color="auto" w:fill="auto"/>
                <w:lang w:eastAsia="zh-CN"/>
              </w:rPr>
            </w:pPr>
          </w:p>
          <w:p w:rsidR="004C5C65" w:rsidRPr="004C5C65" w:rsidRDefault="004C5C65" w:rsidP="004C5C65">
            <w:pPr>
              <w:suppressAutoHyphens/>
              <w:spacing w:line="216" w:lineRule="auto"/>
              <w:ind w:firstLine="425"/>
              <w:jc w:val="left"/>
              <w:rPr>
                <w:rFonts w:eastAsia="Calibri"/>
                <w:color w:val="auto"/>
                <w:spacing w:val="-3"/>
                <w:shd w:val="clear" w:color="auto" w:fill="auto"/>
                <w:lang w:eastAsia="zh-CN"/>
              </w:rPr>
            </w:pPr>
            <w:r w:rsidRPr="004C5C65">
              <w:rPr>
                <w:rFonts w:eastAsia="Calibri"/>
                <w:color w:val="auto"/>
                <w:spacing w:val="-3"/>
                <w:sz w:val="22"/>
                <w:szCs w:val="22"/>
                <w:shd w:val="clear" w:color="auto" w:fill="auto"/>
                <w:lang w:eastAsia="zh-CN"/>
              </w:rPr>
              <w:t xml:space="preserve">МУП «Водоканал» </w:t>
            </w:r>
          </w:p>
          <w:p w:rsidR="004C5C65" w:rsidRPr="004C5C65" w:rsidRDefault="004C5C65" w:rsidP="004C5C65">
            <w:pPr>
              <w:suppressAutoHyphens/>
              <w:spacing w:line="216" w:lineRule="auto"/>
              <w:ind w:firstLine="425"/>
              <w:jc w:val="left"/>
              <w:rPr>
                <w:rFonts w:eastAsia="Calibri"/>
                <w:color w:val="auto"/>
                <w:spacing w:val="-3"/>
                <w:shd w:val="clear" w:color="auto" w:fill="auto"/>
                <w:lang w:eastAsia="zh-CN"/>
              </w:rPr>
            </w:pPr>
            <w:r w:rsidRPr="004C5C65">
              <w:rPr>
                <w:rFonts w:eastAsia="Calibri"/>
                <w:color w:val="auto"/>
                <w:spacing w:val="-3"/>
                <w:sz w:val="22"/>
                <w:szCs w:val="22"/>
                <w:shd w:val="clear" w:color="auto" w:fill="auto"/>
                <w:lang w:eastAsia="zh-CN"/>
              </w:rPr>
              <w:t xml:space="preserve">ИНН/КПП:1215020390/121501001 </w:t>
            </w:r>
          </w:p>
          <w:p w:rsidR="004C5C65" w:rsidRPr="004C5C65" w:rsidRDefault="004C5C65" w:rsidP="004C5C65">
            <w:pPr>
              <w:suppressAutoHyphens/>
              <w:spacing w:line="216" w:lineRule="auto"/>
              <w:ind w:firstLine="425"/>
              <w:jc w:val="left"/>
              <w:rPr>
                <w:rFonts w:eastAsia="Calibri"/>
                <w:color w:val="auto"/>
                <w:spacing w:val="-3"/>
                <w:shd w:val="clear" w:color="auto" w:fill="auto"/>
                <w:lang w:eastAsia="zh-CN"/>
              </w:rPr>
            </w:pPr>
            <w:r w:rsidRPr="004C5C65">
              <w:rPr>
                <w:rFonts w:eastAsia="Calibri"/>
                <w:color w:val="auto"/>
                <w:spacing w:val="-3"/>
                <w:sz w:val="22"/>
                <w:szCs w:val="22"/>
                <w:shd w:val="clear" w:color="auto" w:fill="auto"/>
                <w:lang w:eastAsia="zh-CN"/>
              </w:rPr>
              <w:t>Адрес:424039, Республика Марий Эл,</w:t>
            </w:r>
          </w:p>
          <w:p w:rsidR="004C5C65" w:rsidRPr="004C5C65" w:rsidRDefault="004C5C65" w:rsidP="004C5C65">
            <w:pPr>
              <w:suppressAutoHyphens/>
              <w:spacing w:line="216" w:lineRule="auto"/>
              <w:ind w:firstLine="425"/>
              <w:jc w:val="left"/>
              <w:rPr>
                <w:rFonts w:eastAsia="Calibri"/>
                <w:color w:val="auto"/>
                <w:spacing w:val="-3"/>
                <w:shd w:val="clear" w:color="auto" w:fill="auto"/>
                <w:lang w:eastAsia="zh-CN"/>
              </w:rPr>
            </w:pPr>
            <w:r w:rsidRPr="004C5C65">
              <w:rPr>
                <w:rFonts w:eastAsia="Calibri"/>
                <w:color w:val="auto"/>
                <w:spacing w:val="-3"/>
                <w:sz w:val="22"/>
                <w:szCs w:val="22"/>
                <w:shd w:val="clear" w:color="auto" w:fill="auto"/>
                <w:lang w:eastAsia="zh-CN"/>
              </w:rPr>
              <w:t xml:space="preserve">г. Йошкар-Ола, ул. Дружбы, д.2 </w:t>
            </w:r>
          </w:p>
          <w:p w:rsidR="004C5C65" w:rsidRPr="004C5C65" w:rsidRDefault="004C5C65" w:rsidP="004C5C65">
            <w:pPr>
              <w:suppressAutoHyphens/>
              <w:spacing w:line="216" w:lineRule="auto"/>
              <w:ind w:firstLine="459"/>
              <w:jc w:val="left"/>
              <w:rPr>
                <w:rFonts w:eastAsia="Calibri"/>
                <w:color w:val="auto"/>
                <w:spacing w:val="-3"/>
                <w:shd w:val="clear" w:color="auto" w:fill="auto"/>
                <w:lang w:eastAsia="zh-CN"/>
              </w:rPr>
            </w:pPr>
            <w:r w:rsidRPr="004C5C65">
              <w:rPr>
                <w:rFonts w:eastAsia="Calibri"/>
                <w:color w:val="auto"/>
                <w:spacing w:val="-3"/>
                <w:sz w:val="22"/>
                <w:szCs w:val="22"/>
                <w:shd w:val="clear" w:color="auto" w:fill="auto"/>
                <w:lang w:eastAsia="zh-CN"/>
              </w:rPr>
              <w:t>р/с 4070281030000050227</w:t>
            </w:r>
          </w:p>
          <w:p w:rsidR="004C5C65" w:rsidRPr="004C5C65" w:rsidRDefault="004C5C65" w:rsidP="004C5C65">
            <w:pPr>
              <w:suppressAutoHyphens/>
              <w:spacing w:line="216" w:lineRule="auto"/>
              <w:ind w:firstLine="459"/>
              <w:jc w:val="left"/>
              <w:rPr>
                <w:rFonts w:eastAsia="Calibri"/>
                <w:color w:val="auto"/>
                <w:spacing w:val="-3"/>
                <w:shd w:val="clear" w:color="auto" w:fill="auto"/>
                <w:lang w:eastAsia="zh-CN"/>
              </w:rPr>
            </w:pPr>
            <w:r w:rsidRPr="004C5C65">
              <w:rPr>
                <w:rFonts w:eastAsia="Calibri"/>
                <w:color w:val="auto"/>
                <w:spacing w:val="-3"/>
                <w:sz w:val="22"/>
                <w:szCs w:val="22"/>
                <w:shd w:val="clear" w:color="auto" w:fill="auto"/>
                <w:lang w:eastAsia="zh-CN"/>
              </w:rPr>
              <w:t>Банк ГПБ (АО)</w:t>
            </w:r>
          </w:p>
          <w:p w:rsidR="004C5C65" w:rsidRPr="004C5C65" w:rsidRDefault="004C5C65" w:rsidP="004C5C65">
            <w:pPr>
              <w:suppressAutoHyphens/>
              <w:spacing w:line="216" w:lineRule="auto"/>
              <w:ind w:firstLine="459"/>
              <w:jc w:val="left"/>
              <w:rPr>
                <w:rFonts w:eastAsia="Calibri"/>
                <w:color w:val="auto"/>
                <w:spacing w:val="-3"/>
                <w:shd w:val="clear" w:color="auto" w:fill="auto"/>
                <w:lang w:eastAsia="zh-CN"/>
              </w:rPr>
            </w:pPr>
            <w:r w:rsidRPr="004C5C65">
              <w:rPr>
                <w:rFonts w:eastAsia="Calibri"/>
                <w:color w:val="auto"/>
                <w:spacing w:val="-3"/>
                <w:sz w:val="22"/>
                <w:szCs w:val="22"/>
                <w:shd w:val="clear" w:color="auto" w:fill="auto"/>
                <w:lang w:eastAsia="zh-CN"/>
              </w:rPr>
              <w:t>БИК 044525823,</w:t>
            </w:r>
          </w:p>
          <w:p w:rsidR="004C5C65" w:rsidRPr="004C5C65" w:rsidRDefault="004C5C65" w:rsidP="004C5C65">
            <w:pPr>
              <w:suppressAutoHyphens/>
              <w:spacing w:line="216" w:lineRule="auto"/>
              <w:ind w:firstLine="459"/>
              <w:jc w:val="left"/>
              <w:rPr>
                <w:rFonts w:eastAsia="Calibri"/>
                <w:color w:val="000000"/>
                <w:shd w:val="clear" w:color="auto" w:fill="auto"/>
                <w:lang w:eastAsia="zh-CN"/>
              </w:rPr>
            </w:pPr>
            <w:r w:rsidRPr="004C5C65">
              <w:rPr>
                <w:rFonts w:eastAsia="Calibri"/>
                <w:color w:val="auto"/>
                <w:spacing w:val="-3"/>
                <w:sz w:val="22"/>
                <w:szCs w:val="22"/>
                <w:shd w:val="clear" w:color="auto" w:fill="auto"/>
                <w:lang w:eastAsia="zh-CN"/>
              </w:rPr>
              <w:t>к/с 30101810200000000823,</w:t>
            </w:r>
          </w:p>
          <w:p w:rsidR="004C5C65" w:rsidRPr="004C5C65" w:rsidRDefault="004C5C65" w:rsidP="004C5C65">
            <w:pPr>
              <w:suppressAutoHyphens/>
              <w:spacing w:line="216" w:lineRule="auto"/>
              <w:ind w:firstLine="425"/>
              <w:jc w:val="left"/>
              <w:rPr>
                <w:rFonts w:eastAsia="Calibri"/>
                <w:color w:val="000000"/>
                <w:shd w:val="clear" w:color="auto" w:fill="auto"/>
                <w:lang w:eastAsia="zh-CN"/>
              </w:rPr>
            </w:pPr>
            <w:r w:rsidRPr="004C5C65">
              <w:rPr>
                <w:rFonts w:eastAsia="Calibri"/>
                <w:color w:val="000000"/>
                <w:sz w:val="22"/>
                <w:szCs w:val="22"/>
                <w:shd w:val="clear" w:color="auto" w:fill="auto"/>
                <w:lang w:eastAsia="zh-CN"/>
              </w:rPr>
              <w:t>ОКПО 03220481,</w:t>
            </w:r>
          </w:p>
          <w:p w:rsidR="004C5C65" w:rsidRPr="004C5C65" w:rsidRDefault="004C5C65" w:rsidP="004C5C65">
            <w:pPr>
              <w:suppressAutoHyphens/>
              <w:spacing w:line="216" w:lineRule="auto"/>
              <w:ind w:firstLine="425"/>
              <w:jc w:val="left"/>
              <w:rPr>
                <w:rFonts w:eastAsia="Calibri"/>
                <w:color w:val="000000"/>
                <w:shd w:val="clear" w:color="auto" w:fill="auto"/>
                <w:lang w:eastAsia="zh-CN"/>
              </w:rPr>
            </w:pPr>
            <w:r w:rsidRPr="004C5C65">
              <w:rPr>
                <w:rFonts w:eastAsia="Calibri"/>
                <w:color w:val="000000"/>
                <w:sz w:val="22"/>
                <w:szCs w:val="22"/>
                <w:shd w:val="clear" w:color="auto" w:fill="auto"/>
                <w:lang w:eastAsia="zh-CN"/>
              </w:rPr>
              <w:t>Тел. (8362) 42-77-04</w:t>
            </w:r>
          </w:p>
          <w:p w:rsidR="004C5C65" w:rsidRPr="004C5C65" w:rsidRDefault="004C5C65" w:rsidP="004C5C65">
            <w:pPr>
              <w:suppressAutoHyphens/>
              <w:spacing w:line="216" w:lineRule="auto"/>
              <w:ind w:firstLine="425"/>
              <w:jc w:val="left"/>
              <w:rPr>
                <w:rFonts w:eastAsia="Calibri"/>
                <w:color w:val="000000"/>
                <w:shd w:val="clear" w:color="auto" w:fill="auto"/>
                <w:lang w:val="en-US" w:eastAsia="zh-CN"/>
              </w:rPr>
            </w:pPr>
            <w:r w:rsidRPr="004C5C65">
              <w:rPr>
                <w:rFonts w:eastAsia="Calibri"/>
                <w:color w:val="000000"/>
                <w:sz w:val="22"/>
                <w:szCs w:val="22"/>
                <w:shd w:val="clear" w:color="auto" w:fill="auto"/>
                <w:lang w:val="en-US" w:eastAsia="zh-CN"/>
              </w:rPr>
              <w:t>E-mail: snab424039@yandex.ru</w:t>
            </w:r>
          </w:p>
          <w:p w:rsidR="004C5C65" w:rsidRPr="004C5C65" w:rsidRDefault="004C5C65" w:rsidP="004C5C65">
            <w:pPr>
              <w:suppressAutoHyphens/>
              <w:spacing w:line="216" w:lineRule="auto"/>
              <w:ind w:firstLine="425"/>
              <w:jc w:val="left"/>
              <w:rPr>
                <w:rFonts w:eastAsia="Calibri"/>
                <w:color w:val="000000"/>
                <w:shd w:val="clear" w:color="auto" w:fill="auto"/>
                <w:lang w:val="en-US" w:eastAsia="zh-CN"/>
              </w:rPr>
            </w:pPr>
          </w:p>
          <w:p w:rsidR="004C5C65" w:rsidRPr="004C5C65" w:rsidRDefault="004C5C65" w:rsidP="004C5C65">
            <w:pPr>
              <w:suppressAutoHyphens/>
              <w:spacing w:line="216" w:lineRule="auto"/>
              <w:ind w:left="459"/>
              <w:jc w:val="left"/>
              <w:rPr>
                <w:rFonts w:eastAsia="Times New Roman"/>
                <w:b/>
                <w:bCs/>
                <w:color w:val="auto"/>
                <w:shd w:val="clear" w:color="auto" w:fill="auto"/>
                <w:lang w:val="en-US" w:eastAsia="zh-CN"/>
              </w:rPr>
            </w:pPr>
            <w:r w:rsidRPr="004C5C65">
              <w:rPr>
                <w:rFonts w:eastAsia="Calibri"/>
                <w:color w:val="000000"/>
                <w:sz w:val="22"/>
                <w:szCs w:val="22"/>
                <w:shd w:val="clear" w:color="auto" w:fill="auto"/>
                <w:lang w:val="en-US" w:eastAsia="zh-CN"/>
              </w:rPr>
              <w:t>____________________ / _____________</w:t>
            </w:r>
          </w:p>
          <w:p w:rsidR="004C5C65" w:rsidRPr="004C5C65" w:rsidRDefault="004C5C65" w:rsidP="004C5C65">
            <w:pPr>
              <w:keepNext/>
              <w:keepLines/>
              <w:shd w:val="clear" w:color="auto" w:fill="FFFFFF"/>
              <w:suppressAutoHyphens/>
              <w:spacing w:line="216" w:lineRule="auto"/>
              <w:ind w:firstLine="425"/>
              <w:rPr>
                <w:rFonts w:eastAsia="Arial"/>
                <w:bCs/>
                <w:color w:val="auto"/>
                <w:shd w:val="clear" w:color="auto" w:fill="auto"/>
                <w:lang w:eastAsia="zh-CN"/>
              </w:rPr>
            </w:pPr>
            <w:r w:rsidRPr="004C5C65">
              <w:rPr>
                <w:rFonts w:eastAsia="Arial"/>
                <w:bCs/>
                <w:color w:val="auto"/>
                <w:sz w:val="22"/>
                <w:szCs w:val="22"/>
                <w:shd w:val="clear" w:color="auto" w:fill="auto"/>
                <w:lang w:eastAsia="zh-CN"/>
              </w:rPr>
              <w:t>М.П.</w:t>
            </w:r>
          </w:p>
        </w:tc>
        <w:tc>
          <w:tcPr>
            <w:tcW w:w="4825" w:type="dxa"/>
            <w:shd w:val="clear" w:color="auto" w:fill="auto"/>
          </w:tcPr>
          <w:p w:rsidR="004C5C65" w:rsidRPr="004C5C65" w:rsidRDefault="004C5C65" w:rsidP="004C5C65">
            <w:pPr>
              <w:keepNext/>
              <w:keepLines/>
              <w:shd w:val="clear" w:color="auto" w:fill="FFFFFF"/>
              <w:suppressAutoHyphens/>
              <w:snapToGrid w:val="0"/>
              <w:spacing w:line="216" w:lineRule="auto"/>
              <w:ind w:firstLine="425"/>
              <w:rPr>
                <w:rFonts w:eastAsia="Arial"/>
                <w:bCs/>
                <w:color w:val="auto"/>
                <w:shd w:val="clear" w:color="auto" w:fill="auto"/>
                <w:lang w:eastAsia="zh-CN"/>
              </w:rPr>
            </w:pPr>
            <w:r w:rsidRPr="004C5C65">
              <w:rPr>
                <w:rFonts w:eastAsia="Arial"/>
                <w:b/>
                <w:bCs/>
                <w:color w:val="auto"/>
                <w:sz w:val="22"/>
                <w:szCs w:val="22"/>
                <w:shd w:val="clear" w:color="auto" w:fill="auto"/>
                <w:lang w:eastAsia="zh-CN"/>
              </w:rPr>
              <w:t>Поставщик:</w:t>
            </w:r>
          </w:p>
          <w:p w:rsidR="004C5C65" w:rsidRPr="004C5C65" w:rsidRDefault="004C5C65" w:rsidP="004C5C65">
            <w:pPr>
              <w:keepNext/>
              <w:keepLines/>
              <w:shd w:val="clear" w:color="auto" w:fill="FFFFFF"/>
              <w:suppressAutoHyphens/>
              <w:spacing w:line="216" w:lineRule="auto"/>
              <w:ind w:firstLine="425"/>
              <w:jc w:val="left"/>
              <w:rPr>
                <w:rFonts w:eastAsia="Arial"/>
                <w:bCs/>
                <w:color w:val="auto"/>
                <w:shd w:val="clear" w:color="auto" w:fill="auto"/>
                <w:lang w:eastAsia="zh-CN"/>
              </w:rPr>
            </w:pPr>
          </w:p>
          <w:p w:rsidR="004C5C65" w:rsidRPr="004C5C65" w:rsidRDefault="004C5C65" w:rsidP="004C5C65">
            <w:pPr>
              <w:keepNext/>
              <w:keepLines/>
              <w:shd w:val="clear" w:color="auto" w:fill="FFFFFF"/>
              <w:suppressAutoHyphens/>
              <w:spacing w:line="216" w:lineRule="auto"/>
              <w:ind w:firstLine="425"/>
              <w:rPr>
                <w:rFonts w:eastAsia="Arial"/>
                <w:bCs/>
                <w:color w:val="auto"/>
                <w:shd w:val="clear" w:color="auto" w:fill="auto"/>
                <w:lang w:eastAsia="zh-CN"/>
              </w:rPr>
            </w:pPr>
          </w:p>
          <w:p w:rsidR="004C5C65" w:rsidRPr="004C5C65" w:rsidRDefault="004C5C65" w:rsidP="004C5C65">
            <w:pPr>
              <w:keepNext/>
              <w:keepLines/>
              <w:shd w:val="clear" w:color="auto" w:fill="FFFFFF"/>
              <w:suppressAutoHyphens/>
              <w:spacing w:line="216" w:lineRule="auto"/>
              <w:ind w:firstLine="425"/>
              <w:rPr>
                <w:rFonts w:eastAsia="Arial"/>
                <w:bCs/>
                <w:color w:val="auto"/>
                <w:shd w:val="clear" w:color="auto" w:fill="auto"/>
                <w:lang w:eastAsia="zh-CN"/>
              </w:rPr>
            </w:pPr>
          </w:p>
          <w:p w:rsidR="004C5C65" w:rsidRPr="004C5C65" w:rsidRDefault="004C5C65" w:rsidP="004C5C65">
            <w:pPr>
              <w:keepNext/>
              <w:keepLines/>
              <w:shd w:val="clear" w:color="auto" w:fill="FFFFFF"/>
              <w:suppressAutoHyphens/>
              <w:spacing w:line="216" w:lineRule="auto"/>
              <w:ind w:firstLine="425"/>
              <w:rPr>
                <w:rFonts w:eastAsia="Arial"/>
                <w:bCs/>
                <w:color w:val="auto"/>
                <w:shd w:val="clear" w:color="auto" w:fill="auto"/>
                <w:lang w:eastAsia="zh-CN"/>
              </w:rPr>
            </w:pPr>
          </w:p>
          <w:p w:rsidR="004C5C65" w:rsidRPr="004C5C65" w:rsidRDefault="004C5C65" w:rsidP="004C5C65">
            <w:pPr>
              <w:keepNext/>
              <w:keepLines/>
              <w:shd w:val="clear" w:color="auto" w:fill="FFFFFF"/>
              <w:suppressAutoHyphens/>
              <w:spacing w:line="216" w:lineRule="auto"/>
              <w:ind w:firstLine="425"/>
              <w:rPr>
                <w:rFonts w:eastAsia="Arial"/>
                <w:bCs/>
                <w:color w:val="auto"/>
                <w:shd w:val="clear" w:color="auto" w:fill="auto"/>
                <w:lang w:eastAsia="zh-CN"/>
              </w:rPr>
            </w:pPr>
          </w:p>
          <w:p w:rsidR="004C5C65" w:rsidRPr="004C5C65" w:rsidRDefault="004C5C65" w:rsidP="004C5C65">
            <w:pPr>
              <w:keepNext/>
              <w:keepLines/>
              <w:shd w:val="clear" w:color="auto" w:fill="FFFFFF"/>
              <w:suppressAutoHyphens/>
              <w:spacing w:line="216" w:lineRule="auto"/>
              <w:ind w:firstLine="425"/>
              <w:rPr>
                <w:rFonts w:eastAsia="Arial"/>
                <w:bCs/>
                <w:color w:val="auto"/>
                <w:shd w:val="clear" w:color="auto" w:fill="auto"/>
                <w:lang w:eastAsia="zh-CN"/>
              </w:rPr>
            </w:pPr>
          </w:p>
          <w:p w:rsidR="004C5C65" w:rsidRPr="004C5C65" w:rsidRDefault="004C5C65" w:rsidP="004C5C65">
            <w:pPr>
              <w:keepNext/>
              <w:keepLines/>
              <w:shd w:val="clear" w:color="auto" w:fill="FFFFFF"/>
              <w:suppressAutoHyphens/>
              <w:spacing w:line="216" w:lineRule="auto"/>
              <w:ind w:firstLine="425"/>
              <w:rPr>
                <w:rFonts w:eastAsia="Arial"/>
                <w:bCs/>
                <w:color w:val="auto"/>
                <w:shd w:val="clear" w:color="auto" w:fill="auto"/>
                <w:lang w:eastAsia="zh-CN"/>
              </w:rPr>
            </w:pPr>
          </w:p>
          <w:p w:rsidR="004C5C65" w:rsidRPr="004C5C65" w:rsidRDefault="004C5C65" w:rsidP="004C5C65">
            <w:pPr>
              <w:keepNext/>
              <w:keepLines/>
              <w:shd w:val="clear" w:color="auto" w:fill="FFFFFF"/>
              <w:suppressAutoHyphens/>
              <w:spacing w:line="216" w:lineRule="auto"/>
              <w:ind w:firstLine="425"/>
              <w:rPr>
                <w:rFonts w:eastAsia="Arial"/>
                <w:bCs/>
                <w:color w:val="auto"/>
                <w:shd w:val="clear" w:color="auto" w:fill="auto"/>
                <w:lang w:eastAsia="zh-CN"/>
              </w:rPr>
            </w:pPr>
          </w:p>
          <w:p w:rsidR="004C5C65" w:rsidRPr="004C5C65" w:rsidRDefault="004C5C65" w:rsidP="004C5C65">
            <w:pPr>
              <w:keepNext/>
              <w:keepLines/>
              <w:shd w:val="clear" w:color="auto" w:fill="FFFFFF"/>
              <w:suppressAutoHyphens/>
              <w:spacing w:line="216" w:lineRule="auto"/>
              <w:ind w:firstLine="425"/>
              <w:rPr>
                <w:rFonts w:eastAsia="Arial"/>
                <w:bCs/>
                <w:color w:val="auto"/>
                <w:shd w:val="clear" w:color="auto" w:fill="auto"/>
                <w:lang w:eastAsia="zh-CN"/>
              </w:rPr>
            </w:pPr>
          </w:p>
          <w:p w:rsidR="004C5C65" w:rsidRPr="004C5C65" w:rsidRDefault="004C5C65" w:rsidP="004C5C65">
            <w:pPr>
              <w:keepNext/>
              <w:keepLines/>
              <w:shd w:val="clear" w:color="auto" w:fill="FFFFFF"/>
              <w:suppressAutoHyphens/>
              <w:spacing w:line="216" w:lineRule="auto"/>
              <w:ind w:firstLine="425"/>
              <w:rPr>
                <w:rFonts w:eastAsia="Arial"/>
                <w:bCs/>
                <w:color w:val="auto"/>
                <w:shd w:val="clear" w:color="auto" w:fill="auto"/>
                <w:lang w:eastAsia="zh-CN"/>
              </w:rPr>
            </w:pPr>
          </w:p>
          <w:p w:rsidR="004C5C65" w:rsidRPr="004C5C65" w:rsidRDefault="004C5C65" w:rsidP="004C5C65">
            <w:pPr>
              <w:keepNext/>
              <w:keepLines/>
              <w:shd w:val="clear" w:color="auto" w:fill="FFFFFF"/>
              <w:suppressAutoHyphens/>
              <w:spacing w:line="216" w:lineRule="auto"/>
              <w:ind w:firstLine="425"/>
              <w:rPr>
                <w:rFonts w:eastAsia="Arial"/>
                <w:bCs/>
                <w:color w:val="auto"/>
                <w:shd w:val="clear" w:color="auto" w:fill="auto"/>
                <w:lang w:eastAsia="zh-CN"/>
              </w:rPr>
            </w:pPr>
          </w:p>
          <w:p w:rsidR="004C5C65" w:rsidRPr="004C5C65" w:rsidRDefault="004C5C65" w:rsidP="004C5C65">
            <w:pPr>
              <w:shd w:val="clear" w:color="auto" w:fill="FFFFFF"/>
              <w:suppressAutoHyphens/>
              <w:spacing w:line="216" w:lineRule="auto"/>
              <w:ind w:firstLine="425"/>
              <w:rPr>
                <w:rFonts w:eastAsia="Arial"/>
                <w:bCs/>
                <w:color w:val="auto"/>
                <w:shd w:val="clear" w:color="auto" w:fill="auto"/>
                <w:lang w:eastAsia="zh-CN"/>
              </w:rPr>
            </w:pPr>
          </w:p>
          <w:p w:rsidR="004C5C65" w:rsidRPr="004C5C65" w:rsidRDefault="004C5C65" w:rsidP="004C5C65">
            <w:pPr>
              <w:keepNext/>
              <w:keepLines/>
              <w:shd w:val="clear" w:color="auto" w:fill="FFFFFF"/>
              <w:suppressAutoHyphens/>
              <w:spacing w:line="216" w:lineRule="auto"/>
              <w:ind w:left="34"/>
              <w:rPr>
                <w:rFonts w:eastAsia="Times New Roman"/>
                <w:b/>
                <w:bCs/>
                <w:color w:val="auto"/>
                <w:shd w:val="clear" w:color="auto" w:fill="auto"/>
                <w:lang w:eastAsia="zh-CN"/>
              </w:rPr>
            </w:pPr>
            <w:r w:rsidRPr="004C5C65">
              <w:rPr>
                <w:rFonts w:eastAsia="Arial"/>
                <w:bCs/>
                <w:color w:val="auto"/>
                <w:sz w:val="22"/>
                <w:szCs w:val="22"/>
                <w:shd w:val="clear" w:color="auto" w:fill="auto"/>
                <w:lang w:eastAsia="zh-CN"/>
              </w:rPr>
              <w:t xml:space="preserve">_________________ </w:t>
            </w:r>
            <w:r w:rsidRPr="004C5C65">
              <w:rPr>
                <w:rFonts w:eastAsia="Arial"/>
                <w:b/>
                <w:bCs/>
                <w:color w:val="auto"/>
                <w:sz w:val="22"/>
                <w:szCs w:val="22"/>
                <w:shd w:val="clear" w:color="auto" w:fill="auto"/>
                <w:lang w:eastAsia="zh-CN"/>
              </w:rPr>
              <w:t>/</w:t>
            </w:r>
            <w:r w:rsidRPr="004C5C65">
              <w:rPr>
                <w:rFonts w:eastAsia="Arial"/>
                <w:bCs/>
                <w:color w:val="auto"/>
                <w:sz w:val="22"/>
                <w:szCs w:val="22"/>
                <w:shd w:val="clear" w:color="auto" w:fill="auto"/>
                <w:lang w:eastAsia="zh-CN"/>
              </w:rPr>
              <w:t>________________</w:t>
            </w:r>
          </w:p>
          <w:p w:rsidR="004C5C65" w:rsidRPr="004C5C65" w:rsidRDefault="004C5C65" w:rsidP="004C5C65">
            <w:pPr>
              <w:keepNext/>
              <w:keepLines/>
              <w:shd w:val="clear" w:color="auto" w:fill="FFFFFF"/>
              <w:suppressAutoHyphens/>
              <w:spacing w:line="216" w:lineRule="auto"/>
              <w:ind w:firstLine="425"/>
              <w:rPr>
                <w:rFonts w:eastAsia="Arial"/>
                <w:bCs/>
                <w:color w:val="auto"/>
                <w:shd w:val="clear" w:color="auto" w:fill="auto"/>
                <w:lang w:eastAsia="zh-CN"/>
              </w:rPr>
            </w:pPr>
            <w:r w:rsidRPr="004C5C65">
              <w:rPr>
                <w:rFonts w:eastAsia="Arial"/>
                <w:bCs/>
                <w:color w:val="auto"/>
                <w:sz w:val="22"/>
                <w:szCs w:val="22"/>
                <w:shd w:val="clear" w:color="auto" w:fill="auto"/>
                <w:lang w:eastAsia="zh-CN"/>
              </w:rPr>
              <w:t>М.П.</w:t>
            </w:r>
          </w:p>
        </w:tc>
      </w:tr>
    </w:tbl>
    <w:p w:rsidR="00E265F5" w:rsidRDefault="00E265F5" w:rsidP="004C5C65">
      <w:pPr>
        <w:ind w:left="1276" w:firstLine="6095"/>
        <w:jc w:val="right"/>
        <w:rPr>
          <w:rFonts w:eastAsia="Times New Roman"/>
          <w:color w:val="auto"/>
          <w:sz w:val="20"/>
          <w:szCs w:val="20"/>
          <w:shd w:val="clear" w:color="auto" w:fill="auto"/>
        </w:rPr>
      </w:pPr>
    </w:p>
    <w:p w:rsidR="00E265F5" w:rsidRDefault="00E265F5" w:rsidP="004C5C65">
      <w:pPr>
        <w:ind w:left="1276" w:firstLine="6095"/>
        <w:jc w:val="right"/>
        <w:rPr>
          <w:rFonts w:eastAsia="Times New Roman"/>
          <w:color w:val="auto"/>
          <w:sz w:val="20"/>
          <w:szCs w:val="20"/>
          <w:shd w:val="clear" w:color="auto" w:fill="auto"/>
        </w:rPr>
      </w:pPr>
    </w:p>
    <w:p w:rsidR="00E265F5" w:rsidRDefault="00E265F5" w:rsidP="004C5C65">
      <w:pPr>
        <w:ind w:left="1276" w:firstLine="6095"/>
        <w:jc w:val="right"/>
        <w:rPr>
          <w:rFonts w:eastAsia="Times New Roman"/>
          <w:color w:val="auto"/>
          <w:sz w:val="20"/>
          <w:szCs w:val="20"/>
          <w:shd w:val="clear" w:color="auto" w:fill="auto"/>
        </w:rPr>
      </w:pPr>
    </w:p>
    <w:p w:rsidR="004C5C65" w:rsidRPr="00E265F5" w:rsidRDefault="004C5C65" w:rsidP="004C5C65">
      <w:pPr>
        <w:ind w:left="1276" w:firstLine="6095"/>
        <w:jc w:val="right"/>
        <w:rPr>
          <w:rFonts w:eastAsia="Times New Roman"/>
          <w:color w:val="auto"/>
          <w:sz w:val="22"/>
          <w:szCs w:val="22"/>
          <w:shd w:val="clear" w:color="auto" w:fill="auto"/>
        </w:rPr>
      </w:pPr>
      <w:r w:rsidRPr="00E265F5">
        <w:rPr>
          <w:rFonts w:eastAsia="Times New Roman"/>
          <w:color w:val="auto"/>
          <w:sz w:val="22"/>
          <w:szCs w:val="22"/>
          <w:shd w:val="clear" w:color="auto" w:fill="auto"/>
        </w:rPr>
        <w:t>Приложение № 1</w:t>
      </w:r>
    </w:p>
    <w:p w:rsidR="00E265F5" w:rsidRPr="00E265F5" w:rsidRDefault="004C5C65" w:rsidP="004C5C65">
      <w:pPr>
        <w:ind w:left="1276" w:firstLine="3260"/>
        <w:jc w:val="right"/>
        <w:rPr>
          <w:rFonts w:eastAsia="Times New Roman"/>
          <w:color w:val="auto"/>
          <w:sz w:val="22"/>
          <w:szCs w:val="22"/>
          <w:shd w:val="clear" w:color="auto" w:fill="auto"/>
        </w:rPr>
      </w:pPr>
      <w:r w:rsidRPr="00E265F5">
        <w:rPr>
          <w:rFonts w:eastAsia="Times New Roman"/>
          <w:color w:val="auto"/>
          <w:sz w:val="22"/>
          <w:szCs w:val="22"/>
          <w:shd w:val="clear" w:color="auto" w:fill="auto"/>
        </w:rPr>
        <w:t>к Договору</w:t>
      </w:r>
      <w:r w:rsidR="00E265F5" w:rsidRPr="00E265F5">
        <w:rPr>
          <w:rFonts w:eastAsia="Times New Roman"/>
          <w:color w:val="auto"/>
          <w:sz w:val="22"/>
          <w:szCs w:val="22"/>
          <w:shd w:val="clear" w:color="auto" w:fill="auto"/>
        </w:rPr>
        <w:t xml:space="preserve"> </w:t>
      </w:r>
    </w:p>
    <w:p w:rsidR="00E265F5" w:rsidRPr="00E265F5" w:rsidRDefault="004C5C65" w:rsidP="004C5C65">
      <w:pPr>
        <w:ind w:left="1276" w:firstLine="3260"/>
        <w:jc w:val="right"/>
        <w:rPr>
          <w:rFonts w:eastAsia="Times New Roman"/>
          <w:color w:val="auto"/>
          <w:sz w:val="22"/>
          <w:szCs w:val="22"/>
          <w:shd w:val="clear" w:color="auto" w:fill="auto"/>
        </w:rPr>
      </w:pPr>
      <w:r w:rsidRPr="00E265F5">
        <w:rPr>
          <w:rFonts w:eastAsia="Times New Roman"/>
          <w:color w:val="auto"/>
          <w:sz w:val="22"/>
          <w:szCs w:val="22"/>
          <w:shd w:val="clear" w:color="auto" w:fill="auto"/>
        </w:rPr>
        <w:t xml:space="preserve">на поставку и установку </w:t>
      </w:r>
    </w:p>
    <w:p w:rsidR="00E265F5" w:rsidRPr="00E265F5" w:rsidRDefault="004C5C65" w:rsidP="004C5C65">
      <w:pPr>
        <w:ind w:left="1276" w:firstLine="3260"/>
        <w:jc w:val="right"/>
        <w:rPr>
          <w:rFonts w:eastAsia="Times New Roman"/>
          <w:color w:val="auto"/>
          <w:sz w:val="22"/>
          <w:szCs w:val="22"/>
          <w:shd w:val="clear" w:color="auto" w:fill="auto"/>
        </w:rPr>
      </w:pPr>
      <w:r w:rsidRPr="00E265F5">
        <w:rPr>
          <w:rFonts w:eastAsia="Times New Roman"/>
          <w:color w:val="auto"/>
          <w:sz w:val="22"/>
          <w:szCs w:val="22"/>
          <w:shd w:val="clear" w:color="auto" w:fill="auto"/>
        </w:rPr>
        <w:t>окон пластиковых в здании лаборатории</w:t>
      </w:r>
    </w:p>
    <w:p w:rsidR="004C5C65" w:rsidRPr="00E265F5" w:rsidRDefault="004C5C65" w:rsidP="004C5C65">
      <w:pPr>
        <w:ind w:left="1276" w:firstLine="3260"/>
        <w:jc w:val="right"/>
        <w:rPr>
          <w:rFonts w:eastAsia="Times New Roman"/>
          <w:color w:val="auto"/>
          <w:sz w:val="22"/>
          <w:szCs w:val="22"/>
          <w:shd w:val="clear" w:color="auto" w:fill="auto"/>
        </w:rPr>
      </w:pPr>
      <w:r w:rsidRPr="00E265F5">
        <w:rPr>
          <w:rFonts w:eastAsia="Times New Roman"/>
          <w:color w:val="auto"/>
          <w:sz w:val="22"/>
          <w:szCs w:val="22"/>
          <w:shd w:val="clear" w:color="auto" w:fill="auto"/>
        </w:rPr>
        <w:t xml:space="preserve"> ОСК АЦККВ МУП «Водоканал»г.Йошкар-Олы</w:t>
      </w:r>
    </w:p>
    <w:p w:rsidR="004C5C65" w:rsidRPr="00E265F5" w:rsidRDefault="004C5C65" w:rsidP="004C5C65">
      <w:pPr>
        <w:ind w:left="1276" w:firstLine="5812"/>
        <w:jc w:val="right"/>
        <w:rPr>
          <w:rFonts w:eastAsia="Times New Roman"/>
          <w:color w:val="auto"/>
          <w:sz w:val="22"/>
          <w:szCs w:val="22"/>
          <w:shd w:val="clear" w:color="auto" w:fill="auto"/>
        </w:rPr>
      </w:pPr>
      <w:r w:rsidRPr="00E265F5">
        <w:rPr>
          <w:rFonts w:eastAsia="Times New Roman"/>
          <w:color w:val="auto"/>
          <w:sz w:val="22"/>
          <w:szCs w:val="22"/>
          <w:shd w:val="clear" w:color="auto" w:fill="auto"/>
        </w:rPr>
        <w:t>№_______от____________2023 г.</w:t>
      </w:r>
    </w:p>
    <w:p w:rsidR="004C5C65" w:rsidRPr="004C5C65" w:rsidRDefault="004C5C65" w:rsidP="004C5C65">
      <w:pPr>
        <w:ind w:left="1276" w:firstLine="8363"/>
        <w:rPr>
          <w:rFonts w:eastAsia="Times New Roman"/>
          <w:color w:val="auto"/>
          <w:sz w:val="20"/>
          <w:szCs w:val="20"/>
          <w:shd w:val="clear" w:color="auto" w:fill="auto"/>
        </w:rPr>
      </w:pPr>
    </w:p>
    <w:p w:rsidR="004C5C65" w:rsidRPr="004C5C65" w:rsidRDefault="004C5C65" w:rsidP="004C5C65">
      <w:pPr>
        <w:spacing w:line="216" w:lineRule="auto"/>
        <w:jc w:val="center"/>
        <w:rPr>
          <w:rFonts w:eastAsia="Times New Roman"/>
          <w:color w:val="auto"/>
          <w:sz w:val="22"/>
          <w:szCs w:val="22"/>
          <w:shd w:val="clear" w:color="auto" w:fill="auto"/>
        </w:rPr>
      </w:pPr>
      <w:r w:rsidRPr="004C5C65">
        <w:rPr>
          <w:rFonts w:eastAsia="Times New Roman"/>
          <w:b/>
          <w:color w:val="auto"/>
          <w:sz w:val="22"/>
          <w:szCs w:val="22"/>
          <w:shd w:val="clear" w:color="auto" w:fill="auto"/>
        </w:rPr>
        <w:t xml:space="preserve">Спецификация </w:t>
      </w:r>
    </w:p>
    <w:p w:rsidR="004C5C65" w:rsidRPr="004C5C65" w:rsidRDefault="004C5C65" w:rsidP="004C5C65">
      <w:pPr>
        <w:widowControl w:val="0"/>
        <w:spacing w:line="216" w:lineRule="auto"/>
        <w:ind w:left="851" w:firstLine="425"/>
        <w:rPr>
          <w:rFonts w:eastAsia="Times New Roman"/>
          <w:b/>
          <w:color w:val="auto"/>
          <w:sz w:val="22"/>
          <w:szCs w:val="22"/>
          <w:shd w:val="clear" w:color="auto" w:fill="auto"/>
        </w:rPr>
      </w:pPr>
    </w:p>
    <w:tbl>
      <w:tblPr>
        <w:tblW w:w="10454" w:type="dxa"/>
        <w:tblInd w:w="-20" w:type="dxa"/>
        <w:tblLayout w:type="fixed"/>
        <w:tblLook w:val="0000"/>
      </w:tblPr>
      <w:tblGrid>
        <w:gridCol w:w="712"/>
        <w:gridCol w:w="627"/>
        <w:gridCol w:w="1785"/>
        <w:gridCol w:w="1944"/>
        <w:gridCol w:w="1033"/>
        <w:gridCol w:w="1134"/>
        <w:gridCol w:w="1134"/>
        <w:gridCol w:w="1276"/>
        <w:gridCol w:w="809"/>
      </w:tblGrid>
      <w:tr w:rsidR="004C5C65" w:rsidRPr="004C5C65" w:rsidTr="004C5C65">
        <w:trPr>
          <w:gridBefore w:val="1"/>
          <w:gridAfter w:val="1"/>
          <w:wBefore w:w="712" w:type="dxa"/>
          <w:wAfter w:w="809" w:type="dxa"/>
        </w:trPr>
        <w:tc>
          <w:tcPr>
            <w:tcW w:w="627" w:type="dxa"/>
            <w:tcBorders>
              <w:top w:val="single" w:sz="4" w:space="0" w:color="000000"/>
              <w:left w:val="single" w:sz="4" w:space="0" w:color="000000"/>
              <w:bottom w:val="single" w:sz="4" w:space="0" w:color="000000"/>
            </w:tcBorders>
            <w:shd w:val="clear" w:color="auto" w:fill="auto"/>
          </w:tcPr>
          <w:p w:rsidR="004C5C65" w:rsidRPr="004C5C65" w:rsidRDefault="004C5C65" w:rsidP="004C5C65">
            <w:pPr>
              <w:jc w:val="center"/>
              <w:rPr>
                <w:rFonts w:eastAsia="Times New Roman"/>
                <w:color w:val="auto"/>
                <w:shd w:val="clear" w:color="auto" w:fill="auto"/>
              </w:rPr>
            </w:pPr>
            <w:r w:rsidRPr="004C5C65">
              <w:rPr>
                <w:rFonts w:eastAsia="Times New Roman"/>
                <w:color w:val="auto"/>
                <w:sz w:val="22"/>
                <w:szCs w:val="22"/>
                <w:shd w:val="clear" w:color="auto" w:fill="auto"/>
              </w:rPr>
              <w:t>№ п/п</w:t>
            </w:r>
          </w:p>
        </w:tc>
        <w:tc>
          <w:tcPr>
            <w:tcW w:w="1785" w:type="dxa"/>
            <w:tcBorders>
              <w:top w:val="single" w:sz="4" w:space="0" w:color="000000"/>
              <w:left w:val="single" w:sz="4" w:space="0" w:color="000000"/>
              <w:bottom w:val="single" w:sz="4" w:space="0" w:color="000000"/>
            </w:tcBorders>
            <w:shd w:val="clear" w:color="auto" w:fill="auto"/>
          </w:tcPr>
          <w:p w:rsidR="004C5C65" w:rsidRPr="004C5C65" w:rsidRDefault="004C5C65" w:rsidP="004C5C65">
            <w:pPr>
              <w:jc w:val="center"/>
              <w:rPr>
                <w:rFonts w:eastAsia="Times New Roman"/>
                <w:color w:val="auto"/>
                <w:shd w:val="clear" w:color="auto" w:fill="auto"/>
              </w:rPr>
            </w:pPr>
            <w:r w:rsidRPr="004C5C65">
              <w:rPr>
                <w:rFonts w:eastAsia="Times New Roman"/>
                <w:color w:val="auto"/>
                <w:sz w:val="22"/>
                <w:szCs w:val="22"/>
                <w:shd w:val="clear" w:color="auto" w:fill="auto"/>
              </w:rPr>
              <w:t>Наименование товара, выполнение работы, оказание услуг</w:t>
            </w:r>
          </w:p>
        </w:tc>
        <w:tc>
          <w:tcPr>
            <w:tcW w:w="2977" w:type="dxa"/>
            <w:gridSpan w:val="2"/>
            <w:tcBorders>
              <w:top w:val="single" w:sz="4" w:space="0" w:color="000000"/>
              <w:left w:val="single" w:sz="4" w:space="0" w:color="000000"/>
              <w:bottom w:val="single" w:sz="4" w:space="0" w:color="000000"/>
            </w:tcBorders>
            <w:shd w:val="clear" w:color="auto" w:fill="auto"/>
          </w:tcPr>
          <w:p w:rsidR="004C5C65" w:rsidRPr="004C5C65" w:rsidRDefault="004C5C65" w:rsidP="004C5C65">
            <w:pPr>
              <w:jc w:val="center"/>
              <w:rPr>
                <w:rFonts w:eastAsia="Times New Roman"/>
                <w:color w:val="auto"/>
                <w:shd w:val="clear" w:color="auto" w:fill="auto"/>
              </w:rPr>
            </w:pPr>
            <w:r w:rsidRPr="004C5C65">
              <w:rPr>
                <w:rFonts w:eastAsia="Times New Roman"/>
                <w:color w:val="auto"/>
                <w:sz w:val="22"/>
                <w:szCs w:val="22"/>
                <w:shd w:val="clear" w:color="auto" w:fill="auto"/>
              </w:rPr>
              <w:t>Состав и характеристики товара (потребительские, качественные, технические)</w:t>
            </w:r>
          </w:p>
          <w:p w:rsidR="004C5C65" w:rsidRPr="004C5C65" w:rsidRDefault="004C5C65" w:rsidP="004C5C65">
            <w:pPr>
              <w:jc w:val="center"/>
              <w:rPr>
                <w:rFonts w:eastAsia="Times New Roman"/>
                <w:color w:val="auto"/>
                <w:shd w:val="clear" w:color="auto" w:fill="auto"/>
              </w:rPr>
            </w:pPr>
            <w:r w:rsidRPr="004C5C65">
              <w:rPr>
                <w:rFonts w:eastAsia="Calibri"/>
                <w:bCs/>
                <w:color w:val="auto"/>
                <w:sz w:val="22"/>
                <w:szCs w:val="22"/>
                <w:shd w:val="clear" w:color="auto" w:fill="auto"/>
              </w:rPr>
              <w:t>Страна происхождения товара</w:t>
            </w:r>
          </w:p>
        </w:tc>
        <w:tc>
          <w:tcPr>
            <w:tcW w:w="1134" w:type="dxa"/>
            <w:tcBorders>
              <w:top w:val="single" w:sz="4" w:space="0" w:color="000000"/>
              <w:left w:val="single" w:sz="4" w:space="0" w:color="000000"/>
              <w:bottom w:val="single" w:sz="4" w:space="0" w:color="000000"/>
            </w:tcBorders>
            <w:shd w:val="clear" w:color="auto" w:fill="auto"/>
          </w:tcPr>
          <w:p w:rsidR="004C5C65" w:rsidRPr="004C5C65" w:rsidRDefault="004C5C65" w:rsidP="004C5C65">
            <w:pPr>
              <w:jc w:val="center"/>
              <w:rPr>
                <w:rFonts w:eastAsia="Times New Roman"/>
                <w:color w:val="auto"/>
                <w:shd w:val="clear" w:color="auto" w:fill="auto"/>
              </w:rPr>
            </w:pPr>
            <w:r w:rsidRPr="004C5C65">
              <w:rPr>
                <w:rFonts w:eastAsia="Times New Roman"/>
                <w:color w:val="auto"/>
                <w:sz w:val="22"/>
                <w:szCs w:val="22"/>
                <w:shd w:val="clear" w:color="auto" w:fill="auto"/>
              </w:rPr>
              <w:t>Объем поставки товара, выполнение работы, оказание услуг</w:t>
            </w:r>
          </w:p>
        </w:tc>
        <w:tc>
          <w:tcPr>
            <w:tcW w:w="1134" w:type="dxa"/>
            <w:tcBorders>
              <w:top w:val="single" w:sz="4" w:space="0" w:color="000000"/>
              <w:left w:val="single" w:sz="4" w:space="0" w:color="000000"/>
              <w:bottom w:val="single" w:sz="4" w:space="0" w:color="000000"/>
            </w:tcBorders>
            <w:shd w:val="clear" w:color="auto" w:fill="auto"/>
          </w:tcPr>
          <w:p w:rsidR="004C5C65" w:rsidRPr="004C5C65" w:rsidRDefault="004C5C65" w:rsidP="004C5C65">
            <w:pPr>
              <w:jc w:val="center"/>
              <w:rPr>
                <w:rFonts w:eastAsia="Times New Roman"/>
                <w:color w:val="auto"/>
                <w:shd w:val="clear" w:color="auto" w:fill="auto"/>
              </w:rPr>
            </w:pPr>
            <w:r w:rsidRPr="004C5C65">
              <w:rPr>
                <w:rFonts w:eastAsia="Times New Roman"/>
                <w:color w:val="auto"/>
                <w:sz w:val="22"/>
                <w:szCs w:val="22"/>
                <w:shd w:val="clear" w:color="auto" w:fill="auto"/>
              </w:rPr>
              <w:t>Цена, руб. (с НДС)</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4C5C65" w:rsidRPr="004C5C65" w:rsidRDefault="004C5C65" w:rsidP="004C5C65">
            <w:pPr>
              <w:jc w:val="center"/>
              <w:rPr>
                <w:rFonts w:eastAsia="Times New Roman"/>
                <w:color w:val="auto"/>
                <w:shd w:val="clear" w:color="auto" w:fill="auto"/>
              </w:rPr>
            </w:pPr>
            <w:r w:rsidRPr="004C5C65">
              <w:rPr>
                <w:rFonts w:eastAsia="Times New Roman"/>
                <w:color w:val="auto"/>
                <w:sz w:val="22"/>
                <w:szCs w:val="22"/>
                <w:shd w:val="clear" w:color="auto" w:fill="auto"/>
              </w:rPr>
              <w:t xml:space="preserve">Общая сумма </w:t>
            </w:r>
          </w:p>
          <w:p w:rsidR="004C5C65" w:rsidRPr="004C5C65" w:rsidRDefault="004C5C65" w:rsidP="004C5C65">
            <w:pPr>
              <w:spacing w:line="216" w:lineRule="auto"/>
              <w:jc w:val="center"/>
              <w:rPr>
                <w:rFonts w:eastAsia="Times New Roman"/>
                <w:color w:val="auto"/>
                <w:shd w:val="clear" w:color="auto" w:fill="auto"/>
              </w:rPr>
            </w:pPr>
            <w:r w:rsidRPr="004C5C65">
              <w:rPr>
                <w:rFonts w:eastAsia="Times New Roman"/>
                <w:color w:val="auto"/>
                <w:sz w:val="22"/>
                <w:szCs w:val="22"/>
                <w:shd w:val="clear" w:color="auto" w:fill="auto"/>
              </w:rPr>
              <w:t>в руб. (с НДС)</w:t>
            </w:r>
          </w:p>
        </w:tc>
      </w:tr>
      <w:tr w:rsidR="004C5C65" w:rsidRPr="004C5C65" w:rsidTr="004C5C65">
        <w:trPr>
          <w:gridBefore w:val="1"/>
          <w:gridAfter w:val="1"/>
          <w:wBefore w:w="712" w:type="dxa"/>
          <w:wAfter w:w="809" w:type="dxa"/>
        </w:trPr>
        <w:tc>
          <w:tcPr>
            <w:tcW w:w="627" w:type="dxa"/>
            <w:tcBorders>
              <w:top w:val="single" w:sz="4" w:space="0" w:color="000000"/>
              <w:left w:val="single" w:sz="4" w:space="0" w:color="000000"/>
              <w:bottom w:val="single" w:sz="4" w:space="0" w:color="000000"/>
            </w:tcBorders>
            <w:shd w:val="clear" w:color="auto" w:fill="auto"/>
            <w:vAlign w:val="center"/>
          </w:tcPr>
          <w:p w:rsidR="004C5C65" w:rsidRPr="004C5C65" w:rsidRDefault="004C5C65" w:rsidP="004C5C65">
            <w:pPr>
              <w:jc w:val="center"/>
              <w:rPr>
                <w:rFonts w:eastAsia="Times New Roman"/>
                <w:color w:val="000000"/>
                <w:shd w:val="clear" w:color="auto" w:fill="auto"/>
              </w:rPr>
            </w:pPr>
            <w:r w:rsidRPr="004C5C65">
              <w:rPr>
                <w:rFonts w:eastAsia="Times New Roman"/>
                <w:color w:val="000000"/>
                <w:sz w:val="22"/>
                <w:szCs w:val="22"/>
                <w:shd w:val="clear" w:color="auto" w:fill="auto"/>
              </w:rPr>
              <w:t>1.</w:t>
            </w:r>
          </w:p>
        </w:tc>
        <w:tc>
          <w:tcPr>
            <w:tcW w:w="1785" w:type="dxa"/>
            <w:tcBorders>
              <w:top w:val="single" w:sz="4" w:space="0" w:color="000000"/>
              <w:left w:val="single" w:sz="4" w:space="0" w:color="000000"/>
              <w:bottom w:val="single" w:sz="4" w:space="0" w:color="000000"/>
            </w:tcBorders>
            <w:shd w:val="clear" w:color="auto" w:fill="auto"/>
            <w:vAlign w:val="center"/>
          </w:tcPr>
          <w:p w:rsidR="004C5C65" w:rsidRPr="004C5C65" w:rsidRDefault="004C5C65" w:rsidP="004C5C65">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rsidR="004C5C65" w:rsidRPr="004C5C65" w:rsidRDefault="004C5C65" w:rsidP="004C5C65">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4C5C65" w:rsidRPr="004C5C65" w:rsidRDefault="004C5C65" w:rsidP="004C5C65">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4C5C65" w:rsidRPr="004C5C65" w:rsidRDefault="004C5C65" w:rsidP="004C5C65">
            <w:pPr>
              <w:jc w:val="center"/>
              <w:rPr>
                <w:rFonts w:eastAsia="Times New Roman"/>
                <w:color w:val="000000"/>
                <w:shd w:val="clear" w:color="auto" w:fill="auto"/>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C65" w:rsidRPr="004C5C65" w:rsidRDefault="004C5C65" w:rsidP="004C5C65">
            <w:pPr>
              <w:jc w:val="center"/>
              <w:rPr>
                <w:rFonts w:eastAsia="Times New Roman"/>
                <w:color w:val="000000"/>
                <w:shd w:val="clear" w:color="auto" w:fill="auto"/>
              </w:rPr>
            </w:pPr>
          </w:p>
        </w:tc>
      </w:tr>
      <w:tr w:rsidR="004C5C65" w:rsidRPr="004C5C65" w:rsidTr="004C5C65">
        <w:trPr>
          <w:gridBefore w:val="1"/>
          <w:gridAfter w:val="1"/>
          <w:wBefore w:w="712" w:type="dxa"/>
          <w:wAfter w:w="809" w:type="dxa"/>
        </w:trPr>
        <w:tc>
          <w:tcPr>
            <w:tcW w:w="627" w:type="dxa"/>
            <w:tcBorders>
              <w:top w:val="single" w:sz="4" w:space="0" w:color="000000"/>
              <w:left w:val="single" w:sz="4" w:space="0" w:color="000000"/>
              <w:bottom w:val="single" w:sz="4" w:space="0" w:color="000000"/>
            </w:tcBorders>
            <w:shd w:val="clear" w:color="auto" w:fill="auto"/>
            <w:vAlign w:val="center"/>
          </w:tcPr>
          <w:p w:rsidR="004C5C65" w:rsidRPr="004C5C65" w:rsidRDefault="004C5C65" w:rsidP="004C5C65">
            <w:pPr>
              <w:jc w:val="center"/>
              <w:rPr>
                <w:rFonts w:eastAsia="Times New Roman"/>
                <w:color w:val="000000"/>
                <w:shd w:val="clear" w:color="auto" w:fill="auto"/>
              </w:rPr>
            </w:pPr>
            <w:r w:rsidRPr="004C5C65">
              <w:rPr>
                <w:rFonts w:eastAsia="Times New Roman"/>
                <w:color w:val="000000"/>
                <w:sz w:val="22"/>
                <w:szCs w:val="22"/>
                <w:shd w:val="clear" w:color="auto" w:fill="auto"/>
              </w:rPr>
              <w:t>2.</w:t>
            </w:r>
          </w:p>
        </w:tc>
        <w:tc>
          <w:tcPr>
            <w:tcW w:w="1785" w:type="dxa"/>
            <w:tcBorders>
              <w:top w:val="single" w:sz="4" w:space="0" w:color="000000"/>
              <w:left w:val="single" w:sz="4" w:space="0" w:color="000000"/>
              <w:bottom w:val="single" w:sz="4" w:space="0" w:color="000000"/>
            </w:tcBorders>
            <w:shd w:val="clear" w:color="auto" w:fill="auto"/>
            <w:vAlign w:val="center"/>
          </w:tcPr>
          <w:p w:rsidR="004C5C65" w:rsidRPr="004C5C65" w:rsidRDefault="004C5C65" w:rsidP="004C5C65">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rsidR="004C5C65" w:rsidRPr="004C5C65" w:rsidRDefault="004C5C65" w:rsidP="004C5C65">
            <w:pPr>
              <w:jc w:val="left"/>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4C5C65" w:rsidRPr="004C5C65" w:rsidRDefault="004C5C65" w:rsidP="004C5C65">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rsidR="004C5C65" w:rsidRPr="004C5C65" w:rsidRDefault="004C5C65" w:rsidP="004C5C65">
            <w:pPr>
              <w:jc w:val="center"/>
              <w:rPr>
                <w:rFonts w:eastAsia="Times New Roman"/>
                <w:color w:val="000000"/>
                <w:shd w:val="clear" w:color="auto" w:fill="auto"/>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C65" w:rsidRPr="004C5C65" w:rsidRDefault="004C5C65" w:rsidP="004C5C65">
            <w:pPr>
              <w:jc w:val="center"/>
              <w:rPr>
                <w:rFonts w:eastAsia="Times New Roman"/>
                <w:color w:val="000000"/>
                <w:shd w:val="clear" w:color="auto" w:fill="auto"/>
              </w:rPr>
            </w:pPr>
          </w:p>
        </w:tc>
      </w:tr>
      <w:tr w:rsidR="004C5C65" w:rsidRPr="004C5C65" w:rsidTr="004C5C65">
        <w:trPr>
          <w:gridBefore w:val="1"/>
          <w:gridAfter w:val="1"/>
          <w:wBefore w:w="712" w:type="dxa"/>
          <w:wAfter w:w="809" w:type="dxa"/>
        </w:trPr>
        <w:tc>
          <w:tcPr>
            <w:tcW w:w="7657" w:type="dxa"/>
            <w:gridSpan w:val="6"/>
            <w:tcBorders>
              <w:top w:val="single" w:sz="4" w:space="0" w:color="000000"/>
              <w:left w:val="single" w:sz="4" w:space="0" w:color="000000"/>
              <w:bottom w:val="single" w:sz="4" w:space="0" w:color="000000"/>
            </w:tcBorders>
            <w:shd w:val="clear" w:color="auto" w:fill="auto"/>
            <w:vAlign w:val="center"/>
          </w:tcPr>
          <w:p w:rsidR="004C5C65" w:rsidRPr="004C5C65" w:rsidRDefault="004C5C65" w:rsidP="004C5C65">
            <w:pPr>
              <w:jc w:val="right"/>
              <w:rPr>
                <w:rFonts w:eastAsia="Times New Roman"/>
                <w:color w:val="000000"/>
                <w:shd w:val="clear" w:color="auto" w:fill="auto"/>
              </w:rPr>
            </w:pPr>
            <w:r w:rsidRPr="004C5C65">
              <w:rPr>
                <w:rFonts w:eastAsia="Times New Roman"/>
                <w:color w:val="000000"/>
                <w:sz w:val="22"/>
                <w:szCs w:val="22"/>
                <w:shd w:val="clear" w:color="auto" w:fill="auto"/>
              </w:rPr>
              <w:t>Итого:</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5C65" w:rsidRPr="004C5C65" w:rsidRDefault="004C5C65" w:rsidP="004C5C65">
            <w:pPr>
              <w:jc w:val="center"/>
              <w:rPr>
                <w:rFonts w:eastAsia="Times New Roman"/>
                <w:color w:val="000000"/>
                <w:shd w:val="clear" w:color="auto" w:fill="auto"/>
              </w:rPr>
            </w:pPr>
          </w:p>
        </w:tc>
      </w:tr>
      <w:tr w:rsidR="004C5C65" w:rsidRPr="004C5C65" w:rsidTr="004C5C65">
        <w:tblPrEx>
          <w:tblLook w:val="01E0"/>
        </w:tblPrEx>
        <w:trPr>
          <w:trHeight w:val="522"/>
        </w:trPr>
        <w:tc>
          <w:tcPr>
            <w:tcW w:w="5068" w:type="dxa"/>
            <w:gridSpan w:val="4"/>
          </w:tcPr>
          <w:p w:rsidR="004C5C65" w:rsidRPr="004C5C65" w:rsidRDefault="004C5C65" w:rsidP="004C5C65">
            <w:pPr>
              <w:widowControl w:val="0"/>
              <w:autoSpaceDE w:val="0"/>
              <w:autoSpaceDN w:val="0"/>
              <w:adjustRightInd w:val="0"/>
              <w:ind w:firstLine="709"/>
              <w:jc w:val="left"/>
              <w:rPr>
                <w:rFonts w:eastAsia="Times New Roman"/>
                <w:b/>
                <w:bCs/>
                <w:color w:val="auto"/>
                <w:shd w:val="clear" w:color="auto" w:fill="auto"/>
                <w:lang w:eastAsia="en-US"/>
              </w:rPr>
            </w:pPr>
            <w:r w:rsidRPr="004C5C65">
              <w:rPr>
                <w:rFonts w:eastAsia="Times New Roman"/>
                <w:b/>
                <w:bCs/>
                <w:color w:val="auto"/>
                <w:sz w:val="22"/>
                <w:szCs w:val="22"/>
                <w:shd w:val="clear" w:color="auto" w:fill="auto"/>
                <w:lang w:eastAsia="en-US"/>
              </w:rPr>
              <w:t>Заказчик:</w:t>
            </w:r>
          </w:p>
        </w:tc>
        <w:tc>
          <w:tcPr>
            <w:tcW w:w="5386" w:type="dxa"/>
            <w:gridSpan w:val="5"/>
          </w:tcPr>
          <w:p w:rsidR="004C5C65" w:rsidRPr="004C5C65" w:rsidRDefault="004C5C65" w:rsidP="004C5C65">
            <w:pPr>
              <w:ind w:firstLine="709"/>
              <w:jc w:val="left"/>
              <w:rPr>
                <w:rFonts w:eastAsia="Times New Roman"/>
                <w:b/>
                <w:bCs/>
                <w:color w:val="auto"/>
                <w:shd w:val="clear" w:color="auto" w:fill="auto"/>
                <w:lang w:eastAsia="en-US"/>
              </w:rPr>
            </w:pPr>
            <w:r w:rsidRPr="004C5C65">
              <w:rPr>
                <w:rFonts w:eastAsia="Times New Roman"/>
                <w:b/>
                <w:bCs/>
                <w:color w:val="auto"/>
                <w:sz w:val="22"/>
                <w:szCs w:val="22"/>
                <w:shd w:val="clear" w:color="auto" w:fill="auto"/>
                <w:lang w:eastAsia="en-US"/>
              </w:rPr>
              <w:t xml:space="preserve">                  Поставщик:</w:t>
            </w:r>
          </w:p>
        </w:tc>
      </w:tr>
    </w:tbl>
    <w:p w:rsidR="004C5C65" w:rsidRPr="004C5C65" w:rsidRDefault="004C5C65" w:rsidP="004C5C65">
      <w:pPr>
        <w:spacing w:line="216" w:lineRule="auto"/>
        <w:ind w:left="459"/>
        <w:jc w:val="left"/>
        <w:rPr>
          <w:rFonts w:eastAsia="Times New Roman"/>
          <w:b/>
          <w:bCs/>
          <w:color w:val="auto"/>
          <w:sz w:val="22"/>
          <w:szCs w:val="22"/>
          <w:shd w:val="clear" w:color="auto" w:fill="auto"/>
        </w:rPr>
      </w:pPr>
      <w:r w:rsidRPr="004C5C65">
        <w:rPr>
          <w:rFonts w:eastAsia="Times New Roman"/>
          <w:color w:val="000000"/>
          <w:sz w:val="22"/>
          <w:szCs w:val="22"/>
          <w:shd w:val="clear" w:color="auto" w:fill="auto"/>
        </w:rPr>
        <w:t xml:space="preserve">    ____________________ / ____________/                              _________________/_____________/</w:t>
      </w:r>
    </w:p>
    <w:p w:rsidR="004C5C65" w:rsidRPr="004C5C65" w:rsidRDefault="004C5C65" w:rsidP="004C5C65">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4C5C65">
        <w:rPr>
          <w:rFonts w:eastAsia="Arial"/>
          <w:bCs/>
          <w:color w:val="auto"/>
          <w:sz w:val="22"/>
          <w:szCs w:val="22"/>
          <w:shd w:val="clear" w:color="auto" w:fill="auto"/>
          <w:lang w:eastAsia="zh-CN"/>
        </w:rPr>
        <w:t>М.П.</w:t>
      </w:r>
      <w:r w:rsidRPr="004C5C65">
        <w:rPr>
          <w:rFonts w:eastAsia="Arial"/>
          <w:bCs/>
          <w:color w:val="auto"/>
          <w:sz w:val="22"/>
          <w:szCs w:val="22"/>
          <w:shd w:val="clear" w:color="auto" w:fill="auto"/>
          <w:lang w:eastAsia="zh-CN"/>
        </w:rPr>
        <w:tab/>
      </w:r>
      <w:r w:rsidRPr="004C5C65">
        <w:rPr>
          <w:rFonts w:eastAsia="Arial"/>
          <w:bCs/>
          <w:color w:val="auto"/>
          <w:sz w:val="22"/>
          <w:szCs w:val="22"/>
          <w:shd w:val="clear" w:color="auto" w:fill="auto"/>
          <w:lang w:eastAsia="zh-CN"/>
        </w:rPr>
        <w:tab/>
      </w:r>
      <w:r w:rsidRPr="004C5C65">
        <w:rPr>
          <w:rFonts w:eastAsia="Arial"/>
          <w:bCs/>
          <w:color w:val="auto"/>
          <w:sz w:val="22"/>
          <w:szCs w:val="22"/>
          <w:shd w:val="clear" w:color="auto" w:fill="auto"/>
          <w:lang w:eastAsia="zh-CN"/>
        </w:rPr>
        <w:tab/>
      </w:r>
      <w:r w:rsidRPr="004C5C65">
        <w:rPr>
          <w:rFonts w:eastAsia="Arial"/>
          <w:bCs/>
          <w:color w:val="auto"/>
          <w:sz w:val="22"/>
          <w:szCs w:val="22"/>
          <w:shd w:val="clear" w:color="auto" w:fill="auto"/>
          <w:lang w:eastAsia="zh-CN"/>
        </w:rPr>
        <w:tab/>
      </w:r>
      <w:r w:rsidRPr="004C5C65">
        <w:rPr>
          <w:rFonts w:eastAsia="Arial"/>
          <w:bCs/>
          <w:color w:val="auto"/>
          <w:sz w:val="22"/>
          <w:szCs w:val="22"/>
          <w:shd w:val="clear" w:color="auto" w:fill="auto"/>
          <w:lang w:eastAsia="zh-CN"/>
        </w:rPr>
        <w:tab/>
      </w:r>
      <w:r w:rsidRPr="004C5C65">
        <w:rPr>
          <w:rFonts w:eastAsia="Arial"/>
          <w:bCs/>
          <w:color w:val="auto"/>
          <w:sz w:val="22"/>
          <w:szCs w:val="22"/>
          <w:shd w:val="clear" w:color="auto" w:fill="auto"/>
          <w:lang w:eastAsia="zh-CN"/>
        </w:rPr>
        <w:tab/>
      </w:r>
      <w:r w:rsidRPr="004C5C65">
        <w:rPr>
          <w:rFonts w:eastAsia="Arial"/>
          <w:bCs/>
          <w:color w:val="auto"/>
          <w:sz w:val="22"/>
          <w:szCs w:val="22"/>
          <w:shd w:val="clear" w:color="auto" w:fill="auto"/>
          <w:lang w:eastAsia="zh-CN"/>
        </w:rPr>
        <w:tab/>
      </w:r>
      <w:r w:rsidRPr="004C5C65">
        <w:rPr>
          <w:rFonts w:eastAsia="Arial"/>
          <w:bCs/>
          <w:color w:val="auto"/>
          <w:sz w:val="22"/>
          <w:szCs w:val="22"/>
          <w:shd w:val="clear" w:color="auto" w:fill="auto"/>
          <w:lang w:eastAsia="zh-CN"/>
        </w:rPr>
        <w:tab/>
      </w:r>
      <w:r w:rsidRPr="004C5C65">
        <w:rPr>
          <w:rFonts w:eastAsia="Arial"/>
          <w:bCs/>
          <w:color w:val="auto"/>
          <w:sz w:val="22"/>
          <w:szCs w:val="22"/>
          <w:shd w:val="clear" w:color="auto" w:fill="auto"/>
          <w:lang w:eastAsia="zh-CN"/>
        </w:rPr>
        <w:tab/>
        <w:t>М.П.</w:t>
      </w:r>
    </w:p>
    <w:p w:rsidR="004C5C65" w:rsidRPr="004C5C65" w:rsidRDefault="004C5C65" w:rsidP="004C5C65">
      <w:pPr>
        <w:widowControl w:val="0"/>
        <w:spacing w:line="216" w:lineRule="auto"/>
        <w:ind w:firstLine="425"/>
        <w:rPr>
          <w:rFonts w:eastAsia="Times New Roman"/>
          <w:b/>
          <w:bCs/>
          <w:color w:val="auto"/>
          <w:shd w:val="clear" w:color="auto" w:fill="auto"/>
        </w:rPr>
      </w:pPr>
    </w:p>
    <w:p w:rsidR="004C5C65" w:rsidRPr="004C5C65" w:rsidRDefault="004C5C65" w:rsidP="004C5C65">
      <w:pPr>
        <w:jc w:val="center"/>
        <w:rPr>
          <w:rFonts w:eastAsia="Times New Roman"/>
          <w:b/>
          <w:color w:val="auto"/>
          <w:sz w:val="20"/>
          <w:szCs w:val="20"/>
          <w:shd w:val="clear" w:color="auto" w:fill="auto"/>
        </w:rPr>
      </w:pPr>
    </w:p>
    <w:p w:rsidR="004C5C65" w:rsidRPr="004C5C65" w:rsidRDefault="004C5C65" w:rsidP="004C5C65">
      <w:pPr>
        <w:jc w:val="center"/>
        <w:rPr>
          <w:rFonts w:eastAsia="Times New Roman"/>
          <w:b/>
          <w:color w:val="auto"/>
          <w:sz w:val="20"/>
          <w:szCs w:val="20"/>
          <w:shd w:val="clear" w:color="auto" w:fill="auto"/>
        </w:rPr>
      </w:pPr>
    </w:p>
    <w:p w:rsidR="004C5C65" w:rsidRPr="004C5C65" w:rsidRDefault="004C5C65" w:rsidP="004C5C65">
      <w:pPr>
        <w:jc w:val="center"/>
        <w:rPr>
          <w:rFonts w:eastAsia="Times New Roman"/>
          <w:b/>
          <w:color w:val="auto"/>
          <w:shd w:val="clear" w:color="auto" w:fill="auto"/>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4C5C65" w:rsidRDefault="004C5C65" w:rsidP="00675778">
      <w:pPr>
        <w:ind w:firstLine="709"/>
        <w:jc w:val="center"/>
        <w:rPr>
          <w:rFonts w:eastAsia="Calibri"/>
          <w:b/>
          <w:color w:val="auto"/>
          <w:shd w:val="clear" w:color="auto" w:fill="auto"/>
          <w:lang w:eastAsia="en-US"/>
        </w:rPr>
      </w:pPr>
    </w:p>
    <w:p w:rsidR="00BF2C8F" w:rsidRPr="00BF2C8F" w:rsidRDefault="00BF2C8F" w:rsidP="00BF2C8F">
      <w:pPr>
        <w:widowControl w:val="0"/>
        <w:contextualSpacing/>
        <w:rPr>
          <w:rFonts w:eastAsia="Times New Roman"/>
          <w:color w:val="auto"/>
          <w:shd w:val="clear" w:color="auto" w:fill="auto"/>
        </w:rPr>
      </w:pPr>
    </w:p>
    <w:p w:rsidR="00BF2C8F" w:rsidRPr="00BF2C8F" w:rsidRDefault="00BF2C8F" w:rsidP="00BF2C8F">
      <w:pPr>
        <w:jc w:val="left"/>
        <w:rPr>
          <w:rFonts w:eastAsia="Times New Roman"/>
          <w:color w:val="auto"/>
          <w:shd w:val="clear" w:color="auto" w:fill="auto"/>
        </w:rPr>
      </w:pPr>
    </w:p>
    <w:p w:rsidR="00BF2C8F" w:rsidRPr="00BF2C8F" w:rsidRDefault="00BF2C8F" w:rsidP="00BF2C8F">
      <w:pPr>
        <w:spacing w:line="240" w:lineRule="exact"/>
        <w:jc w:val="left"/>
        <w:rPr>
          <w:rFonts w:eastAsia="Times New Roman"/>
          <w:b/>
          <w:color w:val="auto"/>
          <w:sz w:val="22"/>
          <w:szCs w:val="22"/>
          <w:shd w:val="clear" w:color="auto" w:fill="auto"/>
        </w:rPr>
      </w:pPr>
    </w:p>
    <w:p w:rsidR="00BF2C8F" w:rsidRPr="00BF2C8F" w:rsidRDefault="00BF2C8F" w:rsidP="00BF2C8F">
      <w:pPr>
        <w:spacing w:line="240" w:lineRule="exact"/>
        <w:jc w:val="center"/>
        <w:rPr>
          <w:rFonts w:eastAsia="Times New Roman"/>
          <w:b/>
          <w:color w:val="auto"/>
          <w:sz w:val="22"/>
          <w:szCs w:val="22"/>
          <w:shd w:val="clear" w:color="auto" w:fill="auto"/>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B0AA9" w:rsidRDefault="006B0AA9"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19425F">
        <w:rPr>
          <w:rFonts w:eastAsia="Calibri"/>
          <w:b/>
          <w:color w:val="auto"/>
          <w:shd w:val="clear" w:color="auto" w:fill="auto"/>
          <w:lang w:eastAsia="en-US"/>
        </w:rPr>
        <w:t>РАЗДЕЛ</w:t>
      </w:r>
      <w:r w:rsidR="00CF7D78" w:rsidRPr="0019425F">
        <w:rPr>
          <w:rFonts w:eastAsia="Calibri"/>
          <w:b/>
          <w:color w:val="auto"/>
          <w:shd w:val="clear" w:color="auto" w:fill="auto"/>
          <w:lang w:eastAsia="en-US"/>
        </w:rPr>
        <w:t xml:space="preserve"> </w:t>
      </w:r>
      <w:r w:rsidRPr="0019425F">
        <w:rPr>
          <w:rFonts w:eastAsia="Calibri"/>
          <w:b/>
          <w:color w:val="auto"/>
          <w:shd w:val="clear" w:color="auto" w:fill="auto"/>
          <w:lang w:val="en-US" w:eastAsia="en-US"/>
        </w:rPr>
        <w:t>V</w:t>
      </w:r>
      <w:r w:rsidRPr="0019425F">
        <w:rPr>
          <w:rFonts w:eastAsia="Calibri"/>
          <w:b/>
          <w:color w:val="auto"/>
          <w:shd w:val="clear" w:color="auto" w:fill="auto"/>
          <w:lang w:eastAsia="en-US"/>
        </w:rPr>
        <w:t>.</w:t>
      </w:r>
      <w:r w:rsidR="00CF7D78" w:rsidRPr="0019425F">
        <w:rPr>
          <w:rFonts w:eastAsia="Calibri"/>
          <w:b/>
          <w:color w:val="auto"/>
          <w:shd w:val="clear" w:color="auto" w:fill="auto"/>
          <w:lang w:eastAsia="en-US"/>
        </w:rPr>
        <w:t xml:space="preserve"> </w:t>
      </w:r>
      <w:r w:rsidR="00CA3156" w:rsidRPr="0019425F">
        <w:rPr>
          <w:rFonts w:eastAsia="Calibri"/>
          <w:b/>
          <w:color w:val="auto"/>
          <w:shd w:val="clear" w:color="auto" w:fill="auto"/>
          <w:lang w:eastAsia="en-US"/>
        </w:rPr>
        <w:t>СВЕДЕНИЯ О НАЧАЛЬНОЙ (МАКСИМАЛЬНОЙ) ЦЕНЕ ЕДИНИЦЫ КАЖДОГО ТОВАРА, РАБОТЫ, УСЛУГИ</w:t>
      </w:r>
    </w:p>
    <w:p w:rsidR="00977E2A" w:rsidRDefault="00977E2A" w:rsidP="00675778">
      <w:pPr>
        <w:ind w:firstLine="709"/>
        <w:jc w:val="center"/>
        <w:rPr>
          <w:rFonts w:eastAsia="Calibri"/>
          <w:b/>
          <w:color w:val="auto"/>
          <w:shd w:val="clear" w:color="auto" w:fill="auto"/>
          <w:lang w:eastAsia="en-US"/>
        </w:rPr>
      </w:pPr>
    </w:p>
    <w:p w:rsidR="00977E2A" w:rsidRDefault="00977E2A" w:rsidP="00977E2A">
      <w:pPr>
        <w:pStyle w:val="ConsPlusNormal"/>
        <w:rPr>
          <w:rStyle w:val="aa"/>
          <w:rFonts w:ascii="Times New Roman" w:hAnsi="Times New Roman"/>
          <w:b w:val="0"/>
          <w:sz w:val="22"/>
        </w:rPr>
      </w:pPr>
      <w:r w:rsidRPr="00977E2A">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rsidR="008466D3" w:rsidRDefault="008466D3" w:rsidP="00977E2A">
      <w:pPr>
        <w:pStyle w:val="ConsPlusNormal"/>
        <w:rPr>
          <w:rStyle w:val="aa"/>
          <w:rFonts w:ascii="Times New Roman" w:hAnsi="Times New Roman"/>
          <w:b w:val="0"/>
          <w:sz w:val="22"/>
        </w:rPr>
      </w:pPr>
    </w:p>
    <w:tbl>
      <w:tblPr>
        <w:tblW w:w="11199" w:type="dxa"/>
        <w:tblInd w:w="-459" w:type="dxa"/>
        <w:tblLayout w:type="fixed"/>
        <w:tblLook w:val="04A0"/>
      </w:tblPr>
      <w:tblGrid>
        <w:gridCol w:w="427"/>
        <w:gridCol w:w="2125"/>
        <w:gridCol w:w="549"/>
        <w:gridCol w:w="585"/>
        <w:gridCol w:w="1417"/>
        <w:gridCol w:w="1418"/>
        <w:gridCol w:w="1417"/>
        <w:gridCol w:w="1134"/>
        <w:gridCol w:w="2127"/>
      </w:tblGrid>
      <w:tr w:rsidR="0019425F" w:rsidRPr="0019425F" w:rsidTr="00E265F5">
        <w:trPr>
          <w:trHeight w:val="290"/>
        </w:trPr>
        <w:tc>
          <w:tcPr>
            <w:tcW w:w="4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 п/п</w:t>
            </w:r>
          </w:p>
        </w:tc>
        <w:tc>
          <w:tcPr>
            <w:tcW w:w="21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Наименование товара (работ, услуг)</w:t>
            </w:r>
          </w:p>
        </w:tc>
        <w:tc>
          <w:tcPr>
            <w:tcW w:w="5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Единица измерения</w:t>
            </w:r>
          </w:p>
        </w:tc>
        <w:tc>
          <w:tcPr>
            <w:tcW w:w="5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Кол-во</w:t>
            </w:r>
          </w:p>
        </w:tc>
        <w:tc>
          <w:tcPr>
            <w:tcW w:w="4252" w:type="dxa"/>
            <w:gridSpan w:val="3"/>
            <w:tcBorders>
              <w:top w:val="single" w:sz="4" w:space="0" w:color="auto"/>
              <w:left w:val="nil"/>
              <w:bottom w:val="single" w:sz="4" w:space="0" w:color="auto"/>
              <w:right w:val="single" w:sz="4" w:space="0" w:color="auto"/>
            </w:tcBorders>
            <w:shd w:val="clear" w:color="auto" w:fill="auto"/>
            <w:vAlign w:val="center"/>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9425F" w:rsidRPr="0019425F" w:rsidRDefault="0019425F" w:rsidP="0019425F">
            <w:pPr>
              <w:jc w:val="center"/>
              <w:rPr>
                <w:rFonts w:eastAsia="Times New Roman"/>
                <w:color w:val="000000"/>
                <w:sz w:val="18"/>
                <w:szCs w:val="18"/>
                <w:shd w:val="clear" w:color="auto" w:fill="auto"/>
              </w:rPr>
            </w:pPr>
            <w:r w:rsidRPr="0019425F">
              <w:rPr>
                <w:rFonts w:eastAsia="Times New Roman"/>
                <w:color w:val="000000"/>
                <w:sz w:val="18"/>
                <w:szCs w:val="18"/>
                <w:shd w:val="clear" w:color="auto" w:fill="auto"/>
              </w:rPr>
              <w:t xml:space="preserve">Средняя арифметическая цена за единицу     &lt;ц&gt; </w:t>
            </w:r>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425F" w:rsidRPr="0019425F" w:rsidRDefault="0019425F" w:rsidP="0019425F">
            <w:pPr>
              <w:jc w:val="left"/>
              <w:rPr>
                <w:rFonts w:eastAsia="Times New Roman"/>
                <w:color w:val="000000"/>
                <w:sz w:val="18"/>
                <w:szCs w:val="18"/>
                <w:shd w:val="clear" w:color="auto" w:fill="auto"/>
              </w:rPr>
            </w:pPr>
            <w:r w:rsidRPr="0019425F">
              <w:rPr>
                <w:rFonts w:eastAsia="Times New Roman"/>
                <w:color w:val="000000"/>
                <w:sz w:val="18"/>
                <w:szCs w:val="18"/>
                <w:shd w:val="clear" w:color="auto" w:fill="auto"/>
              </w:rPr>
              <w:t>НМЦД рынка = SЦi / N</w:t>
            </w:r>
            <w:r w:rsidRPr="0019425F">
              <w:rPr>
                <w:rFonts w:eastAsia="Times New Roman"/>
                <w:color w:val="000000"/>
                <w:sz w:val="18"/>
                <w:szCs w:val="18"/>
                <w:shd w:val="clear" w:color="auto" w:fill="auto"/>
              </w:rPr>
              <w:br/>
            </w:r>
            <w:r w:rsidRPr="0019425F">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19425F">
              <w:rPr>
                <w:rFonts w:eastAsia="Times New Roman"/>
                <w:color w:val="000000"/>
                <w:sz w:val="18"/>
                <w:szCs w:val="18"/>
                <w:shd w:val="clear" w:color="auto" w:fill="auto"/>
              </w:rPr>
              <w:br/>
              <w:t>N — количество значений, используемых в расчёте;</w:t>
            </w:r>
            <w:r w:rsidRPr="0019425F">
              <w:rPr>
                <w:rFonts w:eastAsia="Times New Roman"/>
                <w:color w:val="000000"/>
                <w:sz w:val="18"/>
                <w:szCs w:val="18"/>
                <w:shd w:val="clear" w:color="auto" w:fill="auto"/>
              </w:rPr>
              <w:br/>
              <w:t>i — номер источника ценовой информации;</w:t>
            </w:r>
            <w:r w:rsidRPr="0019425F">
              <w:rPr>
                <w:rFonts w:eastAsia="Times New Roman"/>
                <w:color w:val="000000"/>
                <w:sz w:val="18"/>
                <w:szCs w:val="18"/>
                <w:shd w:val="clear" w:color="auto" w:fill="auto"/>
              </w:rPr>
              <w:br/>
              <w:t>SЦi — сумма товаров, работ, услуг Цi</w:t>
            </w:r>
            <w:r w:rsidRPr="0019425F">
              <w:rPr>
                <w:rFonts w:eastAsia="Times New Roman"/>
                <w:color w:val="000000"/>
                <w:sz w:val="18"/>
                <w:szCs w:val="18"/>
                <w:shd w:val="clear" w:color="auto" w:fill="auto"/>
              </w:rPr>
              <w:br/>
              <w:t>Цi — цена единицы товара, работы, услуги, представленная в источнике с номером (i)</w:t>
            </w:r>
            <w:r w:rsidRPr="0019425F">
              <w:rPr>
                <w:rFonts w:eastAsia="Times New Roman"/>
                <w:noProof/>
                <w:color w:val="000000"/>
                <w:sz w:val="18"/>
                <w:szCs w:val="18"/>
                <w:shd w:val="clear" w:color="auto" w:fill="auto"/>
              </w:rPr>
              <w:drawing>
                <wp:anchor distT="0" distB="0" distL="114300" distR="114300" simplePos="0" relativeHeight="251660288" behindDoc="0" locked="0" layoutInCell="1" allowOverlap="1">
                  <wp:simplePos x="0" y="0"/>
                  <wp:positionH relativeFrom="column">
                    <wp:posOffset>0</wp:posOffset>
                  </wp:positionH>
                  <wp:positionV relativeFrom="paragraph">
                    <wp:posOffset>781050</wp:posOffset>
                  </wp:positionV>
                  <wp:extent cx="0" cy="0"/>
                  <wp:effectExtent l="0" t="0" r="1270" b="1270"/>
                  <wp:wrapNone/>
                  <wp:docPr id="6" name="Picture 2"/>
                  <wp:cNvGraphicFramePr/>
                  <a:graphic xmlns:a="http://schemas.openxmlformats.org/drawingml/2006/main">
                    <a:graphicData uri="http://schemas.openxmlformats.org/drawingml/2006/picture">
                      <pic:pic xmlns:pic="http://schemas.openxmlformats.org/drawingml/2006/picture">
                        <pic:nvPicPr>
                          <pic:cNvPr id="1450" name="Picture 2"/>
                          <pic:cNvPicPr>
                            <a:picLocks noChangeAspect="1" noChangeArrowheads="1"/>
                          </pic:cNvPicPr>
                        </pic:nvPicPr>
                        <pic:blipFill>
                          <a:blip r:embed="rId10"/>
                          <a:srcRect/>
                          <a:stretch>
                            <a:fillRect/>
                          </a:stretch>
                        </pic:blipFill>
                        <pic:spPr bwMode="auto">
                          <a:xfrm>
                            <a:off x="0" y="0"/>
                            <a:ext cx="0" cy="0"/>
                          </a:xfrm>
                          <a:prstGeom prst="rect">
                            <a:avLst/>
                          </a:prstGeom>
                          <a:noFill/>
                          <a:ln w="9525">
                            <a:noFill/>
                            <a:round/>
                            <a:headEnd/>
                            <a:tailEnd/>
                          </a:ln>
                        </pic:spPr>
                      </pic:pic>
                    </a:graphicData>
                  </a:graphic>
                </wp:anchor>
              </w:drawing>
            </w:r>
            <w:r w:rsidRPr="0019425F">
              <w:rPr>
                <w:rFonts w:eastAsia="Times New Roman"/>
                <w:noProof/>
                <w:color w:val="000000"/>
                <w:sz w:val="18"/>
                <w:szCs w:val="18"/>
                <w:shd w:val="clear" w:color="auto" w:fill="auto"/>
              </w:rPr>
              <w:drawing>
                <wp:anchor distT="0" distB="0" distL="114300" distR="114300" simplePos="0" relativeHeight="251661312" behindDoc="0" locked="0" layoutInCell="1" allowOverlap="1">
                  <wp:simplePos x="0" y="0"/>
                  <wp:positionH relativeFrom="column">
                    <wp:posOffset>0</wp:posOffset>
                  </wp:positionH>
                  <wp:positionV relativeFrom="paragraph">
                    <wp:posOffset>781050</wp:posOffset>
                  </wp:positionV>
                  <wp:extent cx="47625" cy="0"/>
                  <wp:effectExtent l="0" t="0" r="635" b="1270"/>
                  <wp:wrapNone/>
                  <wp:docPr id="7" name="Picture 1"/>
                  <wp:cNvGraphicFramePr/>
                  <a:graphic xmlns:a="http://schemas.openxmlformats.org/drawingml/2006/main">
                    <a:graphicData uri="http://schemas.openxmlformats.org/drawingml/2006/picture">
                      <pic:pic xmlns:pic="http://schemas.openxmlformats.org/drawingml/2006/picture">
                        <pic:nvPicPr>
                          <pic:cNvPr id="1451" name="Picture 1"/>
                          <pic:cNvPicPr>
                            <a:picLocks noChangeAspect="1" noChangeArrowheads="1"/>
                          </pic:cNvPicPr>
                        </pic:nvPicPr>
                        <pic:blipFill>
                          <a:blip r:embed="rId11"/>
                          <a:srcRect/>
                          <a:stretch>
                            <a:fillRect/>
                          </a:stretch>
                        </pic:blipFill>
                        <pic:spPr bwMode="auto">
                          <a:xfrm>
                            <a:off x="0" y="0"/>
                            <a:ext cx="47625" cy="0"/>
                          </a:xfrm>
                          <a:prstGeom prst="rect">
                            <a:avLst/>
                          </a:prstGeom>
                          <a:noFill/>
                          <a:ln w="9525">
                            <a:noFill/>
                            <a:round/>
                            <a:headEnd/>
                            <a:tailEnd/>
                          </a:ln>
                        </pic:spPr>
                      </pic:pic>
                    </a:graphicData>
                  </a:graphic>
                </wp:anchor>
              </w:drawing>
            </w:r>
          </w:p>
        </w:tc>
      </w:tr>
      <w:tr w:rsidR="0019425F" w:rsidRPr="0019425F" w:rsidTr="00E265F5">
        <w:trPr>
          <w:trHeight w:val="1712"/>
        </w:trPr>
        <w:tc>
          <w:tcPr>
            <w:tcW w:w="427"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549"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585"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1417" w:type="dxa"/>
            <w:tcBorders>
              <w:top w:val="nil"/>
              <w:left w:val="nil"/>
              <w:bottom w:val="single" w:sz="4" w:space="0" w:color="auto"/>
              <w:right w:val="single" w:sz="4" w:space="0" w:color="auto"/>
            </w:tcBorders>
            <w:shd w:val="clear" w:color="auto" w:fill="auto"/>
            <w:hideMark/>
          </w:tcPr>
          <w:p w:rsidR="0019425F" w:rsidRPr="00C46F49" w:rsidRDefault="0019425F" w:rsidP="00E265F5">
            <w:pPr>
              <w:jc w:val="center"/>
              <w:rPr>
                <w:rFonts w:eastAsia="Times New Roman"/>
                <w:color w:val="auto"/>
                <w:sz w:val="17"/>
                <w:szCs w:val="17"/>
                <w:shd w:val="clear" w:color="auto" w:fill="auto"/>
              </w:rPr>
            </w:pPr>
            <w:r w:rsidRPr="00C46F49">
              <w:rPr>
                <w:rFonts w:eastAsia="Times New Roman"/>
                <w:color w:val="auto"/>
                <w:sz w:val="17"/>
                <w:szCs w:val="17"/>
                <w:shd w:val="clear" w:color="auto" w:fill="auto"/>
              </w:rPr>
              <w:t xml:space="preserve">Коммерческое предложение </w:t>
            </w:r>
            <w:r w:rsidR="00C46F49" w:rsidRPr="00C46F49">
              <w:rPr>
                <w:rFonts w:eastAsia="Times New Roman"/>
                <w:color w:val="auto"/>
                <w:sz w:val="17"/>
                <w:szCs w:val="17"/>
                <w:shd w:val="clear" w:color="auto" w:fill="auto"/>
              </w:rPr>
              <w:t xml:space="preserve">1 </w:t>
            </w:r>
            <w:r w:rsidRPr="00C46F49">
              <w:rPr>
                <w:rFonts w:eastAsia="Times New Roman"/>
                <w:color w:val="auto"/>
                <w:sz w:val="17"/>
                <w:szCs w:val="17"/>
                <w:shd w:val="clear" w:color="auto" w:fill="auto"/>
              </w:rPr>
              <w:t>№</w:t>
            </w:r>
            <w:r w:rsidR="00E265F5">
              <w:rPr>
                <w:rFonts w:eastAsia="Times New Roman"/>
                <w:color w:val="auto"/>
                <w:sz w:val="17"/>
                <w:szCs w:val="17"/>
                <w:shd w:val="clear" w:color="auto" w:fill="auto"/>
              </w:rPr>
              <w:t>б/н</w:t>
            </w:r>
            <w:r w:rsidRPr="00C46F49">
              <w:rPr>
                <w:rFonts w:eastAsia="Times New Roman"/>
                <w:color w:val="auto"/>
                <w:sz w:val="17"/>
                <w:szCs w:val="17"/>
                <w:shd w:val="clear" w:color="auto" w:fill="auto"/>
              </w:rPr>
              <w:t xml:space="preserve">  от </w:t>
            </w:r>
            <w:r w:rsidR="00E265F5">
              <w:rPr>
                <w:rFonts w:eastAsia="Times New Roman"/>
                <w:color w:val="auto"/>
                <w:sz w:val="17"/>
                <w:szCs w:val="17"/>
                <w:shd w:val="clear" w:color="auto" w:fill="auto"/>
              </w:rPr>
              <w:t>19.09</w:t>
            </w:r>
            <w:r w:rsidRPr="00C46F49">
              <w:rPr>
                <w:rFonts w:eastAsia="Times New Roman"/>
                <w:color w:val="auto"/>
                <w:sz w:val="17"/>
                <w:szCs w:val="17"/>
                <w:shd w:val="clear" w:color="auto" w:fill="auto"/>
              </w:rPr>
              <w:t>.2023г</w:t>
            </w:r>
          </w:p>
        </w:tc>
        <w:tc>
          <w:tcPr>
            <w:tcW w:w="1418" w:type="dxa"/>
            <w:tcBorders>
              <w:top w:val="nil"/>
              <w:left w:val="nil"/>
              <w:bottom w:val="single" w:sz="4" w:space="0" w:color="auto"/>
              <w:right w:val="single" w:sz="4" w:space="0" w:color="auto"/>
            </w:tcBorders>
            <w:shd w:val="clear" w:color="auto" w:fill="auto"/>
            <w:hideMark/>
          </w:tcPr>
          <w:p w:rsidR="0019425F" w:rsidRPr="00C46F49" w:rsidRDefault="0019425F" w:rsidP="00E265F5">
            <w:pPr>
              <w:jc w:val="center"/>
              <w:rPr>
                <w:rFonts w:eastAsia="Times New Roman"/>
                <w:color w:val="auto"/>
                <w:sz w:val="17"/>
                <w:szCs w:val="17"/>
                <w:shd w:val="clear" w:color="auto" w:fill="auto"/>
              </w:rPr>
            </w:pPr>
            <w:r w:rsidRPr="00C46F49">
              <w:rPr>
                <w:rFonts w:eastAsia="Times New Roman"/>
                <w:color w:val="auto"/>
                <w:sz w:val="17"/>
                <w:szCs w:val="17"/>
                <w:shd w:val="clear" w:color="auto" w:fill="auto"/>
              </w:rPr>
              <w:t xml:space="preserve">Коммерческое предложение </w:t>
            </w:r>
            <w:r w:rsidR="00C46F49" w:rsidRPr="00C46F49">
              <w:rPr>
                <w:rFonts w:eastAsia="Times New Roman"/>
                <w:color w:val="auto"/>
                <w:sz w:val="17"/>
                <w:szCs w:val="17"/>
                <w:shd w:val="clear" w:color="auto" w:fill="auto"/>
              </w:rPr>
              <w:t xml:space="preserve">2 </w:t>
            </w:r>
            <w:r w:rsidRPr="00C46F49">
              <w:rPr>
                <w:rFonts w:eastAsia="Times New Roman"/>
                <w:color w:val="auto"/>
                <w:sz w:val="17"/>
                <w:szCs w:val="17"/>
                <w:shd w:val="clear" w:color="auto" w:fill="auto"/>
              </w:rPr>
              <w:t>№</w:t>
            </w:r>
            <w:r w:rsidR="00E265F5">
              <w:rPr>
                <w:rFonts w:eastAsia="Times New Roman"/>
                <w:color w:val="auto"/>
                <w:sz w:val="17"/>
                <w:szCs w:val="17"/>
                <w:shd w:val="clear" w:color="auto" w:fill="auto"/>
              </w:rPr>
              <w:t>б/н</w:t>
            </w:r>
            <w:r w:rsidRPr="00C46F49">
              <w:rPr>
                <w:rFonts w:eastAsia="Times New Roman"/>
                <w:color w:val="auto"/>
                <w:sz w:val="17"/>
                <w:szCs w:val="17"/>
                <w:shd w:val="clear" w:color="auto" w:fill="auto"/>
              </w:rPr>
              <w:t xml:space="preserve">  от </w:t>
            </w:r>
            <w:r w:rsidR="00E265F5">
              <w:rPr>
                <w:rFonts w:eastAsia="Times New Roman"/>
                <w:color w:val="auto"/>
                <w:sz w:val="17"/>
                <w:szCs w:val="17"/>
                <w:shd w:val="clear" w:color="auto" w:fill="auto"/>
              </w:rPr>
              <w:t>09.10</w:t>
            </w:r>
            <w:r w:rsidRPr="00C46F49">
              <w:rPr>
                <w:rFonts w:eastAsia="Times New Roman"/>
                <w:color w:val="auto"/>
                <w:sz w:val="17"/>
                <w:szCs w:val="17"/>
                <w:shd w:val="clear" w:color="auto" w:fill="auto"/>
              </w:rPr>
              <w:t>.2023г</w:t>
            </w:r>
          </w:p>
        </w:tc>
        <w:tc>
          <w:tcPr>
            <w:tcW w:w="1417" w:type="dxa"/>
            <w:tcBorders>
              <w:top w:val="nil"/>
              <w:left w:val="nil"/>
              <w:bottom w:val="single" w:sz="4" w:space="0" w:color="auto"/>
              <w:right w:val="single" w:sz="4" w:space="0" w:color="auto"/>
            </w:tcBorders>
            <w:shd w:val="clear" w:color="auto" w:fill="auto"/>
            <w:hideMark/>
          </w:tcPr>
          <w:p w:rsidR="0019425F" w:rsidRPr="00C46F49" w:rsidRDefault="0019425F" w:rsidP="00E265F5">
            <w:pPr>
              <w:jc w:val="center"/>
              <w:rPr>
                <w:rFonts w:eastAsia="Times New Roman"/>
                <w:color w:val="auto"/>
                <w:sz w:val="17"/>
                <w:szCs w:val="17"/>
                <w:shd w:val="clear" w:color="auto" w:fill="auto"/>
              </w:rPr>
            </w:pPr>
            <w:r w:rsidRPr="00C46F49">
              <w:rPr>
                <w:rFonts w:eastAsia="Times New Roman"/>
                <w:color w:val="auto"/>
                <w:sz w:val="17"/>
                <w:szCs w:val="17"/>
                <w:shd w:val="clear" w:color="auto" w:fill="auto"/>
              </w:rPr>
              <w:t xml:space="preserve">Коммерческое предложение </w:t>
            </w:r>
            <w:r w:rsidR="00C46F49" w:rsidRPr="00C46F49">
              <w:rPr>
                <w:rFonts w:eastAsia="Times New Roman"/>
                <w:color w:val="auto"/>
                <w:sz w:val="17"/>
                <w:szCs w:val="17"/>
                <w:shd w:val="clear" w:color="auto" w:fill="auto"/>
              </w:rPr>
              <w:t>3 №</w:t>
            </w:r>
            <w:r w:rsidR="00E265F5">
              <w:rPr>
                <w:rFonts w:eastAsia="Times New Roman"/>
                <w:color w:val="auto"/>
                <w:sz w:val="17"/>
                <w:szCs w:val="17"/>
                <w:shd w:val="clear" w:color="auto" w:fill="auto"/>
              </w:rPr>
              <w:t>б/н</w:t>
            </w:r>
            <w:r w:rsidRPr="00C46F49">
              <w:rPr>
                <w:rFonts w:eastAsia="Times New Roman"/>
                <w:color w:val="auto"/>
                <w:sz w:val="17"/>
                <w:szCs w:val="17"/>
                <w:shd w:val="clear" w:color="auto" w:fill="auto"/>
              </w:rPr>
              <w:t xml:space="preserve">  от </w:t>
            </w:r>
            <w:r w:rsidR="00E265F5">
              <w:rPr>
                <w:rFonts w:eastAsia="Times New Roman"/>
                <w:color w:val="auto"/>
                <w:sz w:val="17"/>
                <w:szCs w:val="17"/>
                <w:shd w:val="clear" w:color="auto" w:fill="auto"/>
              </w:rPr>
              <w:t>09.10</w:t>
            </w:r>
            <w:r w:rsidR="00C46F49" w:rsidRPr="00C46F49">
              <w:rPr>
                <w:rFonts w:eastAsia="Times New Roman"/>
                <w:color w:val="auto"/>
                <w:sz w:val="17"/>
                <w:szCs w:val="17"/>
                <w:shd w:val="clear" w:color="auto" w:fill="auto"/>
              </w:rPr>
              <w:t>.20</w:t>
            </w:r>
            <w:r w:rsidRPr="00C46F49">
              <w:rPr>
                <w:rFonts w:eastAsia="Times New Roman"/>
                <w:color w:val="auto"/>
                <w:sz w:val="17"/>
                <w:szCs w:val="17"/>
                <w:shd w:val="clear" w:color="auto" w:fill="auto"/>
              </w:rPr>
              <w:t xml:space="preserve">23г. </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19425F" w:rsidRPr="0019425F" w:rsidRDefault="0019425F" w:rsidP="0019425F">
            <w:pPr>
              <w:jc w:val="left"/>
              <w:rPr>
                <w:rFonts w:eastAsia="Times New Roman"/>
                <w:color w:val="000000"/>
                <w:sz w:val="18"/>
                <w:szCs w:val="18"/>
                <w:shd w:val="clear" w:color="auto" w:fill="auto"/>
              </w:rPr>
            </w:pPr>
          </w:p>
        </w:tc>
      </w:tr>
      <w:tr w:rsidR="0019425F" w:rsidRPr="0019425F" w:rsidTr="00E265F5">
        <w:trPr>
          <w:trHeight w:val="204"/>
        </w:trPr>
        <w:tc>
          <w:tcPr>
            <w:tcW w:w="427" w:type="dxa"/>
            <w:tcBorders>
              <w:top w:val="nil"/>
              <w:left w:val="single" w:sz="4" w:space="0" w:color="auto"/>
              <w:bottom w:val="single" w:sz="4" w:space="0" w:color="auto"/>
              <w:right w:val="single" w:sz="4" w:space="0" w:color="auto"/>
            </w:tcBorders>
            <w:shd w:val="clear" w:color="auto" w:fill="auto"/>
            <w:hideMark/>
          </w:tcPr>
          <w:p w:rsidR="0019425F" w:rsidRPr="0019425F" w:rsidRDefault="00A0213C"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2125" w:type="dxa"/>
            <w:tcBorders>
              <w:top w:val="nil"/>
              <w:left w:val="nil"/>
              <w:bottom w:val="single" w:sz="4" w:space="0" w:color="auto"/>
              <w:right w:val="single" w:sz="4" w:space="0" w:color="auto"/>
            </w:tcBorders>
            <w:shd w:val="clear" w:color="auto" w:fill="auto"/>
            <w:vAlign w:val="center"/>
            <w:hideMark/>
          </w:tcPr>
          <w:p w:rsidR="0019425F" w:rsidRPr="0019425F" w:rsidRDefault="00E265F5" w:rsidP="00A0213C">
            <w:pPr>
              <w:jc w:val="left"/>
              <w:rPr>
                <w:rFonts w:eastAsia="Times New Roman"/>
                <w:bCs/>
                <w:color w:val="000000"/>
                <w:sz w:val="18"/>
                <w:szCs w:val="18"/>
                <w:shd w:val="clear" w:color="auto" w:fill="auto"/>
              </w:rPr>
            </w:pPr>
            <w:r w:rsidRPr="00E265F5">
              <w:rPr>
                <w:rFonts w:eastAsia="Times New Roman"/>
                <w:bCs/>
                <w:color w:val="000000"/>
                <w:sz w:val="18"/>
                <w:szCs w:val="18"/>
                <w:shd w:val="clear" w:color="auto" w:fill="auto"/>
              </w:rPr>
              <w:t>Поставка и установка окон пластиковых в здании лаборатории ОСК АЦККВ МУП «Водоканал»г.Йошкар-Олы»</w:t>
            </w:r>
          </w:p>
        </w:tc>
        <w:tc>
          <w:tcPr>
            <w:tcW w:w="549" w:type="dxa"/>
            <w:tcBorders>
              <w:top w:val="nil"/>
              <w:left w:val="nil"/>
              <w:bottom w:val="single" w:sz="4" w:space="0" w:color="auto"/>
              <w:right w:val="single" w:sz="4" w:space="0" w:color="auto"/>
            </w:tcBorders>
            <w:shd w:val="clear" w:color="auto" w:fill="auto"/>
            <w:vAlign w:val="center"/>
            <w:hideMark/>
          </w:tcPr>
          <w:p w:rsidR="0019425F" w:rsidRPr="0019425F" w:rsidRDefault="00C46F49"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усл.ед.</w:t>
            </w:r>
          </w:p>
        </w:tc>
        <w:tc>
          <w:tcPr>
            <w:tcW w:w="585" w:type="dxa"/>
            <w:tcBorders>
              <w:top w:val="nil"/>
              <w:left w:val="nil"/>
              <w:bottom w:val="single" w:sz="4" w:space="0" w:color="auto"/>
              <w:right w:val="single" w:sz="4" w:space="0" w:color="auto"/>
            </w:tcBorders>
            <w:shd w:val="clear" w:color="auto" w:fill="auto"/>
            <w:vAlign w:val="center"/>
            <w:hideMark/>
          </w:tcPr>
          <w:p w:rsidR="0019425F" w:rsidRPr="0019425F" w:rsidRDefault="00C46F49"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1</w:t>
            </w:r>
          </w:p>
        </w:tc>
        <w:tc>
          <w:tcPr>
            <w:tcW w:w="1417" w:type="dxa"/>
            <w:tcBorders>
              <w:top w:val="nil"/>
              <w:left w:val="nil"/>
              <w:bottom w:val="single" w:sz="4" w:space="0" w:color="auto"/>
              <w:right w:val="single" w:sz="4" w:space="0" w:color="auto"/>
            </w:tcBorders>
            <w:shd w:val="clear" w:color="auto" w:fill="auto"/>
            <w:vAlign w:val="center"/>
            <w:hideMark/>
          </w:tcPr>
          <w:p w:rsidR="0019425F" w:rsidRPr="0019425F" w:rsidRDefault="00E265F5"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538 802,00</w:t>
            </w:r>
          </w:p>
        </w:tc>
        <w:tc>
          <w:tcPr>
            <w:tcW w:w="1418" w:type="dxa"/>
            <w:tcBorders>
              <w:top w:val="nil"/>
              <w:left w:val="nil"/>
              <w:bottom w:val="single" w:sz="4" w:space="0" w:color="auto"/>
              <w:right w:val="single" w:sz="4" w:space="0" w:color="auto"/>
            </w:tcBorders>
            <w:shd w:val="clear" w:color="auto" w:fill="auto"/>
            <w:vAlign w:val="center"/>
            <w:hideMark/>
          </w:tcPr>
          <w:p w:rsidR="0019425F" w:rsidRPr="0019425F" w:rsidRDefault="00E265F5"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613 764,00</w:t>
            </w:r>
          </w:p>
        </w:tc>
        <w:tc>
          <w:tcPr>
            <w:tcW w:w="1417" w:type="dxa"/>
            <w:tcBorders>
              <w:top w:val="nil"/>
              <w:left w:val="nil"/>
              <w:bottom w:val="single" w:sz="4" w:space="0" w:color="auto"/>
              <w:right w:val="single" w:sz="4" w:space="0" w:color="auto"/>
            </w:tcBorders>
            <w:shd w:val="clear" w:color="auto" w:fill="auto"/>
            <w:vAlign w:val="center"/>
            <w:hideMark/>
          </w:tcPr>
          <w:p w:rsidR="0019425F" w:rsidRPr="0019425F" w:rsidRDefault="00E265F5"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592 423,0</w:t>
            </w:r>
          </w:p>
        </w:tc>
        <w:tc>
          <w:tcPr>
            <w:tcW w:w="1134" w:type="dxa"/>
            <w:tcBorders>
              <w:top w:val="nil"/>
              <w:left w:val="nil"/>
              <w:bottom w:val="single" w:sz="4" w:space="0" w:color="auto"/>
              <w:right w:val="nil"/>
            </w:tcBorders>
            <w:shd w:val="clear" w:color="auto" w:fill="auto"/>
            <w:vAlign w:val="center"/>
            <w:hideMark/>
          </w:tcPr>
          <w:p w:rsidR="0019425F" w:rsidRPr="0019425F" w:rsidRDefault="00E265F5"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581 663,00</w:t>
            </w:r>
          </w:p>
        </w:tc>
        <w:tc>
          <w:tcPr>
            <w:tcW w:w="2127" w:type="dxa"/>
            <w:tcBorders>
              <w:top w:val="nil"/>
              <w:left w:val="single" w:sz="4" w:space="0" w:color="auto"/>
              <w:bottom w:val="single" w:sz="4" w:space="0" w:color="auto"/>
              <w:right w:val="single" w:sz="4" w:space="0" w:color="auto"/>
            </w:tcBorders>
            <w:shd w:val="clear" w:color="auto" w:fill="auto"/>
            <w:vAlign w:val="center"/>
            <w:hideMark/>
          </w:tcPr>
          <w:p w:rsidR="0019425F" w:rsidRPr="0019425F" w:rsidRDefault="00E265F5" w:rsidP="0019425F">
            <w:pPr>
              <w:jc w:val="center"/>
              <w:rPr>
                <w:rFonts w:eastAsia="Times New Roman"/>
                <w:color w:val="000000"/>
                <w:sz w:val="18"/>
                <w:szCs w:val="18"/>
                <w:shd w:val="clear" w:color="auto" w:fill="auto"/>
              </w:rPr>
            </w:pPr>
            <w:r>
              <w:rPr>
                <w:rFonts w:eastAsia="Times New Roman"/>
                <w:color w:val="000000"/>
                <w:sz w:val="18"/>
                <w:szCs w:val="18"/>
                <w:shd w:val="clear" w:color="auto" w:fill="auto"/>
              </w:rPr>
              <w:t>581 663,00</w:t>
            </w:r>
          </w:p>
        </w:tc>
      </w:tr>
      <w:tr w:rsidR="0019425F" w:rsidRPr="0019425F" w:rsidTr="00E265F5">
        <w:trPr>
          <w:trHeight w:val="77"/>
        </w:trPr>
        <w:tc>
          <w:tcPr>
            <w:tcW w:w="11199"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9425F" w:rsidRPr="0019425F" w:rsidRDefault="00E265F5" w:rsidP="0019425F">
            <w:pPr>
              <w:jc w:val="right"/>
              <w:rPr>
                <w:rFonts w:eastAsia="Times New Roman"/>
                <w:bCs/>
                <w:color w:val="000000"/>
                <w:sz w:val="18"/>
                <w:szCs w:val="18"/>
                <w:shd w:val="clear" w:color="auto" w:fill="auto"/>
              </w:rPr>
            </w:pPr>
            <w:r w:rsidRPr="00E265F5">
              <w:rPr>
                <w:rFonts w:eastAsia="Times New Roman"/>
                <w:bCs/>
                <w:color w:val="000000"/>
                <w:sz w:val="18"/>
                <w:szCs w:val="18"/>
                <w:shd w:val="clear" w:color="auto" w:fill="auto"/>
              </w:rPr>
              <w:t>581 663,00</w:t>
            </w:r>
          </w:p>
        </w:tc>
      </w:tr>
    </w:tbl>
    <w:p w:rsidR="00A132B6" w:rsidRDefault="00A132B6" w:rsidP="00977E2A">
      <w:pPr>
        <w:pStyle w:val="ConsPlusNormal"/>
        <w:rPr>
          <w:rStyle w:val="aa"/>
          <w:rFonts w:ascii="Times New Roman" w:hAnsi="Times New Roman"/>
          <w:b w:val="0"/>
          <w:sz w:val="22"/>
        </w:rPr>
      </w:pPr>
    </w:p>
    <w:p w:rsidR="001E5FB5" w:rsidRDefault="0019425F" w:rsidP="00B3667C">
      <w:pPr>
        <w:ind w:firstLine="709"/>
        <w:rPr>
          <w:rFonts w:eastAsia="Times New Roman"/>
          <w:color w:val="auto"/>
          <w:sz w:val="21"/>
          <w:szCs w:val="21"/>
          <w:shd w:val="clear" w:color="auto" w:fill="auto"/>
          <w:lang w:eastAsia="en-US" w:bidi="en-US"/>
        </w:rPr>
      </w:pPr>
      <w:r w:rsidRPr="0019425F">
        <w:rPr>
          <w:rFonts w:eastAsia="Calibri"/>
          <w:color w:val="auto"/>
          <w:sz w:val="22"/>
          <w:szCs w:val="22"/>
          <w:shd w:val="clear" w:color="auto" w:fill="auto"/>
          <w:lang w:eastAsia="en-US"/>
        </w:rPr>
        <w:t xml:space="preserve">Цена включает в себя стоимость Товара, доставку, </w:t>
      </w:r>
      <w:r w:rsidR="00E265F5">
        <w:rPr>
          <w:rFonts w:eastAsia="Calibri"/>
          <w:color w:val="auto"/>
          <w:sz w:val="22"/>
          <w:szCs w:val="22"/>
          <w:shd w:val="clear" w:color="auto" w:fill="auto"/>
          <w:lang w:eastAsia="en-US"/>
        </w:rPr>
        <w:t xml:space="preserve">монтаж, </w:t>
      </w:r>
      <w:r w:rsidRPr="0019425F">
        <w:rPr>
          <w:rFonts w:eastAsia="Calibri"/>
          <w:color w:val="auto"/>
          <w:sz w:val="22"/>
          <w:szCs w:val="22"/>
          <w:shd w:val="clear" w:color="auto" w:fill="auto"/>
          <w:lang w:eastAsia="en-US"/>
        </w:rPr>
        <w:t xml:space="preserve">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E265F5" w:rsidRPr="00E265F5">
        <w:rPr>
          <w:rFonts w:eastAsia="Calibri"/>
          <w:color w:val="auto"/>
          <w:sz w:val="22"/>
          <w:szCs w:val="22"/>
          <w:shd w:val="clear" w:color="auto" w:fill="auto"/>
          <w:lang w:eastAsia="en-US"/>
        </w:rPr>
        <w:t>581 663 (Пятьсот восемьдесят одна тысяча шестьсот шестьдесят три) руб. 00 коп.</w:t>
      </w:r>
      <w:r w:rsidRPr="0019425F">
        <w:rPr>
          <w:rFonts w:eastAsia="Calibri"/>
          <w:color w:val="auto"/>
          <w:sz w:val="22"/>
          <w:szCs w:val="22"/>
          <w:shd w:val="clear" w:color="auto" w:fill="auto"/>
          <w:lang w:eastAsia="en-US"/>
        </w:rPr>
        <w:t xml:space="preserve">  с учетом НДС.</w:t>
      </w:r>
    </w:p>
    <w:p w:rsidR="00654C5C" w:rsidRDefault="00654C5C" w:rsidP="00B3667C">
      <w:pPr>
        <w:ind w:firstLine="709"/>
        <w:rPr>
          <w:rFonts w:eastAsia="Times New Roman"/>
          <w:color w:val="auto"/>
          <w:sz w:val="21"/>
          <w:szCs w:val="21"/>
          <w:shd w:val="clear" w:color="auto" w:fill="auto"/>
          <w:lang w:eastAsia="en-US" w:bidi="en-US"/>
        </w:rPr>
        <w:sectPr w:rsidR="00654C5C" w:rsidSect="000604AD">
          <w:pgSz w:w="11906" w:h="16838"/>
          <w:pgMar w:top="709" w:right="566" w:bottom="426" w:left="993" w:header="708" w:footer="708" w:gutter="0"/>
          <w:cols w:space="708"/>
          <w:docGrid w:linePitch="360"/>
        </w:sectPr>
      </w:pPr>
    </w:p>
    <w:p w:rsidR="006B5171" w:rsidRDefault="006B5171" w:rsidP="00675778">
      <w:pPr>
        <w:ind w:firstLine="709"/>
        <w:jc w:val="center"/>
        <w:rPr>
          <w:rFonts w:eastAsia="Calibri"/>
          <w:b/>
          <w:color w:val="auto"/>
          <w:shd w:val="clear" w:color="auto" w:fill="auto"/>
          <w:lang w:eastAsia="en-US"/>
        </w:rPr>
      </w:pPr>
      <w:r w:rsidRPr="008959DA">
        <w:rPr>
          <w:rFonts w:eastAsia="Calibri"/>
          <w:b/>
          <w:color w:val="auto"/>
          <w:shd w:val="clear" w:color="auto" w:fill="auto"/>
          <w:lang w:eastAsia="en-US"/>
        </w:rPr>
        <w:t>РАЗДЕЛ</w:t>
      </w:r>
      <w:r w:rsidR="0069666A" w:rsidRPr="008959DA">
        <w:rPr>
          <w:rFonts w:eastAsia="Calibri"/>
          <w:b/>
          <w:color w:val="auto"/>
          <w:shd w:val="clear" w:color="auto" w:fill="auto"/>
          <w:lang w:eastAsia="en-US"/>
        </w:rPr>
        <w:t xml:space="preserve"> </w:t>
      </w:r>
      <w:r w:rsidRPr="008959DA">
        <w:rPr>
          <w:rFonts w:eastAsia="Calibri"/>
          <w:b/>
          <w:color w:val="auto"/>
          <w:shd w:val="clear" w:color="auto" w:fill="auto"/>
          <w:lang w:val="en-US" w:eastAsia="en-US"/>
        </w:rPr>
        <w:t>VI</w:t>
      </w:r>
      <w:r w:rsidRPr="008959DA">
        <w:rPr>
          <w:rFonts w:eastAsia="Calibri"/>
          <w:b/>
          <w:color w:val="auto"/>
          <w:shd w:val="clear" w:color="auto" w:fill="auto"/>
          <w:lang w:eastAsia="en-US"/>
        </w:rPr>
        <w:t>.</w:t>
      </w:r>
      <w:r w:rsidR="00EA50B4" w:rsidRPr="008959DA">
        <w:rPr>
          <w:rFonts w:eastAsia="Calibri"/>
          <w:b/>
          <w:color w:val="auto"/>
          <w:shd w:val="clear" w:color="auto" w:fill="auto"/>
          <w:lang w:eastAsia="en-US"/>
        </w:rPr>
        <w:t xml:space="preserve"> </w:t>
      </w:r>
      <w:r w:rsidR="00804E4D" w:rsidRPr="008959DA">
        <w:rPr>
          <w:rFonts w:eastAsia="Calibri"/>
          <w:b/>
          <w:color w:val="auto"/>
          <w:shd w:val="clear" w:color="auto" w:fill="auto"/>
          <w:lang w:eastAsia="en-US"/>
        </w:rPr>
        <w:t xml:space="preserve">ИНСТРУКЦИЯ </w:t>
      </w:r>
      <w:r w:rsidR="004C228A" w:rsidRPr="008959DA">
        <w:rPr>
          <w:rFonts w:eastAsia="Calibri"/>
          <w:b/>
          <w:color w:val="auto"/>
          <w:shd w:val="clear" w:color="auto" w:fill="auto"/>
          <w:lang w:eastAsia="en-US"/>
        </w:rPr>
        <w:t>ПО ЗАПОЛНЕНИЮ ЗАЯВОК НА УЧАСТИЕ В ЭЛЕКТРОННОМ АУКЦИОНЕ</w:t>
      </w:r>
    </w:p>
    <w:p w:rsidR="002A4DE4" w:rsidRDefault="002A4DE4"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2752EF" w:rsidRPr="001744C7"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2752EF" w:rsidRDefault="002752EF" w:rsidP="002752EF">
      <w:pPr>
        <w:ind w:firstLine="709"/>
        <w:rPr>
          <w:rFonts w:eastAsia="Calibri"/>
          <w:color w:val="auto"/>
          <w:sz w:val="22"/>
          <w:szCs w:val="22"/>
          <w:u w:val="single"/>
          <w:shd w:val="clear" w:color="auto" w:fill="auto"/>
          <w:lang w:eastAsia="en-US"/>
        </w:rPr>
      </w:pPr>
      <w:r w:rsidRPr="0059743B">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FD32F2">
        <w:rPr>
          <w:rFonts w:eastAsia="Calibri"/>
          <w:color w:val="auto"/>
          <w:sz w:val="22"/>
          <w:szCs w:val="22"/>
          <w:shd w:val="clear" w:color="auto" w:fill="auto"/>
          <w:lang w:eastAsia="en-US"/>
        </w:rPr>
        <w:t xml:space="preserve"> </w:t>
      </w:r>
      <w:r w:rsidR="00FD32F2" w:rsidRPr="00FD32F2">
        <w:rPr>
          <w:rFonts w:eastAsia="Calibri"/>
          <w:color w:val="auto"/>
          <w:sz w:val="22"/>
          <w:szCs w:val="22"/>
          <w:u w:val="single"/>
          <w:shd w:val="clear" w:color="auto" w:fill="auto"/>
          <w:lang w:eastAsia="en-US"/>
        </w:rPr>
        <w:t>и (или) о ценовом предложении</w:t>
      </w:r>
      <w:r w:rsidRPr="0059743B">
        <w:rPr>
          <w:rFonts w:eastAsia="Calibri"/>
          <w:color w:val="auto"/>
          <w:sz w:val="22"/>
          <w:szCs w:val="22"/>
          <w:u w:val="single"/>
          <w:shd w:val="clear" w:color="auto" w:fill="auto"/>
          <w:lang w:eastAsia="en-US"/>
        </w:rPr>
        <w:t>.</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B7D3A" w:rsidRPr="00DB7D3A" w:rsidRDefault="00DB7D3A" w:rsidP="00DB7D3A">
      <w:pPr>
        <w:ind w:firstLine="709"/>
        <w:rPr>
          <w:rFonts w:eastAsia="Calibri"/>
          <w:color w:val="auto"/>
          <w:sz w:val="22"/>
          <w:szCs w:val="22"/>
          <w:shd w:val="clear" w:color="auto" w:fill="auto"/>
          <w:lang w:eastAsia="en-US"/>
        </w:rPr>
      </w:pPr>
      <w:r w:rsidRPr="00DB7D3A">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DB7D3A" w:rsidRPr="001744C7" w:rsidRDefault="00A67B7F" w:rsidP="00DB7D3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Отсутствие</w:t>
      </w:r>
      <w:r w:rsidR="00DB7D3A" w:rsidRPr="00DB7D3A">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2752EF" w:rsidRDefault="002752EF" w:rsidP="002752EF">
      <w:pPr>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rsidR="00F00FE4" w:rsidRDefault="00F00FE4" w:rsidP="002752EF">
      <w:pPr>
        <w:ind w:firstLine="709"/>
        <w:rPr>
          <w:rFonts w:eastAsia="Calibri"/>
          <w:color w:val="auto"/>
          <w:sz w:val="22"/>
          <w:szCs w:val="22"/>
          <w:shd w:val="clear" w:color="auto" w:fill="auto"/>
          <w:lang w:eastAsia="en-US"/>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rsidR="002752EF"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 xml:space="preserve">слова </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не более</w:t>
      </w:r>
      <w:r w:rsidRPr="003659F8">
        <w:rPr>
          <w:rFonts w:eastAsia="Times New Roman"/>
          <w:i/>
          <w:color w:val="auto"/>
          <w:sz w:val="22"/>
          <w:szCs w:val="22"/>
          <w:shd w:val="clear" w:color="auto" w:fill="auto"/>
        </w:rPr>
        <w:t>»</w:t>
      </w:r>
      <w:r w:rsidRPr="003659F8">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rsidR="002752EF" w:rsidRPr="003659F8"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rsidR="00991783"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3659F8">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rsidR="0069130C" w:rsidRDefault="0069130C" w:rsidP="00787D05">
      <w:pPr>
        <w:numPr>
          <w:ilvl w:val="0"/>
          <w:numId w:val="3"/>
        </w:numPr>
        <w:suppressAutoHyphens/>
        <w:ind w:left="142" w:firstLine="425"/>
        <w:contextualSpacing/>
        <w:rPr>
          <w:rFonts w:eastAsia="Times New Roman"/>
          <w:color w:val="auto"/>
          <w:sz w:val="22"/>
          <w:szCs w:val="22"/>
          <w:shd w:val="clear" w:color="auto" w:fill="auto"/>
        </w:rPr>
      </w:pPr>
      <w:r w:rsidRPr="0069130C">
        <w:rPr>
          <w:rFonts w:eastAsia="Times New Roman"/>
          <w:color w:val="auto"/>
          <w:sz w:val="22"/>
          <w:szCs w:val="22"/>
          <w:shd w:val="clear" w:color="auto" w:fill="auto"/>
        </w:rPr>
        <w:t>при описании диапазона «от» и «до»</w:t>
      </w:r>
      <w:r w:rsidR="00A06B3C">
        <w:rPr>
          <w:rFonts w:eastAsia="Times New Roman"/>
          <w:color w:val="auto"/>
          <w:sz w:val="22"/>
          <w:szCs w:val="22"/>
          <w:shd w:val="clear" w:color="auto" w:fill="auto"/>
        </w:rPr>
        <w:t>, «не менее… и не более….»</w:t>
      </w:r>
      <w:r w:rsidRPr="0069130C">
        <w:rPr>
          <w:rFonts w:eastAsia="Times New Roman"/>
          <w:color w:val="auto"/>
          <w:sz w:val="22"/>
          <w:szCs w:val="22"/>
          <w:shd w:val="clear" w:color="auto" w:fill="auto"/>
        </w:rPr>
        <w:t xml:space="preserve"> участник закупки указывает конкретное значение внутри диапазона, при этом предельные показатели входят в диапазон</w:t>
      </w:r>
      <w:r>
        <w:rPr>
          <w:rFonts w:eastAsia="Times New Roman"/>
          <w:color w:val="auto"/>
          <w:sz w:val="22"/>
          <w:szCs w:val="22"/>
          <w:shd w:val="clear" w:color="auto" w:fill="auto"/>
        </w:rPr>
        <w:t>.</w:t>
      </w:r>
    </w:p>
    <w:p w:rsidR="007D2D7D" w:rsidRPr="002A4DE4" w:rsidRDefault="007D2D7D" w:rsidP="00787D05">
      <w:pPr>
        <w:numPr>
          <w:ilvl w:val="0"/>
          <w:numId w:val="3"/>
        </w:numPr>
        <w:suppressAutoHyphens/>
        <w:ind w:left="142" w:firstLine="425"/>
        <w:contextualSpacing/>
        <w:rPr>
          <w:rFonts w:eastAsia="Times New Roman"/>
          <w:color w:val="auto"/>
          <w:sz w:val="22"/>
          <w:szCs w:val="22"/>
          <w:shd w:val="clear" w:color="auto" w:fill="auto"/>
        </w:rPr>
      </w:pPr>
      <w:r w:rsidRPr="007D2D7D">
        <w:rPr>
          <w:rFonts w:eastAsia="Times New Roman"/>
          <w:color w:val="auto"/>
          <w:sz w:val="22"/>
          <w:szCs w:val="22"/>
          <w:shd w:val="clear" w:color="auto" w:fill="auto"/>
        </w:rPr>
        <w:t>в случае, если значения или интервалы значений параметра указаны с использованием символа «точка с запятой», союза «или», - участнику закупки необходимо предоставить одно из указанных значений или интервалов значений, указанных через данный символ, союз.</w:t>
      </w:r>
    </w:p>
    <w:p w:rsidR="002C74ED" w:rsidRPr="00EC64EA" w:rsidRDefault="002C74ED" w:rsidP="002C74ED">
      <w:pPr>
        <w:suppressAutoHyphens/>
        <w:ind w:left="567"/>
        <w:contextualSpacing/>
        <w:rPr>
          <w:rFonts w:eastAsia="Times New Roman"/>
          <w:color w:val="auto"/>
          <w:sz w:val="22"/>
          <w:szCs w:val="22"/>
          <w:shd w:val="clear" w:color="auto" w:fill="auto"/>
        </w:rPr>
      </w:pPr>
    </w:p>
    <w:p w:rsidR="002752EF" w:rsidRDefault="002752EF" w:rsidP="002752EF">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rsidR="002A4DE4" w:rsidRDefault="002A4DE4" w:rsidP="00F32A03">
      <w:pPr>
        <w:ind w:firstLine="709"/>
        <w:jc w:val="right"/>
        <w:rPr>
          <w:rFonts w:eastAsia="Calibri"/>
          <w:i/>
          <w:color w:val="auto"/>
          <w:shd w:val="clear" w:color="auto" w:fill="auto"/>
          <w:lang w:eastAsia="en-US"/>
        </w:rPr>
      </w:pPr>
    </w:p>
    <w:p w:rsidR="002A4DE4" w:rsidRDefault="002A4DE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503374" w:rsidRDefault="00503374" w:rsidP="00F32A03">
      <w:pPr>
        <w:ind w:firstLine="709"/>
        <w:jc w:val="right"/>
        <w:rPr>
          <w:rFonts w:eastAsia="Calibri"/>
          <w:i/>
          <w:color w:val="auto"/>
          <w:shd w:val="clear" w:color="auto" w:fill="auto"/>
          <w:lang w:eastAsia="en-US"/>
        </w:rPr>
      </w:pPr>
    </w:p>
    <w:p w:rsidR="002727DC" w:rsidRDefault="002727DC" w:rsidP="00F32A03">
      <w:pPr>
        <w:ind w:firstLine="709"/>
        <w:jc w:val="right"/>
        <w:rPr>
          <w:rFonts w:eastAsia="Calibri"/>
          <w:i/>
          <w:color w:val="auto"/>
          <w:shd w:val="clear" w:color="auto" w:fill="auto"/>
          <w:lang w:eastAsia="en-US"/>
        </w:rPr>
      </w:pPr>
    </w:p>
    <w:p w:rsidR="00F32A03" w:rsidRPr="00721171" w:rsidRDefault="00F32A03" w:rsidP="00F32A03">
      <w:pPr>
        <w:ind w:firstLine="709"/>
        <w:jc w:val="right"/>
        <w:rPr>
          <w:rFonts w:eastAsia="Calibri"/>
          <w:i/>
          <w:color w:val="auto"/>
          <w:shd w:val="clear" w:color="auto" w:fill="auto"/>
          <w:lang w:eastAsia="en-US"/>
        </w:rPr>
      </w:pPr>
      <w:r>
        <w:rPr>
          <w:rFonts w:eastAsia="Calibri"/>
          <w:i/>
          <w:color w:val="auto"/>
          <w:shd w:val="clear" w:color="auto" w:fill="auto"/>
          <w:lang w:eastAsia="en-US"/>
        </w:rPr>
        <w:t>Рекомендуемая ф</w:t>
      </w:r>
      <w:r w:rsidRPr="00721171">
        <w:rPr>
          <w:rFonts w:eastAsia="Calibri"/>
          <w:i/>
          <w:color w:val="auto"/>
          <w:shd w:val="clear" w:color="auto" w:fill="auto"/>
          <w:lang w:eastAsia="en-US"/>
        </w:rPr>
        <w:t>орма первой части заявки</w:t>
      </w:r>
    </w:p>
    <w:tbl>
      <w:tblPr>
        <w:tblW w:w="4814"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12"/>
        <w:gridCol w:w="1869"/>
        <w:gridCol w:w="3077"/>
        <w:gridCol w:w="1070"/>
        <w:gridCol w:w="1873"/>
        <w:gridCol w:w="1869"/>
      </w:tblGrid>
      <w:tr w:rsidR="00A132B6" w:rsidRPr="001744C7" w:rsidTr="00A132B6">
        <w:trPr>
          <w:trHeight w:val="1561"/>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 п/п</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Наименование поставляемого товара</w:t>
            </w:r>
            <w:r w:rsidR="00800FCC">
              <w:rPr>
                <w:rFonts w:eastAsia="Times New Roman"/>
                <w:color w:val="auto"/>
                <w:sz w:val="20"/>
                <w:szCs w:val="20"/>
                <w:shd w:val="clear" w:color="auto" w:fill="auto"/>
              </w:rPr>
              <w:t xml:space="preserve">, </w:t>
            </w:r>
            <w:r w:rsidR="00800FCC" w:rsidRPr="00800FCC">
              <w:rPr>
                <w:rFonts w:eastAsia="Times New Roman"/>
                <w:color w:val="auto"/>
                <w:sz w:val="20"/>
                <w:szCs w:val="20"/>
                <w:shd w:val="clear" w:color="auto" w:fill="auto"/>
              </w:rPr>
              <w:t>выполнени</w:t>
            </w:r>
            <w:r w:rsidR="00800FCC">
              <w:rPr>
                <w:rFonts w:eastAsia="Times New Roman"/>
                <w:color w:val="auto"/>
                <w:sz w:val="20"/>
                <w:szCs w:val="20"/>
                <w:shd w:val="clear" w:color="auto" w:fill="auto"/>
              </w:rPr>
              <w:t>я</w:t>
            </w:r>
            <w:r w:rsidR="00800FCC" w:rsidRPr="00800FCC">
              <w:rPr>
                <w:rFonts w:eastAsia="Times New Roman"/>
                <w:color w:val="auto"/>
                <w:sz w:val="20"/>
                <w:szCs w:val="20"/>
                <w:shd w:val="clear" w:color="auto" w:fill="auto"/>
              </w:rPr>
              <w:t xml:space="preserve"> работ, оказани</w:t>
            </w:r>
            <w:r w:rsidR="00800FCC">
              <w:rPr>
                <w:rFonts w:eastAsia="Times New Roman"/>
                <w:color w:val="auto"/>
                <w:sz w:val="20"/>
                <w:szCs w:val="20"/>
                <w:shd w:val="clear" w:color="auto" w:fill="auto"/>
              </w:rPr>
              <w:t>я</w:t>
            </w:r>
            <w:r w:rsidR="00800FCC" w:rsidRPr="00800FCC">
              <w:rPr>
                <w:rFonts w:eastAsia="Times New Roman"/>
                <w:color w:val="auto"/>
                <w:sz w:val="20"/>
                <w:szCs w:val="20"/>
                <w:shd w:val="clear" w:color="auto" w:fill="auto"/>
              </w:rPr>
              <w:t xml:space="preserve"> услуг</w:t>
            </w:r>
          </w:p>
          <w:p w:rsidR="00A132B6" w:rsidRPr="001744C7" w:rsidRDefault="00A132B6" w:rsidP="0008781A">
            <w:pPr>
              <w:jc w:val="center"/>
              <w:rPr>
                <w:rFonts w:eastAsia="Times New Roman"/>
                <w:i/>
                <w:iCs/>
                <w:color w:val="auto"/>
                <w:sz w:val="20"/>
                <w:szCs w:val="20"/>
                <w:shd w:val="clear" w:color="auto" w:fill="auto"/>
              </w:rPr>
            </w:pPr>
          </w:p>
        </w:tc>
        <w:tc>
          <w:tcPr>
            <w:tcW w:w="1513" w:type="pct"/>
            <w:tcBorders>
              <w:top w:val="single" w:sz="4" w:space="0" w:color="auto"/>
              <w:left w:val="single" w:sz="4" w:space="0" w:color="auto"/>
              <w:right w:val="single" w:sz="4" w:space="0" w:color="auto"/>
            </w:tcBorders>
            <w:vAlign w:val="center"/>
          </w:tcPr>
          <w:p w:rsidR="00A132B6" w:rsidRPr="001744C7" w:rsidRDefault="00A132B6" w:rsidP="0008781A">
            <w:pPr>
              <w:ind w:firstLine="42"/>
              <w:jc w:val="center"/>
              <w:rPr>
                <w:rFonts w:eastAsia="Times New Roman"/>
                <w:color w:val="auto"/>
                <w:sz w:val="20"/>
                <w:szCs w:val="20"/>
                <w:shd w:val="clear" w:color="auto" w:fill="auto"/>
              </w:rPr>
            </w:pPr>
            <w:r w:rsidRPr="001744C7">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rsidR="00A132B6" w:rsidRPr="001744C7" w:rsidRDefault="00A132B6" w:rsidP="0008781A">
            <w:pPr>
              <w:jc w:val="center"/>
              <w:rPr>
                <w:rFonts w:eastAsia="Times New Roman"/>
                <w:color w:val="auto"/>
                <w:sz w:val="20"/>
                <w:szCs w:val="20"/>
                <w:shd w:val="clear" w:color="auto" w:fill="auto"/>
              </w:rPr>
            </w:pPr>
            <w:r w:rsidRPr="001744C7">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526" w:type="pct"/>
            <w:tcBorders>
              <w:top w:val="single" w:sz="4" w:space="0" w:color="auto"/>
              <w:left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Pr>
                <w:rFonts w:eastAsia="Times New Roman"/>
                <w:bCs/>
                <w:iCs/>
                <w:color w:val="auto"/>
                <w:sz w:val="20"/>
                <w:szCs w:val="20"/>
                <w:shd w:val="clear" w:color="auto" w:fill="auto"/>
              </w:rPr>
              <w:t>Кол-во, ед.изм.</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7109F6" w:rsidRDefault="00A132B6" w:rsidP="007109F6">
            <w:pPr>
              <w:widowControl w:val="0"/>
              <w:autoSpaceDE w:val="0"/>
              <w:autoSpaceDN w:val="0"/>
              <w:adjustRightInd w:val="0"/>
              <w:jc w:val="center"/>
              <w:rPr>
                <w:rFonts w:eastAsia="Times New Roman"/>
                <w:color w:val="auto"/>
                <w:sz w:val="20"/>
                <w:szCs w:val="20"/>
                <w:shd w:val="clear" w:color="auto" w:fill="auto"/>
                <w:vertAlign w:val="superscript"/>
              </w:rPr>
            </w:pPr>
            <w:r>
              <w:rPr>
                <w:rFonts w:eastAsia="Times New Roman"/>
                <w:bCs/>
                <w:iCs/>
                <w:color w:val="auto"/>
                <w:sz w:val="20"/>
                <w:szCs w:val="20"/>
                <w:shd w:val="clear" w:color="auto" w:fill="auto"/>
              </w:rPr>
              <w:t>Н</w:t>
            </w:r>
            <w:r w:rsidRPr="000D291F">
              <w:rPr>
                <w:rFonts w:eastAsia="Times New Roman"/>
                <w:bCs/>
                <w:iCs/>
                <w:color w:val="auto"/>
                <w:sz w:val="20"/>
                <w:szCs w:val="20"/>
                <w:shd w:val="clear" w:color="auto" w:fill="auto"/>
              </w:rPr>
              <w:t>аименование страны происхождения товара</w:t>
            </w:r>
            <w:r>
              <w:rPr>
                <w:rFonts w:eastAsia="Times New Roman"/>
                <w:b/>
                <w:bCs/>
                <w:i/>
                <w:iCs/>
                <w:color w:val="auto"/>
                <w:sz w:val="20"/>
                <w:szCs w:val="20"/>
                <w:shd w:val="clear" w:color="auto" w:fill="auto"/>
                <w:vertAlign w:val="superscript"/>
              </w:rPr>
              <w:t>1</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widowControl w:val="0"/>
              <w:autoSpaceDE w:val="0"/>
              <w:autoSpaceDN w:val="0"/>
              <w:adjustRightInd w:val="0"/>
              <w:jc w:val="center"/>
              <w:rPr>
                <w:rFonts w:eastAsia="Times New Roman"/>
                <w:bCs/>
                <w:iCs/>
                <w:color w:val="auto"/>
                <w:sz w:val="20"/>
                <w:szCs w:val="20"/>
                <w:shd w:val="clear" w:color="auto" w:fill="auto"/>
              </w:rPr>
            </w:pPr>
            <w:r w:rsidRPr="00A132B6">
              <w:rPr>
                <w:rFonts w:eastAsia="Times New Roman"/>
                <w:bCs/>
                <w:iCs/>
                <w:color w:val="auto"/>
                <w:sz w:val="20"/>
                <w:szCs w:val="20"/>
                <w:shd w:val="clear" w:color="auto" w:fill="auto"/>
              </w:rPr>
              <w:t>Номер реестровой записи</w:t>
            </w:r>
            <w:r w:rsidRPr="00A132B6">
              <w:rPr>
                <w:rFonts w:eastAsia="Times New Roman"/>
                <w:b/>
                <w:bCs/>
                <w:i/>
                <w:iCs/>
                <w:color w:val="auto"/>
                <w:sz w:val="20"/>
                <w:szCs w:val="20"/>
                <w:shd w:val="clear" w:color="auto" w:fill="auto"/>
                <w:vertAlign w:val="superscript"/>
              </w:rPr>
              <w:t>2,3</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2</w:t>
            </w: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3</w:t>
            </w:r>
          </w:p>
        </w:tc>
        <w:tc>
          <w:tcPr>
            <w:tcW w:w="526"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c>
          <w:tcPr>
            <w:tcW w:w="920" w:type="pct"/>
            <w:tcBorders>
              <w:top w:val="single" w:sz="4" w:space="0" w:color="auto"/>
              <w:left w:val="single" w:sz="4" w:space="0" w:color="auto"/>
              <w:bottom w:val="single" w:sz="4" w:space="0" w:color="auto"/>
              <w:right w:val="single" w:sz="4" w:space="0" w:color="auto"/>
            </w:tcBorders>
            <w:vAlign w:val="center"/>
          </w:tcPr>
          <w:p w:rsidR="00A132B6" w:rsidRDefault="00A132B6" w:rsidP="00A132B6">
            <w:pPr>
              <w:jc w:val="center"/>
              <w:rPr>
                <w:rFonts w:eastAsia="Times New Roman"/>
                <w:color w:val="000000"/>
                <w:sz w:val="20"/>
                <w:szCs w:val="20"/>
                <w:shd w:val="clear" w:color="auto" w:fill="auto"/>
              </w:rPr>
            </w:pPr>
            <w:r>
              <w:rPr>
                <w:rFonts w:eastAsia="Times New Roman"/>
                <w:color w:val="000000"/>
                <w:sz w:val="20"/>
                <w:szCs w:val="20"/>
                <w:shd w:val="clear" w:color="auto" w:fill="auto"/>
              </w:rPr>
              <w:t>6</w:t>
            </w: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sidRPr="001744C7">
              <w:rPr>
                <w:rFonts w:eastAsia="Times New Roman"/>
                <w:color w:val="000000"/>
                <w:sz w:val="20"/>
                <w:szCs w:val="20"/>
                <w:shd w:val="clear" w:color="auto" w:fill="auto"/>
              </w:rPr>
              <w:t>1</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r w:rsidR="00A132B6" w:rsidRPr="001744C7" w:rsidTr="00A132B6">
        <w:trPr>
          <w:trHeight w:val="279"/>
        </w:trPr>
        <w:tc>
          <w:tcPr>
            <w:tcW w:w="202"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919"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widowControl w:val="0"/>
              <w:autoSpaceDE w:val="0"/>
              <w:autoSpaceDN w:val="0"/>
              <w:adjustRightInd w:val="0"/>
              <w:jc w:val="left"/>
              <w:rPr>
                <w:rFonts w:eastAsia="Times New Roman"/>
                <w:color w:val="auto"/>
                <w:sz w:val="20"/>
                <w:szCs w:val="20"/>
                <w:shd w:val="clear" w:color="auto" w:fill="auto"/>
              </w:rPr>
            </w:pPr>
          </w:p>
        </w:tc>
        <w:tc>
          <w:tcPr>
            <w:tcW w:w="1513"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auto"/>
                <w:sz w:val="20"/>
                <w:szCs w:val="20"/>
                <w:shd w:val="clear" w:color="auto" w:fill="auto"/>
              </w:rPr>
            </w:pPr>
          </w:p>
        </w:tc>
        <w:tc>
          <w:tcPr>
            <w:tcW w:w="526"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c>
          <w:tcPr>
            <w:tcW w:w="921" w:type="pct"/>
            <w:tcBorders>
              <w:top w:val="single" w:sz="4" w:space="0" w:color="auto"/>
              <w:left w:val="single" w:sz="4" w:space="0" w:color="auto"/>
              <w:bottom w:val="single" w:sz="4" w:space="0" w:color="auto"/>
              <w:right w:val="single" w:sz="4" w:space="0" w:color="auto"/>
            </w:tcBorders>
            <w:vAlign w:val="center"/>
          </w:tcPr>
          <w:p w:rsidR="00A132B6" w:rsidRPr="001744C7" w:rsidRDefault="00A132B6" w:rsidP="0008781A">
            <w:pPr>
              <w:jc w:val="center"/>
              <w:rPr>
                <w:rFonts w:eastAsia="Times New Roman"/>
                <w:color w:val="000000"/>
                <w:sz w:val="20"/>
                <w:szCs w:val="20"/>
                <w:shd w:val="clear" w:color="auto" w:fill="auto"/>
              </w:rPr>
            </w:pPr>
          </w:p>
        </w:tc>
        <w:tc>
          <w:tcPr>
            <w:tcW w:w="920" w:type="pct"/>
            <w:tcBorders>
              <w:top w:val="single" w:sz="4" w:space="0" w:color="auto"/>
              <w:left w:val="single" w:sz="4" w:space="0" w:color="auto"/>
              <w:bottom w:val="single" w:sz="4" w:space="0" w:color="auto"/>
              <w:right w:val="single" w:sz="4" w:space="0" w:color="auto"/>
            </w:tcBorders>
          </w:tcPr>
          <w:p w:rsidR="00A132B6" w:rsidRPr="001744C7" w:rsidRDefault="00A132B6" w:rsidP="0008781A">
            <w:pPr>
              <w:jc w:val="center"/>
              <w:rPr>
                <w:rFonts w:eastAsia="Times New Roman"/>
                <w:color w:val="000000"/>
                <w:sz w:val="20"/>
                <w:szCs w:val="20"/>
                <w:shd w:val="clear" w:color="auto" w:fill="auto"/>
              </w:rPr>
            </w:pPr>
          </w:p>
        </w:tc>
      </w:tr>
    </w:tbl>
    <w:p w:rsidR="00F32A03"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1</w:t>
      </w:r>
      <w:r w:rsidRPr="00974348">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rsidR="007109F6" w:rsidRP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7109F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7109F6">
        <w:rPr>
          <w:rFonts w:eastAsia="Times New Roman"/>
          <w:bCs/>
          <w:i/>
          <w:iCs/>
          <w:color w:val="auto"/>
          <w:kern w:val="1"/>
          <w:sz w:val="22"/>
          <w:szCs w:val="22"/>
          <w:shd w:val="clear" w:color="auto" w:fill="auto"/>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A132B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E1E32">
        <w:rPr>
          <w:rFonts w:eastAsia="Times New Roman"/>
          <w:b/>
          <w:bCs/>
          <w:i/>
          <w:iCs/>
          <w:color w:val="auto"/>
          <w:kern w:val="1"/>
          <w:sz w:val="22"/>
          <w:szCs w:val="22"/>
          <w:shd w:val="clear" w:color="auto" w:fill="auto"/>
          <w:vertAlign w:val="superscript"/>
          <w:lang w:eastAsia="ar-SA"/>
        </w:rPr>
        <w:t>2</w:t>
      </w:r>
      <w:r w:rsidRPr="00191350">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w:t>
      </w:r>
      <w:r>
        <w:rPr>
          <w:rFonts w:eastAsia="Times New Roman"/>
          <w:bCs/>
          <w:i/>
          <w:iCs/>
          <w:color w:val="auto"/>
          <w:kern w:val="1"/>
          <w:sz w:val="22"/>
          <w:szCs w:val="22"/>
          <w:shd w:val="clear" w:color="auto" w:fill="auto"/>
          <w:lang w:eastAsia="ar-SA"/>
        </w:rPr>
        <w:t xml:space="preserve">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территориях Донецкой Народной Республики, Луганской Народной Республики</w:t>
      </w:r>
      <w:r>
        <w:rPr>
          <w:rFonts w:eastAsia="Times New Roman"/>
          <w:bCs/>
          <w:i/>
          <w:iCs/>
          <w:color w:val="auto"/>
          <w:kern w:val="1"/>
          <w:sz w:val="22"/>
          <w:szCs w:val="22"/>
          <w:shd w:val="clear" w:color="auto" w:fill="auto"/>
          <w:lang w:eastAsia="ar-SA"/>
        </w:rPr>
        <w:t xml:space="preserve"> или в </w:t>
      </w:r>
      <w:r w:rsidRPr="002A4DE4">
        <w:rPr>
          <w:rFonts w:eastAsia="Times New Roman"/>
          <w:bCs/>
          <w:i/>
          <w:iCs/>
          <w:color w:val="auto"/>
          <w:kern w:val="1"/>
          <w:sz w:val="22"/>
          <w:szCs w:val="22"/>
          <w:shd w:val="clear" w:color="auto" w:fill="auto"/>
          <w:lang w:eastAsia="ar-SA"/>
        </w:rPr>
        <w:t>реестр промышленной продукции, произведенной на территории государства – члена ЕАЭС, кроме Российской Федерации</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указывается соответствующий номер реестровой записи. Не</w:t>
      </w:r>
      <w:r>
        <w:rPr>
          <w:rFonts w:eastAsia="Times New Roman"/>
          <w:bCs/>
          <w:i/>
          <w:iCs/>
          <w:color w:val="auto"/>
          <w:kern w:val="1"/>
          <w:sz w:val="22"/>
          <w:szCs w:val="22"/>
          <w:shd w:val="clear" w:color="auto" w:fill="auto"/>
          <w:lang w:eastAsia="ar-SA"/>
        </w:rPr>
        <w:t xml:space="preserve"> </w:t>
      </w:r>
      <w:r w:rsidRPr="00191350">
        <w:rPr>
          <w:rFonts w:eastAsia="Times New Roman"/>
          <w:bCs/>
          <w:i/>
          <w:iCs/>
          <w:color w:val="auto"/>
          <w:kern w:val="1"/>
          <w:sz w:val="22"/>
          <w:szCs w:val="22"/>
          <w:shd w:val="clear" w:color="auto" w:fill="auto"/>
          <w:lang w:eastAsia="ar-SA"/>
        </w:rPr>
        <w:t>указание номера реестровой записи не является основанием для отказа в допуске к участию в закупке.</w:t>
      </w:r>
    </w:p>
    <w:p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Pr>
          <w:rFonts w:eastAsia="Times New Roman"/>
          <w:bCs/>
          <w:i/>
          <w:iCs/>
          <w:color w:val="auto"/>
          <w:kern w:val="1"/>
          <w:sz w:val="22"/>
          <w:szCs w:val="22"/>
          <w:shd w:val="clear" w:color="auto" w:fill="auto"/>
          <w:vertAlign w:val="superscript"/>
          <w:lang w:eastAsia="ar-SA"/>
        </w:rPr>
        <w:t xml:space="preserve">3 </w:t>
      </w:r>
      <w:r w:rsidRPr="00FF5C51">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FF5C51">
        <w:rPr>
          <w:rFonts w:eastAsia="Times New Roman"/>
          <w:bCs/>
          <w:i/>
          <w:iCs/>
          <w:color w:val="auto"/>
          <w:kern w:val="1"/>
          <w:sz w:val="22"/>
          <w:szCs w:val="22"/>
          <w:shd w:val="clear" w:color="auto" w:fill="auto"/>
          <w:lang w:eastAsia="ar-SA" w:bidi="en-US"/>
        </w:rPr>
        <w:t>N</w:t>
      </w:r>
      <w:r w:rsidRPr="00FF5C51">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654C5C">
      <w:pgSz w:w="11906" w:h="16838"/>
      <w:pgMar w:top="709" w:right="566" w:bottom="426" w:left="99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1F6C" w:rsidRDefault="00FB1F6C" w:rsidP="00A55106">
      <w:r>
        <w:separator/>
      </w:r>
    </w:p>
  </w:endnote>
  <w:endnote w:type="continuationSeparator" w:id="1">
    <w:p w:rsidR="00FB1F6C" w:rsidRDefault="00FB1F6C"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altName w:val="Times New Roman"/>
    <w:charset w:val="CC"/>
    <w:family w:val="roman"/>
    <w:pitch w:val="variable"/>
    <w:sig w:usb0="00000001" w:usb1="0000084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font249">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36571"/>
      <w:docPartObj>
        <w:docPartGallery w:val="Page Numbers (Bottom of Page)"/>
        <w:docPartUnique/>
      </w:docPartObj>
    </w:sdtPr>
    <w:sdtContent>
      <w:p w:rsidR="004C5C65" w:rsidRDefault="00F06D14" w:rsidP="00DA5974">
        <w:pPr>
          <w:pStyle w:val="ConsPlusNormal"/>
          <w:jc w:val="right"/>
        </w:pPr>
        <w:fldSimple w:instr=" PAGE   \* MERGEFORMAT ">
          <w:r w:rsidR="00FB1F6C">
            <w:rPr>
              <w:noProof/>
            </w:rPr>
            <w:t>1</w:t>
          </w:r>
        </w:fldSimple>
      </w:p>
    </w:sdtContent>
  </w:sdt>
  <w:p w:rsidR="004C5C65" w:rsidRDefault="004C5C65">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1F6C" w:rsidRDefault="00FB1F6C" w:rsidP="00A55106">
      <w:r>
        <w:separator/>
      </w:r>
    </w:p>
  </w:footnote>
  <w:footnote w:type="continuationSeparator" w:id="1">
    <w:p w:rsidR="00FB1F6C" w:rsidRDefault="00FB1F6C"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multilevel"/>
    <w:tmpl w:val="892E08FA"/>
    <w:name w:val="WW8Num2"/>
    <w:styleLink w:val="WWNum11"/>
    <w:lvl w:ilvl="0">
      <w:start w:val="1"/>
      <w:numFmt w:val="bullet"/>
      <w:lvlText w:val=""/>
      <w:lvlJc w:val="left"/>
      <w:pPr>
        <w:tabs>
          <w:tab w:val="num" w:pos="786"/>
        </w:tabs>
        <w:ind w:left="786" w:hanging="360"/>
      </w:pPr>
      <w:rPr>
        <w:rFonts w:ascii="Symbol" w:hAnsi="Symbol"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0D5A64D9"/>
    <w:multiLevelType w:val="hybridMultilevel"/>
    <w:tmpl w:val="0E9A8D7E"/>
    <w:lvl w:ilvl="0" w:tplc="215C27C4">
      <w:start w:val="1"/>
      <w:numFmt w:val="decimal"/>
      <w:lvlText w:val="%1."/>
      <w:lvlJc w:val="left"/>
      <w:pPr>
        <w:ind w:left="1160" w:hanging="360"/>
      </w:pPr>
      <w:rPr>
        <w:rFonts w:hint="default"/>
        <w:sz w:val="24"/>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3">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16">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7">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18">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1">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2">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3">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5">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7">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28">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abstractNumId w:val="5"/>
  </w:num>
  <w:num w:numId="2">
    <w:abstractNumId w:val="19"/>
  </w:num>
  <w:num w:numId="3">
    <w:abstractNumId w:val="3"/>
  </w:num>
  <w:num w:numId="4">
    <w:abstractNumId w:val="1"/>
  </w:num>
  <w:num w:numId="5">
    <w:abstractNumId w:val="2"/>
  </w:num>
  <w:num w:numId="6">
    <w:abstractNumId w:val="27"/>
  </w:num>
  <w:num w:numId="7">
    <w:abstractNumId w:val="13"/>
  </w:num>
  <w:num w:numId="8">
    <w:abstractNumId w:val="17"/>
  </w:num>
  <w:num w:numId="9">
    <w:abstractNumId w:val="12"/>
  </w:num>
  <w:num w:numId="10">
    <w:abstractNumId w:val="18"/>
  </w:num>
  <w:num w:numId="11">
    <w:abstractNumId w:val="8"/>
  </w:num>
  <w:num w:numId="12">
    <w:abstractNumId w:val="10"/>
  </w:num>
  <w:num w:numId="13">
    <w:abstractNumId w:val="24"/>
  </w:num>
  <w:num w:numId="14">
    <w:abstractNumId w:val="16"/>
  </w:num>
  <w:num w:numId="15">
    <w:abstractNumId w:val="15"/>
  </w:num>
  <w:num w:numId="16">
    <w:abstractNumId w:val="28"/>
  </w:num>
  <w:num w:numId="17">
    <w:abstractNumId w:val="21"/>
  </w:num>
  <w:num w:numId="18">
    <w:abstractNumId w:val="26"/>
  </w:num>
  <w:num w:numId="19">
    <w:abstractNumId w:val="6"/>
  </w:num>
  <w:num w:numId="20">
    <w:abstractNumId w:val="23"/>
  </w:num>
  <w:num w:numId="21">
    <w:abstractNumId w:val="11"/>
  </w:num>
  <w:num w:numId="22">
    <w:abstractNumId w:val="7"/>
  </w:num>
  <w:num w:numId="23">
    <w:abstractNumId w:val="25"/>
  </w:num>
  <w:num w:numId="24">
    <w:abstractNumId w:val="9"/>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savePreviewPicture/>
  <w:hdrShapeDefaults>
    <o:shapedefaults v:ext="edit" spidmax="707586"/>
  </w:hdrShapeDefaults>
  <w:footnotePr>
    <w:footnote w:id="0"/>
    <w:footnote w:id="1"/>
  </w:footnotePr>
  <w:endnotePr>
    <w:endnote w:id="0"/>
    <w:endnote w:id="1"/>
  </w:endnotePr>
  <w:compat>
    <w:useFELayout/>
  </w:compat>
  <w:rsids>
    <w:rsidRoot w:val="00F14FF8"/>
    <w:rsid w:val="00002EA4"/>
    <w:rsid w:val="00007090"/>
    <w:rsid w:val="000146B7"/>
    <w:rsid w:val="00014D86"/>
    <w:rsid w:val="00016975"/>
    <w:rsid w:val="00017568"/>
    <w:rsid w:val="00017718"/>
    <w:rsid w:val="000211BA"/>
    <w:rsid w:val="00022316"/>
    <w:rsid w:val="000241EC"/>
    <w:rsid w:val="000270D4"/>
    <w:rsid w:val="0003159C"/>
    <w:rsid w:val="00032E99"/>
    <w:rsid w:val="00034DD8"/>
    <w:rsid w:val="0004107B"/>
    <w:rsid w:val="00042738"/>
    <w:rsid w:val="00042776"/>
    <w:rsid w:val="00045486"/>
    <w:rsid w:val="00045C0E"/>
    <w:rsid w:val="00050096"/>
    <w:rsid w:val="000517E4"/>
    <w:rsid w:val="0005309D"/>
    <w:rsid w:val="0005406A"/>
    <w:rsid w:val="000549E4"/>
    <w:rsid w:val="000604AD"/>
    <w:rsid w:val="0006086D"/>
    <w:rsid w:val="00060A0B"/>
    <w:rsid w:val="00062100"/>
    <w:rsid w:val="000624F2"/>
    <w:rsid w:val="000629F9"/>
    <w:rsid w:val="0006355D"/>
    <w:rsid w:val="00064CE8"/>
    <w:rsid w:val="000652F1"/>
    <w:rsid w:val="000655B3"/>
    <w:rsid w:val="0006725A"/>
    <w:rsid w:val="0007225C"/>
    <w:rsid w:val="00075A04"/>
    <w:rsid w:val="00076DB7"/>
    <w:rsid w:val="000774D8"/>
    <w:rsid w:val="000804A6"/>
    <w:rsid w:val="00085A5D"/>
    <w:rsid w:val="000876F8"/>
    <w:rsid w:val="0008781A"/>
    <w:rsid w:val="00090528"/>
    <w:rsid w:val="00092037"/>
    <w:rsid w:val="00093C02"/>
    <w:rsid w:val="00094BAF"/>
    <w:rsid w:val="00097E1B"/>
    <w:rsid w:val="000A286B"/>
    <w:rsid w:val="000A346A"/>
    <w:rsid w:val="000A517A"/>
    <w:rsid w:val="000A636F"/>
    <w:rsid w:val="000A7DC9"/>
    <w:rsid w:val="000B0453"/>
    <w:rsid w:val="000B1954"/>
    <w:rsid w:val="000B3E6E"/>
    <w:rsid w:val="000B4218"/>
    <w:rsid w:val="000B54DB"/>
    <w:rsid w:val="000C5262"/>
    <w:rsid w:val="000C7363"/>
    <w:rsid w:val="000C73E6"/>
    <w:rsid w:val="000D0EFF"/>
    <w:rsid w:val="000D27DF"/>
    <w:rsid w:val="000D291F"/>
    <w:rsid w:val="000D4037"/>
    <w:rsid w:val="000D4DCC"/>
    <w:rsid w:val="000D4F06"/>
    <w:rsid w:val="000D5045"/>
    <w:rsid w:val="000D719B"/>
    <w:rsid w:val="000D7376"/>
    <w:rsid w:val="000E1A2C"/>
    <w:rsid w:val="000E1F61"/>
    <w:rsid w:val="000E353E"/>
    <w:rsid w:val="000E36DD"/>
    <w:rsid w:val="000E41A4"/>
    <w:rsid w:val="000E700D"/>
    <w:rsid w:val="000E7549"/>
    <w:rsid w:val="000F24F8"/>
    <w:rsid w:val="000F76F0"/>
    <w:rsid w:val="0010069C"/>
    <w:rsid w:val="00102247"/>
    <w:rsid w:val="001022A6"/>
    <w:rsid w:val="001027E8"/>
    <w:rsid w:val="001050D1"/>
    <w:rsid w:val="0010783D"/>
    <w:rsid w:val="001139FB"/>
    <w:rsid w:val="001204AB"/>
    <w:rsid w:val="00121B44"/>
    <w:rsid w:val="00123B7C"/>
    <w:rsid w:val="0013141E"/>
    <w:rsid w:val="00132A78"/>
    <w:rsid w:val="001373F0"/>
    <w:rsid w:val="001401BA"/>
    <w:rsid w:val="00141B8B"/>
    <w:rsid w:val="00142621"/>
    <w:rsid w:val="0014279E"/>
    <w:rsid w:val="001462CA"/>
    <w:rsid w:val="00146472"/>
    <w:rsid w:val="00147D35"/>
    <w:rsid w:val="00153775"/>
    <w:rsid w:val="001538DB"/>
    <w:rsid w:val="0015391A"/>
    <w:rsid w:val="00154089"/>
    <w:rsid w:val="00155E56"/>
    <w:rsid w:val="0015708D"/>
    <w:rsid w:val="00157FAA"/>
    <w:rsid w:val="0016045F"/>
    <w:rsid w:val="00162943"/>
    <w:rsid w:val="001629A1"/>
    <w:rsid w:val="00162E0B"/>
    <w:rsid w:val="00162FA6"/>
    <w:rsid w:val="001644F9"/>
    <w:rsid w:val="00166960"/>
    <w:rsid w:val="00167CDE"/>
    <w:rsid w:val="00170819"/>
    <w:rsid w:val="00171108"/>
    <w:rsid w:val="00172958"/>
    <w:rsid w:val="001744C7"/>
    <w:rsid w:val="00177D6C"/>
    <w:rsid w:val="001801B5"/>
    <w:rsid w:val="001806BF"/>
    <w:rsid w:val="0018262F"/>
    <w:rsid w:val="00184EE3"/>
    <w:rsid w:val="00186285"/>
    <w:rsid w:val="00187521"/>
    <w:rsid w:val="00187B6B"/>
    <w:rsid w:val="00190684"/>
    <w:rsid w:val="0019093C"/>
    <w:rsid w:val="00190E46"/>
    <w:rsid w:val="001915FA"/>
    <w:rsid w:val="00191E7B"/>
    <w:rsid w:val="001924B2"/>
    <w:rsid w:val="0019425F"/>
    <w:rsid w:val="00195E4D"/>
    <w:rsid w:val="001963E6"/>
    <w:rsid w:val="00196AA4"/>
    <w:rsid w:val="00196E0B"/>
    <w:rsid w:val="001971BD"/>
    <w:rsid w:val="00197E4A"/>
    <w:rsid w:val="001A43DD"/>
    <w:rsid w:val="001A65B7"/>
    <w:rsid w:val="001A783B"/>
    <w:rsid w:val="001B36DE"/>
    <w:rsid w:val="001B4290"/>
    <w:rsid w:val="001B571D"/>
    <w:rsid w:val="001B77EA"/>
    <w:rsid w:val="001B7AC7"/>
    <w:rsid w:val="001C39C7"/>
    <w:rsid w:val="001C3F11"/>
    <w:rsid w:val="001C5653"/>
    <w:rsid w:val="001C6E79"/>
    <w:rsid w:val="001C72C6"/>
    <w:rsid w:val="001D1C35"/>
    <w:rsid w:val="001D2613"/>
    <w:rsid w:val="001D2782"/>
    <w:rsid w:val="001D327D"/>
    <w:rsid w:val="001D54FE"/>
    <w:rsid w:val="001E265C"/>
    <w:rsid w:val="001E387F"/>
    <w:rsid w:val="001E53DD"/>
    <w:rsid w:val="001E56F0"/>
    <w:rsid w:val="001E5FB5"/>
    <w:rsid w:val="001E7718"/>
    <w:rsid w:val="001F121D"/>
    <w:rsid w:val="001F718F"/>
    <w:rsid w:val="00203C4F"/>
    <w:rsid w:val="00207DCB"/>
    <w:rsid w:val="0021425C"/>
    <w:rsid w:val="00215980"/>
    <w:rsid w:val="00215DA1"/>
    <w:rsid w:val="002206A5"/>
    <w:rsid w:val="00221CCC"/>
    <w:rsid w:val="002317F6"/>
    <w:rsid w:val="00232457"/>
    <w:rsid w:val="0023366B"/>
    <w:rsid w:val="00234C3C"/>
    <w:rsid w:val="0023535E"/>
    <w:rsid w:val="00235F13"/>
    <w:rsid w:val="00236AC0"/>
    <w:rsid w:val="00240A1A"/>
    <w:rsid w:val="00240E7C"/>
    <w:rsid w:val="002449A3"/>
    <w:rsid w:val="00244FFA"/>
    <w:rsid w:val="002456B5"/>
    <w:rsid w:val="00245CA9"/>
    <w:rsid w:val="0025214A"/>
    <w:rsid w:val="002521D6"/>
    <w:rsid w:val="002533ED"/>
    <w:rsid w:val="0025507E"/>
    <w:rsid w:val="00255138"/>
    <w:rsid w:val="00256D17"/>
    <w:rsid w:val="00257EF5"/>
    <w:rsid w:val="0026052C"/>
    <w:rsid w:val="00262F7C"/>
    <w:rsid w:val="00264515"/>
    <w:rsid w:val="0026548E"/>
    <w:rsid w:val="0026552C"/>
    <w:rsid w:val="00267FAB"/>
    <w:rsid w:val="00271CAE"/>
    <w:rsid w:val="00272776"/>
    <w:rsid w:val="002727DC"/>
    <w:rsid w:val="002752EF"/>
    <w:rsid w:val="002760E8"/>
    <w:rsid w:val="00280B9D"/>
    <w:rsid w:val="002819A7"/>
    <w:rsid w:val="00281FE1"/>
    <w:rsid w:val="0028504F"/>
    <w:rsid w:val="0029068E"/>
    <w:rsid w:val="00291242"/>
    <w:rsid w:val="0029625E"/>
    <w:rsid w:val="00296F1E"/>
    <w:rsid w:val="002A284D"/>
    <w:rsid w:val="002A4DE4"/>
    <w:rsid w:val="002B1922"/>
    <w:rsid w:val="002B1FE3"/>
    <w:rsid w:val="002B2662"/>
    <w:rsid w:val="002B2813"/>
    <w:rsid w:val="002B4767"/>
    <w:rsid w:val="002B482F"/>
    <w:rsid w:val="002B4C01"/>
    <w:rsid w:val="002C1290"/>
    <w:rsid w:val="002C3CA0"/>
    <w:rsid w:val="002C508A"/>
    <w:rsid w:val="002C5D17"/>
    <w:rsid w:val="002C6AD0"/>
    <w:rsid w:val="002C74ED"/>
    <w:rsid w:val="002D0F39"/>
    <w:rsid w:val="002D368F"/>
    <w:rsid w:val="002D6805"/>
    <w:rsid w:val="002D6D91"/>
    <w:rsid w:val="002E05FA"/>
    <w:rsid w:val="002E0DC1"/>
    <w:rsid w:val="002E43FB"/>
    <w:rsid w:val="002E5F95"/>
    <w:rsid w:val="002E71AA"/>
    <w:rsid w:val="002F0C51"/>
    <w:rsid w:val="002F3024"/>
    <w:rsid w:val="002F421C"/>
    <w:rsid w:val="002F4F5C"/>
    <w:rsid w:val="002F5EC2"/>
    <w:rsid w:val="00300A22"/>
    <w:rsid w:val="003014CC"/>
    <w:rsid w:val="00303DCD"/>
    <w:rsid w:val="0030579C"/>
    <w:rsid w:val="00306010"/>
    <w:rsid w:val="00306F7B"/>
    <w:rsid w:val="00310F1D"/>
    <w:rsid w:val="00311389"/>
    <w:rsid w:val="00312302"/>
    <w:rsid w:val="0031346B"/>
    <w:rsid w:val="00315A23"/>
    <w:rsid w:val="00316036"/>
    <w:rsid w:val="00321438"/>
    <w:rsid w:val="00321A2C"/>
    <w:rsid w:val="003221D7"/>
    <w:rsid w:val="0032370F"/>
    <w:rsid w:val="00324C63"/>
    <w:rsid w:val="00325012"/>
    <w:rsid w:val="00326765"/>
    <w:rsid w:val="003315F3"/>
    <w:rsid w:val="003326FC"/>
    <w:rsid w:val="003331E9"/>
    <w:rsid w:val="003332CB"/>
    <w:rsid w:val="00336338"/>
    <w:rsid w:val="0033775D"/>
    <w:rsid w:val="00340134"/>
    <w:rsid w:val="003418C4"/>
    <w:rsid w:val="003433DA"/>
    <w:rsid w:val="00344F6D"/>
    <w:rsid w:val="00345ED5"/>
    <w:rsid w:val="00353436"/>
    <w:rsid w:val="003629AF"/>
    <w:rsid w:val="00363C9E"/>
    <w:rsid w:val="00364486"/>
    <w:rsid w:val="003659F8"/>
    <w:rsid w:val="00366C96"/>
    <w:rsid w:val="0036786F"/>
    <w:rsid w:val="0037096E"/>
    <w:rsid w:val="00371785"/>
    <w:rsid w:val="00371D31"/>
    <w:rsid w:val="00372B53"/>
    <w:rsid w:val="00374A03"/>
    <w:rsid w:val="00376EB9"/>
    <w:rsid w:val="003826B5"/>
    <w:rsid w:val="00382B20"/>
    <w:rsid w:val="00382BB5"/>
    <w:rsid w:val="003840F1"/>
    <w:rsid w:val="00385EAE"/>
    <w:rsid w:val="003864C0"/>
    <w:rsid w:val="00386A19"/>
    <w:rsid w:val="003900F1"/>
    <w:rsid w:val="0039042B"/>
    <w:rsid w:val="00390629"/>
    <w:rsid w:val="00393A0C"/>
    <w:rsid w:val="00393F0E"/>
    <w:rsid w:val="00394572"/>
    <w:rsid w:val="00396E79"/>
    <w:rsid w:val="0039700B"/>
    <w:rsid w:val="00397374"/>
    <w:rsid w:val="003A5FEB"/>
    <w:rsid w:val="003B18DD"/>
    <w:rsid w:val="003B44F9"/>
    <w:rsid w:val="003B7B9C"/>
    <w:rsid w:val="003C2A17"/>
    <w:rsid w:val="003C33A8"/>
    <w:rsid w:val="003C73A4"/>
    <w:rsid w:val="003D079D"/>
    <w:rsid w:val="003D0E32"/>
    <w:rsid w:val="003D240E"/>
    <w:rsid w:val="003D3B51"/>
    <w:rsid w:val="003D5931"/>
    <w:rsid w:val="003E03AA"/>
    <w:rsid w:val="003E1880"/>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6C8A"/>
    <w:rsid w:val="00407A67"/>
    <w:rsid w:val="00407C78"/>
    <w:rsid w:val="00410E75"/>
    <w:rsid w:val="00411507"/>
    <w:rsid w:val="004125BE"/>
    <w:rsid w:val="004137A7"/>
    <w:rsid w:val="0041484E"/>
    <w:rsid w:val="00416855"/>
    <w:rsid w:val="00423A11"/>
    <w:rsid w:val="004242FC"/>
    <w:rsid w:val="00425C2C"/>
    <w:rsid w:val="00427A93"/>
    <w:rsid w:val="004321E4"/>
    <w:rsid w:val="00432B44"/>
    <w:rsid w:val="0043406A"/>
    <w:rsid w:val="004341BA"/>
    <w:rsid w:val="00436EAF"/>
    <w:rsid w:val="00436EFE"/>
    <w:rsid w:val="00441B90"/>
    <w:rsid w:val="00443CE0"/>
    <w:rsid w:val="00444E2A"/>
    <w:rsid w:val="00450289"/>
    <w:rsid w:val="004504BF"/>
    <w:rsid w:val="00450D8D"/>
    <w:rsid w:val="0045395F"/>
    <w:rsid w:val="004570D3"/>
    <w:rsid w:val="00460DC2"/>
    <w:rsid w:val="00462670"/>
    <w:rsid w:val="00463832"/>
    <w:rsid w:val="004646A9"/>
    <w:rsid w:val="00470234"/>
    <w:rsid w:val="00472967"/>
    <w:rsid w:val="0047590F"/>
    <w:rsid w:val="004809BD"/>
    <w:rsid w:val="00481818"/>
    <w:rsid w:val="0048220B"/>
    <w:rsid w:val="0048238B"/>
    <w:rsid w:val="004824B2"/>
    <w:rsid w:val="00483722"/>
    <w:rsid w:val="004859AE"/>
    <w:rsid w:val="0048791A"/>
    <w:rsid w:val="00487FCB"/>
    <w:rsid w:val="00490AE2"/>
    <w:rsid w:val="00491C08"/>
    <w:rsid w:val="00492994"/>
    <w:rsid w:val="004965EE"/>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5C65"/>
    <w:rsid w:val="004C6298"/>
    <w:rsid w:val="004C7984"/>
    <w:rsid w:val="004D2DE9"/>
    <w:rsid w:val="004D7813"/>
    <w:rsid w:val="004D7918"/>
    <w:rsid w:val="004E2F50"/>
    <w:rsid w:val="004E508A"/>
    <w:rsid w:val="004E7E16"/>
    <w:rsid w:val="004F0867"/>
    <w:rsid w:val="004F0C91"/>
    <w:rsid w:val="004F1240"/>
    <w:rsid w:val="004F2AB3"/>
    <w:rsid w:val="004F45D8"/>
    <w:rsid w:val="004F5095"/>
    <w:rsid w:val="004F62FF"/>
    <w:rsid w:val="004F6983"/>
    <w:rsid w:val="005012EE"/>
    <w:rsid w:val="00503374"/>
    <w:rsid w:val="00504E4C"/>
    <w:rsid w:val="005104E4"/>
    <w:rsid w:val="00512088"/>
    <w:rsid w:val="00512D5E"/>
    <w:rsid w:val="0051379E"/>
    <w:rsid w:val="00515209"/>
    <w:rsid w:val="00516D0A"/>
    <w:rsid w:val="00517C19"/>
    <w:rsid w:val="005215A6"/>
    <w:rsid w:val="00522207"/>
    <w:rsid w:val="00522238"/>
    <w:rsid w:val="00525D74"/>
    <w:rsid w:val="00530070"/>
    <w:rsid w:val="005304A2"/>
    <w:rsid w:val="00532BBB"/>
    <w:rsid w:val="00535298"/>
    <w:rsid w:val="00535BE4"/>
    <w:rsid w:val="00535C4D"/>
    <w:rsid w:val="00540DA0"/>
    <w:rsid w:val="00540E97"/>
    <w:rsid w:val="00542FC3"/>
    <w:rsid w:val="0054381F"/>
    <w:rsid w:val="00543CAB"/>
    <w:rsid w:val="00544ED6"/>
    <w:rsid w:val="00546358"/>
    <w:rsid w:val="00547656"/>
    <w:rsid w:val="00551DAC"/>
    <w:rsid w:val="0055497D"/>
    <w:rsid w:val="00555612"/>
    <w:rsid w:val="00555C67"/>
    <w:rsid w:val="00556CCA"/>
    <w:rsid w:val="005600E4"/>
    <w:rsid w:val="00560DB3"/>
    <w:rsid w:val="00563DB9"/>
    <w:rsid w:val="00564DC4"/>
    <w:rsid w:val="005651ED"/>
    <w:rsid w:val="00565851"/>
    <w:rsid w:val="00565903"/>
    <w:rsid w:val="005676A0"/>
    <w:rsid w:val="00570230"/>
    <w:rsid w:val="00571345"/>
    <w:rsid w:val="005728A6"/>
    <w:rsid w:val="00573BF0"/>
    <w:rsid w:val="00574CA3"/>
    <w:rsid w:val="00576917"/>
    <w:rsid w:val="00580202"/>
    <w:rsid w:val="00580EF1"/>
    <w:rsid w:val="00582D6F"/>
    <w:rsid w:val="005834B4"/>
    <w:rsid w:val="00583D9D"/>
    <w:rsid w:val="0058444F"/>
    <w:rsid w:val="005874A5"/>
    <w:rsid w:val="00591016"/>
    <w:rsid w:val="00591225"/>
    <w:rsid w:val="00592360"/>
    <w:rsid w:val="00592879"/>
    <w:rsid w:val="005929D8"/>
    <w:rsid w:val="00593309"/>
    <w:rsid w:val="0059463C"/>
    <w:rsid w:val="00595A8A"/>
    <w:rsid w:val="00596B1F"/>
    <w:rsid w:val="0059743B"/>
    <w:rsid w:val="005A1130"/>
    <w:rsid w:val="005A3C6A"/>
    <w:rsid w:val="005A4A18"/>
    <w:rsid w:val="005A580F"/>
    <w:rsid w:val="005A5E6B"/>
    <w:rsid w:val="005A787C"/>
    <w:rsid w:val="005A7FDA"/>
    <w:rsid w:val="005B10DD"/>
    <w:rsid w:val="005B4EC8"/>
    <w:rsid w:val="005B4EE8"/>
    <w:rsid w:val="005B51A7"/>
    <w:rsid w:val="005B535D"/>
    <w:rsid w:val="005B6289"/>
    <w:rsid w:val="005C0095"/>
    <w:rsid w:val="005C1B15"/>
    <w:rsid w:val="005C6834"/>
    <w:rsid w:val="005C770E"/>
    <w:rsid w:val="005C7711"/>
    <w:rsid w:val="005D007C"/>
    <w:rsid w:val="005D0A7D"/>
    <w:rsid w:val="005D5FE8"/>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47E4"/>
    <w:rsid w:val="006118E2"/>
    <w:rsid w:val="006122FB"/>
    <w:rsid w:val="00613810"/>
    <w:rsid w:val="006138F9"/>
    <w:rsid w:val="006161AE"/>
    <w:rsid w:val="0062069C"/>
    <w:rsid w:val="00620C83"/>
    <w:rsid w:val="0062146D"/>
    <w:rsid w:val="00625CAD"/>
    <w:rsid w:val="006270BB"/>
    <w:rsid w:val="00627B50"/>
    <w:rsid w:val="0063034A"/>
    <w:rsid w:val="00630D04"/>
    <w:rsid w:val="0063112F"/>
    <w:rsid w:val="00633009"/>
    <w:rsid w:val="006339A7"/>
    <w:rsid w:val="0064150B"/>
    <w:rsid w:val="00641A5A"/>
    <w:rsid w:val="00645D84"/>
    <w:rsid w:val="006462E0"/>
    <w:rsid w:val="00646844"/>
    <w:rsid w:val="006520E9"/>
    <w:rsid w:val="00654C5C"/>
    <w:rsid w:val="00657DD6"/>
    <w:rsid w:val="0066273C"/>
    <w:rsid w:val="00663712"/>
    <w:rsid w:val="00665819"/>
    <w:rsid w:val="00667EF2"/>
    <w:rsid w:val="00675778"/>
    <w:rsid w:val="00680915"/>
    <w:rsid w:val="006820DC"/>
    <w:rsid w:val="00682710"/>
    <w:rsid w:val="00682E68"/>
    <w:rsid w:val="00684AC4"/>
    <w:rsid w:val="0068562A"/>
    <w:rsid w:val="00685C06"/>
    <w:rsid w:val="00687597"/>
    <w:rsid w:val="0069130C"/>
    <w:rsid w:val="00693522"/>
    <w:rsid w:val="00693912"/>
    <w:rsid w:val="00693966"/>
    <w:rsid w:val="00693990"/>
    <w:rsid w:val="00693FE5"/>
    <w:rsid w:val="0069478B"/>
    <w:rsid w:val="00694C52"/>
    <w:rsid w:val="0069666A"/>
    <w:rsid w:val="00696AD2"/>
    <w:rsid w:val="00697272"/>
    <w:rsid w:val="006A0A4A"/>
    <w:rsid w:val="006A10A1"/>
    <w:rsid w:val="006A23DE"/>
    <w:rsid w:val="006A2979"/>
    <w:rsid w:val="006A4FCA"/>
    <w:rsid w:val="006A5DFB"/>
    <w:rsid w:val="006A60FC"/>
    <w:rsid w:val="006A70B0"/>
    <w:rsid w:val="006A74C1"/>
    <w:rsid w:val="006A7858"/>
    <w:rsid w:val="006A7B63"/>
    <w:rsid w:val="006B01F1"/>
    <w:rsid w:val="006B0AA9"/>
    <w:rsid w:val="006B5171"/>
    <w:rsid w:val="006B5DEC"/>
    <w:rsid w:val="006B644E"/>
    <w:rsid w:val="006B78AA"/>
    <w:rsid w:val="006C3423"/>
    <w:rsid w:val="006C50D2"/>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4047"/>
    <w:rsid w:val="006E572C"/>
    <w:rsid w:val="006E6307"/>
    <w:rsid w:val="006F13F3"/>
    <w:rsid w:val="006F1C70"/>
    <w:rsid w:val="006F5696"/>
    <w:rsid w:val="006F73A2"/>
    <w:rsid w:val="007042A1"/>
    <w:rsid w:val="007042D7"/>
    <w:rsid w:val="00704C52"/>
    <w:rsid w:val="0070727F"/>
    <w:rsid w:val="007109F6"/>
    <w:rsid w:val="007142A7"/>
    <w:rsid w:val="007158D3"/>
    <w:rsid w:val="00715E54"/>
    <w:rsid w:val="007209A8"/>
    <w:rsid w:val="00721171"/>
    <w:rsid w:val="0072217B"/>
    <w:rsid w:val="00722533"/>
    <w:rsid w:val="00722F4D"/>
    <w:rsid w:val="00725213"/>
    <w:rsid w:val="00726F05"/>
    <w:rsid w:val="00727884"/>
    <w:rsid w:val="007323B6"/>
    <w:rsid w:val="00734CBF"/>
    <w:rsid w:val="00742885"/>
    <w:rsid w:val="00743355"/>
    <w:rsid w:val="00743473"/>
    <w:rsid w:val="00743A30"/>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468B"/>
    <w:rsid w:val="007757AB"/>
    <w:rsid w:val="00776C93"/>
    <w:rsid w:val="00780BBD"/>
    <w:rsid w:val="007810E0"/>
    <w:rsid w:val="00784E56"/>
    <w:rsid w:val="00786889"/>
    <w:rsid w:val="00787D05"/>
    <w:rsid w:val="00790399"/>
    <w:rsid w:val="00790BE5"/>
    <w:rsid w:val="00792CC9"/>
    <w:rsid w:val="00796447"/>
    <w:rsid w:val="00796FCA"/>
    <w:rsid w:val="007A07D2"/>
    <w:rsid w:val="007A4D28"/>
    <w:rsid w:val="007A4E89"/>
    <w:rsid w:val="007A5D15"/>
    <w:rsid w:val="007A603D"/>
    <w:rsid w:val="007B0778"/>
    <w:rsid w:val="007B0BC0"/>
    <w:rsid w:val="007B150F"/>
    <w:rsid w:val="007B3694"/>
    <w:rsid w:val="007B3B73"/>
    <w:rsid w:val="007B4133"/>
    <w:rsid w:val="007B5586"/>
    <w:rsid w:val="007B67ED"/>
    <w:rsid w:val="007C07A8"/>
    <w:rsid w:val="007C172F"/>
    <w:rsid w:val="007C2810"/>
    <w:rsid w:val="007C2A3C"/>
    <w:rsid w:val="007C395F"/>
    <w:rsid w:val="007C42BD"/>
    <w:rsid w:val="007C6117"/>
    <w:rsid w:val="007C74C2"/>
    <w:rsid w:val="007D0531"/>
    <w:rsid w:val="007D1D72"/>
    <w:rsid w:val="007D2D7D"/>
    <w:rsid w:val="007E01B1"/>
    <w:rsid w:val="007E1435"/>
    <w:rsid w:val="007E263B"/>
    <w:rsid w:val="007E2A55"/>
    <w:rsid w:val="007E3487"/>
    <w:rsid w:val="007E56F0"/>
    <w:rsid w:val="007F07C1"/>
    <w:rsid w:val="007F129E"/>
    <w:rsid w:val="007F1D96"/>
    <w:rsid w:val="007F1EA5"/>
    <w:rsid w:val="00800FCC"/>
    <w:rsid w:val="008025E8"/>
    <w:rsid w:val="00803CF4"/>
    <w:rsid w:val="00804490"/>
    <w:rsid w:val="00804E4D"/>
    <w:rsid w:val="0080552D"/>
    <w:rsid w:val="00806B36"/>
    <w:rsid w:val="00807FC4"/>
    <w:rsid w:val="008101E0"/>
    <w:rsid w:val="00810A56"/>
    <w:rsid w:val="00810A71"/>
    <w:rsid w:val="00811C7B"/>
    <w:rsid w:val="00815E3C"/>
    <w:rsid w:val="00816559"/>
    <w:rsid w:val="0081685F"/>
    <w:rsid w:val="0082045A"/>
    <w:rsid w:val="00821D6E"/>
    <w:rsid w:val="008268DB"/>
    <w:rsid w:val="00826C9A"/>
    <w:rsid w:val="00833F9B"/>
    <w:rsid w:val="00836F5B"/>
    <w:rsid w:val="00836F60"/>
    <w:rsid w:val="008374CE"/>
    <w:rsid w:val="00840FB3"/>
    <w:rsid w:val="00841177"/>
    <w:rsid w:val="00842E1F"/>
    <w:rsid w:val="00844A8C"/>
    <w:rsid w:val="008451CC"/>
    <w:rsid w:val="0084604B"/>
    <w:rsid w:val="008466D3"/>
    <w:rsid w:val="00851687"/>
    <w:rsid w:val="008521A7"/>
    <w:rsid w:val="008546A7"/>
    <w:rsid w:val="0085482A"/>
    <w:rsid w:val="0085528C"/>
    <w:rsid w:val="00860D41"/>
    <w:rsid w:val="00862617"/>
    <w:rsid w:val="00864230"/>
    <w:rsid w:val="0086692B"/>
    <w:rsid w:val="00872551"/>
    <w:rsid w:val="00873BA4"/>
    <w:rsid w:val="0088084D"/>
    <w:rsid w:val="0088096D"/>
    <w:rsid w:val="00880A3E"/>
    <w:rsid w:val="0088273A"/>
    <w:rsid w:val="00883042"/>
    <w:rsid w:val="00884445"/>
    <w:rsid w:val="00891905"/>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1173"/>
    <w:rsid w:val="008C3479"/>
    <w:rsid w:val="008C3A7C"/>
    <w:rsid w:val="008C6AFC"/>
    <w:rsid w:val="008C7D80"/>
    <w:rsid w:val="008D12A8"/>
    <w:rsid w:val="008D1BDB"/>
    <w:rsid w:val="008D3040"/>
    <w:rsid w:val="008D60ED"/>
    <w:rsid w:val="008E0E8F"/>
    <w:rsid w:val="008E177D"/>
    <w:rsid w:val="008E2708"/>
    <w:rsid w:val="008E3267"/>
    <w:rsid w:val="008F3DE0"/>
    <w:rsid w:val="008F4ADE"/>
    <w:rsid w:val="008F6B26"/>
    <w:rsid w:val="008F7870"/>
    <w:rsid w:val="0090153C"/>
    <w:rsid w:val="00902225"/>
    <w:rsid w:val="0090258B"/>
    <w:rsid w:val="00903A61"/>
    <w:rsid w:val="009052A7"/>
    <w:rsid w:val="009059BB"/>
    <w:rsid w:val="00906B85"/>
    <w:rsid w:val="00910402"/>
    <w:rsid w:val="009130DD"/>
    <w:rsid w:val="00916F61"/>
    <w:rsid w:val="0092399D"/>
    <w:rsid w:val="00923C3E"/>
    <w:rsid w:val="00923DFC"/>
    <w:rsid w:val="0092500A"/>
    <w:rsid w:val="009261D9"/>
    <w:rsid w:val="009300E2"/>
    <w:rsid w:val="0093089A"/>
    <w:rsid w:val="00932645"/>
    <w:rsid w:val="009335F9"/>
    <w:rsid w:val="009345B5"/>
    <w:rsid w:val="00935B09"/>
    <w:rsid w:val="00936E28"/>
    <w:rsid w:val="00941351"/>
    <w:rsid w:val="00947DAD"/>
    <w:rsid w:val="00952834"/>
    <w:rsid w:val="00952EE5"/>
    <w:rsid w:val="00953288"/>
    <w:rsid w:val="00954EB4"/>
    <w:rsid w:val="00955488"/>
    <w:rsid w:val="00955A42"/>
    <w:rsid w:val="00955FA4"/>
    <w:rsid w:val="0095619F"/>
    <w:rsid w:val="0095624B"/>
    <w:rsid w:val="00956846"/>
    <w:rsid w:val="00957552"/>
    <w:rsid w:val="00962AFC"/>
    <w:rsid w:val="00963341"/>
    <w:rsid w:val="0096425A"/>
    <w:rsid w:val="00964445"/>
    <w:rsid w:val="00966152"/>
    <w:rsid w:val="0096670B"/>
    <w:rsid w:val="00966A91"/>
    <w:rsid w:val="00967166"/>
    <w:rsid w:val="00967DC8"/>
    <w:rsid w:val="009739F3"/>
    <w:rsid w:val="0097401E"/>
    <w:rsid w:val="00974243"/>
    <w:rsid w:val="00974348"/>
    <w:rsid w:val="00976B5C"/>
    <w:rsid w:val="00977C0D"/>
    <w:rsid w:val="00977E2A"/>
    <w:rsid w:val="00980472"/>
    <w:rsid w:val="009830AB"/>
    <w:rsid w:val="009872AA"/>
    <w:rsid w:val="00987B12"/>
    <w:rsid w:val="00990665"/>
    <w:rsid w:val="009910A2"/>
    <w:rsid w:val="00991783"/>
    <w:rsid w:val="009948FC"/>
    <w:rsid w:val="009968D1"/>
    <w:rsid w:val="0099747C"/>
    <w:rsid w:val="009A07CE"/>
    <w:rsid w:val="009A4864"/>
    <w:rsid w:val="009A7695"/>
    <w:rsid w:val="009B02B5"/>
    <w:rsid w:val="009B43B9"/>
    <w:rsid w:val="009B58B3"/>
    <w:rsid w:val="009B7553"/>
    <w:rsid w:val="009C25A6"/>
    <w:rsid w:val="009C521F"/>
    <w:rsid w:val="009D182D"/>
    <w:rsid w:val="009D1CDA"/>
    <w:rsid w:val="009D3DFE"/>
    <w:rsid w:val="009D4CF4"/>
    <w:rsid w:val="009E0DA2"/>
    <w:rsid w:val="009E1647"/>
    <w:rsid w:val="009E29AE"/>
    <w:rsid w:val="009E5972"/>
    <w:rsid w:val="009F0127"/>
    <w:rsid w:val="009F0B44"/>
    <w:rsid w:val="009F0DAA"/>
    <w:rsid w:val="009F321A"/>
    <w:rsid w:val="009F3B97"/>
    <w:rsid w:val="009F4E06"/>
    <w:rsid w:val="009F577A"/>
    <w:rsid w:val="009F6722"/>
    <w:rsid w:val="009F70F5"/>
    <w:rsid w:val="009F782F"/>
    <w:rsid w:val="009F7EE6"/>
    <w:rsid w:val="00A02118"/>
    <w:rsid w:val="00A0213C"/>
    <w:rsid w:val="00A02C20"/>
    <w:rsid w:val="00A05DCC"/>
    <w:rsid w:val="00A06B3C"/>
    <w:rsid w:val="00A07BA9"/>
    <w:rsid w:val="00A1021E"/>
    <w:rsid w:val="00A11386"/>
    <w:rsid w:val="00A132B6"/>
    <w:rsid w:val="00A16977"/>
    <w:rsid w:val="00A1724C"/>
    <w:rsid w:val="00A176BE"/>
    <w:rsid w:val="00A20174"/>
    <w:rsid w:val="00A21206"/>
    <w:rsid w:val="00A22903"/>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5106"/>
    <w:rsid w:val="00A61BCB"/>
    <w:rsid w:val="00A621B6"/>
    <w:rsid w:val="00A627D4"/>
    <w:rsid w:val="00A638CC"/>
    <w:rsid w:val="00A650E6"/>
    <w:rsid w:val="00A659CA"/>
    <w:rsid w:val="00A67B7F"/>
    <w:rsid w:val="00A67F49"/>
    <w:rsid w:val="00A71850"/>
    <w:rsid w:val="00A73A42"/>
    <w:rsid w:val="00A75705"/>
    <w:rsid w:val="00A772B0"/>
    <w:rsid w:val="00A77BE5"/>
    <w:rsid w:val="00A77ED9"/>
    <w:rsid w:val="00A804EE"/>
    <w:rsid w:val="00A8574C"/>
    <w:rsid w:val="00A905E1"/>
    <w:rsid w:val="00A90CE9"/>
    <w:rsid w:val="00A91BCD"/>
    <w:rsid w:val="00A91FA5"/>
    <w:rsid w:val="00A92583"/>
    <w:rsid w:val="00A9775E"/>
    <w:rsid w:val="00AA3D9B"/>
    <w:rsid w:val="00AA4364"/>
    <w:rsid w:val="00AA560C"/>
    <w:rsid w:val="00AA5AFE"/>
    <w:rsid w:val="00AA6F72"/>
    <w:rsid w:val="00AB1273"/>
    <w:rsid w:val="00AB520C"/>
    <w:rsid w:val="00AB5760"/>
    <w:rsid w:val="00AB6660"/>
    <w:rsid w:val="00AB798B"/>
    <w:rsid w:val="00AC33FD"/>
    <w:rsid w:val="00AC3AB0"/>
    <w:rsid w:val="00AC3DCC"/>
    <w:rsid w:val="00AC42BB"/>
    <w:rsid w:val="00AC4A84"/>
    <w:rsid w:val="00AC4F06"/>
    <w:rsid w:val="00AC7E10"/>
    <w:rsid w:val="00AD030C"/>
    <w:rsid w:val="00AD24C4"/>
    <w:rsid w:val="00AD2D08"/>
    <w:rsid w:val="00AD36F4"/>
    <w:rsid w:val="00AD4291"/>
    <w:rsid w:val="00AD586B"/>
    <w:rsid w:val="00AD72B3"/>
    <w:rsid w:val="00AE01C4"/>
    <w:rsid w:val="00AE10C0"/>
    <w:rsid w:val="00AE1539"/>
    <w:rsid w:val="00AE361F"/>
    <w:rsid w:val="00AE3BB5"/>
    <w:rsid w:val="00AE4CD1"/>
    <w:rsid w:val="00AE5310"/>
    <w:rsid w:val="00AE6767"/>
    <w:rsid w:val="00AE72BD"/>
    <w:rsid w:val="00AE7539"/>
    <w:rsid w:val="00AF06B9"/>
    <w:rsid w:val="00AF300E"/>
    <w:rsid w:val="00AF76FC"/>
    <w:rsid w:val="00B003E1"/>
    <w:rsid w:val="00B024D4"/>
    <w:rsid w:val="00B02B01"/>
    <w:rsid w:val="00B04970"/>
    <w:rsid w:val="00B04C2D"/>
    <w:rsid w:val="00B07268"/>
    <w:rsid w:val="00B078A7"/>
    <w:rsid w:val="00B1394F"/>
    <w:rsid w:val="00B139B1"/>
    <w:rsid w:val="00B166D5"/>
    <w:rsid w:val="00B218DB"/>
    <w:rsid w:val="00B23794"/>
    <w:rsid w:val="00B241E5"/>
    <w:rsid w:val="00B250C5"/>
    <w:rsid w:val="00B304A6"/>
    <w:rsid w:val="00B316A4"/>
    <w:rsid w:val="00B32A1F"/>
    <w:rsid w:val="00B35476"/>
    <w:rsid w:val="00B35879"/>
    <w:rsid w:val="00B3627A"/>
    <w:rsid w:val="00B3667C"/>
    <w:rsid w:val="00B4071D"/>
    <w:rsid w:val="00B43A80"/>
    <w:rsid w:val="00B45606"/>
    <w:rsid w:val="00B46386"/>
    <w:rsid w:val="00B51373"/>
    <w:rsid w:val="00B5287F"/>
    <w:rsid w:val="00B53010"/>
    <w:rsid w:val="00B5302C"/>
    <w:rsid w:val="00B539DB"/>
    <w:rsid w:val="00B5432E"/>
    <w:rsid w:val="00B56507"/>
    <w:rsid w:val="00B566A0"/>
    <w:rsid w:val="00B569F4"/>
    <w:rsid w:val="00B57B18"/>
    <w:rsid w:val="00B61270"/>
    <w:rsid w:val="00B6149F"/>
    <w:rsid w:val="00B61970"/>
    <w:rsid w:val="00B62887"/>
    <w:rsid w:val="00B6395C"/>
    <w:rsid w:val="00B64AD2"/>
    <w:rsid w:val="00B64DD5"/>
    <w:rsid w:val="00B6722B"/>
    <w:rsid w:val="00B679AD"/>
    <w:rsid w:val="00B67D1A"/>
    <w:rsid w:val="00B70F6B"/>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D16"/>
    <w:rsid w:val="00BA5551"/>
    <w:rsid w:val="00BA6AF4"/>
    <w:rsid w:val="00BB04B4"/>
    <w:rsid w:val="00BB1C7E"/>
    <w:rsid w:val="00BB31CE"/>
    <w:rsid w:val="00BB65EF"/>
    <w:rsid w:val="00BB729C"/>
    <w:rsid w:val="00BC0E79"/>
    <w:rsid w:val="00BC14A1"/>
    <w:rsid w:val="00BC2E9E"/>
    <w:rsid w:val="00BC36DF"/>
    <w:rsid w:val="00BC408A"/>
    <w:rsid w:val="00BC456B"/>
    <w:rsid w:val="00BC5A0D"/>
    <w:rsid w:val="00BC6A52"/>
    <w:rsid w:val="00BD1C65"/>
    <w:rsid w:val="00BE0542"/>
    <w:rsid w:val="00BE0DB7"/>
    <w:rsid w:val="00BE11EF"/>
    <w:rsid w:val="00BE1BF1"/>
    <w:rsid w:val="00BE77D1"/>
    <w:rsid w:val="00BE7DC3"/>
    <w:rsid w:val="00BF0361"/>
    <w:rsid w:val="00BF0809"/>
    <w:rsid w:val="00BF0963"/>
    <w:rsid w:val="00BF2C8F"/>
    <w:rsid w:val="00BF437E"/>
    <w:rsid w:val="00BF5AA4"/>
    <w:rsid w:val="00BF65C7"/>
    <w:rsid w:val="00C003EE"/>
    <w:rsid w:val="00C004D5"/>
    <w:rsid w:val="00C026EC"/>
    <w:rsid w:val="00C02FB8"/>
    <w:rsid w:val="00C10936"/>
    <w:rsid w:val="00C14DE5"/>
    <w:rsid w:val="00C15444"/>
    <w:rsid w:val="00C158DE"/>
    <w:rsid w:val="00C16038"/>
    <w:rsid w:val="00C1647D"/>
    <w:rsid w:val="00C17401"/>
    <w:rsid w:val="00C17FC7"/>
    <w:rsid w:val="00C20D16"/>
    <w:rsid w:val="00C23325"/>
    <w:rsid w:val="00C265CD"/>
    <w:rsid w:val="00C26A51"/>
    <w:rsid w:val="00C34377"/>
    <w:rsid w:val="00C3538B"/>
    <w:rsid w:val="00C40287"/>
    <w:rsid w:val="00C416D4"/>
    <w:rsid w:val="00C42F97"/>
    <w:rsid w:val="00C463E3"/>
    <w:rsid w:val="00C4678E"/>
    <w:rsid w:val="00C46EF6"/>
    <w:rsid w:val="00C46F49"/>
    <w:rsid w:val="00C5056D"/>
    <w:rsid w:val="00C50CD9"/>
    <w:rsid w:val="00C5127F"/>
    <w:rsid w:val="00C513F1"/>
    <w:rsid w:val="00C51688"/>
    <w:rsid w:val="00C51EAC"/>
    <w:rsid w:val="00C53B8C"/>
    <w:rsid w:val="00C55E26"/>
    <w:rsid w:val="00C567AB"/>
    <w:rsid w:val="00C568F6"/>
    <w:rsid w:val="00C60AC3"/>
    <w:rsid w:val="00C619FD"/>
    <w:rsid w:val="00C61BF7"/>
    <w:rsid w:val="00C63E2B"/>
    <w:rsid w:val="00C6454F"/>
    <w:rsid w:val="00C650D6"/>
    <w:rsid w:val="00C651F0"/>
    <w:rsid w:val="00C659DA"/>
    <w:rsid w:val="00C66C8D"/>
    <w:rsid w:val="00C731C7"/>
    <w:rsid w:val="00C74977"/>
    <w:rsid w:val="00C762D1"/>
    <w:rsid w:val="00C87C3B"/>
    <w:rsid w:val="00C91668"/>
    <w:rsid w:val="00C930DA"/>
    <w:rsid w:val="00C93304"/>
    <w:rsid w:val="00C96104"/>
    <w:rsid w:val="00C96A66"/>
    <w:rsid w:val="00CA12FA"/>
    <w:rsid w:val="00CA2390"/>
    <w:rsid w:val="00CA27DD"/>
    <w:rsid w:val="00CA2A7E"/>
    <w:rsid w:val="00CA3156"/>
    <w:rsid w:val="00CA4511"/>
    <w:rsid w:val="00CA5BFB"/>
    <w:rsid w:val="00CA78E1"/>
    <w:rsid w:val="00CB1D6A"/>
    <w:rsid w:val="00CB385A"/>
    <w:rsid w:val="00CB3B56"/>
    <w:rsid w:val="00CB3BAE"/>
    <w:rsid w:val="00CB541B"/>
    <w:rsid w:val="00CB690F"/>
    <w:rsid w:val="00CC256F"/>
    <w:rsid w:val="00CC32F3"/>
    <w:rsid w:val="00CC4262"/>
    <w:rsid w:val="00CC4EF1"/>
    <w:rsid w:val="00CC5389"/>
    <w:rsid w:val="00CC6C1D"/>
    <w:rsid w:val="00CC6DB4"/>
    <w:rsid w:val="00CC74ED"/>
    <w:rsid w:val="00CD5080"/>
    <w:rsid w:val="00CD79F0"/>
    <w:rsid w:val="00CE22BB"/>
    <w:rsid w:val="00CE4B88"/>
    <w:rsid w:val="00CE4DD2"/>
    <w:rsid w:val="00CE4EF7"/>
    <w:rsid w:val="00CE505E"/>
    <w:rsid w:val="00CE5E46"/>
    <w:rsid w:val="00CE63C7"/>
    <w:rsid w:val="00CE69AA"/>
    <w:rsid w:val="00CF0999"/>
    <w:rsid w:val="00CF160A"/>
    <w:rsid w:val="00CF1CB1"/>
    <w:rsid w:val="00CF377B"/>
    <w:rsid w:val="00CF4D79"/>
    <w:rsid w:val="00CF711C"/>
    <w:rsid w:val="00CF7D78"/>
    <w:rsid w:val="00D002AF"/>
    <w:rsid w:val="00D031D2"/>
    <w:rsid w:val="00D03395"/>
    <w:rsid w:val="00D036A2"/>
    <w:rsid w:val="00D039FB"/>
    <w:rsid w:val="00D05327"/>
    <w:rsid w:val="00D07AF8"/>
    <w:rsid w:val="00D105F0"/>
    <w:rsid w:val="00D10783"/>
    <w:rsid w:val="00D107DE"/>
    <w:rsid w:val="00D12048"/>
    <w:rsid w:val="00D1303E"/>
    <w:rsid w:val="00D1340C"/>
    <w:rsid w:val="00D13492"/>
    <w:rsid w:val="00D15EE9"/>
    <w:rsid w:val="00D16FB5"/>
    <w:rsid w:val="00D201DC"/>
    <w:rsid w:val="00D20427"/>
    <w:rsid w:val="00D213F5"/>
    <w:rsid w:val="00D239FA"/>
    <w:rsid w:val="00D2547B"/>
    <w:rsid w:val="00D279E2"/>
    <w:rsid w:val="00D303CA"/>
    <w:rsid w:val="00D3097C"/>
    <w:rsid w:val="00D30A85"/>
    <w:rsid w:val="00D33962"/>
    <w:rsid w:val="00D33F30"/>
    <w:rsid w:val="00D3573B"/>
    <w:rsid w:val="00D35962"/>
    <w:rsid w:val="00D36DE4"/>
    <w:rsid w:val="00D37186"/>
    <w:rsid w:val="00D37E13"/>
    <w:rsid w:val="00D419EB"/>
    <w:rsid w:val="00D426CF"/>
    <w:rsid w:val="00D43534"/>
    <w:rsid w:val="00D451FB"/>
    <w:rsid w:val="00D459D1"/>
    <w:rsid w:val="00D45B33"/>
    <w:rsid w:val="00D51B9E"/>
    <w:rsid w:val="00D52FB3"/>
    <w:rsid w:val="00D54333"/>
    <w:rsid w:val="00D55259"/>
    <w:rsid w:val="00D561D3"/>
    <w:rsid w:val="00D565DA"/>
    <w:rsid w:val="00D56771"/>
    <w:rsid w:val="00D630E8"/>
    <w:rsid w:val="00D66381"/>
    <w:rsid w:val="00D752B8"/>
    <w:rsid w:val="00D76A76"/>
    <w:rsid w:val="00D77006"/>
    <w:rsid w:val="00D7739E"/>
    <w:rsid w:val="00D77D4D"/>
    <w:rsid w:val="00D81AAD"/>
    <w:rsid w:val="00D81C33"/>
    <w:rsid w:val="00D82B03"/>
    <w:rsid w:val="00D83182"/>
    <w:rsid w:val="00D837A0"/>
    <w:rsid w:val="00D839A9"/>
    <w:rsid w:val="00D86907"/>
    <w:rsid w:val="00D86FD7"/>
    <w:rsid w:val="00D920F9"/>
    <w:rsid w:val="00D96D11"/>
    <w:rsid w:val="00D96FB6"/>
    <w:rsid w:val="00D97C2F"/>
    <w:rsid w:val="00DA20C0"/>
    <w:rsid w:val="00DA25C8"/>
    <w:rsid w:val="00DA2D95"/>
    <w:rsid w:val="00DA44C3"/>
    <w:rsid w:val="00DA4CCF"/>
    <w:rsid w:val="00DA5974"/>
    <w:rsid w:val="00DB0629"/>
    <w:rsid w:val="00DB1FDA"/>
    <w:rsid w:val="00DB2158"/>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E1006"/>
    <w:rsid w:val="00DE306C"/>
    <w:rsid w:val="00DE66B0"/>
    <w:rsid w:val="00DE75DF"/>
    <w:rsid w:val="00DE7E67"/>
    <w:rsid w:val="00DF116F"/>
    <w:rsid w:val="00DF1FE1"/>
    <w:rsid w:val="00DF2EE9"/>
    <w:rsid w:val="00DF51EE"/>
    <w:rsid w:val="00DF5A40"/>
    <w:rsid w:val="00DF7BEC"/>
    <w:rsid w:val="00E0035C"/>
    <w:rsid w:val="00E02213"/>
    <w:rsid w:val="00E03ACE"/>
    <w:rsid w:val="00E03CD3"/>
    <w:rsid w:val="00E056A4"/>
    <w:rsid w:val="00E07E5B"/>
    <w:rsid w:val="00E1041E"/>
    <w:rsid w:val="00E1095E"/>
    <w:rsid w:val="00E132CD"/>
    <w:rsid w:val="00E137BA"/>
    <w:rsid w:val="00E14BDF"/>
    <w:rsid w:val="00E150CD"/>
    <w:rsid w:val="00E17853"/>
    <w:rsid w:val="00E2281F"/>
    <w:rsid w:val="00E245D8"/>
    <w:rsid w:val="00E24969"/>
    <w:rsid w:val="00E250CB"/>
    <w:rsid w:val="00E265F5"/>
    <w:rsid w:val="00E270AF"/>
    <w:rsid w:val="00E32F6C"/>
    <w:rsid w:val="00E333F9"/>
    <w:rsid w:val="00E3365E"/>
    <w:rsid w:val="00E33958"/>
    <w:rsid w:val="00E3460A"/>
    <w:rsid w:val="00E34886"/>
    <w:rsid w:val="00E34EAC"/>
    <w:rsid w:val="00E40692"/>
    <w:rsid w:val="00E415BF"/>
    <w:rsid w:val="00E41A64"/>
    <w:rsid w:val="00E535C5"/>
    <w:rsid w:val="00E53A91"/>
    <w:rsid w:val="00E54CEA"/>
    <w:rsid w:val="00E55C54"/>
    <w:rsid w:val="00E5684D"/>
    <w:rsid w:val="00E6405A"/>
    <w:rsid w:val="00E6442A"/>
    <w:rsid w:val="00E7079B"/>
    <w:rsid w:val="00E72295"/>
    <w:rsid w:val="00E75624"/>
    <w:rsid w:val="00E77C4D"/>
    <w:rsid w:val="00E81559"/>
    <w:rsid w:val="00E81C56"/>
    <w:rsid w:val="00E838D0"/>
    <w:rsid w:val="00E839FB"/>
    <w:rsid w:val="00E843F9"/>
    <w:rsid w:val="00E85134"/>
    <w:rsid w:val="00E8533B"/>
    <w:rsid w:val="00E8747A"/>
    <w:rsid w:val="00E874EF"/>
    <w:rsid w:val="00E87940"/>
    <w:rsid w:val="00E94071"/>
    <w:rsid w:val="00E95F5B"/>
    <w:rsid w:val="00E9718E"/>
    <w:rsid w:val="00EA21BD"/>
    <w:rsid w:val="00EA2DE2"/>
    <w:rsid w:val="00EA3DF9"/>
    <w:rsid w:val="00EA50B4"/>
    <w:rsid w:val="00EA5975"/>
    <w:rsid w:val="00EA69B2"/>
    <w:rsid w:val="00EA6BB1"/>
    <w:rsid w:val="00EB1901"/>
    <w:rsid w:val="00EB1EC7"/>
    <w:rsid w:val="00EB383E"/>
    <w:rsid w:val="00EB5C09"/>
    <w:rsid w:val="00EC4249"/>
    <w:rsid w:val="00EC464F"/>
    <w:rsid w:val="00EC64EA"/>
    <w:rsid w:val="00ED0677"/>
    <w:rsid w:val="00ED1678"/>
    <w:rsid w:val="00ED1B9B"/>
    <w:rsid w:val="00ED1FC8"/>
    <w:rsid w:val="00ED3165"/>
    <w:rsid w:val="00ED38E4"/>
    <w:rsid w:val="00ED3C80"/>
    <w:rsid w:val="00ED50DA"/>
    <w:rsid w:val="00ED7183"/>
    <w:rsid w:val="00ED7C5B"/>
    <w:rsid w:val="00EE0976"/>
    <w:rsid w:val="00EE2375"/>
    <w:rsid w:val="00EE4830"/>
    <w:rsid w:val="00EE5287"/>
    <w:rsid w:val="00EE7FCB"/>
    <w:rsid w:val="00EF0875"/>
    <w:rsid w:val="00EF6999"/>
    <w:rsid w:val="00EF6CFE"/>
    <w:rsid w:val="00F006B0"/>
    <w:rsid w:val="00F00FE4"/>
    <w:rsid w:val="00F0130E"/>
    <w:rsid w:val="00F01A48"/>
    <w:rsid w:val="00F05B00"/>
    <w:rsid w:val="00F06D14"/>
    <w:rsid w:val="00F0793D"/>
    <w:rsid w:val="00F07DC9"/>
    <w:rsid w:val="00F11344"/>
    <w:rsid w:val="00F14FF8"/>
    <w:rsid w:val="00F2235B"/>
    <w:rsid w:val="00F2639D"/>
    <w:rsid w:val="00F26969"/>
    <w:rsid w:val="00F30074"/>
    <w:rsid w:val="00F3042B"/>
    <w:rsid w:val="00F32A03"/>
    <w:rsid w:val="00F40BA2"/>
    <w:rsid w:val="00F416C2"/>
    <w:rsid w:val="00F44644"/>
    <w:rsid w:val="00F46A14"/>
    <w:rsid w:val="00F47254"/>
    <w:rsid w:val="00F502CE"/>
    <w:rsid w:val="00F50E10"/>
    <w:rsid w:val="00F517C2"/>
    <w:rsid w:val="00F52DDC"/>
    <w:rsid w:val="00F5510C"/>
    <w:rsid w:val="00F56CFF"/>
    <w:rsid w:val="00F57A44"/>
    <w:rsid w:val="00F57A59"/>
    <w:rsid w:val="00F62A5A"/>
    <w:rsid w:val="00F63C92"/>
    <w:rsid w:val="00F70C25"/>
    <w:rsid w:val="00F71802"/>
    <w:rsid w:val="00F72B5E"/>
    <w:rsid w:val="00F73FB7"/>
    <w:rsid w:val="00F75140"/>
    <w:rsid w:val="00F759FF"/>
    <w:rsid w:val="00F77724"/>
    <w:rsid w:val="00F80C92"/>
    <w:rsid w:val="00F82E00"/>
    <w:rsid w:val="00F859C1"/>
    <w:rsid w:val="00F85B94"/>
    <w:rsid w:val="00F86381"/>
    <w:rsid w:val="00F8748F"/>
    <w:rsid w:val="00F90776"/>
    <w:rsid w:val="00F91A08"/>
    <w:rsid w:val="00F952AC"/>
    <w:rsid w:val="00F9552D"/>
    <w:rsid w:val="00FA0C17"/>
    <w:rsid w:val="00FA2AE6"/>
    <w:rsid w:val="00FA36F2"/>
    <w:rsid w:val="00FA49BD"/>
    <w:rsid w:val="00FB0833"/>
    <w:rsid w:val="00FB1F6C"/>
    <w:rsid w:val="00FB3E4B"/>
    <w:rsid w:val="00FB46B7"/>
    <w:rsid w:val="00FC03B5"/>
    <w:rsid w:val="00FC0E94"/>
    <w:rsid w:val="00FC16DC"/>
    <w:rsid w:val="00FC2002"/>
    <w:rsid w:val="00FC557E"/>
    <w:rsid w:val="00FC5660"/>
    <w:rsid w:val="00FC6D3F"/>
    <w:rsid w:val="00FD01CE"/>
    <w:rsid w:val="00FD1DD0"/>
    <w:rsid w:val="00FD30E4"/>
    <w:rsid w:val="00FD32F2"/>
    <w:rsid w:val="00FD3375"/>
    <w:rsid w:val="00FD54B3"/>
    <w:rsid w:val="00FD7A6C"/>
    <w:rsid w:val="00FE11E4"/>
    <w:rsid w:val="00FE1620"/>
    <w:rsid w:val="00FE4BFA"/>
    <w:rsid w:val="00FE63F6"/>
    <w:rsid w:val="00FE6BD6"/>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0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af7">
    <w:name w:val="Заголовок"/>
    <w:basedOn w:val="a0"/>
    <w:next w:val="af8"/>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4">
    <w:name w:val="Сетка таблицы2"/>
    <w:basedOn w:val="a2"/>
    <w:next w:val="af0"/>
    <w:uiPriority w:val="59"/>
    <w:rsid w:val="00F52DDC"/>
    <w:pPr>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5">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0">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1">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6">
    <w:name w:val="Основной шрифт абзаца2"/>
    <w:rsid w:val="007C74C2"/>
  </w:style>
  <w:style w:type="paragraph" w:customStyle="1" w:styleId="27">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2">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3">
    <w:name w:val="Основной текст с отступом Знак"/>
    <w:basedOn w:val="a1"/>
    <w:link w:val="aff2"/>
    <w:uiPriority w:val="99"/>
    <w:semiHidden/>
    <w:rsid w:val="00B5302C"/>
  </w:style>
  <w:style w:type="character" w:customStyle="1" w:styleId="1f0">
    <w:name w:val="Основной текст с отступом Знак1"/>
    <w:link w:val="aff2"/>
    <w:uiPriority w:val="99"/>
    <w:rsid w:val="00B5302C"/>
    <w:rPr>
      <w:rFonts w:eastAsia="Times New Roman"/>
      <w:color w:val="auto"/>
      <w:sz w:val="20"/>
      <w:szCs w:val="20"/>
      <w:lang w:eastAsia="ar-SA"/>
    </w:rPr>
  </w:style>
  <w:style w:type="paragraph" w:customStyle="1" w:styleId="aff4">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8">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5">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196AA4"/>
    <w:pPr>
      <w:numPr>
        <w:numId w:val="4"/>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6">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7">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8">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9">
    <w:name w:val="Название объекта2"/>
    <w:basedOn w:val="a0"/>
    <w:next w:val="af8"/>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a">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A0213C"/>
  </w:style>
  <w:style w:type="table" w:customStyle="1" w:styleId="200">
    <w:name w:val="Сетка таблицы20"/>
    <w:basedOn w:val="a2"/>
    <w:next w:val="af0"/>
    <w:uiPriority w:val="59"/>
    <w:rsid w:val="00A0213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9">
    <w:name w:val="WWNum19"/>
    <w:rsid w:val="00A0213C"/>
  </w:style>
  <w:style w:type="numbering" w:customStyle="1" w:styleId="181">
    <w:name w:val="Нет списка18"/>
    <w:next w:val="a3"/>
    <w:uiPriority w:val="99"/>
    <w:semiHidden/>
    <w:unhideWhenUsed/>
    <w:rsid w:val="00BF2C8F"/>
  </w:style>
  <w:style w:type="table" w:customStyle="1" w:styleId="211">
    <w:name w:val="Сетка таблицы21"/>
    <w:basedOn w:val="a2"/>
    <w:next w:val="af0"/>
    <w:uiPriority w:val="59"/>
    <w:rsid w:val="00BF2C8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23329</Words>
  <Characters>132976</Characters>
  <Application>Microsoft Office Word</Application>
  <DocSecurity>0</DocSecurity>
  <Lines>1108</Lines>
  <Paragraphs>311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СОДЕРЖАНИЕ</vt:lpstr>
    </vt:vector>
  </TitlesOfParts>
  <Company/>
  <LinksUpToDate>false</LinksUpToDate>
  <CharactersWithSpaces>155994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2023-11-13T12:10:00Z</cp:lastPrinted>
  <dcterms:created xsi:type="dcterms:W3CDTF">2023-11-13T12:10:00Z</dcterms:created>
  <dcterms:modified xsi:type="dcterms:W3CDTF">2023-11-13T12:10:00Z</dcterms:modified>
</cp:coreProperties>
</file>