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381" w:rsidRDefault="00A12173" w:rsidP="00187FC9">
      <w:pPr>
        <w:tabs>
          <w:tab w:val="center" w:pos="5121"/>
          <w:tab w:val="left" w:pos="7738"/>
        </w:tabs>
        <w:spacing w:line="240" w:lineRule="exact"/>
        <w:ind w:right="378"/>
        <w:rPr>
          <w:b/>
          <w:bCs/>
          <w:sz w:val="28"/>
          <w:szCs w:val="28"/>
        </w:rPr>
      </w:pPr>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AC5BCB">
        <w:rPr>
          <w:b/>
          <w:bCs/>
        </w:rPr>
        <w:t xml:space="preserve"> №1175</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7A76AA">
        <w:tab/>
      </w:r>
      <w:r w:rsidR="007A76AA">
        <w:tab/>
      </w:r>
      <w:r w:rsidR="00AC5BCB">
        <w:t xml:space="preserve">                                                            </w:t>
      </w:r>
      <w:bookmarkStart w:id="0" w:name="_GoBack"/>
      <w:bookmarkEnd w:id="0"/>
      <w:r w:rsidR="00AC5BCB">
        <w:t>30</w:t>
      </w:r>
      <w:r w:rsidR="007A76AA">
        <w:t>.10</w:t>
      </w:r>
      <w:r w:rsidR="0095015E">
        <w:t>.2023</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DE34D4">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DE34D4">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C3864" w:rsidRDefault="00106CA7" w:rsidP="00DE34D4">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DB1C2B" w:rsidRPr="00DB1C2B">
        <w:rPr>
          <w:b/>
          <w:bCs/>
          <w:sz w:val="22"/>
          <w:szCs w:val="22"/>
          <w:u w:val="single"/>
          <w:lang w:val="ru-RU"/>
        </w:rPr>
        <w:tab/>
        <w:t>Выполнение комплекса работ по прокладке водопроводных сетей к многоквартирному жилому дому поз. 24 со встроенными нежилыми помещениями и подземной стоянкой легковых автомобилей, расположенному по адресу: Республика Марий Эл, г.Йошкар-Ола, ул.Красноармейская</w:t>
      </w:r>
      <w:r w:rsidR="00F1640D">
        <w:rPr>
          <w:b/>
          <w:bCs/>
          <w:sz w:val="22"/>
          <w:szCs w:val="22"/>
          <w:u w:val="single"/>
          <w:lang w:val="ru-RU"/>
        </w:rPr>
        <w:t>;</w:t>
      </w:r>
    </w:p>
    <w:p w:rsidR="006175A4" w:rsidRPr="002C3864" w:rsidRDefault="00BF254F" w:rsidP="00DE34D4">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AD676E" w:rsidRPr="00AD676E">
        <w:rPr>
          <w:b/>
          <w:bCs/>
          <w:sz w:val="22"/>
          <w:szCs w:val="22"/>
          <w:lang w:val="ru-RU"/>
        </w:rPr>
        <w:t>1 условная единица</w:t>
      </w:r>
      <w:r w:rsidRPr="00CC4B9C">
        <w:rPr>
          <w:bCs/>
          <w:sz w:val="22"/>
          <w:szCs w:val="22"/>
          <w:lang w:val="ru-RU"/>
        </w:rPr>
        <w:t>;</w:t>
      </w:r>
    </w:p>
    <w:p w:rsidR="00190C5C" w:rsidRPr="00370F24" w:rsidRDefault="00CC4B9C" w:rsidP="00DE34D4">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986614" w:rsidRPr="00986614">
        <w:rPr>
          <w:sz w:val="22"/>
          <w:szCs w:val="22"/>
          <w:lang w:val="ru-RU"/>
        </w:rPr>
        <w:t xml:space="preserve">Республика </w:t>
      </w:r>
      <w:r w:rsidR="00986614" w:rsidRPr="00986614">
        <w:rPr>
          <w:sz w:val="22"/>
          <w:szCs w:val="22"/>
          <w:lang w:val="ru-RU"/>
        </w:rPr>
        <w:br/>
        <w:t>Марий Эл, г. Йошкар-Ола</w:t>
      </w:r>
      <w:r w:rsidR="00F1640D">
        <w:rPr>
          <w:sz w:val="22"/>
          <w:szCs w:val="22"/>
          <w:lang w:val="ru-RU"/>
        </w:rPr>
        <w:t xml:space="preserve">, ул. </w:t>
      </w:r>
      <w:r w:rsidR="00DB1C2B">
        <w:rPr>
          <w:sz w:val="22"/>
          <w:szCs w:val="22"/>
          <w:lang w:val="ru-RU"/>
        </w:rPr>
        <w:t>Красноармейская</w:t>
      </w:r>
      <w:r w:rsidR="00F1640D">
        <w:rPr>
          <w:sz w:val="22"/>
          <w:szCs w:val="22"/>
          <w:lang w:val="ru-RU"/>
        </w:rPr>
        <w:t>,поз.</w:t>
      </w:r>
      <w:r w:rsidR="00DB1C2B">
        <w:rPr>
          <w:sz w:val="22"/>
          <w:szCs w:val="22"/>
          <w:lang w:val="ru-RU"/>
        </w:rPr>
        <w:t>24</w:t>
      </w:r>
      <w:r w:rsidR="00AD676E" w:rsidRPr="00AD676E">
        <w:rPr>
          <w:bCs/>
          <w:sz w:val="22"/>
          <w:szCs w:val="22"/>
          <w:lang w:val="ru-RU"/>
        </w:rPr>
        <w:t>;</w:t>
      </w:r>
    </w:p>
    <w:p w:rsidR="006175A4" w:rsidRPr="004A1A0B" w:rsidRDefault="00CC4B9C" w:rsidP="00DE34D4">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DB1C2B" w:rsidRPr="00DB1C2B">
        <w:rPr>
          <w:bCs/>
          <w:sz w:val="22"/>
          <w:szCs w:val="22"/>
          <w:lang w:val="ru-RU"/>
        </w:rPr>
        <w:t>с момента заключения договора до 30 сентября 2024 года</w:t>
      </w:r>
      <w:r w:rsidR="00DB1C2B" w:rsidRPr="00DB1C2B">
        <w:rPr>
          <w:bCs/>
          <w:sz w:val="22"/>
          <w:szCs w:val="22"/>
          <w:lang w:val="de-DE"/>
        </w:rPr>
        <w:t>.</w:t>
      </w:r>
    </w:p>
    <w:p w:rsidR="00986614" w:rsidRPr="00986614" w:rsidRDefault="00365B18" w:rsidP="00DE34D4">
      <w:pPr>
        <w:pStyle w:val="a"/>
        <w:numPr>
          <w:ilvl w:val="0"/>
          <w:numId w:val="0"/>
        </w:numPr>
        <w:autoSpaceDE w:val="0"/>
        <w:autoSpaceDN w:val="0"/>
        <w:spacing w:line="276" w:lineRule="auto"/>
        <w:ind w:firstLine="567"/>
        <w:jc w:val="both"/>
        <w:rPr>
          <w:sz w:val="22"/>
          <w:szCs w:val="22"/>
        </w:rPr>
      </w:pPr>
      <w:r w:rsidRPr="00365B18">
        <w:rPr>
          <w:b/>
          <w:sz w:val="22"/>
          <w:szCs w:val="22"/>
        </w:rPr>
        <w:t xml:space="preserve">Условия поставки товара, выполнения работ, оказания услуг: </w:t>
      </w:r>
      <w:r w:rsidR="00986614" w:rsidRPr="00986614">
        <w:rPr>
          <w:sz w:val="22"/>
          <w:szCs w:val="22"/>
        </w:rPr>
        <w:t>в соответствии с Техническим заданием, действующими строительными нормами и правилами, техническими регламентами и проектом договора.</w:t>
      </w:r>
    </w:p>
    <w:p w:rsidR="00986614" w:rsidRPr="00986614" w:rsidRDefault="00986614" w:rsidP="00DE34D4">
      <w:pPr>
        <w:pStyle w:val="a"/>
        <w:numPr>
          <w:ilvl w:val="0"/>
          <w:numId w:val="0"/>
        </w:numPr>
        <w:autoSpaceDE w:val="0"/>
        <w:autoSpaceDN w:val="0"/>
        <w:spacing w:line="276" w:lineRule="auto"/>
        <w:ind w:firstLine="567"/>
        <w:jc w:val="both"/>
        <w:rPr>
          <w:sz w:val="22"/>
          <w:szCs w:val="22"/>
        </w:rPr>
      </w:pPr>
      <w:r w:rsidRPr="00986614">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373381" w:rsidRPr="00AD676E" w:rsidRDefault="00986614" w:rsidP="00DE34D4">
      <w:pPr>
        <w:pStyle w:val="a"/>
        <w:numPr>
          <w:ilvl w:val="0"/>
          <w:numId w:val="0"/>
        </w:numPr>
        <w:autoSpaceDE w:val="0"/>
        <w:autoSpaceDN w:val="0"/>
        <w:spacing w:line="276" w:lineRule="auto"/>
        <w:ind w:firstLine="567"/>
        <w:jc w:val="both"/>
        <w:rPr>
          <w:sz w:val="22"/>
          <w:szCs w:val="22"/>
        </w:rPr>
      </w:pPr>
      <w:r w:rsidRPr="00986614">
        <w:rPr>
          <w:sz w:val="22"/>
          <w:szCs w:val="22"/>
        </w:rPr>
        <w:t xml:space="preserve">В ходе производства работ Подрядчик обязан фиксировать прокладку канализационных сетей </w:t>
      </w:r>
      <w:r w:rsidRPr="00986614">
        <w:rPr>
          <w:sz w:val="22"/>
          <w:szCs w:val="22"/>
        </w:rPr>
        <w:br/>
        <w:t xml:space="preserve">в МУП «Архитектор» г. Йошкар-Олы (получение исполнительных съемок в М 1:500) и предоставлять </w:t>
      </w:r>
      <w:r w:rsidRPr="00986614">
        <w:rPr>
          <w:sz w:val="22"/>
          <w:szCs w:val="22"/>
        </w:rPr>
        <w:br/>
        <w:t>их Заказчику, в объеме, предусмотренном технической документацией.</w:t>
      </w:r>
    </w:p>
    <w:p w:rsidR="006175A4" w:rsidRPr="00986614" w:rsidRDefault="00CC4B9C" w:rsidP="00DE34D4">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00DB1C2B" w:rsidRPr="00DB1C2B">
        <w:rPr>
          <w:b/>
          <w:bCs/>
          <w:sz w:val="22"/>
          <w:szCs w:val="22"/>
          <w:lang w:val="ru-RU"/>
        </w:rPr>
        <w:t>1</w:t>
      </w:r>
      <w:r w:rsidR="00DB1C2B" w:rsidRPr="00DB1C2B">
        <w:rPr>
          <w:b/>
          <w:bCs/>
          <w:sz w:val="22"/>
          <w:szCs w:val="22"/>
        </w:rPr>
        <w:t> </w:t>
      </w:r>
      <w:r w:rsidR="00DB1C2B" w:rsidRPr="00DB1C2B">
        <w:rPr>
          <w:b/>
          <w:bCs/>
          <w:sz w:val="22"/>
          <w:szCs w:val="22"/>
          <w:lang w:val="ru-RU"/>
        </w:rPr>
        <w:t xml:space="preserve">258 646 (Один миллион двести пятьдесят восемь тысяч шестьсот сорок шесть) рублей 58 коп. </w:t>
      </w:r>
    </w:p>
    <w:p w:rsidR="002C3864" w:rsidRDefault="006175A4" w:rsidP="00DE34D4">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w:t>
      </w:r>
      <w:r w:rsidR="0028615C">
        <w:rPr>
          <w:b/>
          <w:sz w:val="22"/>
          <w:szCs w:val="22"/>
        </w:rPr>
        <w:t>, выполненных работ:</w:t>
      </w:r>
      <w:r w:rsidR="00DE34D4">
        <w:rPr>
          <w:b/>
          <w:sz w:val="22"/>
          <w:szCs w:val="22"/>
        </w:rPr>
        <w:t xml:space="preserve"> </w:t>
      </w:r>
      <w:r w:rsidR="00986614" w:rsidRPr="00986614">
        <w:rPr>
          <w:bCs/>
          <w:sz w:val="22"/>
          <w:szCs w:val="22"/>
        </w:rPr>
        <w:t>Оплату за выполненную Подрядчиком работу Заказчик производит путем безналичного перечисления денежных средств на расчетный счет Подрядчика в течение 7 рабочих дней с момента подписания акта выполненных работ.</w:t>
      </w:r>
    </w:p>
    <w:p w:rsidR="00B87AEF" w:rsidRPr="003A0AD4" w:rsidRDefault="00B87AEF" w:rsidP="00DE34D4">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489"/>
      </w:tblGrid>
      <w:tr w:rsidR="00D52AE5" w:rsidRPr="003A0AD4" w:rsidTr="003E7580">
        <w:tc>
          <w:tcPr>
            <w:tcW w:w="10008" w:type="dxa"/>
          </w:tcPr>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956"/>
            </w:tblGrid>
            <w:tr w:rsidR="00106CA7" w:rsidRPr="00365B18" w:rsidTr="00402A9D">
              <w:trPr>
                <w:trHeight w:val="608"/>
              </w:trPr>
              <w:tc>
                <w:tcPr>
                  <w:tcW w:w="3686" w:type="dxa"/>
                  <w:vAlign w:val="center"/>
                </w:tcPr>
                <w:p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rsidR="00106CA7" w:rsidRPr="00365B18" w:rsidRDefault="00106CA7" w:rsidP="00365B18">
                  <w:pPr>
                    <w:jc w:val="center"/>
                    <w:rPr>
                      <w:sz w:val="21"/>
                      <w:szCs w:val="21"/>
                    </w:rPr>
                  </w:pPr>
                  <w:r w:rsidRPr="00365B18">
                    <w:rPr>
                      <w:bCs/>
                      <w:sz w:val="21"/>
                      <w:szCs w:val="21"/>
                    </w:rPr>
                    <w:t>Роль</w:t>
                  </w:r>
                </w:p>
              </w:tc>
              <w:tc>
                <w:tcPr>
                  <w:tcW w:w="2956" w:type="dxa"/>
                  <w:vAlign w:val="center"/>
                </w:tcPr>
                <w:p w:rsidR="00106CA7" w:rsidRPr="00365B18" w:rsidRDefault="00106CA7" w:rsidP="00365B18">
                  <w:pPr>
                    <w:jc w:val="center"/>
                    <w:rPr>
                      <w:sz w:val="21"/>
                      <w:szCs w:val="21"/>
                    </w:rPr>
                  </w:pPr>
                  <w:r w:rsidRPr="00365B18">
                    <w:rPr>
                      <w:bCs/>
                      <w:sz w:val="21"/>
                      <w:szCs w:val="21"/>
                    </w:rPr>
                    <w:t>Статус</w:t>
                  </w:r>
                </w:p>
              </w:tc>
            </w:tr>
            <w:tr w:rsidR="00106CA7" w:rsidRPr="00365B18" w:rsidTr="00402A9D">
              <w:trPr>
                <w:trHeight w:val="397"/>
              </w:trPr>
              <w:tc>
                <w:tcPr>
                  <w:tcW w:w="3686" w:type="dxa"/>
                </w:tcPr>
                <w:p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956" w:type="dxa"/>
                </w:tcPr>
                <w:p w:rsidR="00106CA7" w:rsidRPr="00365B18" w:rsidRDefault="0028615C" w:rsidP="00365B18">
                  <w:pPr>
                    <w:ind w:firstLine="155"/>
                    <w:jc w:val="both"/>
                    <w:rPr>
                      <w:bCs/>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956" w:type="dxa"/>
                </w:tcPr>
                <w:p w:rsidR="00106CA7" w:rsidRPr="00365B18" w:rsidRDefault="00AD676E" w:rsidP="00365B18">
                  <w:pPr>
                    <w:ind w:firstLine="155"/>
                    <w:jc w:val="both"/>
                    <w:rPr>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70F24" w:rsidP="00365B18">
                  <w:pPr>
                    <w:ind w:firstLine="176"/>
                    <w:jc w:val="both"/>
                    <w:rPr>
                      <w:bCs/>
                      <w:sz w:val="21"/>
                      <w:szCs w:val="21"/>
                    </w:rPr>
                  </w:pPr>
                  <w:r>
                    <w:rPr>
                      <w:bCs/>
                      <w:sz w:val="21"/>
                      <w:szCs w:val="21"/>
                    </w:rPr>
                    <w:t>Александрова Елена Ивановна</w:t>
                  </w:r>
                </w:p>
              </w:tc>
              <w:tc>
                <w:tcPr>
                  <w:tcW w:w="3706" w:type="dxa"/>
                </w:tcPr>
                <w:p w:rsidR="00106CA7" w:rsidRPr="00365B18" w:rsidRDefault="00106CA7" w:rsidP="00365B18">
                  <w:pPr>
                    <w:ind w:firstLine="33"/>
                    <w:jc w:val="both"/>
                    <w:rPr>
                      <w:sz w:val="21"/>
                      <w:szCs w:val="21"/>
                    </w:rPr>
                  </w:pPr>
                  <w:r w:rsidRPr="00365B18">
                    <w:rPr>
                      <w:sz w:val="21"/>
                      <w:szCs w:val="21"/>
                    </w:rPr>
                    <w:t>Член Единой комиссии</w:t>
                  </w:r>
                </w:p>
              </w:tc>
              <w:tc>
                <w:tcPr>
                  <w:tcW w:w="2956" w:type="dxa"/>
                </w:tcPr>
                <w:p w:rsidR="00106CA7" w:rsidRPr="00365B18" w:rsidRDefault="00DB1C2B" w:rsidP="00365B18">
                  <w:pPr>
                    <w:ind w:firstLine="155"/>
                    <w:jc w:val="both"/>
                    <w:rPr>
                      <w:sz w:val="21"/>
                      <w:szCs w:val="21"/>
                    </w:rPr>
                  </w:pPr>
                  <w:r>
                    <w:rPr>
                      <w:sz w:val="21"/>
                      <w:szCs w:val="21"/>
                    </w:rPr>
                    <w:t>Отсутствует</w:t>
                  </w:r>
                </w:p>
              </w:tc>
            </w:tr>
            <w:tr w:rsidR="00220DBE" w:rsidRPr="00365B18" w:rsidTr="00402A9D">
              <w:trPr>
                <w:trHeight w:val="397"/>
              </w:trPr>
              <w:tc>
                <w:tcPr>
                  <w:tcW w:w="3686" w:type="dxa"/>
                </w:tcPr>
                <w:p w:rsidR="00220DBE" w:rsidRPr="00365B18" w:rsidRDefault="004A1A0B" w:rsidP="00365B18">
                  <w:pPr>
                    <w:ind w:firstLine="176"/>
                    <w:jc w:val="both"/>
                    <w:rPr>
                      <w:bCs/>
                      <w:sz w:val="21"/>
                      <w:szCs w:val="21"/>
                    </w:rPr>
                  </w:pPr>
                  <w:r>
                    <w:rPr>
                      <w:bCs/>
                      <w:sz w:val="21"/>
                      <w:szCs w:val="21"/>
                    </w:rPr>
                    <w:t>Григорьева Екатерина Геннадьевна</w:t>
                  </w:r>
                </w:p>
              </w:tc>
              <w:tc>
                <w:tcPr>
                  <w:tcW w:w="3706" w:type="dxa"/>
                </w:tcPr>
                <w:p w:rsidR="00220DBE" w:rsidRPr="00365B18" w:rsidRDefault="00220DBE" w:rsidP="00365B18">
                  <w:pPr>
                    <w:ind w:firstLine="33"/>
                    <w:jc w:val="both"/>
                    <w:rPr>
                      <w:sz w:val="21"/>
                      <w:szCs w:val="21"/>
                    </w:rPr>
                  </w:pPr>
                  <w:r w:rsidRPr="00365B18">
                    <w:rPr>
                      <w:sz w:val="21"/>
                      <w:szCs w:val="21"/>
                    </w:rPr>
                    <w:t>Член Единой комиссии</w:t>
                  </w:r>
                </w:p>
              </w:tc>
              <w:tc>
                <w:tcPr>
                  <w:tcW w:w="2956" w:type="dxa"/>
                </w:tcPr>
                <w:p w:rsidR="00220DBE" w:rsidRPr="00365B18" w:rsidRDefault="004A1A0B" w:rsidP="00365B18">
                  <w:pPr>
                    <w:ind w:firstLine="155"/>
                    <w:jc w:val="both"/>
                    <w:rPr>
                      <w:sz w:val="21"/>
                      <w:szCs w:val="21"/>
                    </w:rPr>
                  </w:pPr>
                  <w:r w:rsidRPr="00365B18">
                    <w:rPr>
                      <w:sz w:val="21"/>
                      <w:szCs w:val="21"/>
                    </w:rPr>
                    <w:t>Присутствует</w:t>
                  </w:r>
                </w:p>
              </w:tc>
            </w:tr>
            <w:tr w:rsidR="00106CA7" w:rsidRPr="00365B18" w:rsidTr="00402A9D">
              <w:trPr>
                <w:trHeight w:val="410"/>
              </w:trPr>
              <w:tc>
                <w:tcPr>
                  <w:tcW w:w="3686" w:type="dxa"/>
                </w:tcPr>
                <w:p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956" w:type="dxa"/>
                </w:tcPr>
                <w:p w:rsidR="00106CA7" w:rsidRPr="00365B18" w:rsidRDefault="0028615C" w:rsidP="00365B18">
                  <w:pPr>
                    <w:ind w:firstLine="155"/>
                    <w:jc w:val="both"/>
                    <w:rPr>
                      <w:sz w:val="21"/>
                      <w:szCs w:val="21"/>
                    </w:rPr>
                  </w:pPr>
                  <w:r w:rsidRPr="00365B18">
                    <w:rPr>
                      <w:sz w:val="21"/>
                      <w:szCs w:val="21"/>
                    </w:rPr>
                    <w:t>Присутствует</w:t>
                  </w:r>
                </w:p>
              </w:tc>
            </w:tr>
          </w:tbl>
          <w:p w:rsidR="00D52AE5" w:rsidRPr="003A0AD4" w:rsidRDefault="00D52AE5" w:rsidP="00365B18">
            <w:pPr>
              <w:spacing w:line="276" w:lineRule="auto"/>
              <w:ind w:firstLine="567"/>
              <w:jc w:val="both"/>
              <w:rPr>
                <w:sz w:val="22"/>
                <w:szCs w:val="22"/>
              </w:rPr>
            </w:pPr>
          </w:p>
        </w:tc>
      </w:tr>
    </w:tbl>
    <w:p w:rsidR="00365B18" w:rsidRDefault="00365B18" w:rsidP="00365B18">
      <w:pPr>
        <w:pStyle w:val="ad"/>
        <w:tabs>
          <w:tab w:val="left" w:pos="4816"/>
        </w:tabs>
        <w:spacing w:line="276" w:lineRule="auto"/>
        <w:ind w:firstLine="567"/>
        <w:rPr>
          <w:sz w:val="22"/>
          <w:szCs w:val="22"/>
        </w:rPr>
      </w:pPr>
    </w:p>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AD676E">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28615C">
        <w:rPr>
          <w:sz w:val="22"/>
          <w:szCs w:val="22"/>
          <w:lang w:val="ru-RU"/>
        </w:rPr>
        <w:t>2</w:t>
      </w:r>
      <w:r w:rsidR="00986614">
        <w:rPr>
          <w:sz w:val="22"/>
          <w:szCs w:val="22"/>
          <w:lang w:val="ru-RU"/>
        </w:rPr>
        <w:t>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w:t>
      </w:r>
      <w:r w:rsidR="00167795" w:rsidRPr="00167795">
        <w:rPr>
          <w:sz w:val="22"/>
          <w:szCs w:val="22"/>
          <w:lang w:val="ru-RU"/>
        </w:rPr>
        <w:lastRenderedPageBreak/>
        <w:t>унитарного предприятия  «Водоканал»  г. Йошкар-Олы» муниципального образования «Город Йошкар-Ола»</w:t>
      </w:r>
      <w:r w:rsidR="00365B18">
        <w:rPr>
          <w:sz w:val="22"/>
          <w:szCs w:val="22"/>
          <w:lang w:val="ru-RU"/>
        </w:rPr>
        <w:t>:</w:t>
      </w:r>
    </w:p>
    <w:p w:rsidR="00AD676E" w:rsidRDefault="0028615C" w:rsidP="00986614">
      <w:pPr>
        <w:pStyle w:val="af1"/>
        <w:spacing w:line="276" w:lineRule="auto"/>
        <w:ind w:firstLine="851"/>
        <w:jc w:val="both"/>
        <w:rPr>
          <w:lang w:val="ru-RU"/>
        </w:rPr>
      </w:pPr>
      <w:r w:rsidRPr="0028615C">
        <w:rPr>
          <w:sz w:val="22"/>
          <w:szCs w:val="22"/>
          <w:lang w:val="ru-RU"/>
        </w:rPr>
        <w:t>«</w:t>
      </w:r>
      <w:r w:rsidR="00986614" w:rsidRPr="00986614">
        <w:rPr>
          <w:sz w:val="22"/>
          <w:szCs w:val="22"/>
          <w:lang w:val="ru-RU"/>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Pr="0028615C">
        <w:rPr>
          <w:sz w:val="22"/>
          <w:szCs w:val="22"/>
          <w:lang w:val="ru-RU"/>
        </w:rPr>
        <w:t>»</w:t>
      </w:r>
      <w:r w:rsidR="006D7B6C" w:rsidRPr="00402A9D">
        <w:rPr>
          <w:sz w:val="22"/>
          <w:szCs w:val="22"/>
          <w:lang w:val="ru-RU"/>
        </w:rPr>
        <w:t>,</w:t>
      </w:r>
    </w:p>
    <w:p w:rsidR="00D86320" w:rsidRDefault="006D7B6C" w:rsidP="00AD676E">
      <w:pPr>
        <w:pStyle w:val="af1"/>
        <w:spacing w:line="276" w:lineRule="auto"/>
        <w:jc w:val="both"/>
        <w:rPr>
          <w:sz w:val="22"/>
          <w:szCs w:val="22"/>
          <w:lang w:val="ru-RU"/>
        </w:rPr>
      </w:pPr>
      <w:r w:rsidRPr="00402A9D">
        <w:rPr>
          <w:sz w:val="22"/>
          <w:szCs w:val="22"/>
          <w:lang w:val="ru-RU"/>
        </w:rPr>
        <w:t xml:space="preserve">заключить договор на </w:t>
      </w:r>
      <w:r w:rsidR="00986614">
        <w:rPr>
          <w:bCs/>
          <w:sz w:val="22"/>
          <w:szCs w:val="22"/>
          <w:lang w:val="ru-RU"/>
        </w:rPr>
        <w:t>в</w:t>
      </w:r>
      <w:r w:rsidR="00986614" w:rsidRPr="00986614">
        <w:rPr>
          <w:bCs/>
          <w:sz w:val="22"/>
          <w:szCs w:val="22"/>
          <w:lang w:val="ru-RU"/>
        </w:rPr>
        <w:t xml:space="preserve">ыполнение комплекса работ </w:t>
      </w:r>
      <w:r w:rsidR="00F1640D" w:rsidRPr="00F1640D">
        <w:rPr>
          <w:bCs/>
          <w:sz w:val="22"/>
          <w:szCs w:val="22"/>
          <w:lang w:val="ru-RU"/>
        </w:rPr>
        <w:t xml:space="preserve">по прокладке </w:t>
      </w:r>
      <w:r w:rsidR="00DE34D4" w:rsidRPr="00DE34D4">
        <w:rPr>
          <w:bCs/>
          <w:sz w:val="22"/>
          <w:szCs w:val="22"/>
          <w:lang w:val="ru-RU"/>
        </w:rPr>
        <w:t>водопроводных</w:t>
      </w:r>
      <w:r w:rsidR="00F1640D" w:rsidRPr="00F1640D">
        <w:rPr>
          <w:bCs/>
          <w:sz w:val="22"/>
          <w:szCs w:val="22"/>
          <w:lang w:val="ru-RU"/>
        </w:rPr>
        <w:t xml:space="preserve"> сетей к многоквартирному жилому дому поз. 22 со встроенными помещениями общественного назначения на ул.Чехова г.Йошкар-Ола</w:t>
      </w:r>
      <w:r w:rsidR="00370F24">
        <w:rPr>
          <w:bCs/>
          <w:sz w:val="22"/>
          <w:szCs w:val="22"/>
          <w:lang w:val="ru-RU"/>
        </w:rPr>
        <w:t xml:space="preserve"> с единственным поставщиком (подрядчиком, исполнителем)</w:t>
      </w:r>
      <w:r w:rsidRPr="006D7B6C">
        <w:rPr>
          <w:sz w:val="22"/>
          <w:szCs w:val="22"/>
          <w:lang w:val="ru-RU"/>
        </w:rPr>
        <w:t>:</w:t>
      </w:r>
    </w:p>
    <w:p w:rsidR="00220DBE" w:rsidRPr="00DA1C05" w:rsidRDefault="00220DBE" w:rsidP="00220DBE">
      <w:pPr>
        <w:pStyle w:val="af1"/>
        <w:ind w:firstLine="567"/>
        <w:jc w:val="both"/>
        <w:rPr>
          <w:sz w:val="12"/>
          <w:szCs w:val="12"/>
          <w:lang w:val="ru-RU"/>
        </w:rPr>
      </w:pPr>
    </w:p>
    <w:p w:rsidR="00A025A8" w:rsidRPr="003A0AD4" w:rsidRDefault="00A025A8" w:rsidP="00A025A8">
      <w:pPr>
        <w:pStyle w:val="af1"/>
        <w:ind w:firstLine="284"/>
        <w:jc w:val="both"/>
        <w:rPr>
          <w:b/>
          <w:sz w:val="6"/>
          <w:szCs w:val="6"/>
          <w:lang w:val="ru-RU"/>
        </w:rPr>
      </w:pPr>
    </w:p>
    <w:p w:rsidR="00402A9D" w:rsidRDefault="00402A9D" w:rsidP="00D02F81">
      <w:pPr>
        <w:spacing w:line="276" w:lineRule="auto"/>
        <w:ind w:left="426" w:right="-77"/>
        <w:jc w:val="center"/>
        <w:rPr>
          <w:b/>
          <w:bCs/>
          <w:sz w:val="22"/>
          <w:szCs w:val="22"/>
        </w:rPr>
      </w:pPr>
    </w:p>
    <w:p w:rsidR="006D7B6C" w:rsidRDefault="00986614" w:rsidP="0028615C">
      <w:pPr>
        <w:spacing w:line="276" w:lineRule="auto"/>
        <w:ind w:left="426" w:right="-77"/>
        <w:jc w:val="center"/>
        <w:rPr>
          <w:b/>
          <w:bCs/>
          <w:sz w:val="22"/>
          <w:szCs w:val="22"/>
        </w:rPr>
      </w:pPr>
      <w:r w:rsidRPr="00986614">
        <w:rPr>
          <w:b/>
          <w:bCs/>
          <w:sz w:val="22"/>
          <w:szCs w:val="22"/>
        </w:rPr>
        <w:t>ОБЩЕСТВО С ОГРАНИЧЕННОЙ ОТВЕТСТВЕННОСТЬЮ СПЕЦИАЛИЗИРОВАННЫЙ ЗАСТРОЙЩИК "</w:t>
      </w:r>
      <w:r w:rsidR="00F1640D">
        <w:rPr>
          <w:b/>
          <w:bCs/>
          <w:sz w:val="22"/>
          <w:szCs w:val="22"/>
        </w:rPr>
        <w:t>СТРОЙИНВЕСТ</w:t>
      </w:r>
      <w:r w:rsidRPr="00986614">
        <w:rPr>
          <w:b/>
          <w:bCs/>
          <w:sz w:val="22"/>
          <w:szCs w:val="22"/>
        </w:rPr>
        <w:t>"</w:t>
      </w:r>
    </w:p>
    <w:p w:rsidR="00423DB7" w:rsidRDefault="00370F24" w:rsidP="006D7B6C">
      <w:pPr>
        <w:spacing w:line="276" w:lineRule="auto"/>
        <w:ind w:left="426" w:right="-77"/>
        <w:jc w:val="center"/>
        <w:rPr>
          <w:b/>
          <w:bCs/>
          <w:sz w:val="22"/>
          <w:szCs w:val="22"/>
        </w:rPr>
      </w:pPr>
      <w:r w:rsidRPr="00370F24">
        <w:rPr>
          <w:b/>
          <w:bCs/>
          <w:sz w:val="22"/>
          <w:szCs w:val="22"/>
        </w:rPr>
        <w:t xml:space="preserve">ИНН/КПП </w:t>
      </w:r>
      <w:r w:rsidR="00F1640D">
        <w:rPr>
          <w:b/>
          <w:bCs/>
          <w:sz w:val="22"/>
          <w:szCs w:val="22"/>
        </w:rPr>
        <w:t>1</w:t>
      </w:r>
      <w:r w:rsidR="00DB1C2B">
        <w:rPr>
          <w:b/>
          <w:bCs/>
          <w:sz w:val="22"/>
          <w:szCs w:val="22"/>
        </w:rPr>
        <w:t>215179166</w:t>
      </w:r>
      <w:r w:rsidR="00AD676E">
        <w:rPr>
          <w:b/>
          <w:bCs/>
          <w:sz w:val="22"/>
          <w:szCs w:val="22"/>
        </w:rPr>
        <w:t>/</w:t>
      </w:r>
      <w:r w:rsidR="00986614" w:rsidRPr="00986614">
        <w:rPr>
          <w:b/>
          <w:bCs/>
          <w:sz w:val="22"/>
          <w:szCs w:val="22"/>
        </w:rPr>
        <w:t>121501001</w:t>
      </w:r>
    </w:p>
    <w:p w:rsidR="00423DB7" w:rsidRPr="00423DB7" w:rsidRDefault="0028615C" w:rsidP="00612253">
      <w:pPr>
        <w:spacing w:line="276" w:lineRule="auto"/>
        <w:ind w:left="426" w:right="-77"/>
        <w:jc w:val="center"/>
        <w:rPr>
          <w:b/>
          <w:sz w:val="22"/>
          <w:szCs w:val="22"/>
        </w:rPr>
      </w:pPr>
      <w:r w:rsidRPr="0028615C">
        <w:rPr>
          <w:b/>
          <w:bCs/>
          <w:sz w:val="22"/>
          <w:szCs w:val="22"/>
        </w:rPr>
        <w:t>Адрес юридического лица</w:t>
      </w:r>
      <w:r w:rsidR="00370F24" w:rsidRPr="00370F24">
        <w:rPr>
          <w:b/>
          <w:bCs/>
          <w:sz w:val="22"/>
          <w:szCs w:val="22"/>
        </w:rPr>
        <w:t xml:space="preserve">: </w:t>
      </w:r>
      <w:r w:rsidR="00F1640D">
        <w:rPr>
          <w:bCs/>
          <w:sz w:val="22"/>
          <w:szCs w:val="22"/>
        </w:rPr>
        <w:t>424000, Республика Марий Эл, Г.О</w:t>
      </w:r>
      <w:r w:rsidR="00986614" w:rsidRPr="00986614">
        <w:rPr>
          <w:bCs/>
          <w:sz w:val="22"/>
          <w:szCs w:val="22"/>
        </w:rPr>
        <w:t xml:space="preserve">. ГОРОД ЙОШКАР-ОЛА, Г ЙОШКАР-ОЛА, УЛ </w:t>
      </w:r>
      <w:r w:rsidR="00F1640D">
        <w:rPr>
          <w:bCs/>
          <w:sz w:val="22"/>
          <w:szCs w:val="22"/>
        </w:rPr>
        <w:t>БАУМАНА</w:t>
      </w:r>
      <w:r w:rsidR="00986614" w:rsidRPr="00986614">
        <w:rPr>
          <w:bCs/>
          <w:sz w:val="22"/>
          <w:szCs w:val="22"/>
        </w:rPr>
        <w:t xml:space="preserve">, Д. </w:t>
      </w:r>
      <w:r w:rsidR="00F1640D">
        <w:rPr>
          <w:bCs/>
          <w:sz w:val="22"/>
          <w:szCs w:val="22"/>
        </w:rPr>
        <w:t>16</w:t>
      </w:r>
    </w:p>
    <w:p w:rsidR="00D52AE5" w:rsidRDefault="00D52AE5" w:rsidP="006D7B6C">
      <w:pPr>
        <w:spacing w:line="276" w:lineRule="auto"/>
        <w:ind w:left="426" w:right="-77"/>
        <w:jc w:val="center"/>
        <w:rPr>
          <w:sz w:val="12"/>
          <w:szCs w:val="12"/>
        </w:rPr>
      </w:pP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0142" w:type="dxa"/>
        <w:tblLook w:val="0000" w:firstRow="0" w:lastRow="0" w:firstColumn="0" w:lastColumn="0" w:noHBand="0" w:noVBand="0"/>
      </w:tblPr>
      <w:tblGrid>
        <w:gridCol w:w="7763"/>
        <w:gridCol w:w="2379"/>
      </w:tblGrid>
      <w:tr w:rsidR="00DA1C05" w:rsidRPr="003A0AD4" w:rsidTr="00370F24">
        <w:trPr>
          <w:trHeight w:val="166"/>
        </w:trPr>
        <w:tc>
          <w:tcPr>
            <w:tcW w:w="7763" w:type="dxa"/>
          </w:tcPr>
          <w:p w:rsidR="00DA1C05" w:rsidRPr="00ED1C47" w:rsidRDefault="0028615C" w:rsidP="0028615C">
            <w:pPr>
              <w:spacing w:line="600" w:lineRule="auto"/>
              <w:jc w:val="both"/>
              <w:rPr>
                <w:sz w:val="22"/>
                <w:szCs w:val="22"/>
              </w:rPr>
            </w:pPr>
            <w:r>
              <w:rPr>
                <w:sz w:val="22"/>
                <w:szCs w:val="22"/>
              </w:rPr>
              <w:t>П</w:t>
            </w:r>
            <w:r w:rsidR="00DA1C05" w:rsidRPr="00ED1C47">
              <w:rPr>
                <w:sz w:val="22"/>
                <w:szCs w:val="22"/>
              </w:rPr>
              <w:t>редседател</w:t>
            </w:r>
            <w:r>
              <w:rPr>
                <w:sz w:val="22"/>
                <w:szCs w:val="22"/>
              </w:rPr>
              <w:t>ь</w:t>
            </w:r>
            <w:r w:rsidR="00DA1C05" w:rsidRPr="00ED1C47">
              <w:rPr>
                <w:sz w:val="22"/>
                <w:szCs w:val="22"/>
              </w:rPr>
              <w:t xml:space="preserve"> Единой комиссии:</w:t>
            </w:r>
          </w:p>
        </w:tc>
        <w:tc>
          <w:tcPr>
            <w:tcW w:w="2379" w:type="dxa"/>
          </w:tcPr>
          <w:p w:rsidR="00DA1C05" w:rsidRPr="00ED1C47" w:rsidRDefault="0028615C" w:rsidP="00DA1C05">
            <w:pPr>
              <w:spacing w:line="600" w:lineRule="auto"/>
              <w:jc w:val="both"/>
              <w:rPr>
                <w:sz w:val="22"/>
                <w:szCs w:val="22"/>
              </w:rPr>
            </w:pPr>
            <w:r>
              <w:rPr>
                <w:bCs/>
                <w:sz w:val="22"/>
                <w:szCs w:val="22"/>
              </w:rPr>
              <w:t>Синяев А.В.</w:t>
            </w:r>
          </w:p>
        </w:tc>
      </w:tr>
      <w:tr w:rsidR="00AD676E" w:rsidRPr="003A0AD4" w:rsidTr="00370F24">
        <w:trPr>
          <w:trHeight w:val="166"/>
        </w:trPr>
        <w:tc>
          <w:tcPr>
            <w:tcW w:w="7763" w:type="dxa"/>
          </w:tcPr>
          <w:p w:rsidR="00AD676E" w:rsidRPr="00ED1C47" w:rsidRDefault="00AD676E" w:rsidP="00DA1C05">
            <w:pPr>
              <w:spacing w:line="600" w:lineRule="auto"/>
              <w:jc w:val="both"/>
              <w:rPr>
                <w:sz w:val="22"/>
                <w:szCs w:val="22"/>
              </w:rPr>
            </w:pPr>
            <w:r w:rsidRPr="00AD676E">
              <w:rPr>
                <w:sz w:val="22"/>
                <w:szCs w:val="22"/>
              </w:rPr>
              <w:t>Зам. председателя Единой комиссии</w:t>
            </w:r>
            <w:r>
              <w:rPr>
                <w:sz w:val="22"/>
                <w:szCs w:val="22"/>
              </w:rPr>
              <w:t>:</w:t>
            </w:r>
          </w:p>
        </w:tc>
        <w:tc>
          <w:tcPr>
            <w:tcW w:w="2379" w:type="dxa"/>
          </w:tcPr>
          <w:p w:rsidR="00AD676E" w:rsidRDefault="00AD676E" w:rsidP="00DA1C05">
            <w:pPr>
              <w:spacing w:line="600" w:lineRule="auto"/>
              <w:jc w:val="both"/>
              <w:rPr>
                <w:bCs/>
                <w:sz w:val="22"/>
                <w:szCs w:val="22"/>
              </w:rPr>
            </w:pPr>
            <w:r>
              <w:rPr>
                <w:bCs/>
                <w:sz w:val="22"/>
                <w:szCs w:val="22"/>
              </w:rPr>
              <w:t>Криваксина И.А.</w:t>
            </w:r>
          </w:p>
        </w:tc>
      </w:tr>
      <w:tr w:rsidR="00612253" w:rsidRPr="003A0AD4" w:rsidTr="00370F24">
        <w:trPr>
          <w:trHeight w:val="166"/>
        </w:trPr>
        <w:tc>
          <w:tcPr>
            <w:tcW w:w="7763" w:type="dxa"/>
          </w:tcPr>
          <w:p w:rsidR="00612253" w:rsidRPr="00AD676E" w:rsidRDefault="00612253" w:rsidP="00DA1C05">
            <w:pPr>
              <w:spacing w:line="600" w:lineRule="auto"/>
              <w:jc w:val="both"/>
              <w:rPr>
                <w:sz w:val="22"/>
                <w:szCs w:val="22"/>
              </w:rPr>
            </w:pPr>
            <w:r>
              <w:rPr>
                <w:sz w:val="22"/>
                <w:szCs w:val="22"/>
              </w:rPr>
              <w:t xml:space="preserve">Член </w:t>
            </w:r>
            <w:r w:rsidRPr="00AD676E">
              <w:rPr>
                <w:sz w:val="22"/>
                <w:szCs w:val="22"/>
              </w:rPr>
              <w:t xml:space="preserve"> Единой комиссии</w:t>
            </w:r>
            <w:r>
              <w:rPr>
                <w:sz w:val="22"/>
                <w:szCs w:val="22"/>
              </w:rPr>
              <w:t>:</w:t>
            </w:r>
          </w:p>
        </w:tc>
        <w:tc>
          <w:tcPr>
            <w:tcW w:w="2379" w:type="dxa"/>
          </w:tcPr>
          <w:p w:rsidR="00612253" w:rsidRDefault="00612253" w:rsidP="00612253">
            <w:pPr>
              <w:spacing w:line="600" w:lineRule="auto"/>
              <w:jc w:val="both"/>
              <w:rPr>
                <w:bCs/>
                <w:sz w:val="22"/>
                <w:szCs w:val="22"/>
              </w:rPr>
            </w:pPr>
            <w:r>
              <w:rPr>
                <w:bCs/>
                <w:sz w:val="22"/>
                <w:szCs w:val="22"/>
              </w:rPr>
              <w:t>Григорьева Е.Г.</w:t>
            </w:r>
          </w:p>
        </w:tc>
      </w:tr>
      <w:tr w:rsidR="0028615C" w:rsidRPr="003A0AD4" w:rsidTr="00370F24">
        <w:trPr>
          <w:trHeight w:val="166"/>
        </w:trPr>
        <w:tc>
          <w:tcPr>
            <w:tcW w:w="7763" w:type="dxa"/>
          </w:tcPr>
          <w:p w:rsidR="0028615C" w:rsidRPr="00ED1C47" w:rsidRDefault="0028615C" w:rsidP="00DA1C05">
            <w:pPr>
              <w:spacing w:line="600" w:lineRule="auto"/>
              <w:jc w:val="both"/>
              <w:rPr>
                <w:sz w:val="22"/>
                <w:szCs w:val="22"/>
              </w:rPr>
            </w:pPr>
            <w:r w:rsidRPr="0028615C">
              <w:rPr>
                <w:sz w:val="22"/>
                <w:szCs w:val="22"/>
              </w:rPr>
              <w:t>Секретарь Единой комиссии</w:t>
            </w:r>
            <w:r>
              <w:rPr>
                <w:sz w:val="22"/>
                <w:szCs w:val="22"/>
              </w:rPr>
              <w:t>:</w:t>
            </w:r>
          </w:p>
        </w:tc>
        <w:tc>
          <w:tcPr>
            <w:tcW w:w="2379" w:type="dxa"/>
          </w:tcPr>
          <w:p w:rsidR="0028615C" w:rsidRDefault="0028615C" w:rsidP="00DA1C05">
            <w:pPr>
              <w:spacing w:line="600" w:lineRule="auto"/>
              <w:jc w:val="both"/>
              <w:rPr>
                <w:bCs/>
                <w:sz w:val="22"/>
                <w:szCs w:val="22"/>
              </w:rPr>
            </w:pPr>
            <w:r>
              <w:rPr>
                <w:bCs/>
                <w:sz w:val="22"/>
                <w:szCs w:val="22"/>
              </w:rPr>
              <w:t>Ерсулова А.В.</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144" w:rsidRDefault="00993144">
      <w:r>
        <w:separator/>
      </w:r>
    </w:p>
  </w:endnote>
  <w:endnote w:type="continuationSeparator" w:id="0">
    <w:p w:rsidR="00993144" w:rsidRDefault="00993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144" w:rsidRDefault="00993144">
      <w:r>
        <w:separator/>
      </w:r>
    </w:p>
  </w:footnote>
  <w:footnote w:type="continuationSeparator" w:id="0">
    <w:p w:rsidR="00993144" w:rsidRDefault="009931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17487"/>
    <w:rsid w:val="000264AB"/>
    <w:rsid w:val="00035563"/>
    <w:rsid w:val="00036475"/>
    <w:rsid w:val="000371F2"/>
    <w:rsid w:val="000372AB"/>
    <w:rsid w:val="0004170A"/>
    <w:rsid w:val="0004335B"/>
    <w:rsid w:val="00044438"/>
    <w:rsid w:val="00054FB3"/>
    <w:rsid w:val="000572F6"/>
    <w:rsid w:val="00061B44"/>
    <w:rsid w:val="000657D7"/>
    <w:rsid w:val="0007342C"/>
    <w:rsid w:val="000739E6"/>
    <w:rsid w:val="00081CB2"/>
    <w:rsid w:val="0008281E"/>
    <w:rsid w:val="00086053"/>
    <w:rsid w:val="00091216"/>
    <w:rsid w:val="00091C09"/>
    <w:rsid w:val="00091DEF"/>
    <w:rsid w:val="00095BA1"/>
    <w:rsid w:val="000960F4"/>
    <w:rsid w:val="000A2830"/>
    <w:rsid w:val="000B00DC"/>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988"/>
    <w:rsid w:val="001E4D06"/>
    <w:rsid w:val="001E5646"/>
    <w:rsid w:val="001E6480"/>
    <w:rsid w:val="001E79A1"/>
    <w:rsid w:val="001F7480"/>
    <w:rsid w:val="00206EA0"/>
    <w:rsid w:val="00211590"/>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401B"/>
    <w:rsid w:val="0027592F"/>
    <w:rsid w:val="00281C7D"/>
    <w:rsid w:val="002829B0"/>
    <w:rsid w:val="002846CC"/>
    <w:rsid w:val="0028615C"/>
    <w:rsid w:val="00291E83"/>
    <w:rsid w:val="00295A41"/>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66EA5"/>
    <w:rsid w:val="00370F24"/>
    <w:rsid w:val="00373381"/>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57728"/>
    <w:rsid w:val="00461F2E"/>
    <w:rsid w:val="004630E2"/>
    <w:rsid w:val="004665DA"/>
    <w:rsid w:val="0047162F"/>
    <w:rsid w:val="00471A39"/>
    <w:rsid w:val="00475CF9"/>
    <w:rsid w:val="00481E85"/>
    <w:rsid w:val="0048471F"/>
    <w:rsid w:val="00484B2E"/>
    <w:rsid w:val="004873A7"/>
    <w:rsid w:val="00491F11"/>
    <w:rsid w:val="00493A00"/>
    <w:rsid w:val="00497AC9"/>
    <w:rsid w:val="004A1A0B"/>
    <w:rsid w:val="004A37BF"/>
    <w:rsid w:val="004B1734"/>
    <w:rsid w:val="004B278A"/>
    <w:rsid w:val="004B4806"/>
    <w:rsid w:val="004B5153"/>
    <w:rsid w:val="004B6618"/>
    <w:rsid w:val="004B7608"/>
    <w:rsid w:val="004C1C7B"/>
    <w:rsid w:val="004C1E9D"/>
    <w:rsid w:val="004C47D8"/>
    <w:rsid w:val="004C6BBE"/>
    <w:rsid w:val="004C6F61"/>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86CDD"/>
    <w:rsid w:val="0059601A"/>
    <w:rsid w:val="005A0E13"/>
    <w:rsid w:val="005A1621"/>
    <w:rsid w:val="005A415A"/>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3E24"/>
    <w:rsid w:val="005F6BB1"/>
    <w:rsid w:val="00601462"/>
    <w:rsid w:val="00605C72"/>
    <w:rsid w:val="00612253"/>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1BD0"/>
    <w:rsid w:val="006A358E"/>
    <w:rsid w:val="006A5915"/>
    <w:rsid w:val="006A60A0"/>
    <w:rsid w:val="006A6742"/>
    <w:rsid w:val="006A7294"/>
    <w:rsid w:val="006B0224"/>
    <w:rsid w:val="006C0350"/>
    <w:rsid w:val="006C09F2"/>
    <w:rsid w:val="006C4D0C"/>
    <w:rsid w:val="006C56D9"/>
    <w:rsid w:val="006C75CE"/>
    <w:rsid w:val="006C7809"/>
    <w:rsid w:val="006D064D"/>
    <w:rsid w:val="006D1D76"/>
    <w:rsid w:val="006D2C5B"/>
    <w:rsid w:val="006D63D7"/>
    <w:rsid w:val="006D6B65"/>
    <w:rsid w:val="006D6D32"/>
    <w:rsid w:val="006D7B6C"/>
    <w:rsid w:val="006E44FE"/>
    <w:rsid w:val="006E662D"/>
    <w:rsid w:val="006F270A"/>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6AA"/>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4F0C"/>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C4E88"/>
    <w:rsid w:val="008D2555"/>
    <w:rsid w:val="008E0766"/>
    <w:rsid w:val="008E201B"/>
    <w:rsid w:val="008E70E2"/>
    <w:rsid w:val="008F0110"/>
    <w:rsid w:val="008F2508"/>
    <w:rsid w:val="008F25CE"/>
    <w:rsid w:val="008F7C1D"/>
    <w:rsid w:val="009009F2"/>
    <w:rsid w:val="00900CE6"/>
    <w:rsid w:val="00902049"/>
    <w:rsid w:val="009129D6"/>
    <w:rsid w:val="00923538"/>
    <w:rsid w:val="009250B6"/>
    <w:rsid w:val="0093177C"/>
    <w:rsid w:val="00933842"/>
    <w:rsid w:val="0093616E"/>
    <w:rsid w:val="00936DF1"/>
    <w:rsid w:val="00940A30"/>
    <w:rsid w:val="00940D12"/>
    <w:rsid w:val="00941BA7"/>
    <w:rsid w:val="00942B7C"/>
    <w:rsid w:val="0094349E"/>
    <w:rsid w:val="00946ADE"/>
    <w:rsid w:val="0095015E"/>
    <w:rsid w:val="00951C85"/>
    <w:rsid w:val="0095629F"/>
    <w:rsid w:val="00964B86"/>
    <w:rsid w:val="00965657"/>
    <w:rsid w:val="00973D70"/>
    <w:rsid w:val="00975C78"/>
    <w:rsid w:val="009768ED"/>
    <w:rsid w:val="00980B93"/>
    <w:rsid w:val="00985A7E"/>
    <w:rsid w:val="00986614"/>
    <w:rsid w:val="00993144"/>
    <w:rsid w:val="00995E44"/>
    <w:rsid w:val="009A3CCA"/>
    <w:rsid w:val="009A4374"/>
    <w:rsid w:val="009A4734"/>
    <w:rsid w:val="009A6DC0"/>
    <w:rsid w:val="009A79A0"/>
    <w:rsid w:val="009A7C33"/>
    <w:rsid w:val="009B31E1"/>
    <w:rsid w:val="009B7501"/>
    <w:rsid w:val="009C2C8A"/>
    <w:rsid w:val="009C77B2"/>
    <w:rsid w:val="009D1B9A"/>
    <w:rsid w:val="009D2B0E"/>
    <w:rsid w:val="009D343B"/>
    <w:rsid w:val="009E148F"/>
    <w:rsid w:val="009E52CF"/>
    <w:rsid w:val="009F4BEE"/>
    <w:rsid w:val="009F5D39"/>
    <w:rsid w:val="009F5E11"/>
    <w:rsid w:val="009F6DDB"/>
    <w:rsid w:val="00A001CB"/>
    <w:rsid w:val="00A007A9"/>
    <w:rsid w:val="00A0223C"/>
    <w:rsid w:val="00A025A8"/>
    <w:rsid w:val="00A02D80"/>
    <w:rsid w:val="00A056AB"/>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0B62"/>
    <w:rsid w:val="00A521B9"/>
    <w:rsid w:val="00A5377E"/>
    <w:rsid w:val="00A56598"/>
    <w:rsid w:val="00A575AA"/>
    <w:rsid w:val="00A66984"/>
    <w:rsid w:val="00A72A28"/>
    <w:rsid w:val="00A7512C"/>
    <w:rsid w:val="00A7541B"/>
    <w:rsid w:val="00A756CA"/>
    <w:rsid w:val="00A77D76"/>
    <w:rsid w:val="00A868D1"/>
    <w:rsid w:val="00A90362"/>
    <w:rsid w:val="00A904F8"/>
    <w:rsid w:val="00A95DA4"/>
    <w:rsid w:val="00A9771A"/>
    <w:rsid w:val="00AA0A1E"/>
    <w:rsid w:val="00AA1238"/>
    <w:rsid w:val="00AA1FF6"/>
    <w:rsid w:val="00AB502A"/>
    <w:rsid w:val="00AB640C"/>
    <w:rsid w:val="00AB7A44"/>
    <w:rsid w:val="00AC219F"/>
    <w:rsid w:val="00AC3BD1"/>
    <w:rsid w:val="00AC42A3"/>
    <w:rsid w:val="00AC5BCB"/>
    <w:rsid w:val="00AD3FBE"/>
    <w:rsid w:val="00AD4FAF"/>
    <w:rsid w:val="00AD676E"/>
    <w:rsid w:val="00AE25A4"/>
    <w:rsid w:val="00AE313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28DE"/>
    <w:rsid w:val="00BE570E"/>
    <w:rsid w:val="00BF19CE"/>
    <w:rsid w:val="00BF235A"/>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5BBF"/>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A7F94"/>
    <w:rsid w:val="00CB4BAF"/>
    <w:rsid w:val="00CB5637"/>
    <w:rsid w:val="00CB5926"/>
    <w:rsid w:val="00CC1618"/>
    <w:rsid w:val="00CC363D"/>
    <w:rsid w:val="00CC3C27"/>
    <w:rsid w:val="00CC4B9C"/>
    <w:rsid w:val="00CC7DC5"/>
    <w:rsid w:val="00CE13D0"/>
    <w:rsid w:val="00CF267E"/>
    <w:rsid w:val="00CF33BA"/>
    <w:rsid w:val="00CF75AB"/>
    <w:rsid w:val="00D02F81"/>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1C2B"/>
    <w:rsid w:val="00DB4556"/>
    <w:rsid w:val="00DB669C"/>
    <w:rsid w:val="00DB735D"/>
    <w:rsid w:val="00DC4CBB"/>
    <w:rsid w:val="00DC5BFC"/>
    <w:rsid w:val="00DE087D"/>
    <w:rsid w:val="00DE34D4"/>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6917"/>
    <w:rsid w:val="00E17659"/>
    <w:rsid w:val="00E25849"/>
    <w:rsid w:val="00E26123"/>
    <w:rsid w:val="00E337C1"/>
    <w:rsid w:val="00E34BCE"/>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A5F3B"/>
    <w:rsid w:val="00EB1A62"/>
    <w:rsid w:val="00EB2B71"/>
    <w:rsid w:val="00EC1575"/>
    <w:rsid w:val="00EC25A9"/>
    <w:rsid w:val="00EC6F31"/>
    <w:rsid w:val="00ED1C47"/>
    <w:rsid w:val="00ED381F"/>
    <w:rsid w:val="00ED59CA"/>
    <w:rsid w:val="00ED781B"/>
    <w:rsid w:val="00EE03F2"/>
    <w:rsid w:val="00EE076D"/>
    <w:rsid w:val="00EE5D08"/>
    <w:rsid w:val="00EF5088"/>
    <w:rsid w:val="00EF51AC"/>
    <w:rsid w:val="00F00A91"/>
    <w:rsid w:val="00F03093"/>
    <w:rsid w:val="00F06893"/>
    <w:rsid w:val="00F159EB"/>
    <w:rsid w:val="00F1640D"/>
    <w:rsid w:val="00F2309B"/>
    <w:rsid w:val="00F277F1"/>
    <w:rsid w:val="00F371E0"/>
    <w:rsid w:val="00F3786C"/>
    <w:rsid w:val="00F37E6A"/>
    <w:rsid w:val="00F42F33"/>
    <w:rsid w:val="00F45386"/>
    <w:rsid w:val="00F45DCF"/>
    <w:rsid w:val="00F4744C"/>
    <w:rsid w:val="00F518F1"/>
    <w:rsid w:val="00F5528F"/>
    <w:rsid w:val="00F56679"/>
    <w:rsid w:val="00F568F8"/>
    <w:rsid w:val="00F577F9"/>
    <w:rsid w:val="00F57BF8"/>
    <w:rsid w:val="00F61115"/>
    <w:rsid w:val="00F62530"/>
    <w:rsid w:val="00F64CF6"/>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A251CB0-7B77-4089-ADB0-C338841E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customStyle="1" w:styleId="13">
    <w:name w:val="Стиль1"/>
    <w:basedOn w:val="a0"/>
    <w:link w:val="14"/>
    <w:rsid w:val="00370F24"/>
    <w:pPr>
      <w:jc w:val="both"/>
    </w:pPr>
    <w:rPr>
      <w:rFonts w:eastAsia="Arial Unicode MS"/>
      <w:color w:val="00000A"/>
      <w:shd w:val="clear" w:color="auto" w:fill="FFFF00"/>
    </w:rPr>
  </w:style>
  <w:style w:type="character" w:customStyle="1" w:styleId="14">
    <w:name w:val="Стиль1 Знак"/>
    <w:basedOn w:val="a1"/>
    <w:link w:val="13"/>
    <w:rsid w:val="00370F24"/>
    <w:rPr>
      <w:rFonts w:eastAsia="Arial Unicode MS" w:cs="Times New Roman"/>
      <w:color w:val="00000A"/>
      <w:sz w:val="24"/>
      <w:szCs w:val="24"/>
    </w:rPr>
  </w:style>
  <w:style w:type="paragraph" w:styleId="af5">
    <w:name w:val="footer"/>
    <w:basedOn w:val="a0"/>
    <w:link w:val="af6"/>
    <w:rsid w:val="00AD676E"/>
    <w:pPr>
      <w:tabs>
        <w:tab w:val="center" w:pos="4677"/>
        <w:tab w:val="right" w:pos="9355"/>
      </w:tabs>
    </w:pPr>
    <w:rPr>
      <w:sz w:val="28"/>
      <w:szCs w:val="28"/>
    </w:rPr>
  </w:style>
  <w:style w:type="character" w:customStyle="1" w:styleId="af6">
    <w:name w:val="Нижний колонтитул Знак"/>
    <w:basedOn w:val="a1"/>
    <w:link w:val="af5"/>
    <w:rsid w:val="00AD676E"/>
    <w:rPr>
      <w:sz w:val="28"/>
      <w:szCs w:val="28"/>
    </w:rPr>
  </w:style>
  <w:style w:type="paragraph" w:styleId="af7">
    <w:name w:val="Balloon Text"/>
    <w:basedOn w:val="a0"/>
    <w:link w:val="af8"/>
    <w:uiPriority w:val="99"/>
    <w:semiHidden/>
    <w:unhideWhenUsed/>
    <w:rsid w:val="00457728"/>
    <w:rPr>
      <w:rFonts w:ascii="Segoe UI" w:hAnsi="Segoe UI" w:cs="Segoe UI"/>
      <w:sz w:val="18"/>
      <w:szCs w:val="18"/>
    </w:rPr>
  </w:style>
  <w:style w:type="character" w:customStyle="1" w:styleId="af8">
    <w:name w:val="Текст выноски Знак"/>
    <w:basedOn w:val="a1"/>
    <w:link w:val="af7"/>
    <w:uiPriority w:val="99"/>
    <w:semiHidden/>
    <w:rsid w:val="004577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C730F-7A53-46D4-AA9A-3CD3BA336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601</Words>
  <Characters>3432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4</cp:revision>
  <cp:lastPrinted>2023-10-30T05:31:00Z</cp:lastPrinted>
  <dcterms:created xsi:type="dcterms:W3CDTF">2023-10-30T05:16:00Z</dcterms:created>
  <dcterms:modified xsi:type="dcterms:W3CDTF">2023-10-30T05:32:00Z</dcterms:modified>
</cp:coreProperties>
</file>