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A826A6" w:rsidRDefault="005A68DB" w:rsidP="00155A40">
      <w:pPr>
        <w:spacing w:after="0" w:line="240" w:lineRule="auto"/>
        <w:jc w:val="right"/>
        <w:rPr>
          <w:rFonts w:ascii="Times New Roman" w:hAnsi="Times New Roman"/>
        </w:rPr>
      </w:pPr>
      <w:r>
        <w:rPr>
          <w:rFonts w:ascii="Times New Roman" w:hAnsi="Times New Roman"/>
        </w:rPr>
        <w:t>Исполняющий обязанности директора</w:t>
      </w:r>
    </w:p>
    <w:p w:rsidR="0013314E" w:rsidRDefault="00A826A6" w:rsidP="00155A40">
      <w:pPr>
        <w:spacing w:after="0" w:line="240" w:lineRule="auto"/>
        <w:jc w:val="right"/>
        <w:rPr>
          <w:rFonts w:ascii="Times New Roman" w:hAnsi="Times New Roman"/>
        </w:rPr>
      </w:pPr>
      <w:r>
        <w:rPr>
          <w:rFonts w:ascii="Times New Roman" w:hAnsi="Times New Roman"/>
        </w:rPr>
        <w:t xml:space="preserve"> 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 xml:space="preserve">А.В. </w:t>
      </w:r>
      <w:r w:rsidR="005A68DB">
        <w:rPr>
          <w:rFonts w:ascii="Times New Roman" w:hAnsi="Times New Roman"/>
        </w:rPr>
        <w:t>Кутырев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201</w:t>
      </w:r>
      <w:r w:rsidR="008D47E7">
        <w:rPr>
          <w:rFonts w:ascii="Times New Roman" w:hAnsi="Times New Roman"/>
        </w:rPr>
        <w:t>9</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Pr="00D65D95" w:rsidRDefault="00D65D95" w:rsidP="00AD02BA">
      <w:pPr>
        <w:suppressAutoHyphens/>
        <w:spacing w:after="0" w:line="240" w:lineRule="auto"/>
        <w:jc w:val="center"/>
        <w:rPr>
          <w:rFonts w:ascii="Times New Roman" w:hAnsi="Times New Roman"/>
          <w:sz w:val="28"/>
          <w:szCs w:val="28"/>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201</w:t>
      </w:r>
      <w:r w:rsidR="001A0C13">
        <w:rPr>
          <w:rFonts w:ascii="Times New Roman" w:hAnsi="Times New Roman"/>
        </w:rPr>
        <w:t>9</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r w:rsidR="007118E9" w:rsidRPr="004409AB">
            <w:ptab w:relativeTo="margin" w:alignment="right" w:leader="dot"/>
          </w:r>
          <w:r w:rsidR="004409AB" w:rsidRPr="008B4EC7">
            <w:t>3</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r w:rsidR="007118E9">
            <w:ptab w:relativeTo="margin" w:alignment="right" w:leader="dot"/>
          </w:r>
          <w:r w:rsidR="00AE7BC5">
            <w:t>2</w:t>
          </w:r>
          <w:r w:rsidR="00A24903">
            <w:t>5</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r w:rsidR="007118E9" w:rsidRPr="00EB5269">
            <w:rPr>
              <w:rFonts w:ascii="Times New Roman" w:eastAsia="Times New Roman" w:hAnsi="Times New Roman"/>
              <w:b/>
              <w:sz w:val="24"/>
              <w:szCs w:val="24"/>
            </w:rPr>
            <w:t>………………………</w:t>
          </w:r>
          <w:r w:rsidR="004409AB" w:rsidRPr="00EB5269">
            <w:rPr>
              <w:rFonts w:ascii="Times New Roman" w:eastAsia="Times New Roman" w:hAnsi="Times New Roman"/>
              <w:b/>
              <w:sz w:val="24"/>
              <w:szCs w:val="24"/>
            </w:rPr>
            <w:t>…</w:t>
          </w:r>
          <w:r w:rsidR="007118E9" w:rsidRPr="00EB5269">
            <w:rPr>
              <w:rFonts w:ascii="Times New Roman" w:eastAsia="Times New Roman" w:hAnsi="Times New Roman"/>
              <w:b/>
              <w:sz w:val="24"/>
              <w:szCs w:val="24"/>
            </w:rPr>
            <w:t>……………………</w:t>
          </w:r>
          <w:r w:rsidR="00065443">
            <w:rPr>
              <w:rFonts w:ascii="Times New Roman" w:eastAsia="Times New Roman" w:hAnsi="Times New Roman"/>
              <w:b/>
              <w:sz w:val="24"/>
              <w:szCs w:val="24"/>
            </w:rPr>
            <w:t>...</w:t>
          </w:r>
          <w:r w:rsidR="007118E9">
            <w:rPr>
              <w:rFonts w:ascii="Times New Roman" w:eastAsia="Times New Roman" w:hAnsi="Times New Roman"/>
              <w:b/>
              <w:sz w:val="24"/>
              <w:szCs w:val="24"/>
            </w:rPr>
            <w:t>…</w:t>
          </w:r>
          <w:r w:rsidR="00AE7BC5">
            <w:rPr>
              <w:rFonts w:ascii="Times New Roman" w:eastAsia="Times New Roman" w:hAnsi="Times New Roman"/>
              <w:b/>
              <w:sz w:val="24"/>
              <w:szCs w:val="24"/>
            </w:rPr>
            <w:t>..</w:t>
          </w:r>
          <w:r w:rsidR="007118E9">
            <w:rPr>
              <w:rFonts w:ascii="Times New Roman" w:eastAsia="Times New Roman" w:hAnsi="Times New Roman"/>
              <w:b/>
              <w:sz w:val="24"/>
              <w:szCs w:val="24"/>
            </w:rPr>
            <w:t>.</w:t>
          </w:r>
          <w:r w:rsidR="00AE7BC5">
            <w:rPr>
              <w:rFonts w:ascii="Times New Roman" w:eastAsia="Times New Roman" w:hAnsi="Times New Roman"/>
              <w:b/>
              <w:sz w:val="24"/>
              <w:szCs w:val="24"/>
            </w:rPr>
            <w:t>3</w:t>
          </w:r>
          <w:r w:rsidR="004F0E47">
            <w:rPr>
              <w:rFonts w:ascii="Times New Roman" w:eastAsia="Times New Roman" w:hAnsi="Times New Roman"/>
              <w:b/>
              <w:sz w:val="24"/>
              <w:szCs w:val="24"/>
            </w:rPr>
            <w:t>1</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КАЖДОГО ТОВАРА, РАБОТЫ, УСЛУГИ……………..</w:t>
          </w:r>
          <w:r w:rsidR="004409AB">
            <w:rPr>
              <w:rFonts w:ascii="Times New Roman" w:hAnsi="Times New Roman"/>
              <w:b/>
              <w:sz w:val="24"/>
              <w:szCs w:val="24"/>
            </w:rPr>
            <w:t>……</w:t>
          </w:r>
          <w:r w:rsidR="007118E9">
            <w:rPr>
              <w:rFonts w:ascii="Times New Roman" w:hAnsi="Times New Roman"/>
              <w:b/>
              <w:sz w:val="24"/>
              <w:szCs w:val="24"/>
            </w:rPr>
            <w:t>……………</w:t>
          </w:r>
          <w:r w:rsidR="005E1ECB">
            <w:rPr>
              <w:rFonts w:ascii="Times New Roman" w:hAnsi="Times New Roman"/>
              <w:b/>
              <w:sz w:val="24"/>
              <w:szCs w:val="24"/>
            </w:rPr>
            <w:t>……………..</w:t>
          </w:r>
          <w:r w:rsidR="007118E9">
            <w:rPr>
              <w:rFonts w:ascii="Times New Roman" w:hAnsi="Times New Roman"/>
              <w:b/>
              <w:sz w:val="24"/>
              <w:szCs w:val="24"/>
            </w:rPr>
            <w:t>…</w:t>
          </w:r>
          <w:r w:rsidR="000A17D6">
            <w:rPr>
              <w:rFonts w:ascii="Times New Roman" w:hAnsi="Times New Roman"/>
              <w:b/>
              <w:sz w:val="24"/>
              <w:szCs w:val="24"/>
            </w:rPr>
            <w:t>33</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r w:rsidR="007118E9">
            <w:rPr>
              <w:rFonts w:ascii="Times New Roman" w:eastAsia="Times New Roman" w:hAnsi="Times New Roman"/>
              <w:b/>
              <w:bCs/>
              <w:spacing w:val="-2"/>
              <w:sz w:val="24"/>
              <w:szCs w:val="24"/>
              <w:lang w:eastAsia="ru-RU"/>
            </w:rPr>
            <w:t>……</w:t>
          </w:r>
          <w:r w:rsidR="004409AB">
            <w:rPr>
              <w:rFonts w:ascii="Times New Roman" w:eastAsia="Times New Roman" w:hAnsi="Times New Roman"/>
              <w:b/>
              <w:bCs/>
              <w:spacing w:val="-2"/>
              <w:sz w:val="24"/>
              <w:szCs w:val="24"/>
              <w:lang w:eastAsia="ru-RU"/>
            </w:rPr>
            <w:t>..</w:t>
          </w:r>
          <w:r w:rsidR="007118E9">
            <w:rPr>
              <w:rFonts w:ascii="Times New Roman" w:eastAsia="Times New Roman" w:hAnsi="Times New Roman"/>
              <w:b/>
              <w:bCs/>
              <w:spacing w:val="-2"/>
              <w:sz w:val="24"/>
              <w:szCs w:val="24"/>
              <w:lang w:eastAsia="ru-RU"/>
            </w:rPr>
            <w:t>………</w:t>
          </w:r>
          <w:r w:rsidR="00AE7BC5">
            <w:rPr>
              <w:rFonts w:ascii="Times New Roman" w:eastAsia="Times New Roman" w:hAnsi="Times New Roman"/>
              <w:b/>
              <w:bCs/>
              <w:spacing w:val="-2"/>
              <w:sz w:val="24"/>
              <w:szCs w:val="24"/>
              <w:lang w:eastAsia="ru-RU"/>
            </w:rPr>
            <w:t>...</w:t>
          </w:r>
          <w:r w:rsidR="007118E9">
            <w:rPr>
              <w:rFonts w:ascii="Times New Roman" w:eastAsia="Times New Roman" w:hAnsi="Times New Roman"/>
              <w:b/>
              <w:bCs/>
              <w:spacing w:val="-2"/>
              <w:sz w:val="24"/>
              <w:szCs w:val="24"/>
              <w:lang w:eastAsia="ru-RU"/>
            </w:rPr>
            <w:t>…</w:t>
          </w:r>
          <w:r w:rsidR="004409AB">
            <w:rPr>
              <w:rFonts w:ascii="Times New Roman" w:eastAsia="Times New Roman" w:hAnsi="Times New Roman"/>
              <w:b/>
              <w:bCs/>
              <w:spacing w:val="-2"/>
              <w:sz w:val="24"/>
              <w:szCs w:val="24"/>
              <w:lang w:eastAsia="ru-RU"/>
            </w:rPr>
            <w:t>.</w:t>
          </w:r>
          <w:r w:rsidR="000A17D6">
            <w:rPr>
              <w:rFonts w:ascii="Times New Roman" w:eastAsia="Times New Roman" w:hAnsi="Times New Roman"/>
              <w:b/>
              <w:bCs/>
              <w:spacing w:val="-2"/>
              <w:sz w:val="24"/>
              <w:szCs w:val="24"/>
              <w:lang w:eastAsia="ru-RU"/>
            </w:rPr>
            <w:t>3</w:t>
          </w:r>
          <w:r w:rsidR="004F0E47">
            <w:rPr>
              <w:rFonts w:ascii="Times New Roman" w:eastAsia="Times New Roman" w:hAnsi="Times New Roman"/>
              <w:b/>
              <w:bCs/>
              <w:spacing w:val="-2"/>
              <w:sz w:val="24"/>
              <w:szCs w:val="24"/>
              <w:lang w:eastAsia="ru-RU"/>
            </w:rPr>
            <w:t>4</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r w:rsidR="007118E9">
            <w:rPr>
              <w:rFonts w:ascii="Times New Roman" w:hAnsi="Times New Roman"/>
              <w:b/>
              <w:bCs/>
              <w:sz w:val="24"/>
              <w:szCs w:val="24"/>
            </w:rPr>
            <w:t>……………………………………………………………</w:t>
          </w:r>
          <w:r w:rsidR="00AE7BC5">
            <w:rPr>
              <w:rFonts w:ascii="Times New Roman" w:hAnsi="Times New Roman"/>
              <w:b/>
              <w:bCs/>
              <w:sz w:val="24"/>
              <w:szCs w:val="24"/>
            </w:rPr>
            <w:t>.</w:t>
          </w:r>
          <w:r w:rsidR="000A17D6">
            <w:rPr>
              <w:rFonts w:ascii="Times New Roman" w:hAnsi="Times New Roman"/>
              <w:b/>
              <w:bCs/>
              <w:sz w:val="24"/>
              <w:szCs w:val="24"/>
            </w:rPr>
            <w:t>44</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8B12D3"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w:t>
      </w:r>
      <w:r w:rsidR="00603056" w:rsidRPr="00603056">
        <w:rPr>
          <w:rFonts w:ascii="Times New Roman" w:hAnsi="Times New Roman"/>
        </w:rPr>
        <w:lastRenderedPageBreak/>
        <w:t>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торговой площадке</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7 (семь)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603056" w:rsidRDefault="00A02A67" w:rsidP="00603056">
      <w:pPr>
        <w:spacing w:after="0" w:line="240" w:lineRule="auto"/>
        <w:ind w:firstLine="709"/>
        <w:jc w:val="both"/>
        <w:rPr>
          <w:rFonts w:ascii="Times New Roman" w:hAnsi="Times New Roman"/>
        </w:rPr>
      </w:pPr>
      <w:r>
        <w:rPr>
          <w:rFonts w:ascii="Times New Roman" w:hAnsi="Times New Roman"/>
        </w:rPr>
        <w:t xml:space="preserve">1.2.5. </w:t>
      </w:r>
      <w:r w:rsidR="00603056" w:rsidRPr="00603056">
        <w:rPr>
          <w:rFonts w:ascii="Times New Roman" w:hAnsi="Times New Roman"/>
        </w:rPr>
        <w:t>Извещение</w:t>
      </w:r>
      <w:r w:rsidR="006B423D">
        <w:rPr>
          <w:rFonts w:ascii="Times New Roman" w:hAnsi="Times New Roman"/>
        </w:rPr>
        <w:t xml:space="preserve"> </w:t>
      </w:r>
      <w:r w:rsidR="00603056" w:rsidRPr="00603056">
        <w:rPr>
          <w:rFonts w:ascii="Times New Roman" w:hAnsi="Times New Roman"/>
        </w:rPr>
        <w:t>о закупке и настоящая документация о закупке, размещенные Заказчиком в Единой информационной системе, являются офертой Заказчика и должны рассматриваться участниками закупки в соответствии с этим в течение срока, определенного для проведения закупки.</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76400C" w:rsidP="0076400C">
      <w:pPr>
        <w:spacing w:after="0" w:line="240" w:lineRule="auto"/>
        <w:ind w:firstLine="709"/>
        <w:jc w:val="both"/>
        <w:rPr>
          <w:rFonts w:ascii="Times New Roman" w:hAnsi="Times New Roman"/>
        </w:rPr>
      </w:pPr>
      <w:r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603056" w:rsidRPr="00603056">
        <w:rPr>
          <w:rFonts w:ascii="Times New Roman" w:hAnsi="Times New Roman"/>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r w:rsidR="00BD4EFC">
        <w:rPr>
          <w:rFonts w:ascii="Times New Roman" w:hAnsi="Times New Roman"/>
        </w:rPr>
        <w:t xml:space="preserve"> О</w:t>
      </w:r>
      <w:r w:rsidRPr="00EB582A">
        <w:rPr>
          <w:rFonts w:ascii="Times New Roman" w:hAnsi="Times New Roman"/>
        </w:rPr>
        <w:t xml:space="preserve">днако, </w:t>
      </w:r>
      <w:r w:rsidR="00E22B49">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w:t>
      </w:r>
      <w:r w:rsidRPr="00EB582A">
        <w:rPr>
          <w:rFonts w:ascii="Times New Roman" w:hAnsi="Times New Roman"/>
        </w:rPr>
        <w:lastRenderedPageBreak/>
        <w:t xml:space="preserve">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2.1.2. </w:t>
      </w:r>
      <w:r w:rsidR="00253D16" w:rsidRPr="00253D16">
        <w:rPr>
          <w:rFonts w:ascii="Times New Roman" w:hAnsi="Times New Roman"/>
        </w:rPr>
        <w:t>Документация о закупке предоставляется в порядке, предусмотренном извещением о проведении запроса предложений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2.1.3. </w:t>
      </w:r>
      <w:r w:rsidR="00253D16" w:rsidRPr="00253D16">
        <w:rPr>
          <w:rFonts w:ascii="Times New Roman" w:hAnsi="Times New Roman"/>
        </w:rPr>
        <w:t>Предоставление документации о закупке в электронной форме осуществляется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2.1.4.</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 xml:space="preserve">2.1.5.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w:t>
      </w:r>
      <w:r w:rsidR="00253D16" w:rsidRPr="00253D16">
        <w:rPr>
          <w:rFonts w:ascii="Times New Roman" w:hAnsi="Times New Roman"/>
        </w:rPr>
        <w:lastRenderedPageBreak/>
        <w:t xml:space="preserve">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lastRenderedPageBreak/>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Pr="00805CEB" w:rsidRDefault="00193AE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5F413F">
        <w:rPr>
          <w:rFonts w:ascii="Times New Roman" w:eastAsia="Times New Roman" w:hAnsi="Times New Roman"/>
          <w:lang w:eastAsia="ru-RU"/>
        </w:rPr>
        <w:t>пп.</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lastRenderedPageBreak/>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rsidR="003C37A2" w:rsidRPr="003C37A2"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3C37A2"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003C37A2" w:rsidRPr="003F195F">
        <w:rPr>
          <w:rFonts w:ascii="Times New Roman" w:hAnsi="Times New Roman"/>
        </w:rPr>
        <w:t xml:space="preserve">установленным в </w:t>
      </w:r>
      <w:r w:rsidR="004E575B" w:rsidRPr="003F195F">
        <w:rPr>
          <w:rFonts w:ascii="Times New Roman" w:hAnsi="Times New Roman"/>
        </w:rPr>
        <w:t>пункте</w:t>
      </w:r>
      <w:r w:rsidR="003C37A2" w:rsidRPr="003F195F">
        <w:rPr>
          <w:rFonts w:ascii="Times New Roman" w:hAnsi="Times New Roman"/>
        </w:rPr>
        <w:t xml:space="preserve"> </w:t>
      </w:r>
      <w:r w:rsidR="004E575B" w:rsidRPr="003F195F">
        <w:rPr>
          <w:rFonts w:ascii="Times New Roman" w:hAnsi="Times New Roman"/>
        </w:rPr>
        <w:t>3.1.</w:t>
      </w:r>
      <w:r w:rsidRPr="003F195F">
        <w:rPr>
          <w:rFonts w:ascii="Times New Roman" w:hAnsi="Times New Roman"/>
        </w:rPr>
        <w:t>10</w:t>
      </w:r>
      <w:r w:rsidR="004E575B" w:rsidRPr="003F195F">
        <w:rPr>
          <w:rFonts w:ascii="Times New Roman" w:hAnsi="Times New Roman"/>
        </w:rPr>
        <w:t>.</w:t>
      </w:r>
      <w:r w:rsidR="004E575B">
        <w:rPr>
          <w:rFonts w:ascii="Times New Roman" w:hAnsi="Times New Roman"/>
        </w:rPr>
        <w:t xml:space="preserve"> настоящего раздела.</w:t>
      </w:r>
      <w:r w:rsidR="003C37A2" w:rsidRPr="003C37A2">
        <w:rPr>
          <w:rFonts w:ascii="Times New Roman" w:hAnsi="Times New Roman"/>
        </w:rPr>
        <w:t xml:space="preserve"> </w:t>
      </w:r>
    </w:p>
    <w:p w:rsidR="003C37A2"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3C37A2" w:rsidRPr="003C37A2">
        <w:rPr>
          <w:rFonts w:ascii="Times New Roman" w:hAnsi="Times New Roman"/>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4"/>
    </w:p>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пункте </w:t>
      </w:r>
      <w:r w:rsidR="001A0C13" w:rsidRPr="001A0C13">
        <w:rPr>
          <w:rFonts w:ascii="Times New Roman" w:hAnsi="Times New Roman"/>
        </w:rPr>
        <w:t>1</w:t>
      </w:r>
      <w:r w:rsidR="003F195F" w:rsidRPr="00A63D06">
        <w:rPr>
          <w:rFonts w:ascii="Times New Roman" w:hAnsi="Times New Roman"/>
        </w:rPr>
        <w:t>6</w:t>
      </w:r>
      <w:r w:rsidRPr="001A0C13">
        <w:rPr>
          <w:rFonts w:ascii="Times New Roman" w:hAnsi="Times New Roman"/>
        </w:rPr>
        <w:t xml:space="preserve"> </w:t>
      </w:r>
      <w:r w:rsidR="001A0C13" w:rsidRPr="001A0C13">
        <w:rPr>
          <w:rFonts w:ascii="Times New Roman" w:hAnsi="Times New Roman"/>
        </w:rPr>
        <w:t>Ч</w:t>
      </w:r>
      <w:r w:rsidRPr="001A0C13">
        <w:rPr>
          <w:rFonts w:ascii="Times New Roman" w:hAnsi="Times New Roman"/>
        </w:rPr>
        <w:t>асти II «</w:t>
      </w:r>
      <w:r w:rsidR="001A0C13" w:rsidRPr="001A0C13">
        <w:rPr>
          <w:rFonts w:ascii="Times New Roman" w:hAnsi="Times New Roman"/>
        </w:rPr>
        <w:t>Информационная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Default="003E2E5C" w:rsidP="00A3534D">
      <w:pPr>
        <w:spacing w:after="0" w:line="240" w:lineRule="auto"/>
        <w:ind w:firstLine="709"/>
        <w:jc w:val="both"/>
        <w:rPr>
          <w:rFonts w:ascii="Times New Roman" w:hAnsi="Times New Roman"/>
        </w:rPr>
      </w:pPr>
      <w:r w:rsidRPr="004E575B">
        <w:rPr>
          <w:rFonts w:ascii="Times New Roman" w:hAnsi="Times New Roman"/>
        </w:rPr>
        <w:t>3.1.</w:t>
      </w:r>
      <w:r w:rsidR="00093BE7">
        <w:rPr>
          <w:rFonts w:ascii="Times New Roman" w:hAnsi="Times New Roman"/>
        </w:rPr>
        <w:t>10</w:t>
      </w:r>
      <w:r w:rsidRPr="004E575B">
        <w:rPr>
          <w:rFonts w:ascii="Times New Roman" w:hAnsi="Times New Roman"/>
        </w:rPr>
        <w:t>.</w:t>
      </w:r>
      <w:r w:rsidR="0013314E" w:rsidRPr="004E575B">
        <w:rPr>
          <w:rFonts w:ascii="Times New Roman" w:hAnsi="Times New Roman"/>
        </w:rPr>
        <w:tab/>
        <w:t xml:space="preserve">Участник </w:t>
      </w:r>
      <w:r w:rsidR="008350ED" w:rsidRPr="004E575B">
        <w:rPr>
          <w:rFonts w:ascii="Times New Roman" w:hAnsi="Times New Roman"/>
        </w:rPr>
        <w:t xml:space="preserve">закупки </w:t>
      </w:r>
      <w:r w:rsidR="0013314E" w:rsidRPr="004E575B">
        <w:rPr>
          <w:rFonts w:ascii="Times New Roman" w:hAnsi="Times New Roman"/>
        </w:rPr>
        <w:t xml:space="preserve">должен подготовить </w:t>
      </w:r>
      <w:r w:rsidR="008350ED" w:rsidRPr="004E575B">
        <w:rPr>
          <w:rFonts w:ascii="Times New Roman" w:hAnsi="Times New Roman"/>
        </w:rPr>
        <w:t>заявку на участие</w:t>
      </w:r>
      <w:r w:rsidR="0013314E" w:rsidRPr="004E575B">
        <w:rPr>
          <w:rFonts w:ascii="Times New Roman" w:hAnsi="Times New Roman"/>
        </w:rPr>
        <w:t>, включающ</w:t>
      </w:r>
      <w:r w:rsidR="008350ED" w:rsidRPr="004E575B">
        <w:rPr>
          <w:rFonts w:ascii="Times New Roman" w:hAnsi="Times New Roman"/>
        </w:rPr>
        <w:t>ую</w:t>
      </w:r>
      <w:r w:rsidR="0013314E" w:rsidRPr="004E575B">
        <w:rPr>
          <w:rFonts w:ascii="Times New Roman" w:hAnsi="Times New Roman"/>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u w:val="single"/>
        </w:rPr>
        <w:t>Первая часть:</w:t>
      </w:r>
    </w:p>
    <w:p w:rsidR="00821880" w:rsidRDefault="00980363" w:rsidP="00A3534D">
      <w:pPr>
        <w:spacing w:after="0" w:line="240" w:lineRule="auto"/>
        <w:ind w:firstLine="709"/>
        <w:jc w:val="both"/>
        <w:rPr>
          <w:rFonts w:ascii="Times New Roman" w:hAnsi="Times New Roman"/>
          <w:iCs/>
        </w:rPr>
      </w:pPr>
      <w:r>
        <w:rPr>
          <w:rFonts w:ascii="Times New Roman" w:hAnsi="Times New Roman"/>
        </w:rPr>
        <w:t>1</w:t>
      </w:r>
      <w:r w:rsidR="00821880" w:rsidRPr="00821880">
        <w:rPr>
          <w:rFonts w:ascii="Times New Roman" w:hAnsi="Times New Roman"/>
        </w:rPr>
        <w:t>) Техническое предложение</w:t>
      </w:r>
      <w:r w:rsidR="00821880">
        <w:rPr>
          <w:rFonts w:ascii="Times New Roman" w:hAnsi="Times New Roman"/>
          <w:b/>
        </w:rPr>
        <w:t xml:space="preserve"> </w:t>
      </w:r>
      <w:r w:rsidR="005A68DB" w:rsidRPr="007B0FD9">
        <w:rPr>
          <w:rFonts w:ascii="Times New Roman" w:hAnsi="Times New Roman"/>
        </w:rPr>
        <w:t xml:space="preserve">в соответствии с инструкциями, приведенными в настоящей Документации о </w:t>
      </w:r>
      <w:r w:rsidR="005A68DB" w:rsidRPr="00A74393">
        <w:rPr>
          <w:rFonts w:ascii="Times New Roman" w:hAnsi="Times New Roman"/>
        </w:rPr>
        <w:t>закупке</w:t>
      </w:r>
      <w:r w:rsidR="005A68DB" w:rsidRPr="00A74393">
        <w:rPr>
          <w:rFonts w:ascii="Times New Roman" w:hAnsi="Times New Roman"/>
          <w:iCs/>
        </w:rPr>
        <w:t xml:space="preserve"> </w:t>
      </w:r>
      <w:r w:rsidR="00821880" w:rsidRPr="00A74393">
        <w:rPr>
          <w:rFonts w:ascii="Times New Roman" w:hAnsi="Times New Roman"/>
          <w:iCs/>
        </w:rPr>
        <w:t xml:space="preserve">(Форма </w:t>
      </w:r>
      <w:r w:rsidR="00A74393" w:rsidRPr="00A74393">
        <w:rPr>
          <w:rFonts w:ascii="Times New Roman" w:hAnsi="Times New Roman"/>
          <w:iCs/>
        </w:rPr>
        <w:t>3</w:t>
      </w:r>
      <w:r w:rsidR="00821880" w:rsidRPr="00A74393">
        <w:rPr>
          <w:rFonts w:ascii="Times New Roman" w:hAnsi="Times New Roman"/>
          <w:iCs/>
        </w:rPr>
        <w:t xml:space="preserve"> Часть </w:t>
      </w:r>
      <w:r w:rsidR="00821880" w:rsidRPr="00A74393">
        <w:rPr>
          <w:rFonts w:ascii="Times New Roman" w:hAnsi="Times New Roman"/>
          <w:iCs/>
          <w:lang w:val="en-US"/>
        </w:rPr>
        <w:t>V</w:t>
      </w:r>
      <w:r w:rsidR="00821880" w:rsidRPr="00A74393">
        <w:rPr>
          <w:rFonts w:ascii="Times New Roman" w:hAnsi="Times New Roman"/>
          <w:iCs/>
        </w:rPr>
        <w:t xml:space="preserve"> «</w:t>
      </w:r>
      <w:r w:rsidR="00821880" w:rsidRPr="00A74393">
        <w:rPr>
          <w:rFonts w:ascii="Times New Roman" w:hAnsi="Times New Roman"/>
          <w:bCs/>
          <w:iCs/>
        </w:rPr>
        <w:t>Образцы форм и документов для заполнения участниками закупки»</w:t>
      </w:r>
      <w:r w:rsidR="00821880" w:rsidRPr="00A74393">
        <w:rPr>
          <w:rFonts w:ascii="Times New Roman" w:hAnsi="Times New Roman"/>
          <w:iCs/>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iCs/>
          <w:u w:val="single"/>
        </w:rPr>
        <w:t>Вторая часть:</w:t>
      </w:r>
    </w:p>
    <w:p w:rsidR="004A269A" w:rsidRPr="007B0FD9" w:rsidRDefault="00980363" w:rsidP="00A3534D">
      <w:pPr>
        <w:spacing w:after="0" w:line="240" w:lineRule="auto"/>
        <w:ind w:firstLine="709"/>
        <w:jc w:val="both"/>
        <w:rPr>
          <w:rFonts w:ascii="Times New Roman" w:hAnsi="Times New Roman"/>
        </w:rPr>
      </w:pPr>
      <w:r>
        <w:rPr>
          <w:rFonts w:ascii="Times New Roman" w:hAnsi="Times New Roman"/>
        </w:rPr>
        <w:lastRenderedPageBreak/>
        <w:t>1</w:t>
      </w:r>
      <w:r w:rsidR="0013314E" w:rsidRPr="007B0FD9">
        <w:rPr>
          <w:rFonts w:ascii="Times New Roman" w:hAnsi="Times New Roman"/>
        </w:rPr>
        <w:t xml:space="preserve">) </w:t>
      </w:r>
      <w:r w:rsidR="004A269A" w:rsidRPr="007B0FD9">
        <w:rPr>
          <w:rFonts w:ascii="Times New Roman" w:hAnsi="Times New Roman"/>
          <w:iCs/>
        </w:rPr>
        <w:t>Опись документов (</w:t>
      </w:r>
      <w:r w:rsidR="00666039" w:rsidRPr="007B0FD9">
        <w:rPr>
          <w:rFonts w:ascii="Times New Roman" w:hAnsi="Times New Roman"/>
          <w:iCs/>
        </w:rPr>
        <w:t>Форма 1</w:t>
      </w:r>
      <w:r w:rsidR="008E4EA4" w:rsidRPr="007B0FD9">
        <w:rPr>
          <w:rFonts w:ascii="Times New Roman" w:hAnsi="Times New Roman"/>
          <w:iCs/>
        </w:rPr>
        <w:t xml:space="preserve"> </w:t>
      </w:r>
      <w:r w:rsidR="001A0C13" w:rsidRPr="007B0FD9">
        <w:rPr>
          <w:rFonts w:ascii="Times New Roman" w:hAnsi="Times New Roman"/>
          <w:iCs/>
        </w:rPr>
        <w:t xml:space="preserve">Часть </w:t>
      </w:r>
      <w:r w:rsidR="008E4EA4" w:rsidRPr="007B0FD9">
        <w:rPr>
          <w:rFonts w:ascii="Times New Roman" w:hAnsi="Times New Roman"/>
          <w:iCs/>
          <w:lang w:val="en-US"/>
        </w:rPr>
        <w:t>V</w:t>
      </w:r>
      <w:r w:rsidR="008E4EA4" w:rsidRPr="007B0FD9">
        <w:rPr>
          <w:rFonts w:ascii="Times New Roman" w:hAnsi="Times New Roman"/>
          <w:iCs/>
        </w:rPr>
        <w:t xml:space="preserve"> «</w:t>
      </w:r>
      <w:r w:rsidR="008E4EA4" w:rsidRPr="007B0FD9">
        <w:rPr>
          <w:rFonts w:ascii="Times New Roman" w:hAnsi="Times New Roman"/>
          <w:bCs/>
          <w:iCs/>
        </w:rPr>
        <w:t>Образцы форм и документов для заполнения</w:t>
      </w:r>
      <w:r w:rsidR="001A0C13" w:rsidRPr="007B0FD9">
        <w:rPr>
          <w:rFonts w:ascii="Times New Roman" w:hAnsi="Times New Roman"/>
          <w:bCs/>
          <w:iCs/>
        </w:rPr>
        <w:t xml:space="preserve"> участниками закупки</w:t>
      </w:r>
      <w:r w:rsidR="008E4EA4" w:rsidRPr="007B0FD9">
        <w:rPr>
          <w:rFonts w:ascii="Times New Roman" w:hAnsi="Times New Roman"/>
          <w:bCs/>
          <w:iCs/>
        </w:rPr>
        <w:t>»</w:t>
      </w:r>
      <w:r w:rsidR="004A269A" w:rsidRPr="007B0FD9">
        <w:rPr>
          <w:rFonts w:ascii="Times New Roman" w:hAnsi="Times New Roman"/>
          <w:iCs/>
        </w:rPr>
        <w:t>)</w:t>
      </w:r>
    </w:p>
    <w:p w:rsidR="0013314E" w:rsidRPr="007B0FD9" w:rsidRDefault="00980363" w:rsidP="00A3534D">
      <w:pPr>
        <w:spacing w:after="0" w:line="240" w:lineRule="auto"/>
        <w:ind w:firstLine="709"/>
        <w:jc w:val="both"/>
        <w:rPr>
          <w:rFonts w:ascii="Times New Roman" w:hAnsi="Times New Roman"/>
        </w:rPr>
      </w:pPr>
      <w:r>
        <w:rPr>
          <w:rFonts w:ascii="Times New Roman" w:hAnsi="Times New Roman"/>
        </w:rPr>
        <w:t>2</w:t>
      </w:r>
      <w:r w:rsidR="004A269A" w:rsidRPr="007B0FD9">
        <w:rPr>
          <w:rFonts w:ascii="Times New Roman" w:hAnsi="Times New Roman"/>
        </w:rPr>
        <w:t xml:space="preserve">) </w:t>
      </w:r>
      <w:r w:rsidR="0013314E" w:rsidRPr="007B0FD9">
        <w:rPr>
          <w:rFonts w:ascii="Times New Roman" w:hAnsi="Times New Roman"/>
        </w:rPr>
        <w:t xml:space="preserve">Письмо о подаче оферты по форме и в соответствии с инструкциями, приведенными в настоящей Документации </w:t>
      </w:r>
      <w:r w:rsidR="008350ED" w:rsidRPr="007B0FD9">
        <w:rPr>
          <w:rFonts w:ascii="Times New Roman" w:hAnsi="Times New Roman"/>
        </w:rPr>
        <w:t>о закупке</w:t>
      </w:r>
      <w:r w:rsidR="0013314E" w:rsidRPr="007B0FD9">
        <w:rPr>
          <w:rFonts w:ascii="Times New Roman" w:hAnsi="Times New Roman"/>
        </w:rPr>
        <w:t xml:space="preserve"> (</w:t>
      </w:r>
      <w:r w:rsidR="00666039" w:rsidRPr="007B0FD9">
        <w:rPr>
          <w:rFonts w:ascii="Times New Roman" w:hAnsi="Times New Roman"/>
          <w:iCs/>
        </w:rPr>
        <w:t>Форма 2</w:t>
      </w:r>
      <w:r w:rsidR="007E7954" w:rsidRPr="007B0FD9">
        <w:rPr>
          <w:rFonts w:ascii="Times New Roman" w:hAnsi="Times New Roman"/>
          <w:iCs/>
        </w:rPr>
        <w:t xml:space="preserve"> </w:t>
      </w:r>
      <w:r w:rsidR="001A0C13" w:rsidRPr="007B0FD9">
        <w:rPr>
          <w:rFonts w:ascii="Times New Roman" w:hAnsi="Times New Roman"/>
          <w:iCs/>
        </w:rPr>
        <w:t xml:space="preserve">Часть </w:t>
      </w:r>
      <w:r w:rsidR="007E7954" w:rsidRPr="007B0FD9">
        <w:rPr>
          <w:rFonts w:ascii="Times New Roman" w:hAnsi="Times New Roman"/>
          <w:iCs/>
          <w:lang w:val="en-US"/>
        </w:rPr>
        <w:t>V</w:t>
      </w:r>
      <w:r w:rsidR="007E7954" w:rsidRPr="007B0FD9">
        <w:rPr>
          <w:rFonts w:ascii="Times New Roman" w:hAnsi="Times New Roman"/>
          <w:iCs/>
        </w:rPr>
        <w:t xml:space="preserve"> «</w:t>
      </w:r>
      <w:r w:rsidR="007E7954" w:rsidRPr="007B0FD9">
        <w:rPr>
          <w:rFonts w:ascii="Times New Roman" w:hAnsi="Times New Roman"/>
          <w:bCs/>
          <w:iCs/>
        </w:rPr>
        <w:t>Образцы форм и документов для заполнения</w:t>
      </w:r>
      <w:r w:rsidR="001A0C13" w:rsidRPr="007B0FD9">
        <w:rPr>
          <w:rFonts w:ascii="Times New Roman" w:hAnsi="Times New Roman"/>
          <w:bCs/>
          <w:iCs/>
        </w:rPr>
        <w:t xml:space="preserve"> участниками закупки</w:t>
      </w:r>
      <w:r w:rsidR="007E7954" w:rsidRPr="007B0FD9">
        <w:rPr>
          <w:rFonts w:ascii="Times New Roman" w:hAnsi="Times New Roman"/>
          <w:bCs/>
          <w:iCs/>
        </w:rPr>
        <w:t>»</w:t>
      </w:r>
      <w:r w:rsidR="0013314E" w:rsidRPr="007B0FD9">
        <w:rPr>
          <w:rFonts w:ascii="Times New Roman" w:hAnsi="Times New Roman"/>
        </w:rPr>
        <w:t>);</w:t>
      </w:r>
    </w:p>
    <w:p w:rsidR="007A1244" w:rsidRPr="007B0FD9" w:rsidRDefault="00980363" w:rsidP="00A3534D">
      <w:pPr>
        <w:tabs>
          <w:tab w:val="left" w:pos="1134"/>
        </w:tabs>
        <w:spacing w:after="0" w:line="240" w:lineRule="auto"/>
        <w:ind w:firstLine="709"/>
        <w:jc w:val="both"/>
        <w:rPr>
          <w:rFonts w:ascii="Times New Roman" w:hAnsi="Times New Roman"/>
        </w:rPr>
      </w:pPr>
      <w:r>
        <w:rPr>
          <w:rFonts w:ascii="Times New Roman" w:hAnsi="Times New Roman"/>
        </w:rPr>
        <w:t>3</w:t>
      </w:r>
      <w:r w:rsidR="001A0C13" w:rsidRPr="007B0FD9">
        <w:rPr>
          <w:rFonts w:ascii="Times New Roman" w:hAnsi="Times New Roman"/>
        </w:rPr>
        <w:t>)</w:t>
      </w:r>
      <w:r w:rsidR="007B0FD9">
        <w:rPr>
          <w:rFonts w:ascii="Times New Roman" w:hAnsi="Times New Roman"/>
        </w:rPr>
        <w:t xml:space="preserve"> </w:t>
      </w:r>
      <w:r w:rsidR="007A1244" w:rsidRPr="007B0FD9">
        <w:rPr>
          <w:rFonts w:ascii="Times New Roman" w:hAnsi="Times New Roman"/>
        </w:rPr>
        <w:t>Анкета участника</w:t>
      </w:r>
      <w:r w:rsidR="007E7954" w:rsidRPr="007B0FD9">
        <w:rPr>
          <w:rFonts w:ascii="Times New Roman" w:hAnsi="Times New Roman"/>
        </w:rPr>
        <w:t xml:space="preserve"> (</w:t>
      </w:r>
      <w:r w:rsidR="00666039" w:rsidRPr="007B0FD9">
        <w:rPr>
          <w:rFonts w:ascii="Times New Roman" w:hAnsi="Times New Roman"/>
          <w:iCs/>
        </w:rPr>
        <w:t xml:space="preserve">Форма </w:t>
      </w:r>
      <w:r w:rsidR="00A74393">
        <w:rPr>
          <w:rFonts w:ascii="Times New Roman" w:hAnsi="Times New Roman"/>
          <w:iCs/>
        </w:rPr>
        <w:t>6</w:t>
      </w:r>
      <w:r w:rsidR="007E7954" w:rsidRPr="007B0FD9">
        <w:rPr>
          <w:rFonts w:ascii="Times New Roman" w:hAnsi="Times New Roman"/>
          <w:iCs/>
        </w:rPr>
        <w:t xml:space="preserve"> </w:t>
      </w:r>
      <w:r w:rsidR="001A0C13" w:rsidRPr="007B0FD9">
        <w:rPr>
          <w:rFonts w:ascii="Times New Roman" w:hAnsi="Times New Roman"/>
          <w:iCs/>
        </w:rPr>
        <w:t xml:space="preserve">Часть </w:t>
      </w:r>
      <w:r w:rsidR="001A0C13" w:rsidRPr="007B0FD9">
        <w:rPr>
          <w:rFonts w:ascii="Times New Roman" w:hAnsi="Times New Roman"/>
          <w:iCs/>
          <w:lang w:val="en-US"/>
        </w:rPr>
        <w:t>V</w:t>
      </w:r>
      <w:r w:rsidR="001A0C13" w:rsidRPr="007B0FD9">
        <w:rPr>
          <w:rFonts w:ascii="Times New Roman" w:hAnsi="Times New Roman"/>
          <w:iCs/>
        </w:rPr>
        <w:t xml:space="preserve"> «</w:t>
      </w:r>
      <w:r w:rsidR="001A0C13" w:rsidRPr="007B0FD9">
        <w:rPr>
          <w:rFonts w:ascii="Times New Roman" w:hAnsi="Times New Roman"/>
          <w:bCs/>
          <w:iCs/>
        </w:rPr>
        <w:t>Образцы форм и документов для заполнения участниками закупки»</w:t>
      </w:r>
      <w:r w:rsidR="007E7954" w:rsidRPr="007B0FD9">
        <w:rPr>
          <w:rFonts w:ascii="Times New Roman" w:hAnsi="Times New Roman"/>
        </w:rPr>
        <w:t>)</w:t>
      </w:r>
    </w:p>
    <w:p w:rsidR="007D6D21" w:rsidRPr="00F3704B" w:rsidRDefault="00980363" w:rsidP="007D6D21">
      <w:pPr>
        <w:tabs>
          <w:tab w:val="left" w:pos="1134"/>
        </w:tabs>
        <w:spacing w:after="0" w:line="240" w:lineRule="auto"/>
        <w:ind w:firstLine="709"/>
        <w:jc w:val="both"/>
        <w:rPr>
          <w:rFonts w:ascii="Times New Roman" w:hAnsi="Times New Roman"/>
        </w:rPr>
      </w:pPr>
      <w:r>
        <w:rPr>
          <w:rFonts w:ascii="Times New Roman" w:hAnsi="Times New Roman"/>
        </w:rPr>
        <w:t>4</w:t>
      </w:r>
      <w:r w:rsidR="007A1244" w:rsidRPr="007B0FD9">
        <w:rPr>
          <w:rFonts w:ascii="Times New Roman" w:hAnsi="Times New Roman"/>
        </w:rPr>
        <w:t xml:space="preserve">) </w:t>
      </w:r>
      <w:r w:rsidR="0013314E" w:rsidRPr="007B0FD9">
        <w:rPr>
          <w:rFonts w:ascii="Times New Roman" w:hAnsi="Times New Roman"/>
        </w:rPr>
        <w:t xml:space="preserve">Документы, </w:t>
      </w:r>
      <w:r w:rsidR="00633BA7" w:rsidRPr="007B0FD9">
        <w:rPr>
          <w:rFonts w:ascii="Times New Roman" w:hAnsi="Times New Roman"/>
        </w:rPr>
        <w:t>требуемые к заявке на участие в закупке</w:t>
      </w:r>
      <w:r w:rsidR="0013314E" w:rsidRPr="007B0FD9">
        <w:rPr>
          <w:rFonts w:ascii="Times New Roman" w:hAnsi="Times New Roman"/>
        </w:rPr>
        <w:t xml:space="preserve"> (</w:t>
      </w:r>
      <w:r w:rsidR="001A0C13" w:rsidRPr="007B0FD9">
        <w:rPr>
          <w:rFonts w:ascii="Times New Roman" w:hAnsi="Times New Roman"/>
        </w:rPr>
        <w:t>пп.</w:t>
      </w:r>
      <w:r w:rsidR="007B0FD9" w:rsidRPr="007B0FD9">
        <w:rPr>
          <w:rFonts w:ascii="Times New Roman" w:hAnsi="Times New Roman"/>
        </w:rPr>
        <w:t xml:space="preserve"> </w:t>
      </w:r>
      <w:r w:rsidR="00124FCC">
        <w:rPr>
          <w:rFonts w:ascii="Times New Roman" w:hAnsi="Times New Roman"/>
        </w:rPr>
        <w:t>4</w:t>
      </w:r>
      <w:r w:rsidR="001A0C13" w:rsidRPr="007B0FD9">
        <w:rPr>
          <w:rFonts w:ascii="Times New Roman" w:hAnsi="Times New Roman"/>
        </w:rPr>
        <w:t xml:space="preserve">) </w:t>
      </w:r>
      <w:r w:rsidR="005B6A78" w:rsidRPr="007B0FD9">
        <w:rPr>
          <w:rFonts w:ascii="Times New Roman" w:hAnsi="Times New Roman"/>
        </w:rPr>
        <w:t xml:space="preserve">п. </w:t>
      </w:r>
      <w:r w:rsidR="00124FCC">
        <w:rPr>
          <w:rFonts w:ascii="Times New Roman" w:hAnsi="Times New Roman"/>
        </w:rPr>
        <w:t>2</w:t>
      </w:r>
      <w:r w:rsidR="001963D8">
        <w:rPr>
          <w:rFonts w:ascii="Times New Roman" w:hAnsi="Times New Roman"/>
        </w:rPr>
        <w:t>4</w:t>
      </w:r>
      <w:r w:rsidR="005B6A78" w:rsidRPr="007B0FD9">
        <w:rPr>
          <w:rFonts w:ascii="Times New Roman" w:hAnsi="Times New Roman"/>
        </w:rPr>
        <w:t xml:space="preserve"> </w:t>
      </w:r>
      <w:r w:rsidR="007B0FD9" w:rsidRPr="007B0FD9">
        <w:rPr>
          <w:rFonts w:ascii="Times New Roman" w:hAnsi="Times New Roman"/>
          <w:iCs/>
        </w:rPr>
        <w:t xml:space="preserve">Части </w:t>
      </w:r>
      <w:r w:rsidR="00DD7FBD">
        <w:rPr>
          <w:rFonts w:ascii="Times New Roman" w:hAnsi="Times New Roman"/>
          <w:iCs/>
          <w:lang w:val="en-US"/>
        </w:rPr>
        <w:t>II</w:t>
      </w:r>
      <w:r w:rsidR="007B0FD9" w:rsidRPr="007B0FD9">
        <w:rPr>
          <w:rFonts w:ascii="Times New Roman" w:hAnsi="Times New Roman"/>
          <w:iCs/>
        </w:rPr>
        <w:t xml:space="preserve"> «</w:t>
      </w:r>
      <w:r w:rsidR="00DD7FBD">
        <w:rPr>
          <w:rFonts w:ascii="Times New Roman" w:hAnsi="Times New Roman"/>
          <w:bCs/>
          <w:iCs/>
        </w:rPr>
        <w:t>Информационная карта</w:t>
      </w:r>
      <w:r w:rsidR="007B0FD9" w:rsidRPr="007B0FD9">
        <w:rPr>
          <w:rFonts w:ascii="Times New Roman" w:hAnsi="Times New Roman"/>
          <w:bCs/>
          <w:iCs/>
        </w:rPr>
        <w:t>»</w:t>
      </w:r>
      <w:r w:rsidR="0013314E" w:rsidRPr="007B0FD9">
        <w:rPr>
          <w:rFonts w:ascii="Times New Roman" w:hAnsi="Times New Roman"/>
        </w:rPr>
        <w:t>).</w:t>
      </w:r>
    </w:p>
    <w:p w:rsidR="007D6D21" w:rsidRDefault="00980363" w:rsidP="00A3534D">
      <w:pPr>
        <w:tabs>
          <w:tab w:val="left" w:pos="1134"/>
        </w:tabs>
        <w:spacing w:after="0" w:line="240" w:lineRule="auto"/>
        <w:ind w:firstLine="709"/>
        <w:jc w:val="both"/>
        <w:rPr>
          <w:rFonts w:ascii="Times New Roman" w:hAnsi="Times New Roman"/>
        </w:rPr>
      </w:pPr>
      <w:r>
        <w:rPr>
          <w:rFonts w:ascii="Times New Roman" w:hAnsi="Times New Roman"/>
        </w:rPr>
        <w:t>5</w:t>
      </w:r>
      <w:r w:rsidR="007D6D21">
        <w:rPr>
          <w:rFonts w:ascii="Times New Roman" w:hAnsi="Times New Roman"/>
        </w:rPr>
        <w:t>) Д</w:t>
      </w:r>
      <w:r w:rsidR="007D6D21" w:rsidRPr="007D6D21">
        <w:rPr>
          <w:rFonts w:ascii="Times New Roman" w:hAnsi="Times New Roman"/>
        </w:rPr>
        <w:t xml:space="preserve">окументы, подтверждающие </w:t>
      </w:r>
      <w:r w:rsidR="007D6D21" w:rsidRPr="00B621CA">
        <w:rPr>
          <w:rFonts w:ascii="Times New Roman" w:hAnsi="Times New Roman"/>
        </w:rPr>
        <w:t>квалификацию участника закупки</w:t>
      </w:r>
      <w:r w:rsidR="007D6D21">
        <w:rPr>
          <w:rFonts w:ascii="Times New Roman" w:hAnsi="Times New Roman"/>
        </w:rPr>
        <w:t xml:space="preserve"> </w:t>
      </w:r>
      <w:r w:rsidR="007D6D21" w:rsidRPr="007D6D21">
        <w:rPr>
          <w:rFonts w:ascii="Times New Roman" w:hAnsi="Times New Roman"/>
        </w:rPr>
        <w:t>(</w:t>
      </w:r>
      <w:r w:rsidR="007D6D21" w:rsidRPr="00124FCC">
        <w:rPr>
          <w:rFonts w:ascii="Times New Roman" w:hAnsi="Times New Roman"/>
        </w:rPr>
        <w:t xml:space="preserve">пп. </w:t>
      </w:r>
      <w:r w:rsidR="00124FCC" w:rsidRPr="00124FCC">
        <w:rPr>
          <w:rFonts w:ascii="Times New Roman" w:hAnsi="Times New Roman"/>
        </w:rPr>
        <w:t>5</w:t>
      </w:r>
      <w:r w:rsidR="00B621CA">
        <w:rPr>
          <w:rFonts w:ascii="Times New Roman" w:hAnsi="Times New Roman"/>
        </w:rPr>
        <w:t>),</w:t>
      </w:r>
      <w:r w:rsidR="007D6D21" w:rsidRPr="00124FCC">
        <w:rPr>
          <w:rFonts w:ascii="Times New Roman" w:hAnsi="Times New Roman"/>
        </w:rPr>
        <w:t xml:space="preserve">  п. 2</w:t>
      </w:r>
      <w:r w:rsidR="001963D8">
        <w:rPr>
          <w:rFonts w:ascii="Times New Roman" w:hAnsi="Times New Roman"/>
        </w:rPr>
        <w:t>4</w:t>
      </w:r>
      <w:r w:rsidR="007D6D21" w:rsidRPr="00124FCC">
        <w:rPr>
          <w:rFonts w:ascii="Times New Roman" w:hAnsi="Times New Roman"/>
        </w:rPr>
        <w:t xml:space="preserve"> </w:t>
      </w:r>
      <w:r w:rsidR="007D6D21" w:rsidRPr="00124FCC">
        <w:rPr>
          <w:rFonts w:ascii="Times New Roman" w:hAnsi="Times New Roman"/>
          <w:iCs/>
        </w:rPr>
        <w:t xml:space="preserve">Части </w:t>
      </w:r>
      <w:r w:rsidR="007D6D21" w:rsidRPr="00124FCC">
        <w:rPr>
          <w:rFonts w:ascii="Times New Roman" w:hAnsi="Times New Roman"/>
          <w:iCs/>
          <w:lang w:val="en-US"/>
        </w:rPr>
        <w:t>II</w:t>
      </w:r>
      <w:r w:rsidR="007D6D21" w:rsidRPr="00124FCC">
        <w:rPr>
          <w:rFonts w:ascii="Times New Roman" w:hAnsi="Times New Roman"/>
          <w:iCs/>
        </w:rPr>
        <w:t xml:space="preserve"> «</w:t>
      </w:r>
      <w:r w:rsidR="007D6D21" w:rsidRPr="00124FCC">
        <w:rPr>
          <w:rFonts w:ascii="Times New Roman" w:hAnsi="Times New Roman"/>
          <w:bCs/>
          <w:iCs/>
        </w:rPr>
        <w:t>Информационная карта»</w:t>
      </w:r>
      <w:r w:rsidR="007D6D21" w:rsidRPr="00124FCC">
        <w:rPr>
          <w:rFonts w:ascii="Times New Roman" w:hAnsi="Times New Roman"/>
        </w:rPr>
        <w:t>)</w:t>
      </w:r>
      <w:r w:rsidR="004E575B" w:rsidRPr="00124FCC">
        <w:rPr>
          <w:rStyle w:val="aff6"/>
          <w:rFonts w:ascii="Times New Roman" w:hAnsi="Times New Roman"/>
        </w:rPr>
        <w:footnoteReference w:id="2"/>
      </w:r>
      <w:r w:rsidR="007D6D21" w:rsidRPr="00124FCC">
        <w:rPr>
          <w:rFonts w:ascii="Times New Roman" w:hAnsi="Times New Roman"/>
        </w:rPr>
        <w:t>.</w:t>
      </w:r>
    </w:p>
    <w:p w:rsidR="00821880" w:rsidRPr="009C10C2" w:rsidRDefault="00821880" w:rsidP="00A3534D">
      <w:pPr>
        <w:tabs>
          <w:tab w:val="left" w:pos="1134"/>
        </w:tabs>
        <w:spacing w:after="0" w:line="240" w:lineRule="auto"/>
        <w:ind w:firstLine="709"/>
        <w:jc w:val="both"/>
        <w:rPr>
          <w:rFonts w:ascii="Times New Roman" w:hAnsi="Times New Roman"/>
          <w:b/>
          <w:u w:val="single"/>
        </w:rPr>
      </w:pPr>
      <w:r w:rsidRPr="009C10C2">
        <w:rPr>
          <w:rFonts w:ascii="Times New Roman" w:hAnsi="Times New Roman"/>
          <w:b/>
          <w:u w:val="single"/>
        </w:rPr>
        <w:t>Ценовое предложение:</w:t>
      </w:r>
    </w:p>
    <w:p w:rsidR="00821880" w:rsidRPr="00821880" w:rsidRDefault="00980363" w:rsidP="00821880">
      <w:pPr>
        <w:tabs>
          <w:tab w:val="left" w:pos="1134"/>
        </w:tabs>
        <w:spacing w:after="0" w:line="240" w:lineRule="auto"/>
        <w:ind w:firstLine="709"/>
        <w:jc w:val="both"/>
        <w:rPr>
          <w:rFonts w:ascii="Times New Roman" w:hAnsi="Times New Roman"/>
        </w:rPr>
      </w:pPr>
      <w:r>
        <w:rPr>
          <w:rFonts w:ascii="Times New Roman" w:hAnsi="Times New Roman"/>
        </w:rPr>
        <w:t>1</w:t>
      </w:r>
      <w:r w:rsidR="00821880" w:rsidRPr="00821880">
        <w:rPr>
          <w:rFonts w:ascii="Times New Roman" w:hAnsi="Times New Roman"/>
        </w:rPr>
        <w:t>) Коммерческое предложение в соответствии с инструкциями, приведенными в настоящей Документации о закупке (</w:t>
      </w:r>
      <w:r w:rsidR="00821880" w:rsidRPr="00821880">
        <w:rPr>
          <w:rFonts w:ascii="Times New Roman" w:hAnsi="Times New Roman"/>
          <w:iCs/>
        </w:rPr>
        <w:t xml:space="preserve">Форма </w:t>
      </w:r>
      <w:r w:rsidR="00A74393">
        <w:rPr>
          <w:rFonts w:ascii="Times New Roman" w:hAnsi="Times New Roman"/>
          <w:iCs/>
        </w:rPr>
        <w:t>4</w:t>
      </w:r>
      <w:r w:rsidR="00821880" w:rsidRPr="00821880">
        <w:rPr>
          <w:rFonts w:ascii="Times New Roman" w:hAnsi="Times New Roman"/>
          <w:iCs/>
        </w:rPr>
        <w:t xml:space="preserve"> Часть </w:t>
      </w:r>
      <w:r w:rsidR="00821880" w:rsidRPr="00821880">
        <w:rPr>
          <w:rFonts w:ascii="Times New Roman" w:hAnsi="Times New Roman"/>
          <w:iCs/>
          <w:lang w:val="en-US"/>
        </w:rPr>
        <w:t>V</w:t>
      </w:r>
      <w:r w:rsidR="00821880" w:rsidRPr="00821880">
        <w:rPr>
          <w:rFonts w:ascii="Times New Roman" w:hAnsi="Times New Roman"/>
          <w:iCs/>
        </w:rPr>
        <w:t xml:space="preserve"> «</w:t>
      </w:r>
      <w:r w:rsidR="00821880" w:rsidRPr="00821880">
        <w:rPr>
          <w:rFonts w:ascii="Times New Roman" w:hAnsi="Times New Roman"/>
          <w:bCs/>
          <w:iCs/>
        </w:rPr>
        <w:t>Образцы форм и документов для заполнения участниками закупки»</w:t>
      </w:r>
      <w:r w:rsidR="00821880" w:rsidRPr="00821880">
        <w:rPr>
          <w:rFonts w:ascii="Times New Roman" w:hAnsi="Times New Roman"/>
        </w:rPr>
        <w:t>);</w:t>
      </w:r>
    </w:p>
    <w:p w:rsidR="00821880" w:rsidRPr="007D6D21" w:rsidRDefault="00980363" w:rsidP="00821880">
      <w:pPr>
        <w:tabs>
          <w:tab w:val="left" w:pos="1134"/>
        </w:tabs>
        <w:spacing w:after="0" w:line="240" w:lineRule="auto"/>
        <w:ind w:firstLine="709"/>
        <w:jc w:val="both"/>
        <w:rPr>
          <w:rFonts w:ascii="Times New Roman" w:hAnsi="Times New Roman"/>
        </w:rPr>
      </w:pPr>
      <w:r>
        <w:rPr>
          <w:rFonts w:ascii="Times New Roman" w:hAnsi="Times New Roman"/>
        </w:rPr>
        <w:t>2</w:t>
      </w:r>
      <w:r w:rsidR="00821880" w:rsidRPr="00821880">
        <w:rPr>
          <w:rFonts w:ascii="Times New Roman" w:hAnsi="Times New Roman"/>
        </w:rPr>
        <w:t xml:space="preserve">) </w:t>
      </w:r>
      <w:r w:rsidR="00156B92">
        <w:rPr>
          <w:rFonts w:ascii="Times New Roman" w:hAnsi="Times New Roman"/>
          <w:bCs/>
        </w:rPr>
        <w:t>Ценовое предложение</w:t>
      </w:r>
      <w:r w:rsidR="00821880" w:rsidRPr="00821880">
        <w:rPr>
          <w:rFonts w:ascii="Times New Roman" w:hAnsi="Times New Roman"/>
          <w:bCs/>
        </w:rPr>
        <w:t xml:space="preserve"> </w:t>
      </w:r>
      <w:r w:rsidR="00821880" w:rsidRPr="00821880">
        <w:rPr>
          <w:rFonts w:ascii="Times New Roman" w:hAnsi="Times New Roman"/>
        </w:rPr>
        <w:t>(</w:t>
      </w:r>
      <w:r w:rsidR="00821880" w:rsidRPr="00821880">
        <w:rPr>
          <w:rFonts w:ascii="Times New Roman" w:hAnsi="Times New Roman"/>
          <w:iCs/>
        </w:rPr>
        <w:t xml:space="preserve">Форма </w:t>
      </w:r>
      <w:r w:rsidR="00A74393">
        <w:rPr>
          <w:rFonts w:ascii="Times New Roman" w:hAnsi="Times New Roman"/>
          <w:iCs/>
        </w:rPr>
        <w:t>5</w:t>
      </w:r>
      <w:r w:rsidR="00821880" w:rsidRPr="00821880">
        <w:rPr>
          <w:rFonts w:ascii="Times New Roman" w:hAnsi="Times New Roman"/>
          <w:iCs/>
        </w:rPr>
        <w:t xml:space="preserve"> Часть </w:t>
      </w:r>
      <w:r w:rsidR="00821880" w:rsidRPr="00821880">
        <w:rPr>
          <w:rFonts w:ascii="Times New Roman" w:hAnsi="Times New Roman"/>
          <w:iCs/>
          <w:lang w:val="en-US"/>
        </w:rPr>
        <w:t>V</w:t>
      </w:r>
      <w:r w:rsidR="00821880" w:rsidRPr="00821880">
        <w:rPr>
          <w:rFonts w:ascii="Times New Roman" w:hAnsi="Times New Roman"/>
          <w:iCs/>
        </w:rPr>
        <w:t xml:space="preserve"> «</w:t>
      </w:r>
      <w:r w:rsidR="00821880" w:rsidRPr="00821880">
        <w:rPr>
          <w:rFonts w:ascii="Times New Roman" w:hAnsi="Times New Roman"/>
          <w:bCs/>
          <w:iCs/>
        </w:rPr>
        <w:t>Образцы форм и документов для заполнения участниками закупки»</w:t>
      </w:r>
      <w:r w:rsidR="00821880" w:rsidRPr="00821880">
        <w:rPr>
          <w:rFonts w:ascii="Times New Roman" w:hAnsi="Times New Roman"/>
        </w:rPr>
        <w:t>);</w:t>
      </w:r>
    </w:p>
    <w:p w:rsidR="00093BE7" w:rsidRDefault="00093BE7" w:rsidP="00A3534D">
      <w:pPr>
        <w:spacing w:after="0"/>
        <w:ind w:firstLine="709"/>
        <w:jc w:val="both"/>
        <w:rPr>
          <w:rFonts w:ascii="Times New Roman" w:hAnsi="Times New Roman"/>
          <w:b/>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5"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5"/>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6"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124FCC">
        <w:rPr>
          <w:rFonts w:ascii="Times New Roman" w:eastAsia="Times New Roman" w:hAnsi="Times New Roman"/>
          <w:bCs/>
          <w:lang w:eastAsia="ru-RU"/>
        </w:rPr>
        <w:t>2</w:t>
      </w:r>
      <w:r w:rsidR="001963D8">
        <w:rPr>
          <w:rFonts w:ascii="Times New Roman" w:eastAsia="Times New Roman" w:hAnsi="Times New Roman"/>
          <w:bCs/>
          <w:lang w:eastAsia="ru-RU"/>
        </w:rPr>
        <w:t>4</w:t>
      </w:r>
      <w:r w:rsidR="00FD1E4B" w:rsidRPr="001B7DA4">
        <w:rPr>
          <w:rFonts w:ascii="Times New Roman" w:eastAsia="Times New Roman" w:hAnsi="Times New Roman"/>
          <w:bCs/>
          <w:lang w:eastAsia="ru-RU"/>
        </w:rPr>
        <w:t xml:space="preserve"> </w:t>
      </w:r>
      <w:r w:rsidR="001B7DA4" w:rsidRPr="001B7DA4">
        <w:rPr>
          <w:rFonts w:ascii="Times New Roman" w:eastAsia="Times New Roman" w:hAnsi="Times New Roman"/>
          <w:bCs/>
          <w:lang w:eastAsia="ru-RU"/>
        </w:rPr>
        <w:t>Ч</w:t>
      </w:r>
      <w:r w:rsidR="00FD1E4B" w:rsidRPr="001B7DA4">
        <w:rPr>
          <w:rFonts w:ascii="Times New Roman" w:eastAsia="Times New Roman" w:hAnsi="Times New Roman"/>
          <w:bCs/>
          <w:lang w:eastAsia="ru-RU"/>
        </w:rPr>
        <w:t>асти II «</w:t>
      </w:r>
      <w:r w:rsidR="001B7DA4" w:rsidRPr="001B7DA4">
        <w:rPr>
          <w:rFonts w:ascii="Times New Roman" w:eastAsia="Times New Roman" w:hAnsi="Times New Roman"/>
          <w:bCs/>
          <w:lang w:eastAsia="ru-RU"/>
        </w:rPr>
        <w:t>Информационная карта</w:t>
      </w:r>
      <w:r w:rsidR="00FD1E4B" w:rsidRPr="001B7DA4">
        <w:rPr>
          <w:rFonts w:ascii="Times New Roman" w:eastAsia="Times New Roman" w:hAnsi="Times New Roman"/>
          <w:bCs/>
          <w:lang w:eastAsia="ru-RU"/>
        </w:rPr>
        <w:t>»</w:t>
      </w:r>
      <w:bookmarkEnd w:id="6"/>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4E575B">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00FD1E4B" w:rsidRPr="001B7DA4">
        <w:rPr>
          <w:rFonts w:ascii="Times New Roman" w:eastAsia="Times New Roman" w:hAnsi="Times New Roman"/>
          <w:lang w:eastAsia="ru-RU"/>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7" w:name="_Ref119429503"/>
      <w:bookmarkStart w:id="8" w:name="_Toc123405479"/>
      <w:bookmarkStart w:id="9"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7"/>
      <w:bookmarkEnd w:id="8"/>
      <w:bookmarkEnd w:id="9"/>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1B7DA4" w:rsidRPr="001B7DA4">
        <w:rPr>
          <w:rFonts w:ascii="Times New Roman" w:eastAsia="Times New Roman" w:hAnsi="Times New Roman"/>
          <w:lang w:eastAsia="ru-RU"/>
        </w:rPr>
        <w:t>2</w:t>
      </w:r>
      <w:r w:rsidR="001963D8">
        <w:rPr>
          <w:rFonts w:ascii="Times New Roman" w:eastAsia="Times New Roman" w:hAnsi="Times New Roman"/>
          <w:lang w:eastAsia="ru-RU"/>
        </w:rPr>
        <w:t>2</w:t>
      </w:r>
      <w:r w:rsidR="005E4F08" w:rsidRPr="001B7DA4">
        <w:rPr>
          <w:rFonts w:ascii="Times New Roman" w:eastAsia="Times New Roman" w:hAnsi="Times New Roman"/>
          <w:lang w:eastAsia="ru-RU"/>
        </w:rPr>
        <w:t xml:space="preserve"> </w:t>
      </w:r>
      <w:r w:rsidR="001B7DA4" w:rsidRPr="001B7DA4">
        <w:rPr>
          <w:rFonts w:ascii="Times New Roman" w:eastAsia="Times New Roman" w:hAnsi="Times New Roman"/>
          <w:lang w:eastAsia="ru-RU"/>
        </w:rPr>
        <w:t>Части</w:t>
      </w:r>
      <w:r w:rsidR="005E4F08" w:rsidRPr="001B7DA4">
        <w:rPr>
          <w:rFonts w:ascii="Times New Roman" w:eastAsia="Times New Roman" w:hAnsi="Times New Roman"/>
          <w:lang w:eastAsia="ru-RU"/>
        </w:rPr>
        <w:t xml:space="preserve"> II «</w:t>
      </w:r>
      <w:r w:rsidR="001B7DA4" w:rsidRPr="001B7DA4">
        <w:rPr>
          <w:rFonts w:ascii="Times New Roman" w:eastAsia="Times New Roman" w:hAnsi="Times New Roman"/>
          <w:lang w:eastAsia="ru-RU"/>
        </w:rPr>
        <w:t>Информационная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196F07" w:rsidP="00D44036">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rsidR="00196F07" w:rsidRDefault="00196F07" w:rsidP="00196F07">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В течение одного часа с момента окончания срока подачи заявок на участие в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Pr="005C1F85">
        <w:rPr>
          <w:rFonts w:ascii="Times New Roman" w:eastAsia="Times New Roman" w:hAnsi="Times New Roman"/>
          <w:lang w:eastAsia="ru-RU"/>
        </w:rPr>
        <w:t xml:space="preserve">Денежные средства, внесенные на специальный банковский счет в качестве обеспечения заявок на участие в закупке с участием субъектов малого и среднего предпринимательства, перечисляются на счет заказчика, указанный в документации о закупке, </w:t>
      </w:r>
      <w:r w:rsidRPr="00C5701A">
        <w:rPr>
          <w:rFonts w:ascii="Times New Roman" w:eastAsia="Times New Roman" w:hAnsi="Times New Roman"/>
          <w:lang w:eastAsia="ru-RU"/>
        </w:rPr>
        <w:t>а банковская гарантия предъявляется банку-гаранту для выплаты суммы обеспечения исполнения обязательств в</w:t>
      </w:r>
      <w:r w:rsidRPr="005C1F85">
        <w:rPr>
          <w:rFonts w:ascii="Times New Roman" w:eastAsia="Times New Roman" w:hAnsi="Times New Roman"/>
          <w:lang w:eastAsia="ru-RU"/>
        </w:rPr>
        <w:t xml:space="preserve">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 xml:space="preserve">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w:t>
      </w:r>
      <w:r w:rsidR="005E4F08" w:rsidRPr="00C5701A">
        <w:rPr>
          <w:rFonts w:ascii="Times New Roman" w:eastAsia="Times New Roman" w:hAnsi="Times New Roman"/>
          <w:lang w:eastAsia="ru-RU"/>
        </w:rPr>
        <w:lastRenderedPageBreak/>
        <w:t>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7</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в случаях, установленных </w:t>
      </w:r>
      <w:r w:rsidR="005E4F08" w:rsidRPr="001B7DA4">
        <w:rPr>
          <w:rFonts w:ascii="Times New Roman" w:eastAsia="Times New Roman" w:hAnsi="Times New Roman"/>
          <w:lang w:eastAsia="ru-RU"/>
        </w:rPr>
        <w:t xml:space="preserve">пунктом </w:t>
      </w:r>
      <w:r w:rsidR="001B7DA4" w:rsidRPr="001B7DA4">
        <w:rPr>
          <w:rFonts w:ascii="Times New Roman" w:hAnsi="Times New Roman"/>
        </w:rPr>
        <w:t>2</w:t>
      </w:r>
      <w:r w:rsidR="00124FCC">
        <w:rPr>
          <w:rFonts w:ascii="Times New Roman" w:hAnsi="Times New Roman"/>
        </w:rPr>
        <w:t>1</w:t>
      </w:r>
      <w:r w:rsidR="00321611" w:rsidRPr="001B7DA4">
        <w:rPr>
          <w:rFonts w:ascii="Times New Roman" w:eastAsia="Times New Roman" w:hAnsi="Times New Roman"/>
          <w:b/>
          <w:bCs/>
          <w:lang w:eastAsia="ru-RU"/>
        </w:rPr>
        <w:t xml:space="preserve"> </w:t>
      </w:r>
      <w:r w:rsidR="001B7DA4" w:rsidRPr="001B7DA4">
        <w:rPr>
          <w:rFonts w:ascii="Times New Roman" w:eastAsia="Times New Roman" w:hAnsi="Times New Roman"/>
          <w:lang w:eastAsia="ru-RU"/>
        </w:rPr>
        <w:t xml:space="preserve">Части II «Информационная карта» </w:t>
      </w:r>
      <w:r w:rsidR="005E4F08" w:rsidRPr="001B7DA4">
        <w:rPr>
          <w:rFonts w:ascii="Times New Roman" w:eastAsia="Times New Roman" w:hAnsi="Times New Roman"/>
          <w:lang w:eastAsia="ru-RU"/>
        </w:rPr>
        <w:t xml:space="preserve">настоящей документации, перечисляются на счет Заказчика по реквизитам, указанным в пункте </w:t>
      </w:r>
      <w:r w:rsidR="001B7DA4" w:rsidRPr="001B7DA4">
        <w:rPr>
          <w:rFonts w:ascii="Times New Roman" w:eastAsia="Times New Roman" w:hAnsi="Times New Roman"/>
          <w:lang w:eastAsia="ru-RU"/>
        </w:rPr>
        <w:t>3</w:t>
      </w:r>
      <w:r w:rsidR="001963D8">
        <w:rPr>
          <w:rFonts w:ascii="Times New Roman" w:eastAsia="Times New Roman" w:hAnsi="Times New Roman"/>
          <w:lang w:eastAsia="ru-RU"/>
        </w:rPr>
        <w:t>3</w:t>
      </w:r>
      <w:r w:rsidR="005E4F08" w:rsidRPr="001B7DA4">
        <w:rPr>
          <w:rFonts w:ascii="Times New Roman" w:eastAsia="Times New Roman" w:hAnsi="Times New Roman"/>
          <w:lang w:eastAsia="ru-RU"/>
        </w:rPr>
        <w:t xml:space="preserve"> </w:t>
      </w:r>
      <w:r w:rsidR="001B7DA4" w:rsidRPr="001B7DA4">
        <w:rPr>
          <w:rFonts w:ascii="Times New Roman" w:eastAsia="Times New Roman" w:hAnsi="Times New Roman"/>
          <w:lang w:eastAsia="ru-RU"/>
        </w:rPr>
        <w:t>Части II «Информационная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5E4F08" w:rsidRDefault="00D24687" w:rsidP="00836240">
      <w:pPr>
        <w:widowControl w:val="0"/>
        <w:spacing w:after="0" w:line="240" w:lineRule="auto"/>
        <w:ind w:firstLine="709"/>
        <w:jc w:val="both"/>
        <w:outlineLvl w:val="2"/>
        <w:rPr>
          <w:rFonts w:ascii="Times New Roman" w:eastAsia="Times New Roman" w:hAnsi="Times New Roman"/>
          <w:lang w:val="sah-RU"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w:t>
      </w:r>
      <w:r w:rsidR="005C1F85">
        <w:rPr>
          <w:rFonts w:ascii="Times New Roman" w:eastAsia="Times New Roman" w:hAnsi="Times New Roman"/>
          <w:lang w:eastAsia="ru-RU"/>
        </w:rPr>
        <w:t>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1F85" w:rsidRPr="00836240" w:rsidRDefault="005C1F85" w:rsidP="00836240">
      <w:pPr>
        <w:widowControl w:val="0"/>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val="sah-RU" w:eastAsia="ru-RU"/>
        </w:rPr>
        <w:t xml:space="preserve">3.5.9. </w:t>
      </w:r>
      <w:r w:rsidRPr="005C1F85">
        <w:rPr>
          <w:rFonts w:ascii="Times New Roman" w:eastAsia="Times New Roman" w:hAnsi="Times New Roman"/>
          <w:lang w:eastAsia="ru-RU"/>
        </w:rPr>
        <w:t>Срок действия банковской гарантии должен превышать срок действия Договора не менее чем на один месяц.</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D036B0" w:rsidRPr="00635628" w:rsidRDefault="00B31B21" w:rsidP="00635628">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w:t>
      </w:r>
      <w:r w:rsidRPr="00B31B21">
        <w:rPr>
          <w:rFonts w:ascii="Times New Roman" w:hAnsi="Times New Roman"/>
        </w:rPr>
        <w:lastRenderedPageBreak/>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10" w:name="_Toc525828641"/>
    </w:p>
    <w:p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10"/>
      <w:r w:rsidR="00EB5269">
        <w:rPr>
          <w:sz w:val="22"/>
          <w:szCs w:val="22"/>
        </w:rPr>
        <w:t>.</w:t>
      </w:r>
    </w:p>
    <w:p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Default="009F6458" w:rsidP="009D463B">
      <w:pPr>
        <w:spacing w:after="0" w:line="240" w:lineRule="auto"/>
        <w:ind w:firstLine="709"/>
        <w:jc w:val="both"/>
        <w:rPr>
          <w:rFonts w:ascii="Times New Roman" w:hAnsi="Times New Roman"/>
        </w:rPr>
      </w:pPr>
      <w:r w:rsidRPr="00546002">
        <w:rPr>
          <w:rFonts w:ascii="Times New Roman" w:hAnsi="Times New Roman"/>
        </w:rPr>
        <w:t xml:space="preserve">— </w:t>
      </w:r>
      <w:r w:rsidR="00635628">
        <w:rPr>
          <w:rFonts w:ascii="Times New Roman" w:hAnsi="Times New Roman"/>
        </w:rPr>
        <w:t xml:space="preserve">установлен </w:t>
      </w:r>
      <w:r w:rsidR="00635628" w:rsidRPr="00635628">
        <w:rPr>
          <w:rFonts w:ascii="Times New Roman" w:hAnsi="Times New Roman"/>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546002">
        <w:rPr>
          <w:rFonts w:ascii="Times New Roman" w:hAnsi="Times New Roman"/>
        </w:rPr>
        <w:t>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635628" w:rsidRPr="00635628" w:rsidRDefault="00635628" w:rsidP="00635628">
      <w:pPr>
        <w:pStyle w:val="ab"/>
        <w:numPr>
          <w:ilvl w:val="0"/>
          <w:numId w:val="31"/>
        </w:numPr>
        <w:spacing w:after="0" w:line="240" w:lineRule="auto"/>
        <w:ind w:left="0" w:firstLine="709"/>
        <w:jc w:val="both"/>
        <w:rPr>
          <w:rFonts w:ascii="Times New Roman" w:hAnsi="Times New Roman"/>
        </w:rPr>
      </w:pPr>
      <w:r>
        <w:rPr>
          <w:rFonts w:ascii="Times New Roman" w:hAnsi="Times New Roman"/>
        </w:rPr>
        <w:t>у</w:t>
      </w:r>
      <w:r w:rsidRPr="00635628">
        <w:rPr>
          <w:rFonts w:ascii="Times New Roman" w:hAnsi="Times New Roman"/>
        </w:rPr>
        <w:t xml:space="preserve">становлено ограничение участия в </w:t>
      </w:r>
      <w:r>
        <w:rPr>
          <w:rFonts w:ascii="Times New Roman" w:hAnsi="Times New Roman"/>
        </w:rPr>
        <w:t>запросе предложений</w:t>
      </w:r>
      <w:r w:rsidRPr="00635628">
        <w:rPr>
          <w:rFonts w:ascii="Times New Roman" w:hAnsi="Times New Roman"/>
        </w:rPr>
        <w:t xml:space="preserve">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p>
    <w:p w:rsidR="00124FCC" w:rsidRDefault="00124FCC" w:rsidP="00724AC6">
      <w:pPr>
        <w:spacing w:after="0" w:line="240" w:lineRule="auto"/>
        <w:ind w:firstLine="709"/>
        <w:jc w:val="both"/>
        <w:rPr>
          <w:rFonts w:ascii="Times New Roman" w:hAnsi="Times New Roman"/>
          <w:b/>
        </w:rPr>
      </w:pPr>
    </w:p>
    <w:p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 xml:space="preserve">4.4.2.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lastRenderedPageBreak/>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 xml:space="preserve">5.1.5.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rsidR="00D93360" w:rsidRDefault="001C2776" w:rsidP="00473FDE">
      <w:pPr>
        <w:pStyle w:val="3"/>
        <w:keepNext w:val="0"/>
        <w:spacing w:before="0" w:after="0"/>
        <w:ind w:left="0" w:firstLine="709"/>
        <w:jc w:val="both"/>
        <w:rPr>
          <w:sz w:val="22"/>
          <w:szCs w:val="22"/>
        </w:rPr>
      </w:pPr>
      <w:r w:rsidRPr="001C2776">
        <w:rPr>
          <w:b w:val="0"/>
          <w:sz w:val="22"/>
          <w:szCs w:val="22"/>
        </w:rPr>
        <w:t>5.1.</w:t>
      </w:r>
      <w:r w:rsidR="00093BE7">
        <w:rPr>
          <w:b w:val="0"/>
          <w:sz w:val="22"/>
          <w:szCs w:val="22"/>
        </w:rPr>
        <w:t>6</w:t>
      </w:r>
      <w:r w:rsidRPr="001C2776">
        <w:rPr>
          <w:b w:val="0"/>
          <w:sz w:val="22"/>
          <w:szCs w:val="22"/>
        </w:rPr>
        <w:t>.</w:t>
      </w:r>
      <w:r>
        <w:rPr>
          <w:sz w:val="22"/>
          <w:szCs w:val="22"/>
        </w:rPr>
        <w:t xml:space="preserve"> </w:t>
      </w:r>
      <w:r w:rsidR="00D93360" w:rsidRPr="00124FCC">
        <w:rPr>
          <w:b w:val="0"/>
          <w:sz w:val="22"/>
          <w:szCs w:val="22"/>
        </w:rPr>
        <w:t xml:space="preserve">При этом участник должен принять во внимание, что заявка на участие в закупке включает в себя </w:t>
      </w:r>
      <w:r w:rsidR="00635628" w:rsidRPr="00124FCC">
        <w:rPr>
          <w:b w:val="0"/>
          <w:sz w:val="22"/>
          <w:szCs w:val="22"/>
        </w:rPr>
        <w:t xml:space="preserve">первую часть, вторую часть и ценовое предложение с </w:t>
      </w:r>
      <w:r w:rsidR="00E34367" w:rsidRPr="00124FCC">
        <w:rPr>
          <w:b w:val="0"/>
          <w:sz w:val="22"/>
          <w:szCs w:val="22"/>
        </w:rPr>
        <w:t xml:space="preserve">соответствующим </w:t>
      </w:r>
      <w:r w:rsidR="00635628" w:rsidRPr="00124FCC">
        <w:rPr>
          <w:b w:val="0"/>
          <w:sz w:val="22"/>
          <w:szCs w:val="22"/>
        </w:rPr>
        <w:t>перечнем документов, входящих в каждую из частей</w:t>
      </w:r>
      <w:r w:rsidR="004E575B" w:rsidRPr="00124FCC">
        <w:rPr>
          <w:b w:val="0"/>
          <w:sz w:val="22"/>
          <w:szCs w:val="22"/>
        </w:rPr>
        <w:t xml:space="preserve"> (п.3.1.</w:t>
      </w:r>
      <w:r w:rsidR="00093BE7" w:rsidRPr="00124FCC">
        <w:rPr>
          <w:b w:val="0"/>
          <w:sz w:val="22"/>
          <w:szCs w:val="22"/>
        </w:rPr>
        <w:t>10</w:t>
      </w:r>
      <w:r w:rsidR="004E575B" w:rsidRPr="00124FCC">
        <w:rPr>
          <w:b w:val="0"/>
          <w:sz w:val="22"/>
          <w:szCs w:val="22"/>
        </w:rPr>
        <w:t>. Раздела 3 настоящей документации)</w:t>
      </w:r>
      <w:r w:rsidR="00635628" w:rsidRPr="00124FCC">
        <w:rPr>
          <w:b w:val="0"/>
          <w:sz w:val="22"/>
          <w:szCs w:val="22"/>
        </w:rPr>
        <w:t>.</w:t>
      </w:r>
    </w:p>
    <w:p w:rsidR="00D93360" w:rsidRDefault="001C2776" w:rsidP="001C2776">
      <w:pPr>
        <w:spacing w:after="0" w:line="240" w:lineRule="auto"/>
        <w:ind w:firstLine="709"/>
        <w:jc w:val="both"/>
        <w:rPr>
          <w:rFonts w:ascii="Times New Roman" w:hAnsi="Times New Roman"/>
        </w:rPr>
      </w:pPr>
      <w:r w:rsidRPr="001C2776">
        <w:rPr>
          <w:rFonts w:ascii="Times New Roman" w:hAnsi="Times New Roman"/>
        </w:rPr>
        <w:t>5.1.</w:t>
      </w:r>
      <w:r w:rsidR="00093BE7">
        <w:rPr>
          <w:rFonts w:ascii="Times New Roman" w:hAnsi="Times New Roman"/>
        </w:rPr>
        <w:t>7</w:t>
      </w:r>
      <w:r w:rsidRPr="001C2776">
        <w:rPr>
          <w:rFonts w:ascii="Times New Roman" w:hAnsi="Times New Roman"/>
        </w:rPr>
        <w:t xml:space="preserve">. </w:t>
      </w:r>
      <w:r w:rsidR="00E34367" w:rsidRPr="00E34367">
        <w:rPr>
          <w:rFonts w:ascii="Times New Roman" w:hAnsi="Times New Roman"/>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9C10C2" w:rsidRPr="009C10C2" w:rsidRDefault="009C10C2" w:rsidP="009C10C2">
      <w:pPr>
        <w:spacing w:after="0" w:line="240" w:lineRule="auto"/>
        <w:ind w:firstLine="709"/>
        <w:jc w:val="both"/>
        <w:rPr>
          <w:rFonts w:ascii="Times New Roman" w:hAnsi="Times New Roman"/>
        </w:rPr>
      </w:pPr>
      <w:r>
        <w:rPr>
          <w:rFonts w:ascii="Times New Roman" w:hAnsi="Times New Roman"/>
        </w:rPr>
        <w:t xml:space="preserve">5.1.8. </w:t>
      </w:r>
      <w:r w:rsidRPr="00124FCC">
        <w:rPr>
          <w:rFonts w:ascii="Times New Roman" w:hAnsi="Times New Roman"/>
          <w:b/>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либо содержания во второй части данной заявки сведений о ценовом предложении данная заявка </w:t>
      </w:r>
      <w:r w:rsidRPr="00124FCC">
        <w:rPr>
          <w:rFonts w:ascii="Times New Roman" w:hAnsi="Times New Roman"/>
          <w:b/>
          <w:u w:val="single"/>
        </w:rPr>
        <w:t>подлежит отклонению</w:t>
      </w:r>
      <w:r w:rsidRPr="00124FCC">
        <w:rPr>
          <w:rFonts w:ascii="Times New Roman" w:hAnsi="Times New Roman"/>
          <w:b/>
        </w:rPr>
        <w:t>.</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9</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10</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93BE7">
        <w:rPr>
          <w:rFonts w:ascii="Times New Roman" w:hAnsi="Times New Roman"/>
        </w:rPr>
        <w:t>1</w:t>
      </w:r>
      <w:r w:rsidR="009C10C2">
        <w:rPr>
          <w:rFonts w:ascii="Times New Roman" w:hAnsi="Times New Roman"/>
        </w:rPr>
        <w:t>1</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D93360" w:rsidRPr="001F5C18">
        <w:rPr>
          <w:rFonts w:ascii="Times New Roman" w:hAnsi="Times New Roman"/>
        </w:rPr>
        <w:t>ЭТП.</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36545C" w:rsidRDefault="00473FDE" w:rsidP="001C2776">
      <w:pPr>
        <w:spacing w:after="0"/>
        <w:ind w:firstLine="709"/>
        <w:jc w:val="both"/>
        <w:rPr>
          <w:rFonts w:ascii="Times New Roman" w:hAnsi="Times New Roman"/>
          <w:b/>
          <w:bCs/>
        </w:rPr>
      </w:pPr>
      <w:r>
        <w:rPr>
          <w:rFonts w:ascii="Times New Roman" w:hAnsi="Times New Roman"/>
          <w:b/>
        </w:rPr>
        <w:t>6.1</w:t>
      </w:r>
      <w:r w:rsidR="00D414D5" w:rsidRPr="0036545C">
        <w:rPr>
          <w:rFonts w:ascii="Times New Roman" w:hAnsi="Times New Roman"/>
          <w:b/>
        </w:rPr>
        <w:t xml:space="preserve">. </w:t>
      </w:r>
      <w:r w:rsidR="0036545C" w:rsidRPr="0036545C">
        <w:rPr>
          <w:rFonts w:ascii="Times New Roman" w:hAnsi="Times New Roman"/>
          <w:b/>
          <w:bCs/>
        </w:rPr>
        <w:t>Открытие доступа к заявкам на участие в запросе предложений в электронной форме</w:t>
      </w:r>
      <w:r w:rsidR="001C2776">
        <w:rPr>
          <w:rFonts w:ascii="Times New Roman" w:hAnsi="Times New Roman"/>
          <w:b/>
          <w:bCs/>
        </w:rPr>
        <w:t>.</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.1.</w:t>
      </w:r>
      <w:r w:rsidR="0036545C" w:rsidRPr="0036545C">
        <w:rPr>
          <w:rFonts w:ascii="Times New Roman" w:hAnsi="Times New Roman"/>
          <w:bCs/>
        </w:rPr>
        <w:t xml:space="preserve"> Комиссия по осуществлению закупок </w:t>
      </w:r>
      <w:r w:rsidR="0036545C" w:rsidRPr="0036545C">
        <w:rPr>
          <w:rFonts w:ascii="Times New Roman" w:hAnsi="Times New Roman"/>
        </w:rPr>
        <w:t>открывает доступ к заявкам на участие в запросе предложений в электронной форме на электронной площадке после наступления срока, указанного в извещении и документации о закупке.</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lastRenderedPageBreak/>
        <w:t>6.1</w:t>
      </w:r>
      <w:r w:rsidR="0036545C" w:rsidRPr="0036545C">
        <w:rPr>
          <w:rFonts w:ascii="Times New Roman" w:hAnsi="Times New Roman"/>
        </w:rPr>
        <w:t>.2. Открытие доступа к поданным заявкам на участие в запросе предложений в электронной форме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запросе предложений в электронной форме осуществляется в один день.</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.3. Результаты открытия доступа к заявкам на участие в запросе предложений в электронной форме оформляются протоколом открытия доступа к заявкам на участие в запросе предложений в электронной форме, который подписывается всеми присутствующими членами Комиссии по осуществлению закупок после открытия доступа к заявкам на участие в запросе предложений в электронной форме.</w:t>
      </w:r>
    </w:p>
    <w:p w:rsidR="001E7871"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 xml:space="preserve">.4. Указанный протокол размещается Заказчиком в единой информационной системе </w:t>
      </w:r>
      <w:r w:rsidR="0036545C" w:rsidRPr="0036545C">
        <w:rPr>
          <w:rFonts w:ascii="Times New Roman" w:hAnsi="Times New Roman"/>
          <w:iCs/>
        </w:rPr>
        <w:t>не позднее чем через 3 (три) дня со дня подписания такого протокола.</w:t>
      </w:r>
    </w:p>
    <w:p w:rsidR="00473FDE" w:rsidRPr="001C2776" w:rsidRDefault="00473FDE" w:rsidP="00473FDE">
      <w:pPr>
        <w:keepNext/>
        <w:keepLines/>
        <w:spacing w:after="0" w:line="240" w:lineRule="auto"/>
        <w:ind w:firstLine="709"/>
        <w:jc w:val="both"/>
        <w:outlineLvl w:val="1"/>
        <w:rPr>
          <w:rFonts w:ascii="Times New Roman" w:eastAsia="Times New Roman" w:hAnsi="Times New Roman"/>
          <w:b/>
          <w:bCs/>
          <w:sz w:val="12"/>
          <w:szCs w:val="12"/>
        </w:rPr>
      </w:pPr>
      <w:bookmarkStart w:id="15" w:name="_Toc514237792"/>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36545C" w:rsidRPr="00473FDE">
        <w:rPr>
          <w:rFonts w:ascii="Times New Roman" w:eastAsia="Times New Roman" w:hAnsi="Times New Roman"/>
          <w:b/>
          <w:bCs/>
        </w:rPr>
        <w:t xml:space="preserve">2. 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5"/>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6.2.4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6.2.6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пункте 6.</w:t>
      </w:r>
      <w:r w:rsidR="009C10C2">
        <w:rPr>
          <w:rFonts w:ascii="Times New Roman" w:eastAsia="Times New Roman" w:hAnsi="Times New Roman"/>
          <w:bCs/>
          <w:shd w:val="clear" w:color="auto" w:fill="FFFFFF"/>
          <w:lang w:eastAsia="ru-RU"/>
        </w:rPr>
        <w:t>7</w:t>
      </w:r>
      <w:r w:rsidR="001C2776" w:rsidRPr="003635E3">
        <w:rPr>
          <w:rFonts w:ascii="Times New Roman" w:eastAsia="Times New Roman" w:hAnsi="Times New Roman"/>
          <w:bCs/>
          <w:shd w:val="clear" w:color="auto" w:fill="FFFFFF"/>
          <w:lang w:eastAsia="ru-RU"/>
        </w:rPr>
        <w:t xml:space="preserve"> Части </w:t>
      </w:r>
      <w:r w:rsidR="001C2776" w:rsidRPr="003635E3">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6.2.</w:t>
      </w:r>
      <w:r w:rsidR="00A308B5">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13314E" w:rsidRDefault="00023525" w:rsidP="0036545C">
      <w:pPr>
        <w:spacing w:after="0" w:line="240" w:lineRule="auto"/>
        <w:ind w:firstLine="709"/>
        <w:jc w:val="both"/>
        <w:rPr>
          <w:rFonts w:ascii="Times New Roman" w:hAnsi="Times New Roman"/>
          <w:b/>
        </w:rPr>
      </w:pPr>
      <w:r>
        <w:rPr>
          <w:rFonts w:ascii="Times New Roman" w:eastAsia="Times New Roman" w:hAnsi="Times New Roman"/>
          <w:lang w:eastAsia="ru-RU"/>
        </w:rPr>
        <w:t>6.2.1</w:t>
      </w:r>
      <w:r w:rsidR="00A308B5">
        <w:rPr>
          <w:rFonts w:ascii="Times New Roman" w:eastAsia="Times New Roman" w:hAnsi="Times New Roman"/>
          <w:lang w:eastAsia="ru-RU"/>
        </w:rPr>
        <w:t>0</w:t>
      </w:r>
      <w:r w:rsidR="0036545C"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0036545C" w:rsidRPr="00473FDE">
        <w:rPr>
          <w:rFonts w:ascii="Times New Roman" w:eastAsia="Times New Roman" w:hAnsi="Times New Roman"/>
          <w:iCs/>
          <w:lang w:eastAsia="ru-RU"/>
        </w:rPr>
        <w:t>позднее чем через 3 (три) дня со</w:t>
      </w:r>
      <w:r w:rsidR="0036545C" w:rsidRPr="00473FDE">
        <w:rPr>
          <w:rFonts w:ascii="Times New Roman" w:eastAsia="Times New Roman" w:hAnsi="Times New Roman"/>
          <w:lang w:eastAsia="ru-RU"/>
        </w:rPr>
        <w:t xml:space="preserve"> дня подписания такого протокола.</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Pr>
          <w:rFonts w:ascii="Times New Roman" w:eastAsia="Times New Roman" w:hAnsi="Times New Roman"/>
          <w:b/>
          <w:bCs/>
        </w:rPr>
        <w:t>3</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6.3.1</w:t>
      </w:r>
      <w:r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6.3.2</w:t>
      </w:r>
      <w:r w:rsidR="00753942">
        <w:rPr>
          <w:rFonts w:ascii="Times New Roman" w:eastAsia="Times New Roman" w:hAnsi="Times New Roman"/>
          <w:lang w:eastAsia="ru-RU"/>
        </w:rPr>
        <w:t>.</w:t>
      </w:r>
      <w:r>
        <w:rPr>
          <w:rFonts w:ascii="Times New Roman" w:eastAsia="Times New Roman" w:hAnsi="Times New Roman"/>
          <w:lang w:eastAsia="ru-RU"/>
        </w:rPr>
        <w:t xml:space="preserve"> </w:t>
      </w:r>
      <w:r w:rsidRPr="00473FDE">
        <w:rPr>
          <w:rFonts w:ascii="Times New Roman" w:eastAsia="Times New Roman" w:hAnsi="Times New Roman"/>
          <w:lang w:eastAsia="ru-RU"/>
        </w:rPr>
        <w:t>На данном этапе не рассматривается соответствие заявок участников требованиям к ценовому предложению (в том числе требованиям по не</w:t>
      </w:r>
      <w:r>
        <w:rPr>
          <w:rFonts w:ascii="Times New Roman" w:eastAsia="Times New Roman" w:hAnsi="Times New Roman"/>
          <w:lang w:eastAsia="ru-RU"/>
        </w:rPr>
        <w:t xml:space="preserve"> </w:t>
      </w:r>
      <w:r w:rsidRPr="00473FDE">
        <w:rPr>
          <w:rFonts w:ascii="Times New Roman" w:eastAsia="Times New Roman" w:hAnsi="Times New Roman"/>
          <w:lang w:eastAsia="ru-RU"/>
        </w:rPr>
        <w:t>превышению начальной (максимальной) цены договора, требованиям к форме предоставления ценовых предложений и т.п.).</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 xml:space="preserve">6.3.3. </w:t>
      </w:r>
      <w:r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6.3.4</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rsidR="00A308B5" w:rsidRPr="00473FDE" w:rsidRDefault="00A308B5" w:rsidP="00A308B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6.3.5</w:t>
      </w:r>
      <w:r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Pr="0036545C">
        <w:rPr>
          <w:rFonts w:ascii="Times New Roman" w:eastAsia="Times New Roman" w:hAnsi="Times New Roman"/>
          <w:sz w:val="24"/>
          <w:szCs w:val="24"/>
          <w:lang w:eastAsia="ru-RU"/>
        </w:rPr>
        <w:t xml:space="preserve"> </w:t>
      </w:r>
      <w:r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A308B5" w:rsidRPr="00473FDE" w:rsidRDefault="00A308B5" w:rsidP="00A308B5">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6.3.6</w:t>
      </w:r>
      <w:r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Pr="00473FDE">
        <w:rPr>
          <w:rFonts w:ascii="Times New Roman" w:eastAsia="Times New Roman" w:hAnsi="Times New Roman"/>
          <w:i/>
          <w:lang w:eastAsia="ru-RU"/>
        </w:rPr>
        <w:t xml:space="preserve"> </w:t>
      </w:r>
      <w:r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6.3.7</w:t>
      </w:r>
      <w:r w:rsidRPr="00473FDE">
        <w:rPr>
          <w:rFonts w:ascii="Times New Roman" w:eastAsia="Times New Roman" w:hAnsi="Times New Roman"/>
          <w:lang w:eastAsia="ru-RU"/>
        </w:rPr>
        <w:t xml:space="preserve"> Порядок отстранения и </w:t>
      </w:r>
      <w:r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Pr="003635E3">
        <w:rPr>
          <w:rFonts w:ascii="Times New Roman" w:eastAsia="Times New Roman" w:hAnsi="Times New Roman"/>
          <w:bCs/>
          <w:shd w:val="clear" w:color="auto" w:fill="FFFFFF"/>
          <w:lang w:eastAsia="ru-RU"/>
        </w:rPr>
        <w:t>пункте 6.</w:t>
      </w:r>
      <w:r w:rsidR="009C10C2">
        <w:rPr>
          <w:rFonts w:ascii="Times New Roman" w:eastAsia="Times New Roman" w:hAnsi="Times New Roman"/>
          <w:bCs/>
          <w:shd w:val="clear" w:color="auto" w:fill="FFFFFF"/>
          <w:lang w:eastAsia="ru-RU"/>
        </w:rPr>
        <w:t>7</w:t>
      </w:r>
      <w:r w:rsidRPr="003635E3">
        <w:rPr>
          <w:rFonts w:ascii="Times New Roman" w:eastAsia="Times New Roman" w:hAnsi="Times New Roman"/>
          <w:bCs/>
          <w:shd w:val="clear" w:color="auto" w:fill="FFFFFF"/>
          <w:lang w:eastAsia="ru-RU"/>
        </w:rPr>
        <w:t xml:space="preserve"> Части </w:t>
      </w:r>
      <w:r w:rsidRPr="003635E3">
        <w:rPr>
          <w:rFonts w:ascii="Times New Roman" w:eastAsia="Times New Roman" w:hAnsi="Times New Roman"/>
          <w:bCs/>
          <w:shd w:val="clear" w:color="auto" w:fill="FFFFFF"/>
          <w:lang w:val="en-US" w:eastAsia="ru-RU"/>
        </w:rPr>
        <w:t>I</w:t>
      </w:r>
      <w:r w:rsidRPr="003635E3">
        <w:rPr>
          <w:rFonts w:ascii="Times New Roman" w:eastAsia="Times New Roman" w:hAnsi="Times New Roman"/>
          <w:bCs/>
          <w:shd w:val="clear" w:color="auto" w:fill="FFFFFF"/>
          <w:lang w:eastAsia="ru-RU"/>
        </w:rPr>
        <w:t xml:space="preserve"> «</w:t>
      </w:r>
      <w:r w:rsidRPr="003635E3">
        <w:rPr>
          <w:rFonts w:ascii="Times New Roman" w:hAnsi="Times New Roman"/>
          <w:sz w:val="24"/>
          <w:szCs w:val="24"/>
        </w:rPr>
        <w:t>Порядок проведения запроса предложений в электронной форме</w:t>
      </w:r>
      <w:r w:rsidRPr="003635E3">
        <w:rPr>
          <w:rFonts w:ascii="Times New Roman" w:eastAsia="Times New Roman" w:hAnsi="Times New Roman"/>
          <w:bCs/>
          <w:shd w:val="clear" w:color="auto" w:fill="FFFFFF"/>
          <w:lang w:eastAsia="ru-RU"/>
        </w:rPr>
        <w:t>» настоящей документации.</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6.3.8</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6.3.9</w:t>
      </w:r>
      <w:r w:rsidRPr="00473FDE">
        <w:rPr>
          <w:rFonts w:ascii="Times New Roman" w:eastAsia="Times New Roman" w:hAnsi="Times New Roman"/>
          <w:lang w:eastAsia="ru-RU"/>
        </w:rPr>
        <w:t xml:space="preserve">. Участники, заявки которых не были отклонены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6.3.10.</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протоколе рассмотрения заявок на участие в запросе предложений в электронной форме</w:t>
      </w:r>
      <w:r w:rsidRPr="00473FDE">
        <w:rPr>
          <w:rFonts w:ascii="Times New Roman" w:eastAsia="Times New Roman" w:hAnsi="Times New Roman"/>
          <w:i/>
          <w:iCs/>
          <w:lang w:eastAsia="ru-RU"/>
        </w:rPr>
        <w:t>.</w:t>
      </w:r>
    </w:p>
    <w:p w:rsidR="00A308B5" w:rsidRDefault="00A308B5" w:rsidP="00A308B5">
      <w:pPr>
        <w:keepNext/>
        <w:keepLines/>
        <w:spacing w:after="0" w:line="240" w:lineRule="auto"/>
        <w:ind w:firstLine="709"/>
        <w:jc w:val="both"/>
        <w:outlineLvl w:val="1"/>
        <w:rPr>
          <w:rFonts w:ascii="Times New Roman" w:hAnsi="Times New Roman"/>
          <w:b/>
        </w:rPr>
      </w:pPr>
      <w:r>
        <w:rPr>
          <w:rFonts w:ascii="Times New Roman" w:eastAsia="Times New Roman" w:hAnsi="Times New Roman"/>
          <w:lang w:eastAsia="ru-RU"/>
        </w:rPr>
        <w:t>6.3.11</w:t>
      </w:r>
      <w:r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Pr="00473FDE">
        <w:rPr>
          <w:rFonts w:ascii="Times New Roman" w:eastAsia="Times New Roman" w:hAnsi="Times New Roman"/>
          <w:iCs/>
          <w:lang w:eastAsia="ru-RU"/>
        </w:rPr>
        <w:t>позднее чем через 3 (три) дня со</w:t>
      </w:r>
      <w:r w:rsidRPr="00473FDE">
        <w:rPr>
          <w:rFonts w:ascii="Times New Roman" w:eastAsia="Times New Roman" w:hAnsi="Times New Roman"/>
          <w:lang w:eastAsia="ru-RU"/>
        </w:rPr>
        <w:t xml:space="preserve"> дня подписания такого протокола.</w:t>
      </w:r>
    </w:p>
    <w:p w:rsidR="00124FCC" w:rsidRDefault="00124FCC" w:rsidP="00023525">
      <w:pPr>
        <w:keepNext/>
        <w:keepLines/>
        <w:spacing w:after="0" w:line="240" w:lineRule="auto"/>
        <w:ind w:firstLine="709"/>
        <w:jc w:val="both"/>
        <w:outlineLvl w:val="1"/>
        <w:rPr>
          <w:rFonts w:ascii="Times New Roman" w:hAnsi="Times New Roman"/>
          <w:b/>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6.</w:t>
      </w:r>
      <w:r w:rsidR="00A308B5">
        <w:rPr>
          <w:rFonts w:ascii="Times New Roman" w:hAnsi="Times New Roman"/>
          <w:b/>
        </w:rPr>
        <w:t>4</w:t>
      </w:r>
      <w:r w:rsidRPr="00023525">
        <w:rPr>
          <w:rFonts w:ascii="Times New Roman" w:hAnsi="Times New Roman"/>
          <w:b/>
        </w:rPr>
        <w:t xml:space="preserve">.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927DF9" w:rsidRPr="00B621CA">
        <w:rPr>
          <w:rFonts w:ascii="Times New Roman" w:eastAsia="Times New Roman" w:hAnsi="Times New Roman"/>
          <w:lang w:eastAsia="ru-RU"/>
        </w:rPr>
        <w:t>сниженной на 15%, при этом договор заключается по цене договора, предложенной участником закупки в заявке на участие</w:t>
      </w:r>
      <w:r w:rsidR="00927DF9" w:rsidRPr="00023525">
        <w:rPr>
          <w:rFonts w:ascii="Times New Roman" w:eastAsia="Times New Roman" w:hAnsi="Times New Roman"/>
          <w:lang w:eastAsia="ru-RU"/>
        </w:rPr>
        <w:t xml:space="preserve"> в электронном запросе предложений. </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запросе предложений 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w:t>
      </w:r>
      <w:r w:rsidR="00A308B5">
        <w:rPr>
          <w:rFonts w:ascii="Times New Roman" w:eastAsia="Times New Roman" w:hAnsi="Times New Roman"/>
          <w:lang w:eastAsia="ru-RU"/>
        </w:rPr>
        <w:t>4</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Pr>
          <w:rFonts w:ascii="Times New Roman" w:eastAsia="Times New Roman" w:hAnsi="Times New Roman"/>
          <w:lang w:eastAsia="ru-RU"/>
        </w:rPr>
        <w:t>.9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w:t>
      </w:r>
      <w:r w:rsidR="00A308B5">
        <w:rPr>
          <w:rFonts w:ascii="Times New Roman" w:eastAsia="Times New Roman" w:hAnsi="Times New Roman"/>
          <w:color w:val="000000"/>
          <w:lang w:eastAsia="ru-RU"/>
        </w:rPr>
        <w:t>4</w:t>
      </w:r>
      <w:r>
        <w:rPr>
          <w:rFonts w:ascii="Times New Roman" w:eastAsia="Times New Roman" w:hAnsi="Times New Roman"/>
          <w:color w:val="000000"/>
          <w:lang w:eastAsia="ru-RU"/>
        </w:rPr>
        <w:t>.10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(пункт </w:t>
      </w:r>
      <w:r w:rsidR="001963D8">
        <w:rPr>
          <w:rFonts w:ascii="Times New Roman" w:eastAsia="Times New Roman" w:hAnsi="Times New Roman"/>
          <w:color w:val="000000"/>
          <w:lang w:eastAsia="ru-RU"/>
        </w:rPr>
        <w:t>29</w:t>
      </w:r>
      <w:r w:rsidR="003635E3">
        <w:rPr>
          <w:rFonts w:ascii="Times New Roman" w:eastAsia="Times New Roman" w:hAnsi="Times New Roman"/>
          <w:color w:val="000000"/>
          <w:lang w:eastAsia="ru-RU"/>
        </w:rPr>
        <w:t xml:space="preserve"> Части </w:t>
      </w:r>
      <w:r w:rsidR="003635E3">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 xml:space="preserve">.11.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362ABF">
        <w:rPr>
          <w:rFonts w:ascii="Times New Roman" w:eastAsia="Times New Roman" w:hAnsi="Times New Roman"/>
          <w:b/>
          <w:lang w:eastAsia="ru-RU"/>
        </w:rPr>
        <w:t>6.</w:t>
      </w:r>
      <w:r w:rsidR="00A308B5">
        <w:rPr>
          <w:rFonts w:ascii="Times New Roman" w:eastAsia="Times New Roman" w:hAnsi="Times New Roman"/>
          <w:b/>
          <w:lang w:eastAsia="ru-RU"/>
        </w:rPr>
        <w:t>5</w:t>
      </w:r>
      <w:r w:rsidRPr="00362ABF">
        <w:rPr>
          <w:rFonts w:ascii="Times New Roman" w:eastAsia="Times New Roman" w:hAnsi="Times New Roman"/>
          <w:b/>
          <w:lang w:eastAsia="ru-RU"/>
        </w:rPr>
        <w:t xml:space="preserve">. </w:t>
      </w:r>
      <w:r w:rsidR="00927DF9" w:rsidRPr="00362ABF">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lastRenderedPageBreak/>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3"/>
        <w:gridCol w:w="3402"/>
        <w:gridCol w:w="3402"/>
      </w:tblGrid>
      <w:tr w:rsidR="00E74B75" w:rsidRPr="00841B19"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Pr>
                <w:rFonts w:ascii="Times New Roman" w:hAnsi="Times New Roman"/>
              </w:rPr>
              <w:t>2</w:t>
            </w:r>
            <w:r w:rsidRPr="00841B19">
              <w:rPr>
                <w:rFonts w:ascii="Times New Roman" w:hAnsi="Times New Roman"/>
              </w:rPr>
              <w:t>0%</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Pr>
                <w:rFonts w:ascii="Times New Roman" w:hAnsi="Times New Roman"/>
              </w:rPr>
              <w:t>8</w:t>
            </w:r>
            <w:r w:rsidRPr="00841B19">
              <w:rPr>
                <w:rFonts w:ascii="Times New Roman" w:hAnsi="Times New Roman"/>
              </w:rPr>
              <w:t>0%</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E74B75">
            <w:pPr>
              <w:spacing w:after="0" w:line="240" w:lineRule="auto"/>
              <w:jc w:val="center"/>
              <w:rPr>
                <w:rFonts w:ascii="Times New Roman" w:hAnsi="Times New Roman"/>
              </w:rPr>
            </w:pPr>
            <w:r w:rsidRPr="00841B19">
              <w:rPr>
                <w:rFonts w:ascii="Times New Roman" w:hAnsi="Times New Roman"/>
              </w:rPr>
              <w:t>0,</w:t>
            </w:r>
            <w:r>
              <w:rPr>
                <w:rFonts w:ascii="Times New Roman" w:hAnsi="Times New Roman"/>
              </w:rPr>
              <w:t>2</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E74B75">
            <w:pPr>
              <w:spacing w:after="0" w:line="240" w:lineRule="auto"/>
              <w:jc w:val="center"/>
              <w:rPr>
                <w:rFonts w:ascii="Times New Roman" w:hAnsi="Times New Roman"/>
              </w:rPr>
            </w:pPr>
            <w:r w:rsidRPr="00841B19">
              <w:rPr>
                <w:rFonts w:ascii="Times New Roman" w:hAnsi="Times New Roman"/>
              </w:rPr>
              <w:t>0,</w:t>
            </w:r>
            <w:r>
              <w:rPr>
                <w:rFonts w:ascii="Times New Roman" w:hAnsi="Times New Roman"/>
              </w:rPr>
              <w:t>8</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A308B5">
        <w:rPr>
          <w:rFonts w:ascii="Times New Roman" w:hAnsi="Times New Roman"/>
          <w:b/>
          <w:bCs/>
          <w:i/>
          <w:u w:val="single"/>
          <w:lang w:eastAsia="ru-RU"/>
        </w:rPr>
        <w:t>5</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7F1C0B" w:rsidRPr="004E114F" w:rsidRDefault="007F1C0B" w:rsidP="004E114F">
      <w:pPr>
        <w:autoSpaceDE w:val="0"/>
        <w:autoSpaceDN w:val="0"/>
        <w:adjustRightInd w:val="0"/>
        <w:spacing w:after="0" w:line="240" w:lineRule="auto"/>
        <w:ind w:firstLine="567"/>
        <w:jc w:val="both"/>
        <w:rPr>
          <w:rFonts w:ascii="Times New Roman" w:eastAsia="Times New Roman" w:hAnsi="Times New Roman"/>
          <w:lang w:eastAsia="ru-RU"/>
        </w:rPr>
      </w:pPr>
      <w:r w:rsidRPr="007F1C0B">
        <w:rPr>
          <w:rFonts w:ascii="Times New Roman" w:eastAsia="Times New Roman" w:hAnsi="Times New Roman"/>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w:t>
      </w:r>
      <w:r w:rsidR="00BF2CEB">
        <w:rPr>
          <w:rFonts w:ascii="Times New Roman" w:eastAsia="Times New Roman" w:hAnsi="Times New Roman"/>
          <w:lang w:eastAsia="ru-RU"/>
        </w:rPr>
        <w:t>закупки</w:t>
      </w:r>
      <w:r w:rsidRPr="007F1C0B">
        <w:rPr>
          <w:rFonts w:ascii="Times New Roman" w:eastAsia="Times New Roman" w:hAnsi="Times New Roman"/>
          <w:lang w:eastAsia="ru-RU"/>
        </w:rPr>
        <w:t xml:space="preserve"> освобождается от исполнения обязанности налогоплательщика НДС, либо участник </w:t>
      </w:r>
      <w:r w:rsidR="00BF2CEB">
        <w:rPr>
          <w:rFonts w:ascii="Times New Roman" w:eastAsia="Times New Roman" w:hAnsi="Times New Roman"/>
          <w:lang w:eastAsia="ru-RU"/>
        </w:rPr>
        <w:t>закупки</w:t>
      </w:r>
      <w:r w:rsidRPr="007F1C0B">
        <w:rPr>
          <w:rFonts w:ascii="Times New Roman" w:eastAsia="Times New Roman" w:hAnsi="Times New Roman"/>
          <w:lang w:eastAsia="ru-RU"/>
        </w:rPr>
        <w:t xml:space="preserve"> не является налогоплательщиком НДС, то при оценке ценового предложения сравниваются суммы участников без НДС.</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F0E47" w:rsidRDefault="004F0E47"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F0E47" w:rsidRDefault="004F0E47"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E74B75">
        <w:rPr>
          <w:rFonts w:ascii="Times New Roman" w:eastAsia="Times New Roman" w:hAnsi="Times New Roman"/>
          <w:lang w:eastAsia="ru-RU"/>
        </w:rPr>
        <w:t>2</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E74B75">
        <w:rPr>
          <w:rFonts w:ascii="Times New Roman" w:eastAsia="Times New Roman" w:hAnsi="Times New Roman"/>
          <w:lang w:eastAsia="ru-RU"/>
        </w:rPr>
        <w:t>2</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0B4F0C" w:rsidRPr="003635E3" w:rsidRDefault="000B4F0C" w:rsidP="004E114F">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A308B5">
        <w:rPr>
          <w:rFonts w:ascii="Times New Roman" w:hAnsi="Times New Roman"/>
          <w:b/>
          <w:i/>
          <w:u w:val="single"/>
        </w:rPr>
        <w:t>5</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1200" w:type="dxa"/>
        <w:tblInd w:w="-176" w:type="dxa"/>
        <w:tblLook w:val="04A0"/>
      </w:tblPr>
      <w:tblGrid>
        <w:gridCol w:w="3545"/>
        <w:gridCol w:w="1172"/>
        <w:gridCol w:w="3931"/>
        <w:gridCol w:w="2552"/>
      </w:tblGrid>
      <w:tr w:rsidR="004E114F" w:rsidRPr="004E114F" w:rsidTr="00EC7A11">
        <w:tc>
          <w:tcPr>
            <w:tcW w:w="3545"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lastRenderedPageBreak/>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3931"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4E114F" w:rsidRPr="004E114F" w:rsidTr="00EC7A11">
        <w:tc>
          <w:tcPr>
            <w:tcW w:w="3545"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3931"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4E114F" w:rsidRPr="004E114F" w:rsidTr="00EC7A11">
        <w:tc>
          <w:tcPr>
            <w:tcW w:w="3545" w:type="dxa"/>
          </w:tcPr>
          <w:p w:rsidR="004E114F" w:rsidRPr="00B206E6" w:rsidRDefault="00B206E6"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sidR="00EC7A11">
              <w:rPr>
                <w:rFonts w:eastAsia="Calibri"/>
                <w:sz w:val="20"/>
                <w:szCs w:val="20"/>
              </w:rPr>
              <w:t>«</w:t>
            </w:r>
            <w:r w:rsidRPr="00B206E6">
              <w:rPr>
                <w:rFonts w:eastAsia="Calibri"/>
                <w:sz w:val="20"/>
                <w:szCs w:val="20"/>
              </w:rPr>
              <w:t>Водоканал</w:t>
            </w:r>
            <w:r w:rsidR="00EC7A11">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1172" w:type="dxa"/>
            <w:vAlign w:val="center"/>
          </w:tcPr>
          <w:p w:rsidR="004E114F" w:rsidRPr="004E114F" w:rsidRDefault="00E74B75" w:rsidP="004E114F">
            <w:pPr>
              <w:tabs>
                <w:tab w:val="left" w:pos="0"/>
              </w:tabs>
              <w:autoSpaceDE w:val="0"/>
              <w:autoSpaceDN w:val="0"/>
              <w:adjustRightInd w:val="0"/>
              <w:spacing w:after="0" w:line="240" w:lineRule="auto"/>
              <w:jc w:val="center"/>
              <w:outlineLvl w:val="2"/>
              <w:rPr>
                <w:b/>
                <w:lang w:eastAsia="ru-RU"/>
              </w:rPr>
            </w:pPr>
            <w:r>
              <w:rPr>
                <w:b/>
                <w:lang w:eastAsia="ru-RU"/>
              </w:rPr>
              <w:t>4</w:t>
            </w:r>
            <w:r w:rsidR="00B206E6">
              <w:rPr>
                <w:b/>
                <w:lang w:eastAsia="ru-RU"/>
              </w:rPr>
              <w:t>0</w:t>
            </w:r>
          </w:p>
        </w:tc>
        <w:tc>
          <w:tcPr>
            <w:tcW w:w="3931"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sidR="00B206E6">
              <w:rPr>
                <w:lang w:eastAsia="ru-RU"/>
              </w:rPr>
              <w:t>положительного заключения</w:t>
            </w:r>
            <w:r w:rsidRPr="004E114F">
              <w:rPr>
                <w:lang w:eastAsia="ru-RU"/>
              </w:rPr>
              <w:t>–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sidR="00B206E6">
              <w:rPr>
                <w:lang w:eastAsia="ru-RU"/>
              </w:rPr>
              <w:t>положительного заключения</w:t>
            </w:r>
            <w:r w:rsidRPr="004E114F">
              <w:rPr>
                <w:lang w:eastAsia="ru-RU"/>
              </w:rPr>
              <w:t xml:space="preserve"> – 0 баллов.</w:t>
            </w:r>
          </w:p>
          <w:p w:rsidR="004E114F" w:rsidRPr="003635E3"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150282" w:rsidRDefault="00150282" w:rsidP="004E114F">
            <w:pPr>
              <w:tabs>
                <w:tab w:val="left" w:pos="0"/>
              </w:tabs>
              <w:autoSpaceDE w:val="0"/>
              <w:autoSpaceDN w:val="0"/>
              <w:adjustRightInd w:val="0"/>
              <w:spacing w:after="0" w:line="240" w:lineRule="auto"/>
              <w:ind w:firstLine="280"/>
              <w:outlineLvl w:val="2"/>
              <w:rPr>
                <w:lang w:eastAsia="ru-RU"/>
              </w:rPr>
            </w:pPr>
          </w:p>
          <w:p w:rsidR="00150282" w:rsidRDefault="00150282" w:rsidP="004E114F">
            <w:pPr>
              <w:tabs>
                <w:tab w:val="left" w:pos="0"/>
              </w:tabs>
              <w:autoSpaceDE w:val="0"/>
              <w:autoSpaceDN w:val="0"/>
              <w:adjustRightInd w:val="0"/>
              <w:spacing w:after="0" w:line="240" w:lineRule="auto"/>
              <w:ind w:firstLine="280"/>
              <w:outlineLvl w:val="2"/>
              <w:rPr>
                <w:lang w:eastAsia="ru-RU"/>
              </w:rPr>
            </w:pPr>
          </w:p>
          <w:p w:rsidR="00150282" w:rsidRDefault="00150282" w:rsidP="004E114F">
            <w:pPr>
              <w:tabs>
                <w:tab w:val="left" w:pos="0"/>
              </w:tabs>
              <w:autoSpaceDE w:val="0"/>
              <w:autoSpaceDN w:val="0"/>
              <w:adjustRightInd w:val="0"/>
              <w:spacing w:after="0" w:line="240" w:lineRule="auto"/>
              <w:ind w:firstLine="280"/>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E74B75">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w:t>
            </w:r>
            <w:r w:rsidR="00E74B75">
              <w:rPr>
                <w:lang w:eastAsia="ru-RU"/>
              </w:rPr>
              <w:t>4</w:t>
            </w:r>
            <w:r w:rsidRPr="004E114F">
              <w:rPr>
                <w:lang w:eastAsia="ru-RU"/>
              </w:rPr>
              <w:t>)</w:t>
            </w:r>
          </w:p>
        </w:tc>
        <w:tc>
          <w:tcPr>
            <w:tcW w:w="2552" w:type="dxa"/>
          </w:tcPr>
          <w:p w:rsidR="004E114F" w:rsidRPr="004E114F" w:rsidRDefault="003E70F3" w:rsidP="0087657A">
            <w:pPr>
              <w:tabs>
                <w:tab w:val="left" w:pos="0"/>
              </w:tabs>
              <w:autoSpaceDE w:val="0"/>
              <w:autoSpaceDN w:val="0"/>
              <w:adjustRightInd w:val="0"/>
              <w:spacing w:after="0" w:line="240" w:lineRule="auto"/>
              <w:outlineLvl w:val="2"/>
              <w:rPr>
                <w:lang w:eastAsia="ru-RU"/>
              </w:rPr>
            </w:pPr>
            <w:r w:rsidRPr="00523C0C">
              <w:rPr>
                <w:rFonts w:cs="Tahoma"/>
              </w:rPr>
              <w:t>Справка, либо декларация в свободной форме</w:t>
            </w:r>
            <w:r w:rsidR="00BE3165" w:rsidRPr="00523C0C">
              <w:rPr>
                <w:rFonts w:cs="Tahoma"/>
              </w:rPr>
              <w:t xml:space="preserve">, в которой Участник декларирует о </w:t>
            </w:r>
            <w:r w:rsidR="0087657A" w:rsidRPr="00523C0C">
              <w:rPr>
                <w:rFonts w:cs="Tahoma"/>
              </w:rPr>
              <w:t>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r w:rsidR="004E114F" w:rsidRPr="004E114F" w:rsidTr="00EC7A11">
        <w:tc>
          <w:tcPr>
            <w:tcW w:w="3545" w:type="dxa"/>
          </w:tcPr>
          <w:p w:rsidR="008615CE" w:rsidRPr="004E114F" w:rsidRDefault="00E74B75" w:rsidP="00977D93">
            <w:pPr>
              <w:keepNext/>
              <w:keepLines/>
              <w:tabs>
                <w:tab w:val="left" w:pos="0"/>
              </w:tabs>
              <w:autoSpaceDE w:val="0"/>
              <w:autoSpaceDN w:val="0"/>
              <w:adjustRightInd w:val="0"/>
              <w:spacing w:after="0" w:line="240" w:lineRule="auto"/>
              <w:outlineLvl w:val="2"/>
              <w:rPr>
                <w:lang w:eastAsia="ru-RU"/>
              </w:rPr>
            </w:pPr>
            <w:r>
              <w:rPr>
                <w:lang w:eastAsia="ru-RU"/>
              </w:rPr>
              <w:t xml:space="preserve">Наличие </w:t>
            </w:r>
            <w:r w:rsidR="00977D93">
              <w:rPr>
                <w:lang w:eastAsia="ru-RU"/>
              </w:rPr>
              <w:t xml:space="preserve">исполненных договоров поставки флокулянта (без претензий по качеству товара и срокам поставки) с МУП «Водоканал» </w:t>
            </w:r>
            <w:r w:rsidR="003A7A6B" w:rsidRPr="003A7A6B">
              <w:rPr>
                <w:lang w:eastAsia="ru-RU"/>
              </w:rPr>
              <w:t xml:space="preserve">г. Йошкар-Олы </w:t>
            </w:r>
            <w:r w:rsidR="00977D93">
              <w:rPr>
                <w:lang w:eastAsia="ru-RU"/>
              </w:rPr>
              <w:t>свыше 1 миллиона рублей.</w:t>
            </w:r>
          </w:p>
        </w:tc>
        <w:tc>
          <w:tcPr>
            <w:tcW w:w="1172" w:type="dxa"/>
            <w:vAlign w:val="center"/>
          </w:tcPr>
          <w:p w:rsidR="004E114F" w:rsidRPr="004E114F" w:rsidRDefault="00E74B75" w:rsidP="00DB393C">
            <w:pPr>
              <w:keepNext/>
              <w:keepLines/>
              <w:tabs>
                <w:tab w:val="left" w:pos="0"/>
              </w:tabs>
              <w:autoSpaceDE w:val="0"/>
              <w:autoSpaceDN w:val="0"/>
              <w:adjustRightInd w:val="0"/>
              <w:spacing w:after="0" w:line="240" w:lineRule="auto"/>
              <w:jc w:val="center"/>
              <w:outlineLvl w:val="2"/>
              <w:rPr>
                <w:b/>
                <w:lang w:eastAsia="ru-RU"/>
              </w:rPr>
            </w:pPr>
            <w:r>
              <w:rPr>
                <w:b/>
                <w:lang w:eastAsia="ru-RU"/>
              </w:rPr>
              <w:t>60</w:t>
            </w:r>
          </w:p>
        </w:tc>
        <w:tc>
          <w:tcPr>
            <w:tcW w:w="3931" w:type="dxa"/>
          </w:tcPr>
          <w:p w:rsidR="004E114F" w:rsidRPr="00523C0C"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523C0C">
              <w:rPr>
                <w:lang w:eastAsia="ru-RU"/>
              </w:rPr>
              <w:t>-</w:t>
            </w:r>
            <w:r w:rsidR="00977D93" w:rsidRPr="00523C0C">
              <w:rPr>
                <w:lang w:eastAsia="ru-RU"/>
              </w:rPr>
              <w:t xml:space="preserve">4 и более исполненных договоров поставки флокулянта (без претензий по качеству товара и срокам поставки) с МУП «Водоканал» </w:t>
            </w:r>
            <w:r w:rsidR="003A7A6B" w:rsidRPr="00523C0C">
              <w:rPr>
                <w:lang w:eastAsia="ru-RU"/>
              </w:rPr>
              <w:t xml:space="preserve">г. Йошкар-Олы </w:t>
            </w:r>
            <w:r w:rsidR="00977D93" w:rsidRPr="00523C0C">
              <w:rPr>
                <w:lang w:eastAsia="ru-RU"/>
              </w:rPr>
              <w:t xml:space="preserve">свыше 1 миллиона рублей </w:t>
            </w:r>
            <w:r w:rsidRPr="00523C0C">
              <w:rPr>
                <w:lang w:eastAsia="ru-RU"/>
              </w:rPr>
              <w:t xml:space="preserve"> – </w:t>
            </w:r>
            <w:r w:rsidR="003E70F3" w:rsidRPr="00523C0C">
              <w:rPr>
                <w:lang w:eastAsia="ru-RU"/>
              </w:rPr>
              <w:t>90</w:t>
            </w:r>
            <w:r w:rsidRPr="00523C0C">
              <w:rPr>
                <w:lang w:eastAsia="ru-RU"/>
              </w:rPr>
              <w:t xml:space="preserve"> баллов;</w:t>
            </w:r>
          </w:p>
          <w:p w:rsidR="003E70F3" w:rsidRPr="00523C0C" w:rsidRDefault="003E70F3" w:rsidP="00DB393C">
            <w:pPr>
              <w:keepNext/>
              <w:keepLines/>
              <w:tabs>
                <w:tab w:val="left" w:pos="0"/>
              </w:tabs>
              <w:autoSpaceDE w:val="0"/>
              <w:autoSpaceDN w:val="0"/>
              <w:adjustRightInd w:val="0"/>
              <w:spacing w:after="0" w:line="240" w:lineRule="auto"/>
              <w:ind w:firstLine="280"/>
              <w:outlineLvl w:val="2"/>
              <w:rPr>
                <w:lang w:eastAsia="ru-RU"/>
              </w:rPr>
            </w:pPr>
            <w:r w:rsidRPr="00523C0C">
              <w:rPr>
                <w:lang w:eastAsia="ru-RU"/>
              </w:rPr>
              <w:t xml:space="preserve">-1-3 исполненных договоров поставки флокулянта (без претензий по качеству товара и срокам поставки) с МУП «Водоканал» г. Йошкар-Олы свыше 1 миллиона рублей  – </w:t>
            </w:r>
            <w:r w:rsidR="00BE3165" w:rsidRPr="00523C0C">
              <w:rPr>
                <w:lang w:eastAsia="ru-RU"/>
              </w:rPr>
              <w:t>1</w:t>
            </w:r>
            <w:r w:rsidRPr="00523C0C">
              <w:rPr>
                <w:lang w:eastAsia="ru-RU"/>
              </w:rPr>
              <w:t>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523C0C">
              <w:rPr>
                <w:lang w:eastAsia="ru-RU"/>
              </w:rPr>
              <w:t>-</w:t>
            </w:r>
            <w:r w:rsidR="00BE3165" w:rsidRPr="00523C0C">
              <w:rPr>
                <w:lang w:eastAsia="ru-RU"/>
              </w:rPr>
              <w:t>отсутствие</w:t>
            </w:r>
            <w:r w:rsidR="00977D93" w:rsidRPr="00523C0C">
              <w:rPr>
                <w:lang w:eastAsia="ru-RU"/>
              </w:rPr>
              <w:t xml:space="preserve"> исполненных договоров поставки флокулянта (без претензий по качеству товара и срокам поставки) с МУП «Водоканал» </w:t>
            </w:r>
            <w:r w:rsidR="003A7A6B" w:rsidRPr="00523C0C">
              <w:rPr>
                <w:lang w:eastAsia="ru-RU"/>
              </w:rPr>
              <w:t xml:space="preserve">г. Йошкар-Олы </w:t>
            </w:r>
            <w:r w:rsidR="00977D93" w:rsidRPr="00523C0C">
              <w:rPr>
                <w:lang w:eastAsia="ru-RU"/>
              </w:rPr>
              <w:t>свыше 1 миллиона рублей –0 баллов</w:t>
            </w:r>
            <w:r w:rsidRPr="00523C0C">
              <w:rPr>
                <w:lang w:eastAsia="ru-RU"/>
              </w:rPr>
              <w:t>;</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p>
          <w:p w:rsidR="004E114F" w:rsidRPr="003635E3" w:rsidRDefault="004E114F" w:rsidP="00DB393C">
            <w:pPr>
              <w:keepNext/>
              <w:keepLines/>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EC7A11">
            <w:pPr>
              <w:keepNext/>
              <w:keepLines/>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w:t>
            </w:r>
            <w:r w:rsidR="00EC7A11">
              <w:rPr>
                <w:lang w:eastAsia="ru-RU"/>
              </w:rPr>
              <w:t>6</w:t>
            </w:r>
            <w:r w:rsidRPr="004E114F">
              <w:rPr>
                <w:lang w:eastAsia="ru-RU"/>
              </w:rPr>
              <w:t>)</w:t>
            </w:r>
          </w:p>
        </w:tc>
        <w:tc>
          <w:tcPr>
            <w:tcW w:w="2552" w:type="dxa"/>
          </w:tcPr>
          <w:p w:rsidR="008463B5" w:rsidRPr="004E114F" w:rsidRDefault="008615CE" w:rsidP="008463B5">
            <w:pPr>
              <w:keepNext/>
              <w:keepLines/>
              <w:tabs>
                <w:tab w:val="left" w:pos="0"/>
              </w:tabs>
              <w:autoSpaceDE w:val="0"/>
              <w:autoSpaceDN w:val="0"/>
              <w:adjustRightInd w:val="0"/>
              <w:spacing w:after="0" w:line="240" w:lineRule="auto"/>
              <w:outlineLvl w:val="2"/>
              <w:rPr>
                <w:b/>
                <w:lang w:eastAsia="ru-RU"/>
              </w:rPr>
            </w:pPr>
            <w:bookmarkStart w:id="16" w:name="_Toc30761629"/>
            <w:bookmarkStart w:id="17" w:name="_Toc31402034"/>
            <w:bookmarkStart w:id="18" w:name="_Toc96234765"/>
            <w:bookmarkStart w:id="19" w:name="_Ref136396769"/>
            <w:bookmarkStart w:id="20" w:name="_Ref136945041"/>
            <w:bookmarkStart w:id="21" w:name="_Ref136946901"/>
            <w:bookmarkStart w:id="22" w:name="_Toc136984990"/>
            <w:bookmarkStart w:id="23" w:name="_Ref137213130"/>
            <w:bookmarkStart w:id="24" w:name="_Toc137248534"/>
            <w:r w:rsidRPr="00523C0C">
              <w:rPr>
                <w:rFonts w:cs="Tahoma"/>
              </w:rPr>
              <w:t>Справка</w:t>
            </w:r>
            <w:r w:rsidR="00977D93" w:rsidRPr="00523C0C">
              <w:rPr>
                <w:rFonts w:cs="Tahoma"/>
              </w:rPr>
              <w:t xml:space="preserve">, либо декларация в </w:t>
            </w:r>
            <w:bookmarkEnd w:id="16"/>
            <w:bookmarkEnd w:id="17"/>
            <w:bookmarkEnd w:id="18"/>
            <w:bookmarkEnd w:id="19"/>
            <w:bookmarkEnd w:id="20"/>
            <w:bookmarkEnd w:id="21"/>
            <w:bookmarkEnd w:id="22"/>
            <w:bookmarkEnd w:id="23"/>
            <w:bookmarkEnd w:id="24"/>
            <w:r w:rsidR="00EC7A11" w:rsidRPr="00523C0C">
              <w:rPr>
                <w:rFonts w:cs="Tahoma"/>
              </w:rPr>
              <w:t>свободной форме</w:t>
            </w:r>
            <w:r w:rsidR="008463B5" w:rsidRPr="00523C0C">
              <w:rPr>
                <w:rFonts w:cs="Tahoma"/>
              </w:rPr>
              <w:t xml:space="preserve">, в которой Участник декларирует количество </w:t>
            </w:r>
            <w:r w:rsidR="008463B5" w:rsidRPr="00523C0C">
              <w:rPr>
                <w:lang w:eastAsia="ru-RU"/>
              </w:rPr>
              <w:t>исполненных договоров поставки флокулянта (без претензий по качеству товара и срокам поставки) с МУП «Водоканал» г. Йошкар-Олы свыше 1 миллиона рублей, либо их отсутствие.</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9C14B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4E114F">
        <w:rPr>
          <w:rFonts w:ascii="Times New Roman" w:hAnsi="Times New Roman"/>
          <w:lang w:val="en-US" w:eastAsia="ru-RU"/>
        </w:rPr>
        <w:t>S</w:t>
      </w:r>
      <w:r w:rsidRPr="009C14BF">
        <w:rPr>
          <w:rFonts w:ascii="Times New Roman" w:hAnsi="Times New Roman"/>
          <w:lang w:eastAsia="ru-RU"/>
        </w:rPr>
        <w:t>1</w:t>
      </w:r>
      <w:r w:rsidRPr="004E114F">
        <w:rPr>
          <w:rFonts w:ascii="Times New Roman" w:hAnsi="Times New Roman"/>
          <w:vertAlign w:val="subscript"/>
          <w:lang w:val="en-US" w:eastAsia="ru-RU"/>
        </w:rPr>
        <w:t>i</w:t>
      </w:r>
      <w:r w:rsidRPr="009C14BF">
        <w:rPr>
          <w:rFonts w:ascii="Times New Roman" w:hAnsi="Times New Roman"/>
          <w:lang w:eastAsia="ru-RU"/>
        </w:rPr>
        <w:t xml:space="preserve">+ </w:t>
      </w:r>
      <w:r w:rsidRPr="004E114F">
        <w:rPr>
          <w:rFonts w:ascii="Times New Roman" w:hAnsi="Times New Roman"/>
          <w:lang w:val="en-US" w:eastAsia="ru-RU"/>
        </w:rPr>
        <w:t>S</w:t>
      </w:r>
      <w:r w:rsidRPr="009C14BF">
        <w:rPr>
          <w:rFonts w:ascii="Times New Roman" w:hAnsi="Times New Roman"/>
          <w:lang w:eastAsia="ru-RU"/>
        </w:rPr>
        <w:t>2</w:t>
      </w:r>
      <w:r w:rsidRPr="004E114F">
        <w:rPr>
          <w:rFonts w:ascii="Times New Roman" w:hAnsi="Times New Roman"/>
          <w:vertAlign w:val="subscript"/>
          <w:lang w:val="en-US" w:eastAsia="ru-RU"/>
        </w:rPr>
        <w:t>i</w:t>
      </w:r>
      <w:r w:rsidRPr="009C14BF">
        <w:rPr>
          <w:rFonts w:ascii="Times New Roman" w:hAnsi="Times New Roman"/>
          <w:lang w:eastAsia="ru-RU"/>
        </w:rPr>
        <w:t>)*0,</w:t>
      </w:r>
      <w:r w:rsidR="00150282">
        <w:rPr>
          <w:rFonts w:ascii="Times New Roman" w:hAnsi="Times New Roman"/>
          <w:lang w:eastAsia="ru-RU"/>
        </w:rPr>
        <w:t>8</w:t>
      </w:r>
      <w:r w:rsidRPr="009C14BF">
        <w:rPr>
          <w:rFonts w:ascii="Times New Roman" w:hAnsi="Times New Roman"/>
          <w:lang w:eastAsia="ru-RU"/>
        </w:rPr>
        <w:t>;</w:t>
      </w:r>
    </w:p>
    <w:p w:rsidR="004E114F" w:rsidRPr="009C14B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sz w:val="12"/>
          <w:szCs w:val="12"/>
          <w:lang w:eastAsia="ru-RU"/>
        </w:rPr>
      </w:pP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lastRenderedPageBreak/>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A308B5">
        <w:rPr>
          <w:rFonts w:ascii="Times New Roman" w:hAnsi="Times New Roman"/>
          <w:b/>
          <w:bCs/>
        </w:rPr>
        <w:t>6</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6</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A308B5">
        <w:rPr>
          <w:rFonts w:ascii="Times New Roman" w:hAnsi="Times New Roman"/>
          <w:bCs/>
          <w:iCs/>
        </w:rPr>
        <w:t>6</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9C10C2">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3635E3">
        <w:rPr>
          <w:rFonts w:ascii="Times New Roman" w:hAnsi="Times New Roman"/>
        </w:rPr>
        <w:t>п.</w:t>
      </w:r>
      <w:r w:rsidR="003635E3" w:rsidRPr="003635E3">
        <w:rPr>
          <w:rFonts w:ascii="Times New Roman" w:hAnsi="Times New Roman"/>
        </w:rPr>
        <w:t xml:space="preserve">4.4 Части </w:t>
      </w:r>
      <w:r w:rsidR="003635E3" w:rsidRPr="003635E3">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t xml:space="preserve">6.7.4. </w:t>
      </w:r>
      <w:r w:rsidRPr="009C10C2">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rPr>
        <w:t>ого</w:t>
      </w:r>
      <w:r w:rsidRPr="009C10C2">
        <w:rPr>
          <w:rFonts w:ascii="Times New Roman" w:hAnsi="Times New Roman"/>
        </w:rPr>
        <w:t xml:space="preserve"> запроса предложений и (или) о ценовом предложении либо содержания во второй части данной заявки сведений о ценовом предложении данная заявка </w:t>
      </w:r>
      <w:r w:rsidRPr="009C10C2">
        <w:rPr>
          <w:rFonts w:ascii="Times New Roman" w:hAnsi="Times New Roman"/>
          <w:u w:val="single"/>
        </w:rPr>
        <w:t>подлежит отклонению</w:t>
      </w:r>
      <w:r w:rsidRPr="009C10C2">
        <w:rPr>
          <w:rFonts w:ascii="Times New Roman" w:hAnsi="Times New Roman"/>
        </w:rPr>
        <w:t>.</w:t>
      </w:r>
    </w:p>
    <w:p w:rsidR="009C10C2" w:rsidRDefault="009C10C2"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25" w:name="_Toc123405485"/>
      <w:bookmarkStart w:id="26" w:name="_Toc166101211"/>
      <w:bookmarkStart w:id="27" w:name="_Toc5779001"/>
      <w:r w:rsidRPr="007768A3">
        <w:rPr>
          <w:rFonts w:ascii="Times New Roman" w:hAnsi="Times New Roman"/>
          <w:b/>
        </w:rPr>
        <w:t>ЗАКЛЮЧЕНИЕ, ИЗМЕНЕНИЕ И РАСТОРЖЕНИЕ ДОГОВОРА</w:t>
      </w:r>
      <w:bookmarkEnd w:id="25"/>
      <w:bookmarkEnd w:id="26"/>
      <w:bookmarkEnd w:id="27"/>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037041">
        <w:rPr>
          <w:rFonts w:ascii="Times New Roman" w:hAnsi="Times New Roman"/>
          <w:bCs/>
        </w:rPr>
        <w:t xml:space="preserve">п. </w:t>
      </w:r>
      <w:r w:rsidR="001963D8">
        <w:rPr>
          <w:rFonts w:ascii="Times New Roman" w:hAnsi="Times New Roman"/>
          <w:bCs/>
        </w:rPr>
        <w:t>3</w:t>
      </w:r>
      <w:r w:rsidR="003E19FF">
        <w:rPr>
          <w:rFonts w:ascii="Times New Roman" w:hAnsi="Times New Roman"/>
          <w:bCs/>
        </w:rPr>
        <w:t>2</w:t>
      </w:r>
      <w:r w:rsidR="00037041" w:rsidRPr="00037041">
        <w:rPr>
          <w:rFonts w:ascii="Times New Roman" w:hAnsi="Times New Roman"/>
          <w:bCs/>
        </w:rPr>
        <w:t xml:space="preserve"> Части</w:t>
      </w:r>
      <w:r w:rsidR="00D21856" w:rsidRPr="00037041">
        <w:rPr>
          <w:rFonts w:ascii="Times New Roman" w:hAnsi="Times New Roman"/>
          <w:bCs/>
        </w:rPr>
        <w:t xml:space="preserve"> </w:t>
      </w:r>
      <w:r w:rsidR="00D21856" w:rsidRPr="00037041">
        <w:rPr>
          <w:rFonts w:ascii="Times New Roman" w:hAnsi="Times New Roman"/>
          <w:bCs/>
          <w:lang w:val="en-US"/>
        </w:rPr>
        <w:t>II</w:t>
      </w:r>
      <w:r w:rsidR="00D21856" w:rsidRPr="00037041">
        <w:rPr>
          <w:rFonts w:ascii="Times New Roman" w:hAnsi="Times New Roman"/>
          <w:bCs/>
        </w:rPr>
        <w:t xml:space="preserve"> «Информационная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D64111" w:rsidRPr="00D64111" w:rsidRDefault="00D64111" w:rsidP="00D21856">
      <w:pPr>
        <w:spacing w:after="0" w:line="240" w:lineRule="auto"/>
        <w:ind w:firstLine="709"/>
        <w:jc w:val="both"/>
        <w:rPr>
          <w:rFonts w:ascii="Times New Roman" w:hAnsi="Times New Roman"/>
          <w:lang w:val="sah-RU"/>
        </w:rPr>
      </w:pPr>
      <w:r>
        <w:rPr>
          <w:rFonts w:ascii="Times New Roman" w:hAnsi="Times New Roman"/>
          <w:lang w:val="sah-RU"/>
        </w:rPr>
        <w:t xml:space="preserve">7.1.3. </w:t>
      </w:r>
      <w:r w:rsidRPr="00D64111">
        <w:rPr>
          <w:rFonts w:ascii="Times New Roman" w:hAnsi="Times New Roman"/>
          <w:lang w:val="sah-RU"/>
        </w:rPr>
        <w:t>Победитель закупки, с которым заключается договор, не позднее 5 (пяти) дней со дня подписания протокола о результатах закупки должен предоставить Заказчику обеспечение исполнения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 xml:space="preserve">п. </w:t>
      </w:r>
      <w:r w:rsidR="009D314C" w:rsidRPr="00037041">
        <w:rPr>
          <w:rFonts w:ascii="Times New Roman" w:hAnsi="Times New Roman"/>
          <w:lang w:val="sah-RU"/>
        </w:rPr>
        <w:t>3</w:t>
      </w:r>
      <w:r w:rsidR="003E19FF">
        <w:rPr>
          <w:rFonts w:ascii="Times New Roman" w:hAnsi="Times New Roman"/>
          <w:lang w:val="sah-RU"/>
        </w:rPr>
        <w:t>3</w:t>
      </w:r>
      <w:r w:rsidR="00491DF8" w:rsidRPr="00037041">
        <w:rPr>
          <w:rFonts w:ascii="Times New Roman" w:hAnsi="Times New Roman"/>
          <w:lang w:val="sah-RU"/>
        </w:rPr>
        <w:t xml:space="preserve"> </w:t>
      </w:r>
      <w:r w:rsidR="00037041" w:rsidRPr="00037041">
        <w:rPr>
          <w:rFonts w:ascii="Times New Roman" w:hAnsi="Times New Roman"/>
          <w:bCs/>
        </w:rPr>
        <w:t xml:space="preserve">Части </w:t>
      </w:r>
      <w:r w:rsidR="00037041" w:rsidRPr="00037041">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28" w:name="Par1"/>
      <w:bookmarkEnd w:id="28"/>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9" w:name="Par11"/>
      <w:bookmarkEnd w:id="29"/>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.1. По результатам электронного запроса предложений договор заключается на условиях, указанных в заявке на участие в запросе предложений в электронной форме, поданной участником запроса предложений в электронной форме,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.2.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7.2.3.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7.2.4.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7.2.5</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7.2.6</w:t>
      </w:r>
      <w:r w:rsidR="002D4507" w:rsidRPr="00D64111">
        <w:rPr>
          <w:rFonts w:ascii="Times New Roman" w:eastAsia="Times New Roman" w:hAnsi="Times New Roman"/>
          <w:lang w:eastAsia="ru-RU"/>
        </w:rPr>
        <w:t>. В течение 5 (пяти) дней</w:t>
      </w:r>
      <w:r w:rsidR="002D4507" w:rsidRPr="00D64111">
        <w:rPr>
          <w:rFonts w:ascii="Times New Roman" w:eastAsia="Times New Roman" w:hAnsi="Times New Roman"/>
          <w:i/>
          <w:lang w:eastAsia="ru-RU"/>
        </w:rPr>
        <w:t xml:space="preserve"> </w:t>
      </w:r>
      <w:r w:rsidR="002D4507" w:rsidRPr="00D64111">
        <w:rPr>
          <w:rFonts w:ascii="Times New Roman" w:eastAsia="Times New Roman" w:hAnsi="Times New Roman"/>
          <w:lang w:eastAsia="ru-RU"/>
        </w:rPr>
        <w:t>Заказчик направляет победителю электронного запроса предложений проект договора на подпись.</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7.2.7</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7.2.8</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7.2.9</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7.2.10</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A63CFA" w:rsidRDefault="00A63CFA"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w:t>
      </w:r>
      <w:r w:rsidRPr="009F66F9">
        <w:rPr>
          <w:rFonts w:ascii="Times New Roman" w:hAnsi="Times New Roman"/>
        </w:rPr>
        <w:lastRenderedPageBreak/>
        <w:t>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Pr="009F66F9"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w:t>
      </w:r>
      <w:r w:rsidR="00491677">
        <w:rPr>
          <w:rFonts w:ascii="Times New Roman" w:hAnsi="Times New Roman"/>
        </w:rPr>
        <w:t>5</w:t>
      </w:r>
      <w:r w:rsidRPr="009F66F9">
        <w:rPr>
          <w:rFonts w:ascii="Times New Roman" w:hAnsi="Times New Roman"/>
        </w:rPr>
        <w:t>.</w:t>
      </w:r>
      <w:r w:rsidR="00491677">
        <w:rPr>
          <w:rFonts w:ascii="Times New Roman" w:hAnsi="Times New Roman"/>
        </w:rPr>
        <w:t>7</w:t>
      </w:r>
      <w:r w:rsidRPr="009F66F9">
        <w:rPr>
          <w:rFonts w:ascii="Times New Roman" w:hAnsi="Times New Roman"/>
        </w:rPr>
        <w:t> Решение об одностороннем отказе от исполнения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7.5.8.</w:t>
      </w:r>
      <w:r w:rsidR="009F66F9" w:rsidRPr="009F66F9">
        <w:rPr>
          <w:rFonts w:ascii="Times New Roman" w:hAnsi="Times New Roman"/>
        </w:rPr>
        <w:t> Заказчик в случае принятия решения об одностороннем отказе от исполнения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w:t>
      </w:r>
      <w:r>
        <w:rPr>
          <w:rFonts w:ascii="Times New Roman" w:hAnsi="Times New Roman"/>
        </w:rPr>
        <w:t>,</w:t>
      </w:r>
      <w:r w:rsidR="009F66F9" w:rsidRPr="009F66F9">
        <w:rPr>
          <w:rFonts w:ascii="Times New Roman"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Договор</w:t>
      </w:r>
      <w:r>
        <w:rPr>
          <w:rFonts w:ascii="Times New Roman" w:hAnsi="Times New Roman"/>
        </w:rPr>
        <w:t>е</w:t>
      </w:r>
      <w:r w:rsidR="009F66F9" w:rsidRPr="009F66F9">
        <w:rPr>
          <w:rFonts w:ascii="Times New Roman" w:hAnsi="Times New Roman"/>
        </w:rPr>
        <w:t>.</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491677">
        <w:rPr>
          <w:rFonts w:ascii="Times New Roman" w:hAnsi="Times New Roman"/>
        </w:rPr>
        <w:t>9.</w:t>
      </w:r>
      <w:r w:rsidRPr="009F66F9">
        <w:rPr>
          <w:rFonts w:ascii="Times New Roman" w:hAnsi="Times New Roman"/>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7.5.10.</w:t>
      </w:r>
      <w:r w:rsidR="009F66F9" w:rsidRPr="009F66F9">
        <w:rPr>
          <w:rFonts w:ascii="Times New Roman" w:hAnsi="Times New Roman"/>
        </w:rPr>
        <w:t> Поставщик вправе принять решение об одностороннем отказе от исполнения Договора в соответствии с гражданским законодательством.</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7.5.11.</w:t>
      </w:r>
      <w:r w:rsidR="009F66F9" w:rsidRPr="009F66F9">
        <w:rPr>
          <w:rFonts w:ascii="Times New Roman" w:hAnsi="Times New Roman"/>
        </w:rPr>
        <w:t> 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Договор</w:t>
      </w:r>
      <w:r>
        <w:rPr>
          <w:rFonts w:ascii="Times New Roman" w:hAnsi="Times New Roman"/>
        </w:rPr>
        <w:t>е</w:t>
      </w:r>
      <w:r w:rsidR="009F66F9" w:rsidRPr="009F66F9">
        <w:rPr>
          <w:rFonts w:ascii="Times New Roman" w:hAnsi="Times New Roman"/>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7.5.12.</w:t>
      </w:r>
      <w:r w:rsidR="009F66F9" w:rsidRPr="009F66F9">
        <w:rPr>
          <w:rFonts w:ascii="Times New Roman" w:hAnsi="Times New Roman"/>
        </w:rPr>
        <w:t>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9F66F9" w:rsidRPr="00975DB4" w:rsidRDefault="00491677" w:rsidP="009F66F9">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7.5.13.</w:t>
      </w:r>
      <w:r w:rsidR="009F66F9" w:rsidRPr="009F66F9">
        <w:rPr>
          <w:rFonts w:ascii="Times New Roman" w:hAnsi="Times New Roman"/>
        </w:rPr>
        <w:t>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lastRenderedPageBreak/>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150282" w:rsidRDefault="00150282" w:rsidP="00990BA3">
      <w:pPr>
        <w:spacing w:after="0" w:line="240" w:lineRule="auto"/>
        <w:ind w:firstLine="567"/>
        <w:jc w:val="center"/>
        <w:rPr>
          <w:rFonts w:ascii="Times New Roman" w:eastAsia="Times New Roman" w:hAnsi="Times New Roman"/>
          <w:b/>
          <w:sz w:val="24"/>
          <w:szCs w:val="24"/>
        </w:rPr>
      </w:pPr>
    </w:p>
    <w:p w:rsidR="00B621CA" w:rsidRDefault="00B621CA" w:rsidP="00990BA3">
      <w:pPr>
        <w:spacing w:after="0" w:line="240" w:lineRule="auto"/>
        <w:ind w:firstLine="567"/>
        <w:jc w:val="center"/>
        <w:rPr>
          <w:rFonts w:ascii="Times New Roman" w:eastAsia="Times New Roman" w:hAnsi="Times New Roman"/>
          <w:b/>
          <w:sz w:val="24"/>
          <w:szCs w:val="24"/>
        </w:rPr>
      </w:pPr>
    </w:p>
    <w:p w:rsidR="00B621CA" w:rsidRDefault="00B621CA" w:rsidP="00990BA3">
      <w:pPr>
        <w:spacing w:after="0" w:line="240" w:lineRule="auto"/>
        <w:ind w:firstLine="567"/>
        <w:jc w:val="center"/>
        <w:rPr>
          <w:rFonts w:ascii="Times New Roman" w:eastAsia="Times New Roman" w:hAnsi="Times New Roman"/>
          <w:b/>
          <w:sz w:val="24"/>
          <w:szCs w:val="24"/>
        </w:rPr>
      </w:pPr>
    </w:p>
    <w:p w:rsidR="00B621CA" w:rsidRDefault="00B621CA"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0" w:name="_Toc525828642"/>
            <w:r w:rsidRPr="00990BA3">
              <w:rPr>
                <w:rFonts w:ascii="Times New Roman" w:eastAsia="Times New Roman" w:hAnsi="Times New Roman"/>
                <w:b/>
                <w:bCs/>
                <w:sz w:val="21"/>
                <w:szCs w:val="21"/>
                <w:lang w:eastAsia="ru-RU"/>
              </w:rPr>
              <w:t>1</w:t>
            </w:r>
            <w:bookmarkEnd w:id="30"/>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1" w:name="_Toc525828643"/>
            <w:r w:rsidRPr="00990BA3">
              <w:rPr>
                <w:rFonts w:ascii="Times New Roman" w:eastAsia="Times New Roman" w:hAnsi="Times New Roman"/>
                <w:b/>
                <w:bCs/>
                <w:sz w:val="21"/>
                <w:szCs w:val="21"/>
                <w:lang w:eastAsia="ru-RU"/>
              </w:rPr>
              <w:t>2</w:t>
            </w:r>
            <w:bookmarkEnd w:id="31"/>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2" w:name="_Toc525828644"/>
            <w:r w:rsidRPr="00990BA3">
              <w:rPr>
                <w:rFonts w:ascii="Times New Roman" w:eastAsia="Times New Roman" w:hAnsi="Times New Roman"/>
                <w:b/>
                <w:bCs/>
                <w:sz w:val="21"/>
                <w:szCs w:val="21"/>
                <w:lang w:eastAsia="ru-RU"/>
              </w:rPr>
              <w:t>3</w:t>
            </w:r>
            <w:bookmarkEnd w:id="3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3" w:name="_Toc525828645"/>
            <w:r w:rsidRPr="00990BA3">
              <w:rPr>
                <w:rFonts w:ascii="Times New Roman" w:eastAsia="Times New Roman" w:hAnsi="Times New Roman"/>
                <w:b/>
                <w:bCs/>
                <w:sz w:val="21"/>
                <w:szCs w:val="21"/>
                <w:lang w:eastAsia="ru-RU"/>
              </w:rPr>
              <w:t>4</w:t>
            </w:r>
            <w:bookmarkEnd w:id="3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4" w:name="_Toc525828646"/>
            <w:r>
              <w:rPr>
                <w:rFonts w:ascii="Times New Roman" w:eastAsia="Times New Roman" w:hAnsi="Times New Roman"/>
                <w:b/>
                <w:bCs/>
                <w:sz w:val="21"/>
                <w:szCs w:val="21"/>
                <w:lang w:eastAsia="ru-RU"/>
              </w:rPr>
              <w:t>5</w:t>
            </w:r>
            <w:bookmarkEnd w:id="34"/>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5" w:name="_Toc525828647"/>
            <w:r>
              <w:rPr>
                <w:rFonts w:ascii="Times New Roman" w:eastAsia="Times New Roman" w:hAnsi="Times New Roman"/>
                <w:b/>
                <w:bCs/>
                <w:sz w:val="21"/>
                <w:szCs w:val="21"/>
                <w:lang w:eastAsia="ru-RU"/>
              </w:rPr>
              <w:t>6</w:t>
            </w:r>
            <w:bookmarkEnd w:id="35"/>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Поставка флокулянта</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36" w:name="_Toc525828648"/>
            <w:r>
              <w:rPr>
                <w:rFonts w:ascii="Times New Roman" w:eastAsia="Times New Roman" w:hAnsi="Times New Roman"/>
                <w:b/>
                <w:bCs/>
                <w:sz w:val="21"/>
                <w:szCs w:val="21"/>
                <w:lang w:eastAsia="ru-RU"/>
              </w:rPr>
              <w:t>7</w:t>
            </w:r>
            <w:bookmarkEnd w:id="36"/>
          </w:p>
        </w:tc>
        <w:tc>
          <w:tcPr>
            <w:tcW w:w="1215" w:type="pct"/>
            <w:vAlign w:val="center"/>
          </w:tcPr>
          <w:p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товара </w:t>
            </w:r>
          </w:p>
        </w:tc>
        <w:tc>
          <w:tcPr>
            <w:tcW w:w="3499" w:type="pct"/>
            <w:vAlign w:val="center"/>
          </w:tcPr>
          <w:p w:rsidR="00BD3FAE" w:rsidRPr="00BD3F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24 000 кг;</w:t>
            </w:r>
          </w:p>
          <w:p w:rsidR="00990BA3" w:rsidRPr="00990BA3"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Сополимер акриламида катионного типа ZETAG® 7557 или эквивалент</w:t>
            </w:r>
            <w:r>
              <w:rPr>
                <w:rFonts w:ascii="Times New Roman" w:eastAsia="Times New Roman" w:hAnsi="Times New Roman"/>
                <w:sz w:val="21"/>
                <w:szCs w:val="21"/>
                <w:lang w:eastAsia="ru-RU"/>
              </w:rPr>
              <w:t>, подробное о</w:t>
            </w:r>
            <w:r w:rsidRPr="00BD3FAE">
              <w:rPr>
                <w:rFonts w:ascii="Times New Roman" w:eastAsia="Times New Roman" w:hAnsi="Times New Roman"/>
                <w:sz w:val="21"/>
                <w:szCs w:val="21"/>
                <w:lang w:eastAsia="ru-RU"/>
              </w:rPr>
              <w:t xml:space="preserve">писание объекта закупки представлено в Части </w:t>
            </w:r>
            <w:r w:rsidRPr="00BD3FAE">
              <w:rPr>
                <w:rFonts w:ascii="Times New Roman" w:eastAsia="Times New Roman" w:hAnsi="Times New Roman"/>
                <w:sz w:val="21"/>
                <w:szCs w:val="21"/>
                <w:lang w:val="en-US" w:eastAsia="ru-RU"/>
              </w:rPr>
              <w:t>III</w:t>
            </w:r>
            <w:r w:rsidRPr="00BD3FAE">
              <w:rPr>
                <w:rFonts w:ascii="Times New Roman" w:eastAsia="Times New Roman" w:hAnsi="Times New Roman"/>
                <w:sz w:val="21"/>
                <w:szCs w:val="21"/>
                <w:lang w:eastAsia="ru-RU"/>
              </w:rPr>
              <w:t xml:space="preserve"> «Техническое задание»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37" w:name="_Toc525828649"/>
            <w:r>
              <w:rPr>
                <w:rFonts w:ascii="Times New Roman" w:eastAsia="Times New Roman" w:hAnsi="Times New Roman"/>
                <w:b/>
                <w:bCs/>
                <w:sz w:val="21"/>
                <w:szCs w:val="21"/>
                <w:lang w:eastAsia="ru-RU"/>
              </w:rPr>
              <w:t>8</w:t>
            </w:r>
            <w:bookmarkEnd w:id="37"/>
          </w:p>
        </w:tc>
        <w:tc>
          <w:tcPr>
            <w:tcW w:w="1215"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9"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Pr="00BD3FAE">
              <w:rPr>
                <w:rFonts w:ascii="Times New Roman" w:eastAsia="Times New Roman" w:hAnsi="Times New Roman"/>
                <w:sz w:val="21"/>
                <w:szCs w:val="21"/>
                <w:lang w:eastAsia="ru-RU"/>
              </w:rPr>
              <w:t>20.59.59.000 Продукты разные химические, не включенные в другие группировки</w:t>
            </w:r>
            <w:r>
              <w:rPr>
                <w:rFonts w:ascii="Times New Roman" w:eastAsia="Times New Roman" w:hAnsi="Times New Roman"/>
                <w:sz w:val="21"/>
                <w:szCs w:val="21"/>
                <w:lang w:eastAsia="ru-RU"/>
              </w:rPr>
              <w:t>;</w:t>
            </w:r>
          </w:p>
          <w:p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Pr="00BD3FAE">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rsidTr="0042240E">
        <w:tc>
          <w:tcPr>
            <w:tcW w:w="286" w:type="pct"/>
            <w:vAlign w:val="center"/>
          </w:tcPr>
          <w:p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5" w:type="pct"/>
            <w:vAlign w:val="center"/>
          </w:tcPr>
          <w:p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9" w:type="pct"/>
            <w:shd w:val="clear" w:color="auto" w:fill="auto"/>
            <w:vAlign w:val="center"/>
          </w:tcPr>
          <w:p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г.Йошкар-Ола, ул. Луначарского, д. 41 (Очистные сооружения канализации МУП «Водоканал»);</w:t>
            </w:r>
          </w:p>
          <w:p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491677" w:rsidRPr="00491677">
              <w:rPr>
                <w:rFonts w:ascii="Times New Roman" w:hAnsi="Times New Roman"/>
                <w:bCs/>
                <w:sz w:val="21"/>
                <w:szCs w:val="21"/>
              </w:rPr>
              <w:t>отдельными партиями по 2 000 кг с момента заключения настоящего Договора до 31.12.2020 г. Товар поставляется в течение 3-х рабочих дней с момента поступления письменной заявки от Заказчика</w:t>
            </w:r>
            <w:r w:rsidRPr="00491677">
              <w:rPr>
                <w:rFonts w:ascii="Times New Roman" w:hAnsi="Times New Roman"/>
                <w:sz w:val="21"/>
                <w:szCs w:val="21"/>
              </w:rPr>
              <w:t>;</w:t>
            </w:r>
          </w:p>
          <w:p w:rsidR="00990BA3" w:rsidRPr="00990BA3" w:rsidRDefault="00BD3FAE" w:rsidP="00BD3FAE">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EC077E" w:rsidRPr="00EC077E">
              <w:rPr>
                <w:rFonts w:ascii="Times New Roman" w:hAnsi="Times New Roman"/>
                <w:sz w:val="21"/>
                <w:szCs w:val="21"/>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5" w:type="pct"/>
            <w:vAlign w:val="center"/>
          </w:tcPr>
          <w:p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9" w:type="pct"/>
            <w:vAlign w:val="center"/>
          </w:tcPr>
          <w:p w:rsidR="00990BA3" w:rsidRPr="00990BA3" w:rsidRDefault="00EC077E" w:rsidP="00AF606F">
            <w:pPr>
              <w:spacing w:after="0" w:line="240" w:lineRule="auto"/>
              <w:ind w:firstLine="218"/>
              <w:jc w:val="both"/>
              <w:rPr>
                <w:rFonts w:ascii="Times New Roman" w:eastAsia="Times New Roman" w:hAnsi="Times New Roman"/>
                <w:sz w:val="21"/>
                <w:szCs w:val="21"/>
                <w:lang w:eastAsia="ru-RU"/>
              </w:rPr>
            </w:pPr>
            <w:r w:rsidRPr="00EC077E">
              <w:rPr>
                <w:rFonts w:ascii="Times New Roman" w:eastAsia="Times New Roman" w:hAnsi="Times New Roman"/>
                <w:sz w:val="21"/>
                <w:szCs w:val="21"/>
                <w:lang w:eastAsia="ru-RU"/>
              </w:rPr>
              <w:t>Оплата производится в течение 30</w:t>
            </w:r>
            <w:r w:rsidR="00BE3165">
              <w:rPr>
                <w:rFonts w:ascii="Times New Roman" w:eastAsia="Times New Roman" w:hAnsi="Times New Roman"/>
                <w:sz w:val="21"/>
                <w:szCs w:val="21"/>
                <w:lang w:eastAsia="ru-RU"/>
              </w:rPr>
              <w:t xml:space="preserve"> </w:t>
            </w:r>
            <w:r w:rsidRPr="00EC077E">
              <w:rPr>
                <w:rFonts w:ascii="Times New Roman" w:eastAsia="Times New Roman" w:hAnsi="Times New Roman"/>
                <w:sz w:val="21"/>
                <w:szCs w:val="21"/>
                <w:lang w:eastAsia="ru-RU"/>
              </w:rPr>
              <w:t xml:space="preserve">(тридцать) календарных </w:t>
            </w:r>
            <w:bookmarkStart w:id="38" w:name="_GoBack"/>
            <w:bookmarkEnd w:id="38"/>
            <w:r w:rsidRPr="00EC077E">
              <w:rPr>
                <w:rFonts w:ascii="Times New Roman" w:eastAsia="Times New Roman" w:hAnsi="Times New Roman"/>
                <w:sz w:val="21"/>
                <w:szCs w:val="21"/>
                <w:lang w:eastAsia="ru-RU"/>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523C0C">
              <w:rPr>
                <w:rFonts w:ascii="Times New Roman" w:eastAsia="Times New Roman" w:hAnsi="Times New Roman"/>
                <w:b/>
                <w:sz w:val="21"/>
                <w:szCs w:val="21"/>
                <w:highlight w:val="yellow"/>
                <w:lang w:eastAsia="ru-RU"/>
              </w:rPr>
              <w:t>12</w:t>
            </w:r>
            <w:r w:rsidRPr="00990BA3">
              <w:rPr>
                <w:rFonts w:ascii="Times New Roman" w:eastAsia="Times New Roman" w:hAnsi="Times New Roman"/>
                <w:b/>
                <w:sz w:val="21"/>
                <w:szCs w:val="21"/>
                <w:highlight w:val="yellow"/>
                <w:lang w:eastAsia="ru-RU"/>
              </w:rPr>
              <w:t xml:space="preserve">» </w:t>
            </w:r>
            <w:r w:rsidR="00523C0C">
              <w:rPr>
                <w:rFonts w:ascii="Times New Roman" w:eastAsia="Times New Roman" w:hAnsi="Times New Roman"/>
                <w:b/>
                <w:sz w:val="21"/>
                <w:szCs w:val="21"/>
                <w:highlight w:val="yellow"/>
                <w:lang w:eastAsia="ru-RU"/>
              </w:rPr>
              <w:t>декабря</w:t>
            </w:r>
            <w:r w:rsidR="00C65932">
              <w:rPr>
                <w:rFonts w:ascii="Times New Roman" w:eastAsia="Times New Roman" w:hAnsi="Times New Roman"/>
                <w:b/>
                <w:sz w:val="21"/>
                <w:szCs w:val="21"/>
                <w:highlight w:val="yellow"/>
                <w:lang w:eastAsia="ru-RU"/>
              </w:rPr>
              <w:t xml:space="preserve"> 2019</w:t>
            </w:r>
            <w:r w:rsidRPr="00990BA3">
              <w:rPr>
                <w:rFonts w:ascii="Times New Roman" w:eastAsia="Times New Roman" w:hAnsi="Times New Roman"/>
                <w:b/>
                <w:sz w:val="21"/>
                <w:szCs w:val="21"/>
                <w:highlight w:val="yellow"/>
                <w:lang w:eastAsia="ru-RU"/>
              </w:rPr>
              <w:t xml:space="preserve"> г.</w:t>
            </w:r>
          </w:p>
          <w:p w:rsidR="00990BA3" w:rsidRPr="00990BA3" w:rsidRDefault="00990BA3" w:rsidP="00523C0C">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523C0C">
              <w:rPr>
                <w:rFonts w:ascii="Times New Roman" w:eastAsia="Times New Roman" w:hAnsi="Times New Roman"/>
                <w:b/>
                <w:sz w:val="21"/>
                <w:szCs w:val="21"/>
                <w:highlight w:val="yellow"/>
                <w:lang w:eastAsia="ru-RU"/>
              </w:rPr>
              <w:t>20</w:t>
            </w:r>
            <w:r w:rsidRPr="00990BA3">
              <w:rPr>
                <w:rFonts w:ascii="Times New Roman" w:eastAsia="Times New Roman" w:hAnsi="Times New Roman"/>
                <w:b/>
                <w:sz w:val="21"/>
                <w:szCs w:val="21"/>
                <w:highlight w:val="yellow"/>
                <w:lang w:eastAsia="ru-RU"/>
              </w:rPr>
              <w:t xml:space="preserve">» </w:t>
            </w:r>
            <w:r w:rsidR="00523C0C">
              <w:rPr>
                <w:rFonts w:ascii="Times New Roman" w:eastAsia="Times New Roman" w:hAnsi="Times New Roman"/>
                <w:b/>
                <w:sz w:val="21"/>
                <w:szCs w:val="21"/>
                <w:highlight w:val="yellow"/>
                <w:lang w:eastAsia="ru-RU"/>
              </w:rPr>
              <w:t>декабря</w:t>
            </w:r>
            <w:r w:rsidR="00C65932">
              <w:rPr>
                <w:rFonts w:ascii="Times New Roman" w:eastAsia="Times New Roman" w:hAnsi="Times New Roman"/>
                <w:b/>
                <w:sz w:val="21"/>
                <w:szCs w:val="21"/>
                <w:highlight w:val="yellow"/>
                <w:lang w:eastAsia="ru-RU"/>
              </w:rPr>
              <w:t xml:space="preserve"> 2019</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1</w:t>
            </w:r>
            <w:r w:rsidR="003F195F">
              <w:rPr>
                <w:rFonts w:ascii="Times New Roman" w:eastAsia="Times New Roman" w:hAnsi="Times New Roman"/>
                <w:b/>
                <w:sz w:val="21"/>
                <w:szCs w:val="21"/>
                <w:lang w:eastAsia="ru-RU"/>
              </w:rPr>
              <w:t>4</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п.7.5.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D348AC">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6</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1B7B78" w:rsidP="00EC077E">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10 156 800</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Десять миллионов сто пятьдесят шесть тысяч восемьсот</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00</w:t>
            </w:r>
            <w:r w:rsidR="00AF606F" w:rsidRPr="00AF606F">
              <w:rPr>
                <w:rFonts w:ascii="Times New Roman" w:eastAsia="Times New Roman" w:hAnsi="Times New Roman"/>
                <w:b/>
                <w:sz w:val="21"/>
                <w:szCs w:val="21"/>
                <w:lang w:eastAsia="ru-RU"/>
              </w:rPr>
              <w:t xml:space="preserve"> коп</w:t>
            </w:r>
            <w:r w:rsidR="00AF606F" w:rsidRPr="00EC077E">
              <w:rPr>
                <w:rFonts w:ascii="Times New Roman" w:eastAsia="Times New Roman" w:hAnsi="Times New Roman"/>
                <w:b/>
                <w:sz w:val="21"/>
                <w:szCs w:val="21"/>
                <w:lang w:eastAsia="ru-RU"/>
              </w:rPr>
              <w:t>.</w:t>
            </w:r>
            <w:r w:rsidR="00546DA5" w:rsidRPr="00EC077E">
              <w:rPr>
                <w:rFonts w:ascii="Times New Roman" w:eastAsia="Times New Roman" w:hAnsi="Times New Roman"/>
                <w:b/>
                <w:sz w:val="21"/>
                <w:szCs w:val="21"/>
                <w:lang w:eastAsia="ru-RU"/>
              </w:rPr>
              <w:t xml:space="preserve"> </w:t>
            </w:r>
            <w:r w:rsidR="00EC077E" w:rsidRPr="00EC077E">
              <w:rPr>
                <w:rFonts w:ascii="Times New Roman" w:eastAsia="Times New Roman" w:hAnsi="Times New Roman"/>
                <w:b/>
                <w:sz w:val="21"/>
                <w:szCs w:val="21"/>
                <w:lang w:eastAsia="ru-RU"/>
              </w:rPr>
              <w:t>с учетом НДС</w:t>
            </w:r>
          </w:p>
        </w:tc>
      </w:tr>
      <w:tr w:rsidR="00A71DAE" w:rsidRPr="00990BA3" w:rsidTr="009530C6">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710DFE" w:rsidRPr="00915F64" w:rsidRDefault="00EC077E" w:rsidP="00915F64">
            <w:pPr>
              <w:spacing w:after="0" w:line="240" w:lineRule="auto"/>
              <w:ind w:firstLine="286"/>
              <w:jc w:val="both"/>
              <w:rPr>
                <w:rFonts w:ascii="Times New Roman" w:eastAsia="Times New Roman" w:hAnsi="Times New Roman"/>
                <w:sz w:val="21"/>
                <w:szCs w:val="21"/>
                <w:lang w:eastAsia="ru-RU"/>
              </w:rPr>
            </w:pPr>
            <w:r w:rsidRPr="00EC077E">
              <w:rPr>
                <w:rFonts w:ascii="Times New Roman" w:eastAsia="Times New Roman" w:hAnsi="Times New Roman"/>
                <w:sz w:val="21"/>
                <w:szCs w:val="21"/>
                <w:lang w:eastAsia="ru-RU"/>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546002" w:rsidRPr="00990BA3" w:rsidTr="009530C6">
        <w:tc>
          <w:tcPr>
            <w:tcW w:w="286" w:type="pct"/>
            <w:vAlign w:val="center"/>
          </w:tcPr>
          <w:p w:rsidR="00546002"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8</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3F195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710DFE" w:rsidRPr="001B7B78" w:rsidRDefault="00155A40" w:rsidP="001B7B78">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w:t>
            </w:r>
            <w:r w:rsidRPr="00155A40">
              <w:rPr>
                <w:rFonts w:ascii="Times New Roman" w:eastAsia="Times New Roman" w:hAnsi="Times New Roman"/>
                <w:sz w:val="20"/>
                <w:szCs w:val="20"/>
                <w:lang w:eastAsia="ru-RU"/>
              </w:rPr>
              <w:lastRenderedPageBreak/>
              <w:t>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F195F">
              <w:rPr>
                <w:rFonts w:ascii="Times New Roman" w:eastAsia="Times New Roman" w:hAnsi="Times New Roman"/>
                <w:b/>
                <w:sz w:val="21"/>
                <w:szCs w:val="21"/>
                <w:lang w:eastAsia="ru-RU"/>
              </w:rPr>
              <w:t>0</w:t>
            </w:r>
          </w:p>
        </w:tc>
        <w:tc>
          <w:tcPr>
            <w:tcW w:w="1215" w:type="pct"/>
            <w:vAlign w:val="center"/>
          </w:tcPr>
          <w:p w:rsidR="00225175" w:rsidRPr="003241F9" w:rsidRDefault="00225175" w:rsidP="00990BA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1B7B78" w:rsidP="00225175">
            <w:pPr>
              <w:spacing w:after="0" w:line="240" w:lineRule="auto"/>
              <w:jc w:val="both"/>
              <w:rPr>
                <w:rFonts w:ascii="Times New Roman" w:eastAsia="Times New Roman" w:hAnsi="Times New Roman"/>
                <w:sz w:val="21"/>
                <w:szCs w:val="21"/>
                <w:lang w:eastAsia="ru-RU"/>
              </w:rPr>
            </w:pPr>
            <w:r w:rsidRPr="001B7B78">
              <w:rPr>
                <w:rFonts w:ascii="Times New Roman" w:eastAsia="Times New Roman" w:hAnsi="Times New Roman"/>
                <w:bCs/>
                <w:sz w:val="20"/>
                <w:szCs w:val="20"/>
                <w:lang w:eastAsia="ru-RU"/>
              </w:rPr>
              <w:t>Установлен</w:t>
            </w:r>
          </w:p>
        </w:tc>
      </w:tr>
      <w:tr w:rsidR="001B7B78" w:rsidRPr="00990BA3" w:rsidTr="009530C6">
        <w:tc>
          <w:tcPr>
            <w:tcW w:w="286" w:type="pct"/>
            <w:vAlign w:val="center"/>
          </w:tcPr>
          <w:p w:rsidR="001B7B78" w:rsidRDefault="001963D8"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215"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9" w:type="pct"/>
            <w:vAlign w:val="center"/>
          </w:tcPr>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Cs/>
                <w:sz w:val="20"/>
                <w:szCs w:val="20"/>
                <w:lang w:eastAsia="ru-RU"/>
              </w:rPr>
              <w:t>Установлено.</w:t>
            </w:r>
          </w:p>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tc>
      </w:tr>
      <w:tr w:rsidR="005A1EAC" w:rsidRPr="00990BA3" w:rsidTr="009530C6">
        <w:tc>
          <w:tcPr>
            <w:tcW w:w="286" w:type="pct"/>
            <w:vAlign w:val="center"/>
          </w:tcPr>
          <w:p w:rsidR="005A1EAC"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2</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915F64">
              <w:rPr>
                <w:rFonts w:ascii="Times New Roman" w:eastAsia="Times New Roman" w:hAnsi="Times New Roman"/>
                <w:sz w:val="21"/>
                <w:szCs w:val="21"/>
              </w:rPr>
              <w:t>разделе</w:t>
            </w:r>
            <w:r w:rsidR="00915F64">
              <w:rPr>
                <w:rFonts w:ascii="Times New Roman" w:eastAsia="Times New Roman" w:hAnsi="Times New Roman"/>
                <w:sz w:val="21"/>
                <w:szCs w:val="21"/>
              </w:rPr>
              <w:t xml:space="preserve"> 3 Части </w:t>
            </w:r>
            <w:r w:rsidR="00915F64">
              <w:rPr>
                <w:rFonts w:ascii="Times New Roman" w:eastAsia="Times New Roman" w:hAnsi="Times New Roman"/>
                <w:sz w:val="21"/>
                <w:szCs w:val="21"/>
                <w:lang w:val="en-US"/>
              </w:rPr>
              <w:t>I</w:t>
            </w:r>
            <w:r w:rsidR="00915F64">
              <w:rPr>
                <w:rFonts w:ascii="Times New Roman" w:eastAsia="Times New Roman" w:hAnsi="Times New Roman"/>
                <w:sz w:val="21"/>
                <w:szCs w:val="21"/>
              </w:rPr>
              <w:t xml:space="preserve"> настоящей документации</w:t>
            </w:r>
          </w:p>
        </w:tc>
      </w:tr>
      <w:tr w:rsidR="00990BA3" w:rsidRPr="00990BA3" w:rsidTr="009530C6">
        <w:tc>
          <w:tcPr>
            <w:tcW w:w="286" w:type="pct"/>
          </w:tcPr>
          <w:p w:rsidR="00990BA3" w:rsidRPr="00990BA3" w:rsidRDefault="00893A4A" w:rsidP="001963D8">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sz w:val="20"/>
                <w:szCs w:val="20"/>
                <w:u w:val="single"/>
                <w:lang w:eastAsia="ru-RU"/>
              </w:rPr>
              <w:t>Первая часть:</w:t>
            </w:r>
          </w:p>
          <w:p w:rsidR="001B7B78" w:rsidRPr="001B7B78" w:rsidRDefault="00980363" w:rsidP="001B7B78">
            <w:pPr>
              <w:spacing w:after="0" w:line="240" w:lineRule="auto"/>
              <w:ind w:firstLine="386"/>
              <w:jc w:val="both"/>
              <w:rPr>
                <w:rFonts w:ascii="Times New Roman" w:eastAsia="Times New Roman" w:hAnsi="Times New Roman"/>
                <w:iCs/>
                <w:sz w:val="20"/>
                <w:szCs w:val="20"/>
                <w:lang w:eastAsia="ru-RU"/>
              </w:rPr>
            </w:pPr>
            <w:r>
              <w:rPr>
                <w:rFonts w:ascii="Times New Roman" w:eastAsia="Times New Roman" w:hAnsi="Times New Roman"/>
                <w:sz w:val="20"/>
                <w:szCs w:val="20"/>
                <w:lang w:eastAsia="ru-RU"/>
              </w:rPr>
              <w:t>1</w:t>
            </w:r>
            <w:r w:rsidR="001B7B78" w:rsidRPr="001B7B78">
              <w:rPr>
                <w:rFonts w:ascii="Times New Roman" w:eastAsia="Times New Roman" w:hAnsi="Times New Roman"/>
                <w:sz w:val="20"/>
                <w:szCs w:val="20"/>
                <w:lang w:eastAsia="ru-RU"/>
              </w:rPr>
              <w:t>) Техническое предложение</w:t>
            </w:r>
            <w:r w:rsidR="001B7B78" w:rsidRPr="001B7B78">
              <w:rPr>
                <w:rFonts w:ascii="Times New Roman" w:eastAsia="Times New Roman" w:hAnsi="Times New Roman"/>
                <w:b/>
                <w:sz w:val="20"/>
                <w:szCs w:val="20"/>
                <w:lang w:eastAsia="ru-RU"/>
              </w:rPr>
              <w:t xml:space="preserve"> </w:t>
            </w:r>
            <w:r w:rsidR="005A68DB" w:rsidRPr="005A68DB">
              <w:rPr>
                <w:rFonts w:ascii="Times New Roman" w:eastAsia="Times New Roman" w:hAnsi="Times New Roman"/>
                <w:sz w:val="20"/>
                <w:szCs w:val="20"/>
                <w:lang w:eastAsia="ru-RU"/>
              </w:rPr>
              <w:t>в соответствии с инструкциями, приведенными в настоящей Документации о закупке</w:t>
            </w:r>
            <w:r w:rsidR="005A68DB" w:rsidRPr="005A68DB">
              <w:rPr>
                <w:rFonts w:ascii="Times New Roman" w:eastAsia="Times New Roman" w:hAnsi="Times New Roman"/>
                <w:b/>
                <w:iCs/>
                <w:sz w:val="20"/>
                <w:szCs w:val="20"/>
                <w:lang w:eastAsia="ru-RU"/>
              </w:rPr>
              <w:t xml:space="preserve"> </w:t>
            </w:r>
            <w:r w:rsidR="001B7B78" w:rsidRPr="001B7B78">
              <w:rPr>
                <w:rFonts w:ascii="Times New Roman" w:eastAsia="Times New Roman" w:hAnsi="Times New Roman"/>
                <w:iCs/>
                <w:sz w:val="20"/>
                <w:szCs w:val="20"/>
                <w:lang w:eastAsia="ru-RU"/>
              </w:rPr>
              <w:t xml:space="preserve">(Форма 1 Часть </w:t>
            </w:r>
            <w:r w:rsidR="001B7B78" w:rsidRPr="001B7B78">
              <w:rPr>
                <w:rFonts w:ascii="Times New Roman" w:eastAsia="Times New Roman" w:hAnsi="Times New Roman"/>
                <w:iCs/>
                <w:sz w:val="20"/>
                <w:szCs w:val="20"/>
                <w:lang w:val="en-US" w:eastAsia="ru-RU"/>
              </w:rPr>
              <w:t>V</w:t>
            </w:r>
            <w:r w:rsidR="001B7B78" w:rsidRPr="001B7B78">
              <w:rPr>
                <w:rFonts w:ascii="Times New Roman" w:eastAsia="Times New Roman" w:hAnsi="Times New Roman"/>
                <w:iCs/>
                <w:sz w:val="20"/>
                <w:szCs w:val="20"/>
                <w:lang w:eastAsia="ru-RU"/>
              </w:rPr>
              <w:t xml:space="preserve"> «</w:t>
            </w:r>
            <w:r w:rsidR="001B7B78" w:rsidRPr="001B7B78">
              <w:rPr>
                <w:rFonts w:ascii="Times New Roman" w:eastAsia="Times New Roman" w:hAnsi="Times New Roman"/>
                <w:bCs/>
                <w:iCs/>
                <w:sz w:val="20"/>
                <w:szCs w:val="20"/>
                <w:lang w:eastAsia="ru-RU"/>
              </w:rPr>
              <w:t>Образцы форм и документов для заполнения участниками закупки»</w:t>
            </w:r>
            <w:r w:rsidR="001B7B78" w:rsidRPr="001B7B78">
              <w:rPr>
                <w:rFonts w:ascii="Times New Roman" w:eastAsia="Times New Roman" w:hAnsi="Times New Roman"/>
                <w:iCs/>
                <w:sz w:val="20"/>
                <w:szCs w:val="20"/>
                <w:lang w:eastAsia="ru-RU"/>
              </w:rPr>
              <w:t>).</w:t>
            </w:r>
          </w:p>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iCs/>
                <w:sz w:val="20"/>
                <w:szCs w:val="20"/>
                <w:u w:val="single"/>
                <w:lang w:eastAsia="ru-RU"/>
              </w:rPr>
              <w:t>Вторая часть:</w:t>
            </w:r>
          </w:p>
          <w:p w:rsidR="001B7B78" w:rsidRPr="001B7B78" w:rsidRDefault="00980363" w:rsidP="001B7B78">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1B7B78" w:rsidRPr="001B7B78">
              <w:rPr>
                <w:rFonts w:ascii="Times New Roman" w:eastAsia="Times New Roman" w:hAnsi="Times New Roman"/>
                <w:sz w:val="20"/>
                <w:szCs w:val="20"/>
                <w:lang w:eastAsia="ru-RU"/>
              </w:rPr>
              <w:t xml:space="preserve">) </w:t>
            </w:r>
            <w:r w:rsidR="001B7B78" w:rsidRPr="001B7B78">
              <w:rPr>
                <w:rFonts w:ascii="Times New Roman" w:eastAsia="Times New Roman" w:hAnsi="Times New Roman"/>
                <w:iCs/>
                <w:sz w:val="20"/>
                <w:szCs w:val="20"/>
                <w:lang w:eastAsia="ru-RU"/>
              </w:rPr>
              <w:t xml:space="preserve">Опись документов (Форма </w:t>
            </w:r>
            <w:r w:rsidR="00C45240">
              <w:rPr>
                <w:rFonts w:ascii="Times New Roman" w:eastAsia="Times New Roman" w:hAnsi="Times New Roman"/>
                <w:iCs/>
                <w:sz w:val="20"/>
                <w:szCs w:val="20"/>
                <w:lang w:eastAsia="ru-RU"/>
              </w:rPr>
              <w:t>3</w:t>
            </w:r>
            <w:r w:rsidR="001B7B78" w:rsidRPr="001B7B78">
              <w:rPr>
                <w:rFonts w:ascii="Times New Roman" w:eastAsia="Times New Roman" w:hAnsi="Times New Roman"/>
                <w:iCs/>
                <w:sz w:val="20"/>
                <w:szCs w:val="20"/>
                <w:lang w:eastAsia="ru-RU"/>
              </w:rPr>
              <w:t xml:space="preserve"> Часть </w:t>
            </w:r>
            <w:r w:rsidR="001B7B78" w:rsidRPr="001B7B78">
              <w:rPr>
                <w:rFonts w:ascii="Times New Roman" w:eastAsia="Times New Roman" w:hAnsi="Times New Roman"/>
                <w:iCs/>
                <w:sz w:val="20"/>
                <w:szCs w:val="20"/>
                <w:lang w:val="en-US" w:eastAsia="ru-RU"/>
              </w:rPr>
              <w:t>V</w:t>
            </w:r>
            <w:r w:rsidR="001B7B78" w:rsidRPr="001B7B78">
              <w:rPr>
                <w:rFonts w:ascii="Times New Roman" w:eastAsia="Times New Roman" w:hAnsi="Times New Roman"/>
                <w:iCs/>
                <w:sz w:val="20"/>
                <w:szCs w:val="20"/>
                <w:lang w:eastAsia="ru-RU"/>
              </w:rPr>
              <w:t xml:space="preserve"> «</w:t>
            </w:r>
            <w:r w:rsidR="001B7B78" w:rsidRPr="001B7B78">
              <w:rPr>
                <w:rFonts w:ascii="Times New Roman" w:eastAsia="Times New Roman" w:hAnsi="Times New Roman"/>
                <w:bCs/>
                <w:iCs/>
                <w:sz w:val="20"/>
                <w:szCs w:val="20"/>
                <w:lang w:eastAsia="ru-RU"/>
              </w:rPr>
              <w:t>Образцы форм и документов для заполнения участниками закупки»</w:t>
            </w:r>
            <w:r w:rsidR="001B7B78" w:rsidRPr="001B7B78">
              <w:rPr>
                <w:rFonts w:ascii="Times New Roman" w:eastAsia="Times New Roman" w:hAnsi="Times New Roman"/>
                <w:iCs/>
                <w:sz w:val="20"/>
                <w:szCs w:val="20"/>
                <w:lang w:eastAsia="ru-RU"/>
              </w:rPr>
              <w:t>)</w:t>
            </w:r>
          </w:p>
          <w:p w:rsidR="001B7B78" w:rsidRPr="001B7B78" w:rsidRDefault="00980363" w:rsidP="001B7B78">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001B7B78" w:rsidRPr="001B7B78">
              <w:rPr>
                <w:rFonts w:ascii="Times New Roman" w:eastAsia="Times New Roman" w:hAnsi="Times New Roman"/>
                <w:sz w:val="20"/>
                <w:szCs w:val="20"/>
                <w:lang w:eastAsia="ru-RU"/>
              </w:rPr>
              <w:t>) Письмо о подаче оферты по форме и в соответствии с инструкциями, приведенными в настоящей Документации о закупке (</w:t>
            </w:r>
            <w:r w:rsidR="001B7B78" w:rsidRPr="001B7B78">
              <w:rPr>
                <w:rFonts w:ascii="Times New Roman" w:eastAsia="Times New Roman" w:hAnsi="Times New Roman"/>
                <w:iCs/>
                <w:sz w:val="20"/>
                <w:szCs w:val="20"/>
                <w:lang w:eastAsia="ru-RU"/>
              </w:rPr>
              <w:t xml:space="preserve">Форма 2 Часть </w:t>
            </w:r>
            <w:r w:rsidR="001B7B78" w:rsidRPr="001B7B78">
              <w:rPr>
                <w:rFonts w:ascii="Times New Roman" w:eastAsia="Times New Roman" w:hAnsi="Times New Roman"/>
                <w:iCs/>
                <w:sz w:val="20"/>
                <w:szCs w:val="20"/>
                <w:lang w:val="en-US" w:eastAsia="ru-RU"/>
              </w:rPr>
              <w:t>V</w:t>
            </w:r>
            <w:r w:rsidR="001B7B78" w:rsidRPr="001B7B78">
              <w:rPr>
                <w:rFonts w:ascii="Times New Roman" w:eastAsia="Times New Roman" w:hAnsi="Times New Roman"/>
                <w:iCs/>
                <w:sz w:val="20"/>
                <w:szCs w:val="20"/>
                <w:lang w:eastAsia="ru-RU"/>
              </w:rPr>
              <w:t xml:space="preserve"> «</w:t>
            </w:r>
            <w:r w:rsidR="001B7B78" w:rsidRPr="001B7B78">
              <w:rPr>
                <w:rFonts w:ascii="Times New Roman" w:eastAsia="Times New Roman" w:hAnsi="Times New Roman"/>
                <w:bCs/>
                <w:iCs/>
                <w:sz w:val="20"/>
                <w:szCs w:val="20"/>
                <w:lang w:eastAsia="ru-RU"/>
              </w:rPr>
              <w:t>Образцы форм и документов для заполнения участниками закупки»</w:t>
            </w:r>
            <w:r w:rsidR="001B7B78" w:rsidRPr="001B7B78">
              <w:rPr>
                <w:rFonts w:ascii="Times New Roman" w:eastAsia="Times New Roman" w:hAnsi="Times New Roman"/>
                <w:sz w:val="20"/>
                <w:szCs w:val="20"/>
                <w:lang w:eastAsia="ru-RU"/>
              </w:rPr>
              <w:t>);</w:t>
            </w:r>
          </w:p>
          <w:p w:rsidR="007A1244" w:rsidRDefault="00980363" w:rsidP="001B7B78">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1B7B78" w:rsidRPr="001B7B78">
              <w:rPr>
                <w:rFonts w:ascii="Times New Roman" w:eastAsia="Times New Roman" w:hAnsi="Times New Roman"/>
                <w:sz w:val="20"/>
                <w:szCs w:val="20"/>
                <w:lang w:eastAsia="ru-RU"/>
              </w:rPr>
              <w:t>) Анкета участника (</w:t>
            </w:r>
            <w:r w:rsidR="001B7B78" w:rsidRPr="001B7B78">
              <w:rPr>
                <w:rFonts w:ascii="Times New Roman" w:eastAsia="Times New Roman" w:hAnsi="Times New Roman"/>
                <w:iCs/>
                <w:sz w:val="20"/>
                <w:szCs w:val="20"/>
                <w:lang w:eastAsia="ru-RU"/>
              </w:rPr>
              <w:t xml:space="preserve">Форма </w:t>
            </w:r>
            <w:r w:rsidR="00C45240">
              <w:rPr>
                <w:rFonts w:ascii="Times New Roman" w:eastAsia="Times New Roman" w:hAnsi="Times New Roman"/>
                <w:iCs/>
                <w:sz w:val="20"/>
                <w:szCs w:val="20"/>
                <w:lang w:eastAsia="ru-RU"/>
              </w:rPr>
              <w:t>6</w:t>
            </w:r>
            <w:r w:rsidR="001B7B78" w:rsidRPr="001B7B78">
              <w:rPr>
                <w:rFonts w:ascii="Times New Roman" w:eastAsia="Times New Roman" w:hAnsi="Times New Roman"/>
                <w:iCs/>
                <w:sz w:val="20"/>
                <w:szCs w:val="20"/>
                <w:lang w:eastAsia="ru-RU"/>
              </w:rPr>
              <w:t xml:space="preserve"> Часть </w:t>
            </w:r>
            <w:r w:rsidR="001B7B78" w:rsidRPr="001B7B78">
              <w:rPr>
                <w:rFonts w:ascii="Times New Roman" w:eastAsia="Times New Roman" w:hAnsi="Times New Roman"/>
                <w:iCs/>
                <w:sz w:val="20"/>
                <w:szCs w:val="20"/>
                <w:lang w:val="en-US" w:eastAsia="ru-RU"/>
              </w:rPr>
              <w:t>V</w:t>
            </w:r>
            <w:r w:rsidR="001B7B78" w:rsidRPr="001B7B78">
              <w:rPr>
                <w:rFonts w:ascii="Times New Roman" w:eastAsia="Times New Roman" w:hAnsi="Times New Roman"/>
                <w:iCs/>
                <w:sz w:val="20"/>
                <w:szCs w:val="20"/>
                <w:lang w:eastAsia="ru-RU"/>
              </w:rPr>
              <w:t xml:space="preserve"> «</w:t>
            </w:r>
            <w:r w:rsidR="001B7B78" w:rsidRPr="001B7B78">
              <w:rPr>
                <w:rFonts w:ascii="Times New Roman" w:eastAsia="Times New Roman" w:hAnsi="Times New Roman"/>
                <w:bCs/>
                <w:iCs/>
                <w:sz w:val="20"/>
                <w:szCs w:val="20"/>
                <w:lang w:eastAsia="ru-RU"/>
              </w:rPr>
              <w:t>Образцы форм и документов для заполнения участниками закупки»</w:t>
            </w:r>
            <w:r w:rsidR="001B7B78" w:rsidRPr="001B7B78">
              <w:rPr>
                <w:rFonts w:ascii="Times New Roman" w:eastAsia="Times New Roman" w:hAnsi="Times New Roman"/>
                <w:sz w:val="20"/>
                <w:szCs w:val="20"/>
                <w:lang w:eastAsia="ru-RU"/>
              </w:rPr>
              <w:t>)</w:t>
            </w:r>
          </w:p>
          <w:p w:rsidR="00633BA7" w:rsidRDefault="00980363"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r w:rsidR="007A1244">
              <w:rPr>
                <w:rFonts w:ascii="Times New Roman" w:eastAsia="Times New Roman" w:hAnsi="Times New Roman"/>
                <w:sz w:val="20"/>
                <w:szCs w:val="20"/>
                <w:lang w:eastAsia="ru-RU"/>
              </w:rPr>
              <w:t xml:space="preserve">) </w:t>
            </w:r>
            <w:r w:rsidR="00633BA7" w:rsidRPr="00633BA7">
              <w:rPr>
                <w:rFonts w:ascii="Times New Roman" w:eastAsia="Times New Roman" w:hAnsi="Times New Roman"/>
                <w:sz w:val="20"/>
                <w:szCs w:val="20"/>
                <w:lang w:eastAsia="ru-RU"/>
              </w:rPr>
              <w:t>Документы, требуемые к заявке на участие в закупке</w:t>
            </w:r>
            <w:r w:rsidR="00633BA7">
              <w:rPr>
                <w:rFonts w:ascii="Times New Roman" w:eastAsia="Times New Roman" w:hAnsi="Times New Roman"/>
                <w:sz w:val="20"/>
                <w:szCs w:val="20"/>
                <w:lang w:eastAsia="ru-RU"/>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w:t>
            </w:r>
            <w:r w:rsidRPr="00980363">
              <w:rPr>
                <w:rFonts w:ascii="Times New Roman" w:hAnsi="Times New Roman"/>
                <w:sz w:val="20"/>
                <w:szCs w:val="20"/>
              </w:rPr>
              <w:lastRenderedPageBreak/>
              <w:t>физического лица), номер контактного телефона;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б)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в) декларация о соответствии участника закупки требованиям, установленным в соответствии с п.</w:t>
            </w:r>
            <w:r w:rsidR="00150282">
              <w:rPr>
                <w:rFonts w:ascii="Times New Roman" w:hAnsi="Times New Roman"/>
                <w:sz w:val="20"/>
                <w:szCs w:val="20"/>
              </w:rPr>
              <w:t>19</w:t>
            </w:r>
            <w:r>
              <w:rPr>
                <w:rFonts w:ascii="Times New Roman" w:hAnsi="Times New Roman"/>
                <w:sz w:val="20"/>
                <w:szCs w:val="20"/>
              </w:rPr>
              <w:t xml:space="preserve"> настоящей Информационной карты</w:t>
            </w:r>
            <w:r w:rsidRPr="00980363">
              <w:rPr>
                <w:rFonts w:ascii="Times New Roman" w:hAnsi="Times New Roman"/>
                <w:sz w:val="20"/>
                <w:szCs w:val="20"/>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г) участник закупки должен включить в состав заявки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или декларацию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Форма декларации установлена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д)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е)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80363">
              <w:rPr>
                <w:rFonts w:ascii="Times New Roman" w:hAnsi="Times New Roman"/>
                <w:i/>
                <w:sz w:val="20"/>
                <w:szCs w:val="20"/>
              </w:rPr>
              <w:t xml:space="preserve">оформленная в свободной форме) </w:t>
            </w:r>
            <w:r w:rsidRPr="00980363">
              <w:rPr>
                <w:rFonts w:ascii="Times New Roman" w:hAnsi="Times New Roman"/>
                <w:sz w:val="20"/>
                <w:szCs w:val="2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Default="00980363" w:rsidP="00980363">
            <w:pPr>
              <w:spacing w:after="0" w:line="240" w:lineRule="auto"/>
              <w:ind w:firstLine="386"/>
              <w:jc w:val="both"/>
              <w:rPr>
                <w:rFonts w:ascii="Times New Roman" w:hAnsi="Times New Roman"/>
                <w:sz w:val="20"/>
                <w:szCs w:val="20"/>
              </w:rPr>
            </w:pPr>
            <w:r w:rsidRPr="00980363">
              <w:rPr>
                <w:rFonts w:ascii="Times New Roman" w:hAnsi="Times New Roman"/>
                <w:sz w:val="20"/>
                <w:szCs w:val="20"/>
              </w:rPr>
              <w:t xml:space="preserve">ж)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980363">
              <w:rPr>
                <w:rFonts w:ascii="Times New Roman" w:hAnsi="Times New Roman"/>
                <w:i/>
                <w:sz w:val="20"/>
                <w:szCs w:val="20"/>
              </w:rPr>
              <w:t>(для юридического лица)</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Pr="00980363">
              <w:rPr>
                <w:rFonts w:ascii="Times New Roman" w:hAnsi="Times New Roman"/>
                <w:i/>
                <w:sz w:val="20"/>
                <w:szCs w:val="20"/>
              </w:rPr>
              <w:t>(для физических лиц),</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w:t>
            </w:r>
            <w:r w:rsidRPr="00980363">
              <w:rPr>
                <w:rFonts w:ascii="Times New Roman" w:hAnsi="Times New Roman"/>
                <w:sz w:val="20"/>
                <w:szCs w:val="20"/>
              </w:rPr>
              <w:lastRenderedPageBreak/>
              <w:t xml:space="preserve">государственной регистрации индивидуального предпринимателя </w:t>
            </w:r>
            <w:r w:rsidRPr="00980363">
              <w:rPr>
                <w:rFonts w:ascii="Times New Roman" w:hAnsi="Times New Roman"/>
                <w:i/>
                <w:sz w:val="20"/>
                <w:szCs w:val="20"/>
              </w:rPr>
              <w:t>(для индивидуального предпринимателя)</w:t>
            </w:r>
            <w:r w:rsidRPr="00980363">
              <w:rPr>
                <w:rFonts w:ascii="Times New Roman" w:hAnsi="Times New Roman"/>
                <w:sz w:val="20"/>
                <w:szCs w:val="20"/>
              </w:rPr>
              <w:t>;</w:t>
            </w:r>
          </w:p>
          <w:p w:rsidR="00015872" w:rsidRPr="00523C0C" w:rsidRDefault="00015872" w:rsidP="00015872">
            <w:pPr>
              <w:spacing w:after="0" w:line="240" w:lineRule="auto"/>
              <w:ind w:firstLine="386"/>
              <w:jc w:val="both"/>
              <w:rPr>
                <w:rFonts w:ascii="Times New Roman" w:eastAsia="Times New Roman" w:hAnsi="Times New Roman"/>
                <w:sz w:val="20"/>
                <w:szCs w:val="20"/>
                <w:lang w:eastAsia="ru-RU"/>
              </w:rPr>
            </w:pPr>
            <w:r w:rsidRPr="00523C0C">
              <w:rPr>
                <w:rFonts w:ascii="Times New Roman" w:hAnsi="Times New Roman"/>
                <w:sz w:val="20"/>
                <w:szCs w:val="20"/>
              </w:rPr>
              <w:t xml:space="preserve">5) </w:t>
            </w:r>
            <w:r w:rsidRPr="00523C0C">
              <w:rPr>
                <w:rFonts w:ascii="Times New Roman" w:eastAsia="Times New Roman" w:hAnsi="Times New Roman"/>
                <w:sz w:val="20"/>
                <w:szCs w:val="20"/>
                <w:lang w:eastAsia="ru-RU"/>
              </w:rPr>
              <w:t>документы, подтверждающие квалификацию участника закупки:</w:t>
            </w:r>
          </w:p>
          <w:p w:rsidR="00015872" w:rsidRPr="00523C0C" w:rsidRDefault="00015872" w:rsidP="00015872">
            <w:pPr>
              <w:spacing w:after="0" w:line="240" w:lineRule="auto"/>
              <w:ind w:firstLine="386"/>
              <w:jc w:val="both"/>
              <w:rPr>
                <w:rFonts w:ascii="Times New Roman" w:eastAsia="Times New Roman" w:hAnsi="Times New Roman"/>
                <w:sz w:val="20"/>
                <w:szCs w:val="20"/>
                <w:lang w:eastAsia="ru-RU"/>
              </w:rPr>
            </w:pPr>
            <w:r w:rsidRPr="00523C0C">
              <w:rPr>
                <w:rFonts w:ascii="Times New Roman" w:eastAsia="Times New Roman" w:hAnsi="Times New Roman"/>
                <w:sz w:val="20"/>
                <w:szCs w:val="20"/>
                <w:lang w:eastAsia="ru-RU"/>
              </w:rPr>
              <w:t xml:space="preserve">- </w:t>
            </w:r>
            <w:r w:rsidR="00BE3165" w:rsidRPr="00523C0C">
              <w:rPr>
                <w:rFonts w:ascii="Times New Roman" w:eastAsia="Times New Roman" w:hAnsi="Times New Roman"/>
                <w:sz w:val="20"/>
                <w:szCs w:val="20"/>
                <w:lang w:eastAsia="ru-RU"/>
              </w:rPr>
              <w:t>справка, либо декларация в свободной форме</w:t>
            </w:r>
            <w:r w:rsidR="001C364F" w:rsidRPr="00523C0C">
              <w:rPr>
                <w:rFonts w:ascii="Times New Roman" w:eastAsia="Times New Roman" w:hAnsi="Times New Roman"/>
                <w:bCs/>
                <w:sz w:val="20"/>
                <w:szCs w:val="20"/>
                <w:lang w:eastAsia="ru-RU"/>
              </w:rPr>
              <w:t>,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r w:rsidRPr="00523C0C">
              <w:rPr>
                <w:rFonts w:ascii="Times New Roman" w:eastAsia="Times New Roman" w:hAnsi="Times New Roman"/>
                <w:sz w:val="20"/>
                <w:szCs w:val="20"/>
                <w:lang w:eastAsia="ru-RU"/>
              </w:rPr>
              <w:t>;</w:t>
            </w:r>
          </w:p>
          <w:p w:rsidR="00015872" w:rsidRDefault="00015872" w:rsidP="00015872">
            <w:pPr>
              <w:spacing w:after="0" w:line="240" w:lineRule="auto"/>
              <w:ind w:firstLine="386"/>
              <w:jc w:val="both"/>
              <w:rPr>
                <w:rFonts w:ascii="Times New Roman" w:eastAsia="Times New Roman" w:hAnsi="Times New Roman"/>
                <w:sz w:val="20"/>
                <w:szCs w:val="20"/>
                <w:lang w:eastAsia="ru-RU"/>
              </w:rPr>
            </w:pPr>
            <w:r w:rsidRPr="00523C0C">
              <w:rPr>
                <w:rFonts w:ascii="Times New Roman" w:eastAsia="Times New Roman" w:hAnsi="Times New Roman"/>
                <w:sz w:val="20"/>
                <w:szCs w:val="20"/>
                <w:lang w:eastAsia="ru-RU"/>
              </w:rPr>
              <w:t xml:space="preserve">- </w:t>
            </w:r>
            <w:r w:rsidR="001C364F" w:rsidRPr="00523C0C">
              <w:rPr>
                <w:rFonts w:ascii="Times New Roman" w:eastAsia="Times New Roman" w:hAnsi="Times New Roman"/>
                <w:sz w:val="20"/>
                <w:szCs w:val="20"/>
                <w:lang w:eastAsia="ru-RU"/>
              </w:rPr>
              <w:t>справка, либо декларация в свободной фо</w:t>
            </w:r>
            <w:r w:rsidR="001C364F" w:rsidRPr="001C364F">
              <w:rPr>
                <w:rFonts w:ascii="Times New Roman" w:eastAsia="Times New Roman" w:hAnsi="Times New Roman"/>
                <w:sz w:val="20"/>
                <w:szCs w:val="20"/>
                <w:lang w:eastAsia="ru-RU"/>
              </w:rPr>
              <w:t>рме, в которой Участник декларирует количество исполненных договоров поставки флокулянта (без претензий по качеству товара и срокам поставки) с МУП «Водоканал» г. Йошкар-Олы свыше 1 миллиона рублей, либо их отсутствие.</w:t>
            </w:r>
          </w:p>
          <w:p w:rsidR="00015872" w:rsidRDefault="00015872" w:rsidP="00015872">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Отсутствие указанных документов не является основанием для признания заявки не соответствующей требованиям </w:t>
            </w:r>
            <w:r>
              <w:rPr>
                <w:rFonts w:ascii="Times New Roman" w:eastAsia="Times New Roman" w:hAnsi="Times New Roman"/>
                <w:sz w:val="20"/>
                <w:szCs w:val="20"/>
                <w:lang w:eastAsia="ru-RU"/>
              </w:rPr>
              <w:t>документации.</w:t>
            </w:r>
          </w:p>
          <w:p w:rsidR="00980363" w:rsidRPr="00980363" w:rsidRDefault="00546002" w:rsidP="00980363">
            <w:pPr>
              <w:spacing w:after="0" w:line="240" w:lineRule="auto"/>
              <w:ind w:firstLine="386"/>
              <w:jc w:val="both"/>
              <w:rPr>
                <w:rFonts w:ascii="Times New Roman" w:eastAsia="Times New Roman" w:hAnsi="Times New Roman"/>
                <w:b/>
                <w:sz w:val="20"/>
                <w:szCs w:val="20"/>
                <w:u w:val="single"/>
                <w:lang w:eastAsia="ru-RU"/>
              </w:rPr>
            </w:pPr>
            <w:r w:rsidRPr="00546002">
              <w:rPr>
                <w:rFonts w:ascii="Times New Roman" w:eastAsia="Times New Roman" w:hAnsi="Times New Roman"/>
                <w:sz w:val="20"/>
                <w:szCs w:val="20"/>
                <w:lang w:eastAsia="ru-RU"/>
              </w:rPr>
              <w:t xml:space="preserve"> </w:t>
            </w:r>
            <w:r w:rsidR="00980363" w:rsidRPr="00980363">
              <w:rPr>
                <w:rFonts w:ascii="Times New Roman" w:eastAsia="Times New Roman" w:hAnsi="Times New Roman"/>
                <w:b/>
                <w:sz w:val="20"/>
                <w:szCs w:val="20"/>
                <w:u w:val="single"/>
                <w:lang w:eastAsia="ru-RU"/>
              </w:rPr>
              <w:t>Ценовое предложение:</w:t>
            </w:r>
          </w:p>
          <w:p w:rsidR="00980363" w:rsidRPr="00980363" w:rsidRDefault="00980363" w:rsidP="00980363">
            <w:pPr>
              <w:spacing w:after="0" w:line="240" w:lineRule="auto"/>
              <w:ind w:firstLine="386"/>
              <w:jc w:val="both"/>
              <w:rPr>
                <w:rFonts w:ascii="Times New Roman" w:eastAsia="Times New Roman" w:hAnsi="Times New Roman"/>
                <w:sz w:val="20"/>
                <w:szCs w:val="20"/>
                <w:lang w:eastAsia="ru-RU"/>
              </w:rPr>
            </w:pPr>
            <w:r w:rsidRPr="00980363">
              <w:rPr>
                <w:rFonts w:ascii="Times New Roman" w:eastAsia="Times New Roman" w:hAnsi="Times New Roman"/>
                <w:sz w:val="20"/>
                <w:szCs w:val="20"/>
                <w:lang w:eastAsia="ru-RU"/>
              </w:rPr>
              <w:t>1) Коммерческое предложение в соответствии с инструкциями, приведенными в настоящей Документации о закупке (</w:t>
            </w:r>
            <w:r w:rsidRPr="00980363">
              <w:rPr>
                <w:rFonts w:ascii="Times New Roman" w:eastAsia="Times New Roman" w:hAnsi="Times New Roman"/>
                <w:iCs/>
                <w:sz w:val="20"/>
                <w:szCs w:val="20"/>
                <w:lang w:eastAsia="ru-RU"/>
              </w:rPr>
              <w:t xml:space="preserve">Форма </w:t>
            </w:r>
            <w:r w:rsidR="00C45240">
              <w:rPr>
                <w:rFonts w:ascii="Times New Roman" w:eastAsia="Times New Roman" w:hAnsi="Times New Roman"/>
                <w:iCs/>
                <w:sz w:val="20"/>
                <w:szCs w:val="20"/>
                <w:lang w:eastAsia="ru-RU"/>
              </w:rPr>
              <w:t>4</w:t>
            </w:r>
            <w:r w:rsidRPr="00980363">
              <w:rPr>
                <w:rFonts w:ascii="Times New Roman" w:eastAsia="Times New Roman" w:hAnsi="Times New Roman"/>
                <w:iCs/>
                <w:sz w:val="20"/>
                <w:szCs w:val="20"/>
                <w:lang w:eastAsia="ru-RU"/>
              </w:rPr>
              <w:t xml:space="preserve"> Часть </w:t>
            </w:r>
            <w:r w:rsidRPr="00980363">
              <w:rPr>
                <w:rFonts w:ascii="Times New Roman" w:eastAsia="Times New Roman" w:hAnsi="Times New Roman"/>
                <w:iCs/>
                <w:sz w:val="20"/>
                <w:szCs w:val="20"/>
                <w:lang w:val="en-US" w:eastAsia="ru-RU"/>
              </w:rPr>
              <w:t>V</w:t>
            </w:r>
            <w:r w:rsidRPr="00980363">
              <w:rPr>
                <w:rFonts w:ascii="Times New Roman" w:eastAsia="Times New Roman" w:hAnsi="Times New Roman"/>
                <w:iCs/>
                <w:sz w:val="20"/>
                <w:szCs w:val="20"/>
                <w:lang w:eastAsia="ru-RU"/>
              </w:rPr>
              <w:t xml:space="preserve"> «</w:t>
            </w:r>
            <w:r w:rsidRPr="00980363">
              <w:rPr>
                <w:rFonts w:ascii="Times New Roman" w:eastAsia="Times New Roman" w:hAnsi="Times New Roman"/>
                <w:bCs/>
                <w:iCs/>
                <w:sz w:val="20"/>
                <w:szCs w:val="20"/>
                <w:lang w:eastAsia="ru-RU"/>
              </w:rPr>
              <w:t>Образцы форм и документов для заполнения участниками закупки»</w:t>
            </w:r>
            <w:r w:rsidRPr="00980363">
              <w:rPr>
                <w:rFonts w:ascii="Times New Roman" w:eastAsia="Times New Roman" w:hAnsi="Times New Roman"/>
                <w:sz w:val="20"/>
                <w:szCs w:val="20"/>
                <w:lang w:eastAsia="ru-RU"/>
              </w:rPr>
              <w:t>);</w:t>
            </w:r>
          </w:p>
          <w:p w:rsidR="00DD7FBD" w:rsidRPr="00015872" w:rsidRDefault="00980363" w:rsidP="00C45240">
            <w:pPr>
              <w:spacing w:after="0" w:line="240" w:lineRule="auto"/>
              <w:ind w:firstLine="386"/>
              <w:jc w:val="both"/>
              <w:rPr>
                <w:rFonts w:ascii="Times New Roman" w:eastAsia="Times New Roman" w:hAnsi="Times New Roman"/>
                <w:sz w:val="20"/>
                <w:szCs w:val="20"/>
                <w:lang w:eastAsia="ru-RU"/>
              </w:rPr>
            </w:pPr>
            <w:r w:rsidRPr="00980363">
              <w:rPr>
                <w:rFonts w:ascii="Times New Roman" w:eastAsia="Times New Roman" w:hAnsi="Times New Roman"/>
                <w:sz w:val="20"/>
                <w:szCs w:val="20"/>
                <w:lang w:eastAsia="ru-RU"/>
              </w:rPr>
              <w:t xml:space="preserve">2) </w:t>
            </w:r>
            <w:r w:rsidR="00156B92" w:rsidRPr="00156B92">
              <w:rPr>
                <w:rFonts w:ascii="Times New Roman" w:eastAsia="Times New Roman" w:hAnsi="Times New Roman"/>
                <w:bCs/>
                <w:sz w:val="20"/>
                <w:szCs w:val="20"/>
                <w:lang w:eastAsia="ru-RU"/>
              </w:rPr>
              <w:t>Ценовое предложение</w:t>
            </w:r>
            <w:r w:rsidRPr="00980363">
              <w:rPr>
                <w:rFonts w:ascii="Times New Roman" w:eastAsia="Times New Roman" w:hAnsi="Times New Roman"/>
                <w:bCs/>
                <w:sz w:val="20"/>
                <w:szCs w:val="20"/>
                <w:lang w:eastAsia="ru-RU"/>
              </w:rPr>
              <w:t xml:space="preserve"> </w:t>
            </w:r>
            <w:r w:rsidRPr="00980363">
              <w:rPr>
                <w:rFonts w:ascii="Times New Roman" w:eastAsia="Times New Roman" w:hAnsi="Times New Roman"/>
                <w:sz w:val="20"/>
                <w:szCs w:val="20"/>
                <w:lang w:eastAsia="ru-RU"/>
              </w:rPr>
              <w:t>(</w:t>
            </w:r>
            <w:r w:rsidRPr="00980363">
              <w:rPr>
                <w:rFonts w:ascii="Times New Roman" w:eastAsia="Times New Roman" w:hAnsi="Times New Roman"/>
                <w:iCs/>
                <w:sz w:val="20"/>
                <w:szCs w:val="20"/>
                <w:lang w:eastAsia="ru-RU"/>
              </w:rPr>
              <w:t xml:space="preserve">Форма </w:t>
            </w:r>
            <w:r w:rsidR="00C45240">
              <w:rPr>
                <w:rFonts w:ascii="Times New Roman" w:eastAsia="Times New Roman" w:hAnsi="Times New Roman"/>
                <w:iCs/>
                <w:sz w:val="20"/>
                <w:szCs w:val="20"/>
                <w:lang w:eastAsia="ru-RU"/>
              </w:rPr>
              <w:t>5</w:t>
            </w:r>
            <w:r w:rsidRPr="00980363">
              <w:rPr>
                <w:rFonts w:ascii="Times New Roman" w:eastAsia="Times New Roman" w:hAnsi="Times New Roman"/>
                <w:iCs/>
                <w:sz w:val="20"/>
                <w:szCs w:val="20"/>
                <w:lang w:eastAsia="ru-RU"/>
              </w:rPr>
              <w:t xml:space="preserve"> Часть </w:t>
            </w:r>
            <w:r w:rsidRPr="00980363">
              <w:rPr>
                <w:rFonts w:ascii="Times New Roman" w:eastAsia="Times New Roman" w:hAnsi="Times New Roman"/>
                <w:iCs/>
                <w:sz w:val="20"/>
                <w:szCs w:val="20"/>
                <w:lang w:val="en-US" w:eastAsia="ru-RU"/>
              </w:rPr>
              <w:t>V</w:t>
            </w:r>
            <w:r w:rsidRPr="00980363">
              <w:rPr>
                <w:rFonts w:ascii="Times New Roman" w:eastAsia="Times New Roman" w:hAnsi="Times New Roman"/>
                <w:iCs/>
                <w:sz w:val="20"/>
                <w:szCs w:val="20"/>
                <w:lang w:eastAsia="ru-RU"/>
              </w:rPr>
              <w:t xml:space="preserve"> «</w:t>
            </w:r>
            <w:r w:rsidRPr="00980363">
              <w:rPr>
                <w:rFonts w:ascii="Times New Roman" w:eastAsia="Times New Roman" w:hAnsi="Times New Roman"/>
                <w:bCs/>
                <w:iCs/>
                <w:sz w:val="20"/>
                <w:szCs w:val="20"/>
                <w:lang w:eastAsia="ru-RU"/>
              </w:rPr>
              <w:t>Образцы форм и документов для заполнения участниками закупки»</w:t>
            </w:r>
            <w:r w:rsidRPr="00980363">
              <w:rPr>
                <w:rFonts w:ascii="Times New Roman" w:eastAsia="Times New Roman" w:hAnsi="Times New Roman"/>
                <w:sz w:val="20"/>
                <w:szCs w:val="20"/>
                <w:lang w:eastAsia="ru-RU"/>
              </w:rPr>
              <w:t>)</w:t>
            </w:r>
          </w:p>
        </w:tc>
      </w:tr>
      <w:tr w:rsidR="00990BA3" w:rsidRPr="00990BA3" w:rsidTr="009530C6">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1963D8">
              <w:rPr>
                <w:rFonts w:ascii="Times New Roman" w:eastAsia="Times New Roman" w:hAnsi="Times New Roman"/>
                <w:b/>
                <w:sz w:val="21"/>
                <w:szCs w:val="21"/>
                <w:lang w:eastAsia="ru-RU"/>
              </w:rPr>
              <w:t>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523C0C">
              <w:rPr>
                <w:rFonts w:ascii="Times New Roman" w:eastAsia="Times New Roman" w:hAnsi="Times New Roman"/>
                <w:sz w:val="21"/>
                <w:szCs w:val="21"/>
                <w:highlight w:val="yellow"/>
                <w:lang w:eastAsia="ru-RU"/>
              </w:rPr>
              <w:t>12</w:t>
            </w:r>
            <w:r w:rsidRPr="001008D2">
              <w:rPr>
                <w:rFonts w:ascii="Times New Roman" w:eastAsia="Times New Roman" w:hAnsi="Times New Roman"/>
                <w:sz w:val="21"/>
                <w:szCs w:val="21"/>
                <w:highlight w:val="yellow"/>
                <w:lang w:eastAsia="ru-RU"/>
              </w:rPr>
              <w:t xml:space="preserve">» </w:t>
            </w:r>
            <w:r w:rsidR="00523C0C">
              <w:rPr>
                <w:rFonts w:ascii="Times New Roman" w:eastAsia="Times New Roman" w:hAnsi="Times New Roman"/>
                <w:sz w:val="21"/>
                <w:szCs w:val="21"/>
                <w:highlight w:val="yellow"/>
                <w:lang w:eastAsia="ru-RU"/>
              </w:rPr>
              <w:t xml:space="preserve">декабря </w:t>
            </w:r>
            <w:r w:rsidRPr="001008D2">
              <w:rPr>
                <w:rFonts w:ascii="Times New Roman" w:eastAsia="Times New Roman" w:hAnsi="Times New Roman"/>
                <w:sz w:val="21"/>
                <w:szCs w:val="21"/>
                <w:highlight w:val="yellow"/>
                <w:lang w:eastAsia="ru-RU"/>
              </w:rPr>
              <w:t>201</w:t>
            </w:r>
            <w:r w:rsidR="00225175">
              <w:rPr>
                <w:rFonts w:ascii="Times New Roman" w:eastAsia="Times New Roman" w:hAnsi="Times New Roman"/>
                <w:sz w:val="21"/>
                <w:szCs w:val="21"/>
                <w:highlight w:val="yellow"/>
                <w:lang w:eastAsia="ru-RU"/>
              </w:rPr>
              <w:t>9</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523C0C">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523C0C">
              <w:rPr>
                <w:rFonts w:ascii="Times New Roman" w:eastAsia="Times New Roman" w:hAnsi="Times New Roman"/>
                <w:sz w:val="21"/>
                <w:szCs w:val="21"/>
                <w:highlight w:val="yellow"/>
                <w:lang w:eastAsia="ru-RU"/>
              </w:rPr>
              <w:t>19</w:t>
            </w:r>
            <w:r w:rsidRPr="001008D2">
              <w:rPr>
                <w:rFonts w:ascii="Times New Roman" w:eastAsia="Times New Roman" w:hAnsi="Times New Roman"/>
                <w:sz w:val="21"/>
                <w:szCs w:val="21"/>
                <w:highlight w:val="yellow"/>
                <w:lang w:eastAsia="ru-RU"/>
              </w:rPr>
              <w:t xml:space="preserve">» </w:t>
            </w:r>
            <w:r w:rsidR="00523C0C">
              <w:rPr>
                <w:rFonts w:ascii="Times New Roman" w:eastAsia="Times New Roman" w:hAnsi="Times New Roman"/>
                <w:sz w:val="21"/>
                <w:szCs w:val="21"/>
                <w:highlight w:val="yellow"/>
                <w:lang w:eastAsia="ru-RU"/>
              </w:rPr>
              <w:t>декабря</w:t>
            </w:r>
            <w:r w:rsidRPr="001008D2">
              <w:rPr>
                <w:rFonts w:ascii="Times New Roman" w:eastAsia="Times New Roman" w:hAnsi="Times New Roman"/>
                <w:sz w:val="21"/>
                <w:szCs w:val="21"/>
                <w:highlight w:val="yellow"/>
                <w:lang w:eastAsia="ru-RU"/>
              </w:rPr>
              <w:t xml:space="preserve"> 201</w:t>
            </w:r>
            <w:r w:rsidR="00225175">
              <w:rPr>
                <w:rFonts w:ascii="Times New Roman" w:eastAsia="Times New Roman" w:hAnsi="Times New Roman"/>
                <w:sz w:val="21"/>
                <w:szCs w:val="21"/>
                <w:highlight w:val="yellow"/>
                <w:lang w:eastAsia="ru-RU"/>
              </w:rPr>
              <w:t>9</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1963D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с использованием функционала и в соответствии с Регламентом работы ЭТП</w:t>
            </w:r>
            <w:r>
              <w:rPr>
                <w:rFonts w:ascii="Times New Roman" w:eastAsia="Times New Roman" w:hAnsi="Times New Roman"/>
                <w:sz w:val="21"/>
                <w:szCs w:val="21"/>
                <w:lang w:eastAsia="ru-RU"/>
              </w:rPr>
              <w:t xml:space="preserve"> РТС-Тендер.</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Pr>
                <w:rFonts w:ascii="Times New Roman" w:eastAsia="Times New Roman" w:hAnsi="Times New Roman"/>
                <w:sz w:val="21"/>
                <w:szCs w:val="21"/>
                <w:lang w:eastAsia="ru-RU"/>
              </w:rPr>
              <w:t>Р</w:t>
            </w:r>
            <w:r w:rsidR="00C746D3" w:rsidRPr="009D74A9">
              <w:rPr>
                <w:rFonts w:ascii="Times New Roman" w:eastAsia="Times New Roman" w:hAnsi="Times New Roman"/>
                <w:sz w:val="21"/>
                <w:szCs w:val="21"/>
                <w:lang w:eastAsia="ru-RU"/>
              </w:rPr>
              <w:t>азде</w:t>
            </w:r>
            <w:r w:rsidR="00CB7DAF">
              <w:rPr>
                <w:rFonts w:ascii="Times New Roman" w:eastAsia="Times New Roman" w:hAnsi="Times New Roman"/>
                <w:sz w:val="21"/>
                <w:szCs w:val="21"/>
                <w:lang w:eastAsia="ru-RU"/>
              </w:rPr>
              <w:t>лах</w:t>
            </w:r>
            <w:r w:rsidR="00C746D3" w:rsidRPr="009D74A9">
              <w:rPr>
                <w:rFonts w:ascii="Times New Roman" w:eastAsia="Times New Roman" w:hAnsi="Times New Roman"/>
                <w:sz w:val="21"/>
                <w:szCs w:val="21"/>
                <w:lang w:eastAsia="ru-RU"/>
              </w:rPr>
              <w:t xml:space="preserve"> </w:t>
            </w:r>
            <w:r w:rsidR="00CB7DAF" w:rsidRPr="00CB7DAF">
              <w:rPr>
                <w:rFonts w:ascii="Times New Roman" w:eastAsia="Times New Roman" w:hAnsi="Times New Roman"/>
                <w:sz w:val="21"/>
                <w:szCs w:val="21"/>
                <w:lang w:eastAsia="ru-RU"/>
              </w:rPr>
              <w:t>3, 5</w:t>
            </w:r>
            <w:r w:rsidR="009D74A9" w:rsidRPr="00CB7DAF">
              <w:rPr>
                <w:rFonts w:ascii="Times New Roman" w:eastAsia="Times New Roman" w:hAnsi="Times New Roman"/>
                <w:sz w:val="21"/>
                <w:szCs w:val="21"/>
                <w:lang w:eastAsia="ru-RU"/>
              </w:rPr>
              <w:t xml:space="preserve"> Части </w:t>
            </w:r>
            <w:r w:rsidR="009D74A9" w:rsidRPr="00CB7DAF">
              <w:rPr>
                <w:rFonts w:ascii="Times New Roman" w:eastAsia="Times New Roman" w:hAnsi="Times New Roman"/>
                <w:sz w:val="21"/>
                <w:szCs w:val="21"/>
                <w:lang w:val="en-US" w:eastAsia="ru-RU"/>
              </w:rPr>
              <w:t>I</w:t>
            </w:r>
            <w:r w:rsidR="009D74A9" w:rsidRPr="00CB7DAF">
              <w:rPr>
                <w:rFonts w:ascii="Times New Roman" w:eastAsia="Times New Roman" w:hAnsi="Times New Roman"/>
                <w:sz w:val="21"/>
                <w:szCs w:val="21"/>
                <w:lang w:eastAsia="ru-RU"/>
              </w:rPr>
              <w:t xml:space="preserve"> настоящей документации</w:t>
            </w:r>
          </w:p>
        </w:tc>
      </w:tr>
      <w:tr w:rsidR="00990BA3" w:rsidRPr="00990BA3" w:rsidTr="009530C6">
        <w:trPr>
          <w:trHeight w:val="1123"/>
        </w:trPr>
        <w:tc>
          <w:tcPr>
            <w:tcW w:w="286" w:type="pct"/>
            <w:vAlign w:val="center"/>
          </w:tcPr>
          <w:p w:rsidR="00990BA3" w:rsidRPr="00990BA3" w:rsidRDefault="00990BA3" w:rsidP="001963D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7</w:t>
            </w:r>
          </w:p>
        </w:tc>
        <w:tc>
          <w:tcPr>
            <w:tcW w:w="1215" w:type="pct"/>
            <w:vAlign w:val="center"/>
          </w:tcPr>
          <w:p w:rsidR="00990BA3" w:rsidRPr="00990BA3" w:rsidRDefault="005A1EAC" w:rsidP="008D5CEF">
            <w:pPr>
              <w:spacing w:after="0" w:line="240" w:lineRule="auto"/>
              <w:rPr>
                <w:rFonts w:ascii="Times New Roman" w:eastAsia="Times New Roman" w:hAnsi="Times New Roman"/>
                <w:sz w:val="21"/>
                <w:szCs w:val="21"/>
                <w:lang w:eastAsia="ru-RU"/>
              </w:rPr>
            </w:pPr>
            <w:r w:rsidRPr="005A1EAC">
              <w:rPr>
                <w:rFonts w:ascii="Times New Roman" w:eastAsia="Times New Roman" w:hAnsi="Times New Roman"/>
                <w:b/>
                <w:bCs/>
                <w:sz w:val="21"/>
                <w:szCs w:val="21"/>
                <w:lang w:eastAsia="ru-RU"/>
              </w:rPr>
              <w:t xml:space="preserve">Дата и время </w:t>
            </w:r>
            <w:r w:rsidR="008D5CEF">
              <w:rPr>
                <w:rFonts w:ascii="Times New Roman" w:eastAsia="Times New Roman" w:hAnsi="Times New Roman"/>
                <w:b/>
                <w:bCs/>
                <w:sz w:val="21"/>
                <w:szCs w:val="21"/>
                <w:lang w:eastAsia="ru-RU"/>
              </w:rPr>
              <w:t>открытия доступа</w:t>
            </w:r>
            <w:r w:rsidRPr="005A1EAC">
              <w:rPr>
                <w:rFonts w:ascii="Times New Roman" w:eastAsia="Times New Roman" w:hAnsi="Times New Roman"/>
                <w:b/>
                <w:bCs/>
                <w:sz w:val="21"/>
                <w:szCs w:val="21"/>
                <w:lang w:eastAsia="ru-RU"/>
              </w:rPr>
              <w:t xml:space="preserve"> </w:t>
            </w:r>
            <w:r w:rsidR="008D5CEF">
              <w:rPr>
                <w:rFonts w:ascii="Times New Roman" w:eastAsia="Times New Roman" w:hAnsi="Times New Roman"/>
                <w:b/>
                <w:bCs/>
                <w:sz w:val="21"/>
                <w:szCs w:val="21"/>
                <w:lang w:eastAsia="ru-RU"/>
              </w:rPr>
              <w:t>к</w:t>
            </w:r>
            <w:r w:rsidRPr="005A1EAC">
              <w:rPr>
                <w:rFonts w:ascii="Times New Roman" w:eastAsia="Times New Roman" w:hAnsi="Times New Roman"/>
                <w:b/>
                <w:bCs/>
                <w:sz w:val="21"/>
                <w:szCs w:val="21"/>
                <w:lang w:eastAsia="ru-RU"/>
              </w:rPr>
              <w:t xml:space="preserve"> заявкам на участие в закупке</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
                <w:bCs/>
                <w:sz w:val="21"/>
                <w:szCs w:val="21"/>
                <w:highlight w:val="yellow"/>
                <w:lang w:eastAsia="ru-RU"/>
              </w:rPr>
              <w:t>«</w:t>
            </w:r>
            <w:r w:rsidR="00523C0C">
              <w:rPr>
                <w:rFonts w:ascii="Times New Roman" w:eastAsia="Times New Roman" w:hAnsi="Times New Roman"/>
                <w:b/>
                <w:bCs/>
                <w:sz w:val="21"/>
                <w:szCs w:val="21"/>
                <w:highlight w:val="yellow"/>
                <w:lang w:eastAsia="ru-RU"/>
              </w:rPr>
              <w:t>20</w:t>
            </w:r>
            <w:r w:rsidRPr="00990BA3">
              <w:rPr>
                <w:rFonts w:ascii="Times New Roman" w:eastAsia="Times New Roman" w:hAnsi="Times New Roman"/>
                <w:b/>
                <w:bCs/>
                <w:sz w:val="21"/>
                <w:szCs w:val="21"/>
                <w:highlight w:val="yellow"/>
                <w:lang w:eastAsia="ru-RU"/>
              </w:rPr>
              <w:t xml:space="preserve">» </w:t>
            </w:r>
            <w:r w:rsidR="00523C0C">
              <w:rPr>
                <w:rFonts w:ascii="Times New Roman" w:eastAsia="Times New Roman" w:hAnsi="Times New Roman"/>
                <w:b/>
                <w:bCs/>
                <w:sz w:val="21"/>
                <w:szCs w:val="21"/>
                <w:highlight w:val="yellow"/>
                <w:lang w:eastAsia="ru-RU"/>
              </w:rPr>
              <w:t>декабря</w:t>
            </w:r>
            <w:r w:rsidR="000112C7">
              <w:rPr>
                <w:rFonts w:ascii="Times New Roman" w:eastAsia="Times New Roman" w:hAnsi="Times New Roman"/>
                <w:b/>
                <w:bCs/>
                <w:sz w:val="21"/>
                <w:szCs w:val="21"/>
                <w:highlight w:val="yellow"/>
                <w:lang w:eastAsia="ru-RU"/>
              </w:rPr>
              <w:t xml:space="preserve"> </w:t>
            </w:r>
            <w:r w:rsidRPr="00990BA3">
              <w:rPr>
                <w:rFonts w:ascii="Times New Roman" w:eastAsia="Times New Roman" w:hAnsi="Times New Roman"/>
                <w:b/>
                <w:bCs/>
                <w:sz w:val="21"/>
                <w:szCs w:val="21"/>
                <w:highlight w:val="yellow"/>
                <w:lang w:eastAsia="ru-RU"/>
              </w:rPr>
              <w:t>201</w:t>
            </w:r>
            <w:r w:rsidR="00225175">
              <w:rPr>
                <w:rFonts w:ascii="Times New Roman" w:eastAsia="Times New Roman" w:hAnsi="Times New Roman"/>
                <w:b/>
                <w:bCs/>
                <w:sz w:val="21"/>
                <w:szCs w:val="21"/>
                <w:highlight w:val="yellow"/>
                <w:lang w:eastAsia="ru-RU"/>
              </w:rPr>
              <w:t>9</w:t>
            </w:r>
            <w:r w:rsidRPr="00990BA3">
              <w:rPr>
                <w:rFonts w:ascii="Times New Roman" w:eastAsia="Times New Roman" w:hAnsi="Times New Roman"/>
                <w:b/>
                <w:bCs/>
                <w:sz w:val="21"/>
                <w:szCs w:val="21"/>
                <w:highlight w:val="yellow"/>
                <w:lang w:eastAsia="ru-RU"/>
              </w:rPr>
              <w:t xml:space="preserve"> г. в 10 часов 00минут (время московское)</w:t>
            </w:r>
            <w:r w:rsidRPr="00990BA3">
              <w:rPr>
                <w:rFonts w:ascii="Times New Roman" w:eastAsia="Times New Roman" w:hAnsi="Times New Roman"/>
                <w:bCs/>
                <w:sz w:val="21"/>
                <w:szCs w:val="21"/>
                <w:lang w:eastAsia="ru-RU"/>
              </w:rPr>
              <w:t>,</w:t>
            </w:r>
          </w:p>
          <w:p w:rsidR="00990BA3" w:rsidRPr="00990BA3" w:rsidRDefault="00990BA3" w:rsidP="00990BA3">
            <w:pPr>
              <w:spacing w:after="0" w:line="240" w:lineRule="auto"/>
              <w:jc w:val="both"/>
              <w:rPr>
                <w:rFonts w:ascii="Times New Roman" w:eastAsia="Times New Roman" w:hAnsi="Times New Roman"/>
                <w:bCs/>
                <w:sz w:val="21"/>
                <w:szCs w:val="21"/>
                <w:lang w:eastAsia="ru-RU"/>
              </w:rPr>
            </w:pPr>
          </w:p>
        </w:tc>
      </w:tr>
      <w:tr w:rsidR="00990BA3" w:rsidRPr="00990BA3" w:rsidTr="009530C6">
        <w:trPr>
          <w:trHeight w:val="654"/>
        </w:trPr>
        <w:tc>
          <w:tcPr>
            <w:tcW w:w="286" w:type="pct"/>
            <w:vAlign w:val="center"/>
          </w:tcPr>
          <w:p w:rsidR="00990BA3" w:rsidRPr="00990BA3" w:rsidRDefault="00990BA3" w:rsidP="001963D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8</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p>
        </w:tc>
        <w:tc>
          <w:tcPr>
            <w:tcW w:w="3499" w:type="pct"/>
            <w:vAlign w:val="center"/>
          </w:tcPr>
          <w:p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523C0C">
              <w:rPr>
                <w:rFonts w:ascii="Times New Roman" w:eastAsia="Times New Roman" w:hAnsi="Times New Roman"/>
                <w:b/>
                <w:sz w:val="21"/>
                <w:szCs w:val="21"/>
                <w:highlight w:val="yellow"/>
                <w:lang w:eastAsia="ru-RU"/>
              </w:rPr>
              <w:t>25</w:t>
            </w:r>
            <w:r w:rsidRPr="00990BA3">
              <w:rPr>
                <w:rFonts w:ascii="Times New Roman" w:eastAsia="Times New Roman" w:hAnsi="Times New Roman"/>
                <w:b/>
                <w:sz w:val="21"/>
                <w:szCs w:val="21"/>
                <w:highlight w:val="yellow"/>
                <w:lang w:eastAsia="ru-RU"/>
              </w:rPr>
              <w:t xml:space="preserve">» </w:t>
            </w:r>
            <w:r w:rsidR="00523C0C">
              <w:rPr>
                <w:rFonts w:ascii="Times New Roman" w:eastAsia="Times New Roman" w:hAnsi="Times New Roman"/>
                <w:b/>
                <w:sz w:val="21"/>
                <w:szCs w:val="21"/>
                <w:highlight w:val="yellow"/>
                <w:lang w:eastAsia="ru-RU"/>
              </w:rPr>
              <w:t>декабря</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201</w:t>
            </w:r>
            <w:r w:rsidR="00225175">
              <w:rPr>
                <w:rFonts w:ascii="Times New Roman" w:eastAsia="Times New Roman" w:hAnsi="Times New Roman"/>
                <w:b/>
                <w:sz w:val="21"/>
                <w:szCs w:val="21"/>
                <w:highlight w:val="yellow"/>
                <w:lang w:eastAsia="ru-RU"/>
              </w:rPr>
              <w:t>9</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p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p>
          <w:p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523C0C">
              <w:rPr>
                <w:rFonts w:ascii="Times New Roman" w:eastAsia="Times New Roman" w:hAnsi="Times New Roman"/>
                <w:b/>
                <w:sz w:val="21"/>
                <w:szCs w:val="21"/>
                <w:highlight w:val="yellow"/>
                <w:lang w:eastAsia="ru-RU"/>
              </w:rPr>
              <w:t>26</w:t>
            </w:r>
            <w:r w:rsidRPr="00990BA3">
              <w:rPr>
                <w:rFonts w:ascii="Times New Roman" w:eastAsia="Times New Roman" w:hAnsi="Times New Roman"/>
                <w:b/>
                <w:sz w:val="21"/>
                <w:szCs w:val="21"/>
                <w:highlight w:val="yellow"/>
                <w:lang w:eastAsia="ru-RU"/>
              </w:rPr>
              <w:t xml:space="preserve">» </w:t>
            </w:r>
            <w:r w:rsidR="00523C0C">
              <w:rPr>
                <w:rFonts w:ascii="Times New Roman" w:eastAsia="Times New Roman" w:hAnsi="Times New Roman"/>
                <w:b/>
                <w:sz w:val="21"/>
                <w:szCs w:val="21"/>
                <w:highlight w:val="yellow"/>
                <w:lang w:eastAsia="ru-RU"/>
              </w:rPr>
              <w:t>декабря</w:t>
            </w:r>
            <w:r>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201</w:t>
            </w:r>
            <w:r>
              <w:rPr>
                <w:rFonts w:ascii="Times New Roman" w:eastAsia="Times New Roman" w:hAnsi="Times New Roman"/>
                <w:b/>
                <w:sz w:val="21"/>
                <w:szCs w:val="21"/>
                <w:highlight w:val="yellow"/>
                <w:lang w:eastAsia="ru-RU"/>
              </w:rPr>
              <w:t>9</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F44926" w:rsidRPr="00F44926" w:rsidRDefault="00F44926" w:rsidP="00F44926">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8D5CEF" w:rsidRPr="00990BA3" w:rsidTr="009530C6">
        <w:trPr>
          <w:trHeight w:val="637"/>
        </w:trPr>
        <w:tc>
          <w:tcPr>
            <w:tcW w:w="286" w:type="pct"/>
            <w:vAlign w:val="center"/>
          </w:tcPr>
          <w:p w:rsidR="008D5CEF" w:rsidRDefault="00B029BB"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9</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1963D8"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5A1EAC" w:rsidRPr="00990BA3" w:rsidRDefault="005A1EAC" w:rsidP="00F44926">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F44926" w:rsidRPr="00F44926">
              <w:rPr>
                <w:rFonts w:ascii="Times New Roman" w:eastAsia="Times New Roman" w:hAnsi="Times New Roman"/>
                <w:b/>
                <w:bCs/>
                <w:sz w:val="21"/>
                <w:szCs w:val="21"/>
                <w:lang w:eastAsia="ru-RU"/>
              </w:rPr>
              <w:t xml:space="preserve">оценки, подведении итогов </w:t>
            </w:r>
            <w:r w:rsidRPr="005A1EAC">
              <w:rPr>
                <w:rFonts w:ascii="Times New Roman" w:eastAsia="Times New Roman" w:hAnsi="Times New Roman"/>
                <w:b/>
                <w:bCs/>
                <w:sz w:val="21"/>
                <w:szCs w:val="21"/>
                <w:lang w:eastAsia="ru-RU"/>
              </w:rPr>
              <w:t>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523C0C">
              <w:rPr>
                <w:rFonts w:ascii="Times New Roman" w:eastAsia="Times New Roman" w:hAnsi="Times New Roman"/>
                <w:b/>
                <w:sz w:val="21"/>
                <w:szCs w:val="21"/>
                <w:highlight w:val="yellow"/>
                <w:lang w:eastAsia="ru-RU"/>
              </w:rPr>
              <w:t>30</w:t>
            </w:r>
            <w:r w:rsidRPr="00990BA3">
              <w:rPr>
                <w:rFonts w:ascii="Times New Roman" w:eastAsia="Times New Roman" w:hAnsi="Times New Roman"/>
                <w:b/>
                <w:sz w:val="21"/>
                <w:szCs w:val="21"/>
                <w:highlight w:val="yellow"/>
                <w:lang w:eastAsia="ru-RU"/>
              </w:rPr>
              <w:t xml:space="preserve">» </w:t>
            </w:r>
            <w:r w:rsidR="00523C0C">
              <w:rPr>
                <w:rFonts w:ascii="Times New Roman" w:eastAsia="Times New Roman" w:hAnsi="Times New Roman"/>
                <w:b/>
                <w:sz w:val="21"/>
                <w:szCs w:val="21"/>
                <w:highlight w:val="yellow"/>
                <w:lang w:eastAsia="ru-RU"/>
              </w:rPr>
              <w:t>декабря</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201</w:t>
            </w:r>
            <w:r w:rsidR="00225175">
              <w:rPr>
                <w:rFonts w:ascii="Times New Roman" w:eastAsia="Times New Roman" w:hAnsi="Times New Roman"/>
                <w:b/>
                <w:sz w:val="21"/>
                <w:szCs w:val="21"/>
                <w:highlight w:val="yellow"/>
                <w:lang w:eastAsia="ru-RU"/>
              </w:rPr>
              <w:t>9</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990BA3" w:rsidRPr="00990BA3" w:rsidTr="009530C6">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1963D8">
              <w:rPr>
                <w:rFonts w:ascii="Times New Roman" w:eastAsia="Times New Roman" w:hAnsi="Times New Roman"/>
                <w:b/>
                <w:sz w:val="21"/>
                <w:szCs w:val="21"/>
                <w:lang w:eastAsia="ru-RU"/>
              </w:rPr>
              <w:t>1</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990BA3">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3F195F" w:rsidP="001963D8">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1963D8">
              <w:rPr>
                <w:rFonts w:ascii="Times New Roman" w:eastAsia="Times New Roman" w:hAnsi="Times New Roman"/>
                <w:b/>
                <w:bCs/>
                <w:sz w:val="21"/>
                <w:szCs w:val="21"/>
                <w:lang w:eastAsia="ru-RU"/>
              </w:rPr>
              <w:t>2</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 xml:space="preserve">Размер обеспечения </w:t>
            </w:r>
            <w:r w:rsidRPr="006F7F58">
              <w:rPr>
                <w:rFonts w:ascii="Times New Roman" w:eastAsia="Times New Roman" w:hAnsi="Times New Roman"/>
                <w:b/>
                <w:bCs/>
                <w:sz w:val="21"/>
                <w:szCs w:val="21"/>
                <w:lang w:eastAsia="ru-RU"/>
              </w:rPr>
              <w:lastRenderedPageBreak/>
              <w:t>исполнения договора</w:t>
            </w:r>
          </w:p>
        </w:tc>
        <w:tc>
          <w:tcPr>
            <w:tcW w:w="3499" w:type="pct"/>
            <w:vAlign w:val="center"/>
          </w:tcPr>
          <w:p w:rsidR="00990BA3" w:rsidRPr="00CB7DAF" w:rsidRDefault="00CB7DAF"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lastRenderedPageBreak/>
              <w:t>507 840 (пятьсот семь тысяч восемьсот сорок) рублей 00 копеек</w:t>
            </w:r>
            <w:r w:rsidR="00C746D3" w:rsidRPr="00CB7DAF">
              <w:rPr>
                <w:rFonts w:ascii="Times New Roman" w:eastAsia="Times New Roman" w:hAnsi="Times New Roman"/>
                <w:sz w:val="21"/>
                <w:szCs w:val="21"/>
                <w:lang w:eastAsia="ru-RU"/>
              </w:rPr>
              <w:t xml:space="preserve">, что </w:t>
            </w:r>
            <w:r w:rsidR="00C746D3" w:rsidRPr="00CB7DAF">
              <w:rPr>
                <w:rFonts w:ascii="Times New Roman" w:eastAsia="Times New Roman" w:hAnsi="Times New Roman"/>
                <w:sz w:val="21"/>
                <w:szCs w:val="21"/>
                <w:lang w:eastAsia="ru-RU"/>
              </w:rPr>
              <w:lastRenderedPageBreak/>
              <w:t>составляет 5 процентов от начальной (максимальной) цены договора.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B7DAF" w:rsidRPr="00CB7DAF">
              <w:rPr>
                <w:rFonts w:ascii="Times New Roman" w:eastAsia="Times New Roman" w:hAnsi="Times New Roman"/>
                <w:sz w:val="21"/>
                <w:szCs w:val="21"/>
                <w:lang w:eastAsia="ru-RU"/>
              </w:rPr>
              <w:t>761 760 (семьсот шестьдесят одна тысяча</w:t>
            </w:r>
            <w:r w:rsidR="00F44926">
              <w:rPr>
                <w:rFonts w:ascii="Times New Roman" w:eastAsia="Times New Roman" w:hAnsi="Times New Roman"/>
                <w:sz w:val="21"/>
                <w:szCs w:val="21"/>
                <w:lang w:eastAsia="ru-RU"/>
              </w:rPr>
              <w:t xml:space="preserve"> </w:t>
            </w:r>
            <w:r w:rsidR="00CB7DAF" w:rsidRPr="00CB7DAF">
              <w:rPr>
                <w:rFonts w:ascii="Times New Roman" w:eastAsia="Times New Roman" w:hAnsi="Times New Roman"/>
                <w:sz w:val="21"/>
                <w:szCs w:val="21"/>
                <w:lang w:eastAsia="ru-RU"/>
              </w:rPr>
              <w:t>семьсот шестьдесят) рубля 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CB7DAF">
        <w:tblPrEx>
          <w:tblLook w:val="04A0"/>
        </w:tblPrEx>
        <w:trPr>
          <w:trHeight w:val="1752"/>
        </w:trPr>
        <w:tc>
          <w:tcPr>
            <w:tcW w:w="286" w:type="pct"/>
            <w:vAlign w:val="center"/>
          </w:tcPr>
          <w:p w:rsidR="001015C5" w:rsidRPr="00990BA3" w:rsidRDefault="00893A4A" w:rsidP="001963D8">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9" w:name="_Toc525828653"/>
            <w:r>
              <w:rPr>
                <w:rFonts w:ascii="Times New Roman" w:eastAsia="Times New Roman" w:hAnsi="Times New Roman"/>
                <w:b/>
                <w:bCs/>
                <w:sz w:val="21"/>
                <w:szCs w:val="21"/>
                <w:lang w:eastAsia="ru-RU"/>
              </w:rPr>
              <w:lastRenderedPageBreak/>
              <w:t>3</w:t>
            </w:r>
            <w:bookmarkEnd w:id="39"/>
            <w:r w:rsidR="001963D8">
              <w:rPr>
                <w:rFonts w:ascii="Times New Roman" w:eastAsia="Times New Roman" w:hAnsi="Times New Roman"/>
                <w:b/>
                <w:bCs/>
                <w:sz w:val="21"/>
                <w:szCs w:val="21"/>
                <w:lang w:eastAsia="ru-RU"/>
              </w:rPr>
              <w:t>3</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CB7DAF" w:rsidRPr="00CB7DAF">
              <w:rPr>
                <w:rFonts w:ascii="Times New Roman" w:eastAsia="Times New Roman" w:hAnsi="Times New Roman"/>
                <w:bCs/>
                <w:sz w:val="21"/>
                <w:szCs w:val="21"/>
                <w:u w:val="single"/>
              </w:rPr>
              <w:t>«Средства для обеспечения исполнения Договора на поставку флокулянта».</w:t>
            </w:r>
          </w:p>
        </w:tc>
      </w:tr>
      <w:tr w:rsidR="0042240E" w:rsidRPr="00990BA3" w:rsidTr="0042240E">
        <w:tblPrEx>
          <w:tblLook w:val="04A0"/>
        </w:tblPrEx>
        <w:trPr>
          <w:trHeight w:val="782"/>
        </w:trPr>
        <w:tc>
          <w:tcPr>
            <w:tcW w:w="286" w:type="pct"/>
            <w:vAlign w:val="center"/>
          </w:tcPr>
          <w:p w:rsidR="0042240E" w:rsidRDefault="0042240E" w:rsidP="001963D8">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1963D8">
              <w:rPr>
                <w:rFonts w:ascii="Times New Roman" w:eastAsia="Times New Roman" w:hAnsi="Times New Roman"/>
                <w:b/>
                <w:bCs/>
                <w:sz w:val="21"/>
                <w:szCs w:val="21"/>
                <w:lang w:eastAsia="ru-RU"/>
              </w:rPr>
              <w:t>4</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1963D8">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1963D8">
              <w:rPr>
                <w:rFonts w:ascii="Times New Roman" w:eastAsia="Times New Roman" w:hAnsi="Times New Roman"/>
                <w:b/>
                <w:bCs/>
                <w:sz w:val="21"/>
                <w:szCs w:val="21"/>
                <w:lang w:eastAsia="ru-RU"/>
              </w:rPr>
              <w:t>5</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1963D8">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1963D8">
              <w:rPr>
                <w:rFonts w:ascii="Times New Roman" w:eastAsia="Times New Roman" w:hAnsi="Times New Roman"/>
                <w:b/>
                <w:bCs/>
                <w:sz w:val="21"/>
                <w:szCs w:val="21"/>
                <w:lang w:eastAsia="ru-RU"/>
              </w:rPr>
              <w:t>6</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40"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40"/>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584769">
              <w:rPr>
                <w:rFonts w:ascii="Times New Roman" w:hAnsi="Times New Roman"/>
                <w:sz w:val="21"/>
                <w:szCs w:val="21"/>
              </w:rPr>
              <w:t xml:space="preserve">Части </w:t>
            </w:r>
            <w:r w:rsidR="006F7F58" w:rsidRPr="00584769">
              <w:rPr>
                <w:rFonts w:ascii="Times New Roman" w:hAnsi="Times New Roman"/>
                <w:sz w:val="21"/>
                <w:szCs w:val="21"/>
                <w:lang w:val="en-US"/>
              </w:rPr>
              <w:t>V</w:t>
            </w:r>
            <w:r w:rsidR="00D24687" w:rsidRPr="00584769">
              <w:rPr>
                <w:rFonts w:ascii="Times New Roman" w:hAnsi="Times New Roman"/>
                <w:sz w:val="21"/>
                <w:szCs w:val="21"/>
                <w:lang w:val="en-US"/>
              </w:rPr>
              <w:t>I</w:t>
            </w:r>
            <w:r w:rsidR="006F7F58" w:rsidRPr="00584769">
              <w:rPr>
                <w:rFonts w:ascii="Times New Roman" w:hAnsi="Times New Roman"/>
                <w:sz w:val="21"/>
                <w:szCs w:val="21"/>
              </w:rPr>
              <w:t xml:space="preserve"> «Проект договора» документации.</w:t>
            </w:r>
          </w:p>
        </w:tc>
      </w:tr>
    </w:tbl>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015872" w:rsidRPr="00015872" w:rsidRDefault="00015872" w:rsidP="00015872">
      <w:pPr>
        <w:keepNext/>
        <w:widowControl w:val="0"/>
        <w:numPr>
          <w:ilvl w:val="0"/>
          <w:numId w:val="32"/>
        </w:numPr>
        <w:pBdr>
          <w:top w:val="nil"/>
          <w:left w:val="nil"/>
          <w:bottom w:val="nil"/>
          <w:right w:val="nil"/>
        </w:pBdr>
        <w:suppressAutoHyphens/>
        <w:spacing w:after="0" w:line="240" w:lineRule="auto"/>
        <w:textAlignment w:val="baseline"/>
        <w:rPr>
          <w:rFonts w:ascii="Times New Roman" w:eastAsia="Times New Roman" w:hAnsi="Times New Roman"/>
          <w:b/>
          <w:u w:val="single"/>
          <w:lang w:eastAsia="ru-RU"/>
        </w:rPr>
      </w:pPr>
      <w:r w:rsidRPr="00015872">
        <w:rPr>
          <w:rFonts w:ascii="Times New Roman" w:eastAsia="Times New Roman" w:hAnsi="Times New Roman"/>
          <w:b/>
          <w:u w:val="single"/>
          <w:lang w:eastAsia="ru-RU"/>
        </w:rPr>
        <w:t>Технические характеристики продукции</w:t>
      </w:r>
    </w:p>
    <w:tbl>
      <w:tblPr>
        <w:tblW w:w="1008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674"/>
        <w:gridCol w:w="3352"/>
        <w:gridCol w:w="1325"/>
        <w:gridCol w:w="4732"/>
      </w:tblGrid>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015872">
              <w:rPr>
                <w:rFonts w:ascii="Times New Roman" w:eastAsia="Times New Roman" w:hAnsi="Times New Roman"/>
                <w:lang w:eastAsia="ru-RU"/>
              </w:rPr>
              <w:t>№№</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015872">
              <w:rPr>
                <w:rFonts w:ascii="Times New Roman" w:eastAsia="Times New Roman" w:hAnsi="Times New Roman"/>
                <w:lang w:eastAsia="ru-RU"/>
              </w:rPr>
              <w:t>Наименование показателя</w:t>
            </w:r>
          </w:p>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015872">
              <w:rPr>
                <w:rFonts w:ascii="Times New Roman" w:eastAsia="Times New Roman" w:hAnsi="Times New Roman"/>
                <w:lang w:eastAsia="ru-RU"/>
              </w:rPr>
              <w:t>Ед. изм.</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015872">
              <w:rPr>
                <w:rFonts w:ascii="Times New Roman" w:eastAsia="Times New Roman" w:hAnsi="Times New Roman"/>
                <w:lang w:eastAsia="ru-RU"/>
              </w:rPr>
              <w:t>Норма</w:t>
            </w:r>
          </w:p>
        </w:tc>
      </w:tr>
      <w:tr w:rsidR="00015872" w:rsidRPr="00015872" w:rsidTr="00015872">
        <w:trPr>
          <w:cantSplit/>
          <w:trHeight w:val="600"/>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015872">
              <w:rPr>
                <w:rFonts w:ascii="Times New Roman" w:eastAsia="Times New Roman" w:hAnsi="Times New Roman"/>
                <w:lang w:eastAsia="ru-RU"/>
              </w:rPr>
              <w:t>Марка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015872">
              <w:rPr>
                <w:rFonts w:ascii="Times New Roman" w:eastAsia="Times New Roman" w:hAnsi="Times New Roman"/>
                <w:lang w:eastAsia="ru-RU"/>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textAlignment w:val="baseline"/>
              <w:rPr>
                <w:rFonts w:ascii="Times New Roman" w:hAnsi="Times New Roman"/>
              </w:rPr>
            </w:pPr>
            <w:r w:rsidRPr="00015872">
              <w:rPr>
                <w:rFonts w:ascii="Times New Roman" w:hAnsi="Times New Roman"/>
                <w:lang w:val="en-US"/>
              </w:rPr>
              <w:t>ZETAG</w:t>
            </w:r>
            <w:r w:rsidRPr="00015872">
              <w:rPr>
                <w:rFonts w:ascii="Times New Roman" w:hAnsi="Times New Roman"/>
              </w:rPr>
              <w:t>® 7557 или эквивалент</w:t>
            </w:r>
          </w:p>
        </w:tc>
      </w:tr>
      <w:tr w:rsidR="00015872" w:rsidRPr="00015872" w:rsidTr="00015872">
        <w:trPr>
          <w:cantSplit/>
          <w:trHeight w:val="63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Название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015872">
              <w:rPr>
                <w:rFonts w:ascii="Times New Roman" w:eastAsia="Times New Roman" w:hAnsi="Times New Roman"/>
                <w:lang w:eastAsia="ru-RU"/>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Сополимер акриламида катионного типа</w:t>
            </w:r>
          </w:p>
        </w:tc>
      </w:tr>
      <w:tr w:rsidR="00015872" w:rsidRPr="00015872" w:rsidTr="00015872">
        <w:trPr>
          <w:cantSplit/>
          <w:trHeight w:val="334"/>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Количество</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015872">
              <w:rPr>
                <w:rFonts w:ascii="Times New Roman" w:eastAsia="Times New Roman" w:hAnsi="Times New Roman"/>
                <w:lang w:eastAsia="ru-RU"/>
              </w:rPr>
              <w:t>кг</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24 000</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Применение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015872">
              <w:rPr>
                <w:rFonts w:ascii="Times New Roman" w:eastAsia="Times New Roman" w:hAnsi="Times New Roman"/>
                <w:lang w:eastAsia="ru-RU"/>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textAlignment w:val="baseline"/>
              <w:rPr>
                <w:rFonts w:ascii="Times New Roman" w:hAnsi="Times New Roman"/>
              </w:rPr>
            </w:pPr>
            <w:r w:rsidRPr="00015872">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Характер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катионный</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Плотность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высокая</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Молекулярная масса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очень высокая</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Внешний вид</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белый порошок мелкобисерный</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Гранулометрический состав:</w:t>
            </w:r>
          </w:p>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 частиц размером &gt; 10 mesh (2мм)</w:t>
            </w:r>
            <w:r w:rsidRPr="00015872">
              <w:rPr>
                <w:rFonts w:ascii="Times New Roman" w:hAnsi="Times New Roman"/>
              </w:rPr>
              <w:tab/>
            </w:r>
            <w:r w:rsidRPr="00015872">
              <w:rPr>
                <w:rFonts w:ascii="Times New Roman" w:hAnsi="Times New Roman"/>
              </w:rPr>
              <w:tab/>
            </w:r>
            <w:r w:rsidRPr="00015872">
              <w:rPr>
                <w:rFonts w:ascii="Times New Roman" w:hAnsi="Times New Roman"/>
              </w:rPr>
              <w:tab/>
            </w:r>
            <w:r w:rsidRPr="00015872">
              <w:rPr>
                <w:rFonts w:ascii="Times New Roman" w:hAnsi="Times New Roman"/>
              </w:rPr>
              <w:tab/>
            </w:r>
          </w:p>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 частиц размером &lt; 100 mesh (0,15мм)</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менее 1,0</w:t>
            </w:r>
          </w:p>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менее 1,0</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Насыпная плотность, г/см3</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0,75-0,80</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Примерная вязкость по БРУКФИЛДУ, Спз</w:t>
            </w:r>
          </w:p>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 при концентрации 5,0 г/л</w:t>
            </w:r>
          </w:p>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 при концентрации 2,5 г/л</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1100 - 1120</w:t>
            </w:r>
          </w:p>
          <w:p w:rsidR="00015872" w:rsidRPr="00015872" w:rsidRDefault="00015872" w:rsidP="00584769">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 xml:space="preserve">  450 -   500</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ВРЕМЯ РАСТВОРЕНИЯ В ДИСТИЛИРОВАННОЙ ВОДЕ</w:t>
            </w:r>
          </w:p>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ПРИ КОНЦЕНТРАЦИИ 5 г/л, ТЕМПЕРАТУРЕ 25ºС</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Мин.</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Не более 60</w:t>
            </w:r>
          </w:p>
        </w:tc>
      </w:tr>
      <w:tr w:rsidR="00015872" w:rsidRPr="00015872" w:rsidTr="00584769">
        <w:trPr>
          <w:cantSplit/>
          <w:trHeight w:val="1425"/>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Требования к гарантии</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jc w:val="both"/>
              <w:textAlignment w:val="baseline"/>
              <w:rPr>
                <w:rFonts w:ascii="Times New Roman" w:hAnsi="Times New Roman"/>
                <w:color w:val="000000"/>
              </w:rPr>
            </w:pPr>
            <w:r w:rsidRPr="00015872">
              <w:rPr>
                <w:rFonts w:ascii="Times New Roman" w:hAnsi="Times New Roman"/>
              </w:rPr>
              <w:t>При поставке товара требуется предоставить гарантию производителя на срок его годности для использования. Г</w:t>
            </w:r>
            <w:r w:rsidRPr="00015872">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015872" w:rsidRPr="00015872" w:rsidTr="00015872">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Упаковка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015872">
              <w:rPr>
                <w:rFonts w:ascii="Times New Roman" w:hAnsi="Times New Roman"/>
              </w:rPr>
              <w:t>-</w:t>
            </w:r>
          </w:p>
        </w:tc>
        <w:tc>
          <w:tcPr>
            <w:tcW w:w="47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15872" w:rsidRPr="00015872" w:rsidRDefault="00015872" w:rsidP="00015872">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015872">
              <w:rPr>
                <w:rFonts w:ascii="Times New Roman" w:hAnsi="Times New Roman"/>
              </w:rPr>
              <w:t>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европалет.  Поставка продукции в мешках валом не допускается.</w:t>
            </w:r>
          </w:p>
        </w:tc>
      </w:tr>
    </w:tbl>
    <w:p w:rsidR="00015872" w:rsidRPr="00015872" w:rsidRDefault="00015872" w:rsidP="003E19FF">
      <w:pPr>
        <w:keepNext/>
        <w:widowControl w:val="0"/>
        <w:numPr>
          <w:ilvl w:val="0"/>
          <w:numId w:val="32"/>
        </w:numPr>
        <w:pBdr>
          <w:top w:val="nil"/>
          <w:left w:val="nil"/>
          <w:bottom w:val="nil"/>
          <w:right w:val="nil"/>
        </w:pBdr>
        <w:suppressAutoHyphens/>
        <w:spacing w:after="0" w:line="240" w:lineRule="auto"/>
        <w:ind w:left="-284" w:firstLine="284"/>
        <w:textAlignment w:val="baseline"/>
        <w:rPr>
          <w:rFonts w:ascii="Times New Roman" w:hAnsi="Times New Roman"/>
          <w:b/>
          <w:u w:val="single"/>
        </w:rPr>
      </w:pPr>
      <w:r w:rsidRPr="00015872">
        <w:rPr>
          <w:rFonts w:ascii="Times New Roman" w:hAnsi="Times New Roman"/>
          <w:b/>
          <w:u w:val="single"/>
        </w:rPr>
        <w:t>Требования к поставляемому Товару:</w:t>
      </w:r>
    </w:p>
    <w:p w:rsidR="00015872" w:rsidRPr="00015872" w:rsidRDefault="00015872" w:rsidP="003E19FF">
      <w:pPr>
        <w:keepNext/>
        <w:widowControl w:val="0"/>
        <w:numPr>
          <w:ilvl w:val="1"/>
          <w:numId w:val="32"/>
        </w:numPr>
        <w:pBdr>
          <w:top w:val="nil"/>
          <w:left w:val="nil"/>
          <w:bottom w:val="nil"/>
          <w:right w:val="nil"/>
        </w:pBdr>
        <w:suppressAutoHyphens/>
        <w:spacing w:after="0" w:line="240" w:lineRule="auto"/>
        <w:ind w:left="-284" w:right="-1" w:firstLine="284"/>
        <w:jc w:val="both"/>
        <w:textAlignment w:val="baseline"/>
        <w:rPr>
          <w:rFonts w:ascii="Times New Roman" w:hAnsi="Times New Roman"/>
        </w:rPr>
      </w:pPr>
      <w:r w:rsidRPr="00015872">
        <w:rPr>
          <w:rFonts w:ascii="Times New Roman" w:hAnsi="Times New Roman"/>
        </w:rPr>
        <w:t xml:space="preserve">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w:t>
      </w:r>
      <w:r w:rsidRPr="00015872">
        <w:rPr>
          <w:rFonts w:ascii="Times New Roman" w:hAnsi="Times New Roman"/>
        </w:rPr>
        <w:lastRenderedPageBreak/>
        <w:t>момента отгрузки Товара Заказчику.</w:t>
      </w:r>
    </w:p>
    <w:p w:rsidR="00015872" w:rsidRPr="00015872" w:rsidRDefault="00015872" w:rsidP="003E19FF">
      <w:pPr>
        <w:keepNext/>
        <w:widowControl w:val="0"/>
        <w:numPr>
          <w:ilvl w:val="1"/>
          <w:numId w:val="33"/>
        </w:numPr>
        <w:pBdr>
          <w:top w:val="nil"/>
          <w:left w:val="nil"/>
          <w:bottom w:val="nil"/>
          <w:right w:val="nil"/>
        </w:pBdr>
        <w:suppressAutoHyphens/>
        <w:spacing w:after="0" w:line="240" w:lineRule="auto"/>
        <w:ind w:left="-284" w:firstLine="284"/>
        <w:textAlignment w:val="baseline"/>
        <w:rPr>
          <w:rFonts w:ascii="Times New Roman" w:hAnsi="Times New Roman"/>
        </w:rPr>
      </w:pPr>
      <w:r w:rsidRPr="00015872">
        <w:rPr>
          <w:rFonts w:ascii="Times New Roman" w:hAnsi="Times New Roman"/>
        </w:rPr>
        <w:t>При нормальных условиях хранения в пределах 5-25˚С, продукт должен сохранять стабильность в течение 24 месяцев.</w:t>
      </w:r>
    </w:p>
    <w:p w:rsidR="00015872" w:rsidRPr="00015872" w:rsidRDefault="00015872" w:rsidP="003E19FF">
      <w:pPr>
        <w:keepNext/>
        <w:widowControl w:val="0"/>
        <w:numPr>
          <w:ilvl w:val="1"/>
          <w:numId w:val="34"/>
        </w:numPr>
        <w:pBdr>
          <w:top w:val="nil"/>
          <w:left w:val="nil"/>
          <w:bottom w:val="nil"/>
          <w:right w:val="nil"/>
        </w:pBdr>
        <w:shd w:val="clear" w:color="auto" w:fill="FFFFFF"/>
        <w:suppressAutoHyphens/>
        <w:spacing w:after="0" w:line="240" w:lineRule="auto"/>
        <w:ind w:left="-284" w:firstLine="284"/>
        <w:jc w:val="both"/>
        <w:textAlignment w:val="baseline"/>
        <w:rPr>
          <w:rFonts w:ascii="Times New Roman" w:hAnsi="Times New Roman"/>
        </w:rPr>
      </w:pPr>
      <w:r w:rsidRPr="00015872">
        <w:rPr>
          <w:rFonts w:ascii="Times New Roman" w:hAnsi="Times New Roman"/>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015872" w:rsidRPr="00015872" w:rsidRDefault="00015872" w:rsidP="003E19FF">
      <w:pPr>
        <w:keepNext/>
        <w:widowControl w:val="0"/>
        <w:numPr>
          <w:ilvl w:val="1"/>
          <w:numId w:val="34"/>
        </w:numPr>
        <w:pBdr>
          <w:top w:val="nil"/>
          <w:left w:val="nil"/>
          <w:bottom w:val="nil"/>
          <w:right w:val="nil"/>
        </w:pBdr>
        <w:shd w:val="clear" w:color="auto" w:fill="FFFFFF"/>
        <w:suppressAutoHyphens/>
        <w:spacing w:after="0" w:line="240" w:lineRule="auto"/>
        <w:ind w:left="-284" w:firstLine="284"/>
        <w:jc w:val="both"/>
        <w:textAlignment w:val="baseline"/>
        <w:rPr>
          <w:rFonts w:ascii="Times New Roman" w:hAnsi="Times New Roman"/>
        </w:rPr>
      </w:pPr>
      <w:r w:rsidRPr="00015872">
        <w:rPr>
          <w:rFonts w:ascii="Times New Roman" w:hAnsi="Times New Roman"/>
        </w:rPr>
        <w:t>Товар должен соответствовать требованиям действующих ГОСТ, технических условий и других нормативов, действующих на территории РФ.</w:t>
      </w:r>
    </w:p>
    <w:p w:rsidR="00015872" w:rsidRPr="00AE51A0" w:rsidRDefault="00015872" w:rsidP="003E19FF">
      <w:pPr>
        <w:keepNext/>
        <w:widowControl w:val="0"/>
        <w:numPr>
          <w:ilvl w:val="1"/>
          <w:numId w:val="34"/>
        </w:numPr>
        <w:pBdr>
          <w:top w:val="nil"/>
          <w:left w:val="nil"/>
          <w:bottom w:val="nil"/>
          <w:right w:val="nil"/>
        </w:pBdr>
        <w:shd w:val="clear" w:color="auto" w:fill="FFFFFF"/>
        <w:suppressAutoHyphens/>
        <w:spacing w:after="0" w:line="240" w:lineRule="auto"/>
        <w:ind w:left="-284" w:firstLine="284"/>
        <w:jc w:val="both"/>
        <w:textAlignment w:val="baseline"/>
        <w:rPr>
          <w:rFonts w:ascii="Times New Roman" w:hAnsi="Times New Roman"/>
          <w:bCs/>
        </w:rPr>
      </w:pPr>
      <w:r w:rsidRPr="00AE51A0">
        <w:rPr>
          <w:rFonts w:ascii="Times New Roman" w:hAnsi="Times New Roman"/>
          <w:bCs/>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015872" w:rsidRPr="00AE51A0" w:rsidRDefault="00015872" w:rsidP="003E19FF">
      <w:pPr>
        <w:keepNext/>
        <w:widowControl w:val="0"/>
        <w:numPr>
          <w:ilvl w:val="1"/>
          <w:numId w:val="34"/>
        </w:numPr>
        <w:pBdr>
          <w:top w:val="nil"/>
          <w:left w:val="nil"/>
          <w:bottom w:val="nil"/>
          <w:right w:val="nil"/>
        </w:pBdr>
        <w:shd w:val="clear" w:color="auto" w:fill="FFFFFF"/>
        <w:suppressAutoHyphens/>
        <w:spacing w:after="0" w:line="240" w:lineRule="auto"/>
        <w:ind w:left="-284" w:firstLine="284"/>
        <w:jc w:val="both"/>
        <w:textAlignment w:val="baseline"/>
        <w:rPr>
          <w:rFonts w:ascii="Times New Roman" w:hAnsi="Times New Roman"/>
          <w:bCs/>
        </w:rPr>
      </w:pPr>
      <w:r w:rsidRPr="00AE51A0">
        <w:rPr>
          <w:rFonts w:ascii="Times New Roman" w:hAnsi="Times New Roman"/>
          <w:bCs/>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015872" w:rsidRDefault="00015872" w:rsidP="003E19FF">
      <w:pPr>
        <w:keepNext/>
        <w:widowControl w:val="0"/>
        <w:numPr>
          <w:ilvl w:val="1"/>
          <w:numId w:val="34"/>
        </w:numPr>
        <w:pBdr>
          <w:top w:val="nil"/>
          <w:left w:val="nil"/>
          <w:bottom w:val="nil"/>
          <w:right w:val="nil"/>
        </w:pBdr>
        <w:shd w:val="clear" w:color="auto" w:fill="FFFFFF"/>
        <w:suppressAutoHyphens/>
        <w:spacing w:after="0" w:line="240" w:lineRule="auto"/>
        <w:ind w:left="-284" w:firstLine="284"/>
        <w:jc w:val="both"/>
        <w:textAlignment w:val="baseline"/>
        <w:rPr>
          <w:rFonts w:ascii="Times New Roman" w:hAnsi="Times New Roman"/>
          <w:bCs/>
        </w:rPr>
      </w:pPr>
      <w:r w:rsidRPr="00AE51A0">
        <w:rPr>
          <w:rFonts w:ascii="Times New Roman" w:hAnsi="Times New Roman"/>
          <w:bCs/>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D23539" w:rsidRPr="00AE51A0" w:rsidRDefault="00D23539" w:rsidP="003E19FF">
      <w:pPr>
        <w:keepNext/>
        <w:widowControl w:val="0"/>
        <w:numPr>
          <w:ilvl w:val="1"/>
          <w:numId w:val="34"/>
        </w:numPr>
        <w:pBdr>
          <w:top w:val="nil"/>
          <w:left w:val="nil"/>
          <w:bottom w:val="nil"/>
          <w:right w:val="nil"/>
        </w:pBdr>
        <w:shd w:val="clear" w:color="auto" w:fill="FFFFFF"/>
        <w:suppressAutoHyphens/>
        <w:spacing w:after="0" w:line="240" w:lineRule="auto"/>
        <w:ind w:left="-284" w:firstLine="284"/>
        <w:jc w:val="both"/>
        <w:textAlignment w:val="baseline"/>
        <w:rPr>
          <w:rFonts w:ascii="Times New Roman" w:hAnsi="Times New Roman"/>
          <w:bCs/>
        </w:rPr>
      </w:pPr>
      <w:r w:rsidRPr="00523C0C">
        <w:rPr>
          <w:rFonts w:ascii="Times New Roman" w:hAnsi="Times New Roman"/>
          <w:bCs/>
        </w:rPr>
        <w:t>Заказчик вправе потребовать пробную партию флокулянта для проведения промышленных испытаний.</w:t>
      </w:r>
    </w:p>
    <w:p w:rsidR="00015872" w:rsidRPr="00015872" w:rsidRDefault="00015872" w:rsidP="003E19FF">
      <w:pPr>
        <w:keepNext/>
        <w:widowControl w:val="0"/>
        <w:pBdr>
          <w:top w:val="nil"/>
          <w:left w:val="nil"/>
          <w:bottom w:val="nil"/>
          <w:right w:val="nil"/>
        </w:pBdr>
        <w:shd w:val="clear" w:color="auto" w:fill="FFFFFF"/>
        <w:suppressAutoHyphens/>
        <w:ind w:left="-284" w:firstLine="284"/>
        <w:jc w:val="both"/>
        <w:textAlignment w:val="baseline"/>
        <w:rPr>
          <w:rFonts w:ascii="Times New Roman" w:hAnsi="Times New Roman"/>
          <w:color w:val="000000"/>
        </w:rPr>
      </w:pPr>
      <w:r w:rsidRPr="00015872">
        <w:rPr>
          <w:rFonts w:ascii="Times New Roman" w:hAnsi="Times New Roman"/>
          <w:b/>
        </w:rPr>
        <w:t xml:space="preserve">3.           </w:t>
      </w:r>
      <w:r w:rsidRPr="00015872">
        <w:rPr>
          <w:rFonts w:ascii="Times New Roman" w:hAnsi="Times New Roman"/>
          <w:b/>
          <w:u w:val="single"/>
        </w:rPr>
        <w:t>Место поставки</w:t>
      </w:r>
      <w:r w:rsidRPr="00015872">
        <w:rPr>
          <w:rFonts w:ascii="Times New Roman" w:hAnsi="Times New Roman"/>
          <w:b/>
        </w:rPr>
        <w:t>:</w:t>
      </w:r>
      <w:r w:rsidRPr="00015872">
        <w:rPr>
          <w:rFonts w:ascii="Times New Roman" w:hAnsi="Times New Roman"/>
          <w:color w:val="000000"/>
        </w:rPr>
        <w:t xml:space="preserve"> г. Йошкар-Ола, ул. Луначарского, д. 41 (Очистные сооружения канализации МУП «Водоканал»).</w:t>
      </w:r>
    </w:p>
    <w:p w:rsidR="00015872" w:rsidRPr="00015872" w:rsidRDefault="00015872" w:rsidP="003E19FF">
      <w:pPr>
        <w:keepNext/>
        <w:widowControl w:val="0"/>
        <w:pBdr>
          <w:top w:val="nil"/>
          <w:left w:val="nil"/>
          <w:bottom w:val="nil"/>
          <w:right w:val="nil"/>
        </w:pBdr>
        <w:shd w:val="clear" w:color="auto" w:fill="FFFFFF"/>
        <w:suppressAutoHyphens/>
        <w:ind w:left="-284" w:firstLine="284"/>
        <w:jc w:val="both"/>
        <w:textAlignment w:val="baseline"/>
        <w:rPr>
          <w:rFonts w:ascii="Times New Roman" w:hAnsi="Times New Roman"/>
          <w:color w:val="000000"/>
        </w:rPr>
      </w:pPr>
      <w:r w:rsidRPr="00015872">
        <w:rPr>
          <w:rFonts w:ascii="Times New Roman" w:hAnsi="Times New Roman"/>
          <w:b/>
        </w:rPr>
        <w:t xml:space="preserve">4.          </w:t>
      </w:r>
      <w:r w:rsidRPr="00015872">
        <w:rPr>
          <w:rFonts w:ascii="Times New Roman" w:hAnsi="Times New Roman"/>
          <w:b/>
          <w:u w:val="single"/>
        </w:rPr>
        <w:t>Срок поставки товара</w:t>
      </w:r>
      <w:r w:rsidRPr="00015872">
        <w:rPr>
          <w:rFonts w:ascii="Times New Roman" w:hAnsi="Times New Roman"/>
          <w:b/>
        </w:rPr>
        <w:t xml:space="preserve">: </w:t>
      </w:r>
      <w:r w:rsidRPr="00015872">
        <w:rPr>
          <w:rFonts w:ascii="Times New Roman" w:hAnsi="Times New Roman"/>
        </w:rPr>
        <w:t>отдельными партиями по 2 000 кг в течение</w:t>
      </w:r>
      <w:r w:rsidRPr="00015872">
        <w:rPr>
          <w:rFonts w:ascii="Times New Roman" w:hAnsi="Times New Roman"/>
          <w:color w:val="000000"/>
        </w:rPr>
        <w:t xml:space="preserve"> 2020 г.  Товар поставляется партиями, в течение 3-х рабочих   дней с момента поступления письменной заявки от Заказчика.</w:t>
      </w:r>
    </w:p>
    <w:p w:rsidR="00015872" w:rsidRPr="00015872" w:rsidRDefault="00015872" w:rsidP="003E19FF">
      <w:pPr>
        <w:keepNext/>
        <w:widowControl w:val="0"/>
        <w:pBdr>
          <w:top w:val="nil"/>
          <w:left w:val="nil"/>
          <w:bottom w:val="nil"/>
          <w:right w:val="nil"/>
        </w:pBdr>
        <w:shd w:val="clear" w:color="auto" w:fill="FFFFFF"/>
        <w:suppressAutoHyphens/>
        <w:ind w:left="-284" w:firstLine="284"/>
        <w:jc w:val="both"/>
        <w:textAlignment w:val="baseline"/>
        <w:rPr>
          <w:rFonts w:ascii="Times New Roman" w:hAnsi="Times New Roman"/>
          <w:b/>
        </w:rPr>
      </w:pPr>
      <w:r w:rsidRPr="00015872">
        <w:rPr>
          <w:rFonts w:ascii="Times New Roman" w:hAnsi="Times New Roman"/>
          <w:b/>
        </w:rPr>
        <w:t xml:space="preserve">5.         </w:t>
      </w:r>
      <w:r w:rsidRPr="00015872">
        <w:rPr>
          <w:rFonts w:ascii="Times New Roman" w:hAnsi="Times New Roman"/>
          <w:b/>
          <w:u w:val="single"/>
        </w:rPr>
        <w:t>При поставке Товара должны быть предоставлены следующие документы</w:t>
      </w:r>
      <w:r w:rsidRPr="00015872">
        <w:rPr>
          <w:rFonts w:ascii="Times New Roman" w:hAnsi="Times New Roman"/>
          <w:b/>
        </w:rPr>
        <w:t>:</w:t>
      </w:r>
    </w:p>
    <w:p w:rsidR="00015872" w:rsidRPr="00AE51A0" w:rsidRDefault="00015872" w:rsidP="003E19FF">
      <w:pPr>
        <w:keepNext/>
        <w:widowControl w:val="0"/>
        <w:pBdr>
          <w:top w:val="nil"/>
          <w:left w:val="nil"/>
          <w:bottom w:val="nil"/>
          <w:right w:val="nil"/>
        </w:pBdr>
        <w:suppressAutoHyphens/>
        <w:spacing w:after="0" w:line="240" w:lineRule="auto"/>
        <w:ind w:left="-284" w:right="-1" w:firstLine="284"/>
        <w:jc w:val="both"/>
        <w:textAlignment w:val="baseline"/>
        <w:rPr>
          <w:rFonts w:ascii="Times New Roman" w:hAnsi="Times New Roman"/>
          <w:bCs/>
        </w:rPr>
      </w:pPr>
      <w:r w:rsidRPr="00015872">
        <w:rPr>
          <w:rFonts w:ascii="Times New Roman" w:hAnsi="Times New Roman"/>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hAnsi="Times New Roman"/>
          <w:bCs/>
        </w:rPr>
        <w:t>Наличие взвешенных веществ в фугате не более 1300 мг/л.</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r w:rsidRPr="00015872">
        <w:rPr>
          <w:rFonts w:ascii="Times New Roman" w:hAnsi="Times New Roman"/>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r w:rsidRPr="00015872">
        <w:rPr>
          <w:rFonts w:ascii="Times New Roman" w:hAnsi="Times New Roman"/>
        </w:rPr>
        <w:t>-  Заверенную печатью и подписью руководителя копию паспорта безопасности химической продукции;</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r w:rsidRPr="00015872">
        <w:rPr>
          <w:rFonts w:ascii="Times New Roman" w:hAnsi="Times New Roman"/>
        </w:rPr>
        <w:t>- Заверенную печатью и подписью руководителя копию действующих ТУ (технических условий) завода изготовителя (при наличии);</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r w:rsidRPr="00015872">
        <w:rPr>
          <w:rFonts w:ascii="Times New Roman" w:hAnsi="Times New Roman"/>
        </w:rPr>
        <w:t>- Авторизированное письмо завода-изготовителя, подтверждающее статус поставщика, или дилерский договор (при наличии);</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r w:rsidRPr="00015872">
        <w:rPr>
          <w:rFonts w:ascii="Times New Roman" w:hAnsi="Times New Roman"/>
        </w:rPr>
        <w:t>-  Свидетельство о государственной регистрации на флокулянт (при наличии).</w:t>
      </w:r>
    </w:p>
    <w:p w:rsidR="00015872" w:rsidRPr="00015872" w:rsidRDefault="00015872" w:rsidP="003E19FF">
      <w:pPr>
        <w:keepNext/>
        <w:widowControl w:val="0"/>
        <w:pBdr>
          <w:top w:val="nil"/>
          <w:left w:val="nil"/>
          <w:bottom w:val="nil"/>
          <w:right w:val="nil"/>
        </w:pBdr>
        <w:suppressAutoHyphens/>
        <w:spacing w:after="0" w:line="240" w:lineRule="auto"/>
        <w:ind w:left="-284" w:firstLine="284"/>
        <w:jc w:val="both"/>
        <w:textAlignment w:val="baseline"/>
        <w:rPr>
          <w:rFonts w:ascii="Times New Roman" w:hAnsi="Times New Roman"/>
        </w:rPr>
      </w:pPr>
      <w:r w:rsidRPr="00015872">
        <w:rPr>
          <w:rFonts w:ascii="Times New Roman" w:hAnsi="Times New Roman"/>
        </w:rPr>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7D35FB" w:rsidRDefault="00015872" w:rsidP="003E19FF">
      <w:pPr>
        <w:keepNext/>
        <w:widowControl w:val="0"/>
        <w:pBdr>
          <w:top w:val="nil"/>
          <w:left w:val="nil"/>
          <w:bottom w:val="nil"/>
          <w:right w:val="nil"/>
        </w:pBdr>
        <w:suppressAutoHyphens/>
        <w:ind w:left="-709" w:firstLine="567"/>
        <w:textAlignment w:val="baseline"/>
        <w:rPr>
          <w:rFonts w:ascii="Times New Roman" w:hAnsi="Times New Roman"/>
          <w:b/>
        </w:rPr>
      </w:pPr>
      <w:r w:rsidRPr="00015872">
        <w:rPr>
          <w:rFonts w:eastAsia="Lucida Sans Unicode" w:cs="Tahoma"/>
        </w:rPr>
        <w:t xml:space="preserve">  </w:t>
      </w:r>
    </w:p>
    <w:p w:rsidR="00BC419B" w:rsidRDefault="00BC419B" w:rsidP="003E19FF">
      <w:pPr>
        <w:spacing w:after="0" w:line="240" w:lineRule="auto"/>
        <w:ind w:firstLine="567"/>
        <w:jc w:val="center"/>
        <w:rPr>
          <w:rFonts w:ascii="Times New Roman" w:hAnsi="Times New Roman"/>
          <w:b/>
        </w:rPr>
        <w:sectPr w:rsidR="00BC419B" w:rsidSect="001A0C13">
          <w:footerReference w:type="even" r:id="rId16"/>
          <w:footerReference w:type="default" r:id="rId17"/>
          <w:type w:val="continuous"/>
          <w:pgSz w:w="12240" w:h="15840" w:code="1"/>
          <w:pgMar w:top="851" w:right="851" w:bottom="851" w:left="1797"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КАЖДОГО ТОВАРА, РАБОТЫ, УСЛУГИ</w:t>
      </w:r>
    </w:p>
    <w:p w:rsidR="00A56512" w:rsidRDefault="00A56512" w:rsidP="00BC419B">
      <w:pPr>
        <w:spacing w:after="0" w:line="240" w:lineRule="auto"/>
        <w:jc w:val="center"/>
        <w:rPr>
          <w:rFonts w:ascii="Times New Roman" w:hAnsi="Times New Roman"/>
          <w:b/>
          <w:sz w:val="24"/>
          <w:szCs w:val="24"/>
        </w:rPr>
      </w:pPr>
    </w:p>
    <w:p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885" w:type="dxa"/>
        <w:tblLayout w:type="fixed"/>
        <w:tblLook w:val="04A0"/>
      </w:tblPr>
      <w:tblGrid>
        <w:gridCol w:w="535"/>
        <w:gridCol w:w="1308"/>
        <w:gridCol w:w="567"/>
        <w:gridCol w:w="708"/>
        <w:gridCol w:w="1134"/>
        <w:gridCol w:w="1134"/>
        <w:gridCol w:w="1134"/>
        <w:gridCol w:w="1705"/>
        <w:gridCol w:w="2407"/>
      </w:tblGrid>
      <w:tr w:rsidR="003E19FF" w:rsidRPr="003E19FF" w:rsidTr="00AE51A0">
        <w:trPr>
          <w:trHeight w:val="4"/>
        </w:trPr>
        <w:tc>
          <w:tcPr>
            <w:tcW w:w="53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Наименование товаров (работ, услуг)</w:t>
            </w:r>
          </w:p>
        </w:tc>
        <w:tc>
          <w:tcPr>
            <w:tcW w:w="567"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w:t>
            </w:r>
            <w:r w:rsidRPr="003E19FF">
              <w:rPr>
                <w:rFonts w:ascii="Times New Roman" w:hAnsi="Times New Roman"/>
                <w:sz w:val="18"/>
                <w:szCs w:val="18"/>
                <w:lang w:val="en-US"/>
              </w:rPr>
              <w:t>N</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-НМЦД, определяемая методом сопоставимых рыночных цен (анализ рынка);</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i</w:t>
            </w:r>
            <w:r w:rsidRPr="003E19FF">
              <w:rPr>
                <w:rFonts w:ascii="Times New Roman" w:hAnsi="Times New Roman"/>
                <w:sz w:val="18"/>
                <w:szCs w:val="18"/>
              </w:rPr>
              <w:t>-номер источника ценовой информации;</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-сумма товаров, работ, услуг Ц</w:t>
            </w:r>
            <w:r w:rsidRPr="003E19FF">
              <w:rPr>
                <w:rFonts w:ascii="Times New Roman" w:hAnsi="Times New Roman"/>
                <w:sz w:val="18"/>
                <w:szCs w:val="18"/>
                <w:lang w:val="en-US"/>
              </w:rPr>
              <w:t>i</w:t>
            </w:r>
            <w:r w:rsidRPr="003E19FF">
              <w:rPr>
                <w:rFonts w:ascii="Times New Roman" w:hAnsi="Times New Roman"/>
                <w:sz w:val="18"/>
                <w:szCs w:val="18"/>
              </w:rPr>
              <w:t>;</w:t>
            </w:r>
          </w:p>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-цена единицы товара, работы, услуги, представленная в источнике с номером (</w:t>
            </w:r>
            <w:r w:rsidRPr="003E19FF">
              <w:rPr>
                <w:rFonts w:ascii="Times New Roman" w:hAnsi="Times New Roman"/>
                <w:sz w:val="18"/>
                <w:szCs w:val="18"/>
                <w:lang w:val="en-US"/>
              </w:rPr>
              <w:t>i</w:t>
            </w:r>
            <w:r w:rsidRPr="003E19FF">
              <w:rPr>
                <w:rFonts w:ascii="Times New Roman" w:hAnsi="Times New Roman"/>
                <w:sz w:val="18"/>
                <w:szCs w:val="18"/>
              </w:rPr>
              <w:t>)</w:t>
            </w:r>
          </w:p>
        </w:tc>
      </w:tr>
      <w:tr w:rsidR="003E19FF" w:rsidRPr="003E19FF" w:rsidTr="00AE51A0">
        <w:trPr>
          <w:trHeight w:val="4"/>
        </w:trPr>
        <w:tc>
          <w:tcPr>
            <w:tcW w:w="53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Pr>
                <w:rFonts w:ascii="Times New Roman" w:hAnsi="Times New Roman"/>
                <w:sz w:val="18"/>
                <w:szCs w:val="18"/>
              </w:rPr>
              <w:t>07.11</w:t>
            </w:r>
            <w:r w:rsidRPr="003E19FF">
              <w:rPr>
                <w:rFonts w:ascii="Times New Roman" w:hAnsi="Times New Roman"/>
                <w:sz w:val="18"/>
                <w:szCs w:val="18"/>
              </w:rPr>
              <w:t>.201</w:t>
            </w:r>
            <w:r>
              <w:rPr>
                <w:rFonts w:ascii="Times New Roman" w:hAnsi="Times New Roman"/>
                <w:sz w:val="18"/>
                <w:szCs w:val="18"/>
              </w:rPr>
              <w:t>9</w:t>
            </w:r>
            <w:r w:rsidRPr="003E19FF">
              <w:rPr>
                <w:rFonts w:ascii="Times New Roman" w:hAnsi="Times New Roman"/>
                <w:sz w:val="18"/>
                <w:szCs w:val="18"/>
              </w:rPr>
              <w:t>г</w:t>
            </w:r>
          </w:p>
        </w:tc>
        <w:tc>
          <w:tcPr>
            <w:tcW w:w="1134" w:type="dxa"/>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Pr>
                <w:rFonts w:ascii="Times New Roman" w:hAnsi="Times New Roman"/>
                <w:sz w:val="18"/>
                <w:szCs w:val="18"/>
              </w:rPr>
              <w:t>08.11</w:t>
            </w:r>
            <w:r w:rsidRPr="003E19FF">
              <w:rPr>
                <w:rFonts w:ascii="Times New Roman" w:hAnsi="Times New Roman"/>
                <w:sz w:val="18"/>
                <w:szCs w:val="18"/>
              </w:rPr>
              <w:t>.201</w:t>
            </w:r>
            <w:r>
              <w:rPr>
                <w:rFonts w:ascii="Times New Roman" w:hAnsi="Times New Roman"/>
                <w:sz w:val="18"/>
                <w:szCs w:val="18"/>
              </w:rPr>
              <w:t>9</w:t>
            </w:r>
            <w:r w:rsidRPr="003E19FF">
              <w:rPr>
                <w:rFonts w:ascii="Times New Roman" w:hAnsi="Times New Roman"/>
                <w:sz w:val="18"/>
                <w:szCs w:val="18"/>
              </w:rPr>
              <w:t>г</w:t>
            </w:r>
          </w:p>
        </w:tc>
        <w:tc>
          <w:tcPr>
            <w:tcW w:w="1134" w:type="dxa"/>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Pr>
                <w:rFonts w:ascii="Times New Roman" w:hAnsi="Times New Roman"/>
                <w:sz w:val="18"/>
                <w:szCs w:val="18"/>
              </w:rPr>
              <w:t>12.11.2019</w:t>
            </w:r>
            <w:r w:rsidRPr="003E19FF">
              <w:rPr>
                <w:rFonts w:ascii="Times New Roman" w:hAnsi="Times New Roman"/>
                <w:sz w:val="18"/>
                <w:szCs w:val="18"/>
              </w:rPr>
              <w:t>г</w:t>
            </w:r>
          </w:p>
        </w:tc>
        <w:tc>
          <w:tcPr>
            <w:tcW w:w="170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rsidR="003E19FF" w:rsidRPr="003E19FF" w:rsidRDefault="003E19FF" w:rsidP="003E19FF">
            <w:pPr>
              <w:spacing w:after="0" w:line="240" w:lineRule="auto"/>
              <w:jc w:val="center"/>
              <w:rPr>
                <w:rFonts w:ascii="Times New Roman" w:hAnsi="Times New Roman"/>
                <w:sz w:val="18"/>
                <w:szCs w:val="18"/>
              </w:rPr>
            </w:pPr>
          </w:p>
        </w:tc>
      </w:tr>
      <w:tr w:rsidR="003E19FF" w:rsidRPr="003E19FF" w:rsidTr="00AE51A0">
        <w:trPr>
          <w:trHeight w:val="4"/>
        </w:trPr>
        <w:tc>
          <w:tcPr>
            <w:tcW w:w="535"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tcPr>
          <w:p w:rsidR="003E19FF" w:rsidRPr="003E19FF" w:rsidRDefault="003E19FF" w:rsidP="003E19FF">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24000</w:t>
            </w:r>
          </w:p>
        </w:tc>
        <w:tc>
          <w:tcPr>
            <w:tcW w:w="1134" w:type="dxa"/>
          </w:tcPr>
          <w:p w:rsidR="003E19FF" w:rsidRPr="003E19FF" w:rsidRDefault="003E19FF" w:rsidP="003E19FF">
            <w:pPr>
              <w:spacing w:after="0" w:line="240" w:lineRule="auto"/>
              <w:jc w:val="center"/>
              <w:rPr>
                <w:rFonts w:ascii="Times New Roman" w:hAnsi="Times New Roman"/>
                <w:sz w:val="18"/>
                <w:szCs w:val="18"/>
              </w:rPr>
            </w:pPr>
            <w:r>
              <w:rPr>
                <w:rFonts w:ascii="Times New Roman" w:hAnsi="Times New Roman"/>
                <w:sz w:val="18"/>
                <w:szCs w:val="18"/>
              </w:rPr>
              <w:t>430,80</w:t>
            </w:r>
          </w:p>
        </w:tc>
        <w:tc>
          <w:tcPr>
            <w:tcW w:w="1134" w:type="dxa"/>
          </w:tcPr>
          <w:p w:rsidR="003E19FF" w:rsidRPr="003E19FF" w:rsidRDefault="003E19FF" w:rsidP="003E19FF">
            <w:pPr>
              <w:spacing w:after="0" w:line="240" w:lineRule="auto"/>
              <w:jc w:val="center"/>
              <w:rPr>
                <w:rFonts w:ascii="Times New Roman" w:hAnsi="Times New Roman"/>
                <w:sz w:val="18"/>
                <w:szCs w:val="18"/>
              </w:rPr>
            </w:pPr>
            <w:r>
              <w:rPr>
                <w:rFonts w:ascii="Times New Roman" w:hAnsi="Times New Roman"/>
                <w:sz w:val="18"/>
                <w:szCs w:val="18"/>
              </w:rPr>
              <w:t>424,80</w:t>
            </w:r>
          </w:p>
        </w:tc>
        <w:tc>
          <w:tcPr>
            <w:tcW w:w="1134" w:type="dxa"/>
          </w:tcPr>
          <w:p w:rsidR="003E19FF" w:rsidRPr="003E19FF" w:rsidRDefault="003E19FF" w:rsidP="003E19FF">
            <w:pPr>
              <w:spacing w:after="0" w:line="240" w:lineRule="auto"/>
              <w:jc w:val="center"/>
              <w:rPr>
                <w:rFonts w:ascii="Times New Roman" w:hAnsi="Times New Roman"/>
                <w:sz w:val="18"/>
                <w:szCs w:val="18"/>
              </w:rPr>
            </w:pPr>
            <w:r>
              <w:rPr>
                <w:rFonts w:ascii="Times New Roman" w:hAnsi="Times New Roman"/>
                <w:sz w:val="18"/>
                <w:szCs w:val="18"/>
              </w:rPr>
              <w:t>414,00</w:t>
            </w:r>
          </w:p>
        </w:tc>
        <w:tc>
          <w:tcPr>
            <w:tcW w:w="1705" w:type="dxa"/>
          </w:tcPr>
          <w:p w:rsidR="003E19FF" w:rsidRPr="003E19FF" w:rsidRDefault="003E19FF" w:rsidP="003E19FF">
            <w:pPr>
              <w:spacing w:after="0" w:line="240" w:lineRule="auto"/>
              <w:jc w:val="center"/>
              <w:rPr>
                <w:rFonts w:ascii="Times New Roman" w:hAnsi="Times New Roman"/>
                <w:sz w:val="18"/>
                <w:szCs w:val="18"/>
              </w:rPr>
            </w:pPr>
            <w:r>
              <w:rPr>
                <w:rFonts w:ascii="Times New Roman" w:hAnsi="Times New Roman"/>
                <w:sz w:val="18"/>
                <w:szCs w:val="18"/>
              </w:rPr>
              <w:t>423,20</w:t>
            </w:r>
          </w:p>
        </w:tc>
        <w:tc>
          <w:tcPr>
            <w:tcW w:w="2407" w:type="dxa"/>
          </w:tcPr>
          <w:p w:rsidR="003E19FF" w:rsidRPr="003E19FF" w:rsidRDefault="003E19FF" w:rsidP="003E19FF">
            <w:pPr>
              <w:spacing w:after="0" w:line="240" w:lineRule="auto"/>
              <w:jc w:val="center"/>
              <w:rPr>
                <w:rFonts w:ascii="Times New Roman" w:hAnsi="Times New Roman"/>
                <w:sz w:val="18"/>
                <w:szCs w:val="18"/>
              </w:rPr>
            </w:pPr>
            <w:r>
              <w:rPr>
                <w:rFonts w:ascii="Times New Roman" w:hAnsi="Times New Roman"/>
                <w:sz w:val="18"/>
                <w:szCs w:val="18"/>
              </w:rPr>
              <w:t>10 156 800,00</w:t>
            </w:r>
          </w:p>
        </w:tc>
      </w:tr>
      <w:tr w:rsidR="003E19FF" w:rsidRPr="003E19FF" w:rsidTr="00AE51A0">
        <w:trPr>
          <w:trHeight w:val="10"/>
        </w:trPr>
        <w:tc>
          <w:tcPr>
            <w:tcW w:w="535"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tcPr>
          <w:p w:rsidR="003E19FF" w:rsidRPr="003E19FF" w:rsidRDefault="003E19FF" w:rsidP="003E19FF">
            <w:pPr>
              <w:spacing w:after="0" w:line="240" w:lineRule="auto"/>
              <w:jc w:val="center"/>
              <w:rPr>
                <w:rFonts w:ascii="Times New Roman" w:hAnsi="Times New Roman"/>
                <w:sz w:val="18"/>
                <w:szCs w:val="18"/>
              </w:rPr>
            </w:pPr>
            <w:r>
              <w:rPr>
                <w:rFonts w:ascii="Times New Roman" w:hAnsi="Times New Roman"/>
                <w:sz w:val="18"/>
                <w:szCs w:val="18"/>
              </w:rPr>
              <w:t>10 156 800,00</w:t>
            </w:r>
          </w:p>
        </w:tc>
      </w:tr>
    </w:tbl>
    <w:p w:rsidR="003E19FF" w:rsidRPr="003E19FF" w:rsidRDefault="003E19FF" w:rsidP="003E19FF">
      <w:pPr>
        <w:spacing w:after="0" w:line="240" w:lineRule="auto"/>
        <w:ind w:firstLine="709"/>
        <w:jc w:val="center"/>
        <w:rPr>
          <w:rFonts w:ascii="Times New Roman" w:hAnsi="Times New Roman"/>
          <w:b/>
          <w:sz w:val="24"/>
          <w:szCs w:val="24"/>
        </w:rPr>
      </w:pPr>
    </w:p>
    <w:p w:rsidR="00355B88" w:rsidRPr="00355B88" w:rsidRDefault="003E19FF" w:rsidP="003E19FF">
      <w:pPr>
        <w:spacing w:after="0" w:line="240" w:lineRule="auto"/>
        <w:ind w:firstLine="426"/>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Pr>
          <w:rFonts w:ascii="Times New Roman" w:eastAsia="Times New Roman" w:hAnsi="Times New Roman"/>
        </w:rPr>
        <w:t>10 156 800</w:t>
      </w:r>
      <w:r w:rsidRPr="003E19FF">
        <w:rPr>
          <w:rFonts w:ascii="Times New Roman" w:eastAsia="Times New Roman" w:hAnsi="Times New Roman"/>
        </w:rPr>
        <w:t>(</w:t>
      </w:r>
      <w:r w:rsidR="00866B86">
        <w:rPr>
          <w:rFonts w:ascii="Times New Roman" w:eastAsia="Times New Roman" w:hAnsi="Times New Roman"/>
        </w:rPr>
        <w:t>Десять миллионов сто пятьдесят шесть тысяч восемьсот</w:t>
      </w:r>
      <w:r w:rsidRPr="003E19FF">
        <w:rPr>
          <w:rFonts w:ascii="Times New Roman" w:eastAsia="Times New Roman" w:hAnsi="Times New Roman"/>
        </w:rPr>
        <w:t>) рублей 00 коп. с учетом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9B0C97" w:rsidRPr="009B0C97" w:rsidRDefault="009B0C97" w:rsidP="009B0C97">
      <w:pPr>
        <w:shd w:val="clear" w:color="auto" w:fill="FFFFFF"/>
        <w:spacing w:after="0" w:line="547" w:lineRule="exact"/>
        <w:ind w:firstLine="567"/>
        <w:jc w:val="center"/>
        <w:rPr>
          <w:rFonts w:ascii="Times New Roman" w:eastAsia="Times New Roman" w:hAnsi="Times New Roman"/>
          <w:b/>
          <w:bCs/>
          <w:sz w:val="24"/>
          <w:szCs w:val="24"/>
          <w:lang w:eastAsia="ru-RU"/>
        </w:rPr>
      </w:pPr>
      <w:r w:rsidRPr="009B0C97">
        <w:rPr>
          <w:rFonts w:ascii="Times New Roman" w:eastAsia="Times New Roman" w:hAnsi="Times New Roman"/>
          <w:b/>
          <w:bCs/>
          <w:sz w:val="24"/>
          <w:szCs w:val="24"/>
          <w:lang w:eastAsia="ru-RU"/>
        </w:rPr>
        <w:t>ОПИСЬ ДОКУМЕНТОВ,</w:t>
      </w:r>
    </w:p>
    <w:p w:rsidR="009B0C97" w:rsidRPr="009B0C97" w:rsidRDefault="009B0C97" w:rsidP="009B0C97">
      <w:pPr>
        <w:shd w:val="clear" w:color="auto" w:fill="FFFFFF"/>
        <w:spacing w:after="0"/>
        <w:ind w:firstLine="567"/>
        <w:jc w:val="center"/>
        <w:rPr>
          <w:rFonts w:ascii="Times New Roman" w:eastAsia="Times New Roman" w:hAnsi="Times New Roman"/>
          <w:bCs/>
          <w:lang w:eastAsia="ru-RU"/>
        </w:rPr>
      </w:pPr>
      <w:r w:rsidRPr="009B0C97">
        <w:rPr>
          <w:rFonts w:ascii="Times New Roman" w:eastAsia="Times New Roman" w:hAnsi="Times New Roman"/>
          <w:bCs/>
          <w:lang w:eastAsia="ru-RU"/>
        </w:rPr>
        <w:t>представляемых для участия в запросе предложений в электронной форме</w:t>
      </w:r>
    </w:p>
    <w:p w:rsidR="007A1244" w:rsidRPr="007A1244" w:rsidRDefault="009B0C97" w:rsidP="009B0C97">
      <w:pPr>
        <w:shd w:val="clear" w:color="auto" w:fill="FFFFFF"/>
        <w:spacing w:after="0"/>
        <w:ind w:firstLine="567"/>
        <w:jc w:val="center"/>
        <w:rPr>
          <w:rFonts w:ascii="Times New Roman" w:eastAsia="Times New Roman" w:hAnsi="Times New Roman"/>
          <w:sz w:val="24"/>
          <w:szCs w:val="24"/>
          <w:lang w:eastAsia="ru-RU"/>
        </w:rPr>
      </w:pPr>
      <w:r w:rsidRPr="009B0C97">
        <w:rPr>
          <w:rFonts w:ascii="Times New Roman" w:eastAsia="Times New Roman" w:hAnsi="Times New Roman"/>
          <w:bCs/>
          <w:lang w:eastAsia="ru-RU"/>
        </w:rPr>
        <w:t xml:space="preserve">на право заключения договора на _________ </w:t>
      </w:r>
      <w:r w:rsidRPr="009B0C97">
        <w:rPr>
          <w:rFonts w:ascii="Times New Roman" w:eastAsia="Times New Roman" w:hAnsi="Times New Roman"/>
          <w:bCs/>
          <w:i/>
          <w:iCs/>
          <w:lang w:eastAsia="ru-RU"/>
        </w:rPr>
        <w:t>(указать наименование предмета закупки)</w:t>
      </w:r>
    </w:p>
    <w:p w:rsidR="007A1244" w:rsidRPr="007A1244" w:rsidRDefault="007A1244" w:rsidP="007A1244">
      <w:pPr>
        <w:shd w:val="clear" w:color="auto" w:fill="FFFFFF"/>
        <w:tabs>
          <w:tab w:val="left" w:leader="underscore" w:pos="9168"/>
        </w:tabs>
        <w:spacing w:after="0" w:line="547" w:lineRule="exact"/>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ab/>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r w:rsidRPr="007A1244">
        <w:rPr>
          <w:rFonts w:ascii="Times New Roman" w:eastAsia="Times New Roman" w:hAnsi="Times New Roman"/>
          <w:i/>
          <w:iCs/>
          <w:sz w:val="16"/>
          <w:szCs w:val="16"/>
          <w:lang w:eastAsia="ru-RU"/>
        </w:rPr>
        <w:t>(полное наименование участника)</w:t>
      </w:r>
    </w:p>
    <w:p w:rsidR="007A1244" w:rsidRDefault="007A1244" w:rsidP="007A1244">
      <w:pPr>
        <w:shd w:val="clear" w:color="auto" w:fill="FFFFFF"/>
        <w:spacing w:before="96" w:after="0" w:line="274" w:lineRule="exact"/>
        <w:ind w:right="-54" w:firstLine="567"/>
        <w:jc w:val="both"/>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направляет следующие документы на участие в запросе предложений</w:t>
      </w:r>
      <w:r w:rsidR="009B0C97">
        <w:rPr>
          <w:rFonts w:ascii="Times New Roman" w:eastAsia="Times New Roman" w:hAnsi="Times New Roman"/>
          <w:sz w:val="24"/>
          <w:szCs w:val="24"/>
          <w:lang w:eastAsia="ru-RU"/>
        </w:rPr>
        <w:t xml:space="preserve"> в электронной форме</w:t>
      </w:r>
      <w:r w:rsidRPr="007A1244">
        <w:rPr>
          <w:rFonts w:ascii="Times New Roman" w:eastAsia="Times New Roman" w:hAnsi="Times New Roman"/>
          <w:sz w:val="24"/>
          <w:szCs w:val="24"/>
          <w:lang w:eastAsia="ru-RU"/>
        </w:rPr>
        <w:t xml:space="preserve"> ________________________________________</w:t>
      </w:r>
      <w:r w:rsidR="00937099">
        <w:rPr>
          <w:rFonts w:ascii="Times New Roman" w:eastAsia="Times New Roman" w:hAnsi="Times New Roman"/>
          <w:sz w:val="24"/>
          <w:szCs w:val="24"/>
          <w:lang w:eastAsia="ru-RU"/>
        </w:rPr>
        <w:t>_______________________________,</w:t>
      </w:r>
    </w:p>
    <w:p w:rsidR="00C45104" w:rsidRDefault="00C45104" w:rsidP="00C45104">
      <w:pPr>
        <w:shd w:val="clear" w:color="auto" w:fill="FFFFFF"/>
        <w:spacing w:after="0" w:line="240" w:lineRule="auto"/>
        <w:ind w:right="-54" w:firstLine="567"/>
        <w:jc w:val="center"/>
        <w:rPr>
          <w:rFonts w:ascii="Times New Roman" w:eastAsia="Times New Roman" w:hAnsi="Times New Roman"/>
          <w:i/>
          <w:sz w:val="24"/>
          <w:szCs w:val="24"/>
          <w:vertAlign w:val="superscript"/>
          <w:lang w:eastAsia="ru-RU"/>
        </w:rPr>
      </w:pPr>
      <w:r w:rsidRPr="00C45104">
        <w:rPr>
          <w:rFonts w:ascii="Times New Roman" w:eastAsia="Times New Roman" w:hAnsi="Times New Roman"/>
          <w:i/>
          <w:sz w:val="24"/>
          <w:szCs w:val="24"/>
          <w:vertAlign w:val="superscript"/>
          <w:lang w:eastAsia="ru-RU"/>
        </w:rPr>
        <w:t xml:space="preserve">(указывается </w:t>
      </w:r>
      <w:r w:rsidR="009B0C97">
        <w:rPr>
          <w:rFonts w:ascii="Times New Roman" w:eastAsia="Times New Roman" w:hAnsi="Times New Roman"/>
          <w:i/>
          <w:sz w:val="24"/>
          <w:szCs w:val="24"/>
          <w:vertAlign w:val="superscript"/>
          <w:lang w:eastAsia="ru-RU"/>
        </w:rPr>
        <w:t>наименование предмета</w:t>
      </w:r>
      <w:r w:rsidRPr="00C45104">
        <w:rPr>
          <w:rFonts w:ascii="Times New Roman" w:eastAsia="Times New Roman" w:hAnsi="Times New Roman"/>
          <w:i/>
          <w:sz w:val="24"/>
          <w:szCs w:val="24"/>
          <w:vertAlign w:val="superscript"/>
          <w:lang w:eastAsia="ru-RU"/>
        </w:rPr>
        <w:t xml:space="preserve"> закупки)</w:t>
      </w:r>
    </w:p>
    <w:p w:rsidR="00937099" w:rsidRPr="00937099" w:rsidRDefault="00937099" w:rsidP="00937099">
      <w:pPr>
        <w:shd w:val="clear" w:color="auto" w:fill="FFFFFF"/>
        <w:spacing w:after="0" w:line="240" w:lineRule="auto"/>
        <w:ind w:right="-54" w:firstLine="567"/>
        <w:rPr>
          <w:rFonts w:ascii="Times New Roman" w:eastAsia="Times New Roman" w:hAnsi="Times New Roman"/>
          <w:sz w:val="24"/>
          <w:szCs w:val="24"/>
          <w:lang w:eastAsia="ru-RU"/>
        </w:rPr>
      </w:pPr>
      <w:r w:rsidRPr="00937099">
        <w:rPr>
          <w:rFonts w:ascii="Times New Roman" w:eastAsia="Times New Roman" w:hAnsi="Times New Roman"/>
          <w:bCs/>
          <w:sz w:val="24"/>
          <w:szCs w:val="24"/>
          <w:lang w:eastAsia="ru-RU"/>
        </w:rPr>
        <w:t>которые являются неотъемлемой частью нашей Заявки</w:t>
      </w:r>
      <w:r>
        <w:rPr>
          <w:rFonts w:ascii="Times New Roman" w:eastAsia="Times New Roman" w:hAnsi="Times New Roman"/>
          <w:bCs/>
          <w:sz w:val="24"/>
          <w:szCs w:val="24"/>
          <w:lang w:eastAsia="ru-RU"/>
        </w:rPr>
        <w:t>.</w:t>
      </w:r>
    </w:p>
    <w:p w:rsidR="007A1244" w:rsidRPr="007A1244" w:rsidRDefault="007A1244" w:rsidP="007A1244">
      <w:pPr>
        <w:shd w:val="clear" w:color="auto" w:fill="FFFFFF"/>
        <w:spacing w:before="96" w:after="0" w:line="274" w:lineRule="exact"/>
        <w:ind w:right="-54" w:firstLine="567"/>
        <w:jc w:val="both"/>
        <w:rPr>
          <w:rFonts w:ascii="Times New Roman" w:eastAsia="Times New Roman" w:hAnsi="Times New Roman"/>
          <w:sz w:val="24"/>
          <w:szCs w:val="24"/>
          <w:lang w:eastAsia="ru-RU"/>
        </w:rPr>
      </w:pPr>
    </w:p>
    <w:p w:rsidR="007A1244" w:rsidRPr="007A1244" w:rsidRDefault="007A1244" w:rsidP="007A1244">
      <w:pPr>
        <w:spacing w:after="259" w:line="1" w:lineRule="exact"/>
        <w:ind w:firstLine="567"/>
        <w:rPr>
          <w:rFonts w:ascii="Times New Roman" w:eastAsia="Times New Roman" w:hAnsi="Times New Roman"/>
          <w:sz w:val="2"/>
          <w:szCs w:val="2"/>
          <w:lang w:eastAsia="ru-RU"/>
        </w:rPr>
      </w:pPr>
    </w:p>
    <w:tbl>
      <w:tblPr>
        <w:tblW w:w="9639" w:type="dxa"/>
        <w:tblInd w:w="40" w:type="dxa"/>
        <w:tblLayout w:type="fixed"/>
        <w:tblCellMar>
          <w:left w:w="40" w:type="dxa"/>
          <w:right w:w="40" w:type="dxa"/>
        </w:tblCellMar>
        <w:tblLook w:val="0000"/>
      </w:tblPr>
      <w:tblGrid>
        <w:gridCol w:w="854"/>
        <w:gridCol w:w="6518"/>
        <w:gridCol w:w="1275"/>
        <w:gridCol w:w="992"/>
      </w:tblGrid>
      <w:tr w:rsidR="007A1244" w:rsidRPr="007A1244" w:rsidTr="00937099">
        <w:trPr>
          <w:trHeight w:hRule="exact" w:val="566"/>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pacing w:val="-3"/>
                <w:sz w:val="24"/>
                <w:szCs w:val="24"/>
                <w:lang w:eastAsia="ru-RU"/>
              </w:rPr>
              <w:t>№ п/п</w:t>
            </w:r>
          </w:p>
        </w:tc>
        <w:tc>
          <w:tcPr>
            <w:tcW w:w="6518"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 документа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7A1244" w:rsidRPr="00010ADF" w:rsidRDefault="00010ADF" w:rsidP="007A1244">
            <w:pPr>
              <w:shd w:val="clear" w:color="auto" w:fill="FFFFFF"/>
              <w:spacing w:after="0" w:line="278" w:lineRule="exact"/>
              <w:ind w:right="168"/>
              <w:rPr>
                <w:rFonts w:ascii="Times New Roman" w:eastAsia="Times New Roman" w:hAnsi="Times New Roman"/>
                <w:lang w:eastAsia="ru-RU"/>
              </w:rPr>
            </w:pPr>
            <w:r w:rsidRPr="00010ADF">
              <w:rPr>
                <w:rFonts w:ascii="Times New Roman" w:hAnsi="Times New Roman"/>
                <w:bCs/>
              </w:rPr>
              <w:t xml:space="preserve">Страницы </w:t>
            </w:r>
            <w:r w:rsidRPr="00010ADF">
              <w:rPr>
                <w:rFonts w:ascii="Times New Roman" w:hAnsi="Times New Roman"/>
                <w:bCs/>
              </w:rPr>
              <w:br/>
              <w:t>с __ по __</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78" w:lineRule="exact"/>
              <w:ind w:right="19" w:firstLine="100"/>
              <w:rPr>
                <w:rFonts w:ascii="Times New Roman" w:eastAsia="Times New Roman" w:hAnsi="Times New Roman"/>
                <w:sz w:val="24"/>
                <w:szCs w:val="24"/>
                <w:lang w:eastAsia="ru-RU"/>
              </w:rPr>
            </w:pPr>
            <w:r w:rsidRPr="007A1244">
              <w:rPr>
                <w:rFonts w:ascii="Times New Roman" w:eastAsia="Times New Roman" w:hAnsi="Times New Roman"/>
                <w:spacing w:val="-1"/>
                <w:sz w:val="24"/>
                <w:szCs w:val="24"/>
                <w:lang w:eastAsia="ru-RU"/>
              </w:rPr>
              <w:t xml:space="preserve">Кол-во </w:t>
            </w:r>
            <w:r w:rsidRPr="007A1244">
              <w:rPr>
                <w:rFonts w:ascii="Times New Roman" w:eastAsia="Times New Roman" w:hAnsi="Times New Roman"/>
                <w:spacing w:val="-2"/>
                <w:sz w:val="24"/>
                <w:szCs w:val="24"/>
                <w:lang w:eastAsia="ru-RU"/>
              </w:rPr>
              <w:t>страниц</w:t>
            </w:r>
          </w:p>
        </w:tc>
      </w:tr>
      <w:tr w:rsidR="007A1244" w:rsidRPr="007A1244" w:rsidTr="00937099">
        <w:trPr>
          <w:trHeight w:hRule="exact" w:val="384"/>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1.</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43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2.</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43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3.</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pacing w:val="-8"/>
                <w:sz w:val="24"/>
                <w:szCs w:val="24"/>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548"/>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4.</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2639E5">
            <w:pPr>
              <w:shd w:val="clear" w:color="auto" w:fill="FFFFFF"/>
              <w:spacing w:after="0" w:line="240" w:lineRule="auto"/>
              <w:ind w:firstLine="99"/>
              <w:rPr>
                <w:rFonts w:ascii="Times New Roman" w:eastAsia="Times New Roman" w:hAnsi="Times New Roman"/>
                <w:sz w:val="24"/>
                <w:szCs w:val="24"/>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75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5.</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(фамилия, имя, отчество подписавшего, должность)</w:t>
      </w:r>
    </w:p>
    <w:p w:rsidR="003E731B" w:rsidRDefault="003E731B" w:rsidP="007A1244">
      <w:pPr>
        <w:spacing w:after="0" w:line="240" w:lineRule="auto"/>
        <w:ind w:right="3684" w:firstLine="567"/>
        <w:jc w:val="center"/>
        <w:rPr>
          <w:rFonts w:ascii="Times New Roman" w:eastAsia="Times New Roman" w:hAnsi="Times New Roman"/>
          <w:vertAlign w:val="superscript"/>
          <w:lang w:eastAsia="ru-RU"/>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ОПИСИ ДОКУМЕНТОВ</w:t>
      </w:r>
    </w:p>
    <w:p w:rsidR="003E731B" w:rsidRDefault="003E731B" w:rsidP="003E731B">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3E731B" w:rsidRPr="003E731B" w:rsidRDefault="003E731B" w:rsidP="003E731B">
      <w:pPr>
        <w:widowControl w:val="0"/>
        <w:tabs>
          <w:tab w:val="left" w:pos="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2. </w:t>
      </w:r>
      <w:r w:rsidRPr="003E731B">
        <w:rPr>
          <w:rFonts w:ascii="Times New Roman" w:eastAsia="SimSun" w:hAnsi="Times New Roman" w:cs="Mangal"/>
          <w:color w:val="7F7F7F" w:themeColor="text1" w:themeTint="80"/>
          <w:kern w:val="1"/>
          <w:lang w:eastAsia="hi-IN" w:bidi="hi-IN"/>
        </w:rPr>
        <w:t>Опись следует оформить на официальном бланке Участника закупки.</w:t>
      </w:r>
    </w:p>
    <w:p w:rsidR="003E731B" w:rsidRPr="003E731B" w:rsidRDefault="003E731B" w:rsidP="003E731B">
      <w:pPr>
        <w:widowControl w:val="0"/>
        <w:tabs>
          <w:tab w:val="left" w:pos="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3E731B">
        <w:rPr>
          <w:rFonts w:ascii="Times New Roman" w:eastAsia="SimSun" w:hAnsi="Times New Roman" w:cs="Mangal"/>
          <w:color w:val="7F7F7F" w:themeColor="text1" w:themeTint="80"/>
          <w:kern w:val="1"/>
          <w:lang w:eastAsia="hi-IN" w:bidi="hi-IN"/>
        </w:rPr>
        <w:t>Участник закупки должен указать свое полное наименование (с указанием организационно-правовой формы) и место нахождения.</w:t>
      </w:r>
    </w:p>
    <w:p w:rsidR="003E731B" w:rsidRPr="003E731B" w:rsidRDefault="003E731B" w:rsidP="003E731B">
      <w:pPr>
        <w:widowControl w:val="0"/>
        <w:tabs>
          <w:tab w:val="left" w:pos="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4. </w:t>
      </w:r>
      <w:r w:rsidRPr="003E731B">
        <w:rPr>
          <w:rFonts w:ascii="Times New Roman" w:eastAsia="SimSun" w:hAnsi="Times New Roman" w:cs="Mangal"/>
          <w:color w:val="7F7F7F" w:themeColor="text1" w:themeTint="80"/>
          <w:kern w:val="1"/>
          <w:lang w:eastAsia="hi-IN" w:bidi="hi-IN"/>
        </w:rPr>
        <w:t>Участник закупки должен перечислить и указать объем каждого документа, входящего в состав заявки (в страницах).</w:t>
      </w:r>
    </w:p>
    <w:p w:rsidR="003E731B" w:rsidRPr="003E731B" w:rsidRDefault="003E731B" w:rsidP="003E731B">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5. </w:t>
      </w:r>
      <w:r w:rsidRPr="003E731B">
        <w:rPr>
          <w:rFonts w:ascii="Times New Roman" w:eastAsia="SimSun" w:hAnsi="Times New Roman" w:cs="Mangal"/>
          <w:color w:val="7F7F7F" w:themeColor="text1" w:themeTint="80"/>
          <w:kern w:val="1"/>
          <w:lang w:eastAsia="hi-IN" w:bidi="hi-IN"/>
        </w:rPr>
        <w:t>Опись должна быть скреплена печатью (при наличии) и подписано участником запроса предложений в электронной форме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7A1244" w:rsidRDefault="003E731B"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SimSun" w:hAnsi="Times New Roman" w:cs="Mangal"/>
          <w:color w:val="7F7F7F" w:themeColor="text1" w:themeTint="80"/>
          <w:kern w:val="1"/>
          <w:lang w:eastAsia="hi-IN" w:bidi="hi-IN"/>
        </w:rPr>
        <w:t xml:space="preserve">6. </w:t>
      </w:r>
      <w:r w:rsidRPr="003E731B">
        <w:rPr>
          <w:rFonts w:ascii="Times New Roman" w:eastAsia="SimSun" w:hAnsi="Times New Roman" w:cs="Mangal"/>
          <w:color w:val="7F7F7F" w:themeColor="text1" w:themeTint="80"/>
          <w:kern w:val="1"/>
          <w:lang w:eastAsia="hi-IN" w:bidi="hi-IN"/>
        </w:rPr>
        <w:t>Все данные, указанные в круглых скобках приведены в качестве пояснения Участникам закупки.</w:t>
      </w:r>
      <w:r w:rsidR="007A1244" w:rsidRPr="003E731B">
        <w:rPr>
          <w:rFonts w:ascii="Times New Roman" w:eastAsia="Times New Roman" w:hAnsi="Times New Roman"/>
          <w:b/>
          <w:bCs/>
          <w:i/>
          <w:iCs/>
          <w:color w:val="7F7F7F" w:themeColor="text1" w:themeTint="80"/>
          <w:sz w:val="24"/>
          <w:szCs w:val="24"/>
          <w:lang w:eastAsia="ru-RU"/>
        </w:rPr>
        <w:br w:type="page"/>
      </w:r>
      <w:r w:rsidR="00666039">
        <w:rPr>
          <w:rFonts w:ascii="Times New Roman" w:eastAsia="Times New Roman" w:hAnsi="Times New Roman"/>
          <w:b/>
          <w:bCs/>
          <w:i/>
          <w:iCs/>
          <w:sz w:val="24"/>
          <w:szCs w:val="24"/>
          <w:lang w:eastAsia="ru-RU"/>
        </w:rPr>
        <w:lastRenderedPageBreak/>
        <w:t>Форма 2</w:t>
      </w:r>
    </w:p>
    <w:p w:rsidR="007A1244" w:rsidRPr="007A1244" w:rsidRDefault="007A1244" w:rsidP="007A1244">
      <w:pPr>
        <w:shd w:val="clear" w:color="auto" w:fill="FFFFFF"/>
        <w:spacing w:after="0" w:line="547" w:lineRule="exact"/>
        <w:ind w:firstLine="567"/>
        <w:rPr>
          <w:rFonts w:ascii="Times New Roman" w:eastAsia="Times New Roman" w:hAnsi="Times New Roman"/>
          <w:lang w:eastAsia="ru-RU"/>
        </w:rPr>
      </w:pPr>
      <w:r w:rsidRPr="007A1244">
        <w:rPr>
          <w:rFonts w:ascii="Times New Roman" w:eastAsia="Times New Roman" w:hAnsi="Times New Roman"/>
          <w:spacing w:val="-5"/>
          <w:sz w:val="24"/>
          <w:szCs w:val="24"/>
          <w:lang w:eastAsia="ru-RU"/>
        </w:rPr>
        <w:t>На бланке организации</w:t>
      </w:r>
    </w:p>
    <w:p w:rsidR="007A1244" w:rsidRPr="007A1244" w:rsidRDefault="007A1244" w:rsidP="007A1244">
      <w:pPr>
        <w:shd w:val="clear" w:color="auto" w:fill="FFFFFF"/>
        <w:spacing w:after="0" w:line="547" w:lineRule="exact"/>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 года</w:t>
      </w:r>
    </w:p>
    <w:p w:rsidR="007A1244" w:rsidRPr="007A1244" w:rsidRDefault="007A1244" w:rsidP="007A1244">
      <w:pPr>
        <w:spacing w:after="0" w:line="240" w:lineRule="auto"/>
        <w:ind w:right="5243"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Default="00552365" w:rsidP="00552365">
      <w:pPr>
        <w:spacing w:after="0" w:line="240" w:lineRule="auto"/>
        <w:ind w:firstLine="567"/>
        <w:jc w:val="center"/>
        <w:rPr>
          <w:rFonts w:ascii="Times New Roman" w:eastAsia="Times New Roman" w:hAnsi="Times New Roman"/>
          <w:b/>
          <w:sz w:val="24"/>
          <w:szCs w:val="24"/>
          <w:lang w:eastAsia="ru-RU"/>
        </w:rPr>
      </w:pPr>
      <w:r w:rsidRPr="00552365">
        <w:rPr>
          <w:rFonts w:ascii="Times New Roman" w:eastAsia="Times New Roman" w:hAnsi="Times New Roman"/>
          <w:b/>
          <w:sz w:val="24"/>
          <w:szCs w:val="24"/>
          <w:lang w:eastAsia="ru-RU"/>
        </w:rPr>
        <w:t>ПИСЬМО О ПОДАЧЕ ОФЕРТЫ</w:t>
      </w:r>
    </w:p>
    <w:p w:rsidR="00552365" w:rsidRPr="007A1244" w:rsidRDefault="00552365" w:rsidP="007A1244">
      <w:pPr>
        <w:spacing w:after="0" w:line="240" w:lineRule="auto"/>
        <w:ind w:firstLine="567"/>
        <w:rPr>
          <w:rFonts w:ascii="Times New Roman" w:eastAsia="Times New Roman" w:hAnsi="Times New Roman"/>
          <w:lang w:eastAsia="ru-RU"/>
        </w:rPr>
      </w:pPr>
    </w:p>
    <w:p w:rsidR="007A1244" w:rsidRPr="00552365" w:rsidRDefault="007A1244" w:rsidP="007A1244">
      <w:pPr>
        <w:spacing w:after="0" w:line="240" w:lineRule="auto"/>
        <w:ind w:firstLine="567"/>
        <w:jc w:val="center"/>
        <w:rPr>
          <w:rFonts w:ascii="Times New Roman" w:eastAsia="Times New Roman" w:hAnsi="Times New Roman"/>
          <w:b/>
          <w:sz w:val="24"/>
          <w:szCs w:val="24"/>
          <w:lang w:eastAsia="ru-RU"/>
        </w:rPr>
      </w:pPr>
      <w:r w:rsidRPr="00552365">
        <w:rPr>
          <w:rFonts w:ascii="Times New Roman" w:eastAsia="Times New Roman" w:hAnsi="Times New Roman"/>
          <w:b/>
          <w:sz w:val="24"/>
          <w:szCs w:val="24"/>
          <w:lang w:eastAsia="ru-RU"/>
        </w:rPr>
        <w:t>Уважаемые господа!</w:t>
      </w:r>
    </w:p>
    <w:p w:rsidR="007A1244" w:rsidRPr="00DB06FC" w:rsidRDefault="007A1244" w:rsidP="007A1244">
      <w:pPr>
        <w:spacing w:after="0" w:line="240" w:lineRule="auto"/>
        <w:ind w:firstLine="567"/>
        <w:jc w:val="both"/>
        <w:rPr>
          <w:rFonts w:ascii="Times New Roman" w:eastAsia="Times New Roman" w:hAnsi="Times New Roman"/>
          <w:sz w:val="12"/>
          <w:szCs w:val="12"/>
          <w:lang w:eastAsia="ru-RU"/>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о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указывается способ и вид проведения закупк</w:t>
      </w:r>
      <w:r w:rsidR="0052218F">
        <w:rPr>
          <w:rFonts w:ascii="Times New Roman" w:eastAsia="Times New Roman" w:hAnsi="Times New Roman"/>
          <w:i/>
          <w:iCs/>
          <w:lang w:eastAsia="ar-SA"/>
        </w:rPr>
        <w:t>и)</w:t>
      </w:r>
      <w:r w:rsidRPr="00C45104">
        <w:rPr>
          <w:rFonts w:ascii="Times New Roman" w:eastAsia="Times New Roman" w:hAnsi="Times New Roman"/>
          <w:bCs/>
          <w:lang w:eastAsia="ar-SA"/>
        </w:rPr>
        <w:t xml:space="preserve"> на право заключения Договора _________ ____________________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указывается предмет закупки</w:t>
      </w:r>
      <w:r w:rsidR="0052218F">
        <w:rPr>
          <w:rFonts w:ascii="Times New Roman" w:eastAsia="Times New Roman" w:hAnsi="Times New Roman"/>
          <w:i/>
          <w:iCs/>
          <w:lang w:eastAsia="ar-SA"/>
        </w:rPr>
        <w:t>)</w:t>
      </w:r>
      <w:r w:rsidRPr="00C45104">
        <w:rPr>
          <w:rFonts w:ascii="Times New Roman" w:eastAsia="Times New Roman" w:hAnsi="Times New Roman"/>
          <w:bCs/>
          <w:lang w:eastAsia="ar-SA"/>
        </w:rPr>
        <w:t xml:space="preserve">, опубликованное на официальном сайте и документацию о закупке,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C45104" w:rsidP="00C45104">
      <w:pPr>
        <w:spacing w:after="0" w:line="240" w:lineRule="auto"/>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на условиях и в соответствии с </w:t>
      </w:r>
      <w:r w:rsidR="00CB7DAF">
        <w:rPr>
          <w:rFonts w:ascii="Times New Roman" w:eastAsia="Times New Roman" w:hAnsi="Times New Roman"/>
          <w:bCs/>
          <w:lang w:eastAsia="ar-SA"/>
        </w:rPr>
        <w:t xml:space="preserve">техническим и </w:t>
      </w:r>
      <w:r>
        <w:rPr>
          <w:rFonts w:ascii="Times New Roman" w:eastAsia="Times New Roman" w:hAnsi="Times New Roman"/>
          <w:bCs/>
          <w:lang w:eastAsia="ar-SA"/>
        </w:rPr>
        <w:t>коммерческим</w:t>
      </w:r>
      <w:r w:rsidRPr="00C45104">
        <w:rPr>
          <w:rFonts w:ascii="Times New Roman" w:eastAsia="Times New Roman" w:hAnsi="Times New Roman"/>
          <w:bCs/>
          <w:lang w:eastAsia="ar-SA"/>
        </w:rPr>
        <w:t xml:space="preserve"> предложени</w:t>
      </w:r>
      <w:r w:rsidR="00CB7DAF">
        <w:rPr>
          <w:rFonts w:ascii="Times New Roman" w:eastAsia="Times New Roman" w:hAnsi="Times New Roman"/>
          <w:bCs/>
          <w:lang w:eastAsia="ar-SA"/>
        </w:rPr>
        <w:t>ями</w:t>
      </w:r>
      <w:r w:rsidRPr="00C45104">
        <w:rPr>
          <w:rFonts w:ascii="Times New Roman" w:eastAsia="Times New Roman" w:hAnsi="Times New Roman"/>
          <w:bCs/>
          <w:lang w:eastAsia="ar-SA"/>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004758E6">
        <w:rPr>
          <w:rFonts w:ascii="Times New Roman" w:eastAsia="Times New Roman" w:hAnsi="Times New Roman"/>
          <w:bCs/>
          <w:lang w:eastAsia="ar-SA"/>
        </w:rPr>
        <w:t>.</w:t>
      </w:r>
    </w:p>
    <w:p w:rsidR="00DB06FC" w:rsidRPr="00DB06FC" w:rsidRDefault="00DB06FC" w:rsidP="00C45104">
      <w:pPr>
        <w:spacing w:after="0" w:line="240" w:lineRule="auto"/>
        <w:jc w:val="both"/>
        <w:rPr>
          <w:rFonts w:ascii="Times New Roman" w:eastAsia="Times New Roman" w:hAnsi="Times New Roman"/>
          <w:sz w:val="12"/>
          <w:szCs w:val="12"/>
          <w:lang w:eastAsia="ru-RU"/>
        </w:rPr>
      </w:pPr>
    </w:p>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C294A">
      <w:pPr>
        <w:shd w:val="clear" w:color="auto" w:fill="FFFFFF"/>
        <w:spacing w:before="5" w:after="0" w:line="240" w:lineRule="auto"/>
        <w:ind w:firstLine="567"/>
        <w:jc w:val="both"/>
        <w:rPr>
          <w:rFonts w:ascii="Times New Roman" w:eastAsia="Times New Roman" w:hAnsi="Times New Roman"/>
          <w:sz w:val="12"/>
          <w:szCs w:val="12"/>
          <w:lang w:eastAsia="ru-RU"/>
        </w:rPr>
      </w:pPr>
    </w:p>
    <w:p w:rsidR="007A1244" w:rsidRPr="0080466C" w:rsidRDefault="007A1244" w:rsidP="007A1244">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7A1244">
      <w:pPr>
        <w:spacing w:after="0" w:line="240" w:lineRule="auto"/>
        <w:ind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 xml:space="preserve">подписать договор на </w:t>
      </w:r>
      <w:r w:rsidR="00CB7DAF">
        <w:rPr>
          <w:rFonts w:ascii="Times New Roman" w:eastAsia="Times New Roman" w:hAnsi="Times New Roman"/>
          <w:lang w:eastAsia="ru-RU"/>
        </w:rPr>
        <w:t>поставку товара</w:t>
      </w:r>
      <w:r w:rsidRPr="0052218F">
        <w:rPr>
          <w:rFonts w:ascii="Times New Roman" w:eastAsia="Times New Roman" w:hAnsi="Times New Roman"/>
          <w:lang w:eastAsia="ru-RU"/>
        </w:rPr>
        <w:t xml:space="preserve"> в соответствии с требованиями извещения о проведении запроса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документации по запросу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xml:space="preserve"> и условиями нашего предложения.</w:t>
      </w:r>
    </w:p>
    <w:p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41" w:name="_Toc98254011"/>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С уважением,</w:t>
      </w:r>
    </w:p>
    <w:tbl>
      <w:tblPr>
        <w:tblW w:w="0" w:type="auto"/>
        <w:tblInd w:w="108" w:type="dxa"/>
        <w:tblLook w:val="01E0"/>
      </w:tblPr>
      <w:tblGrid>
        <w:gridCol w:w="3758"/>
        <w:gridCol w:w="802"/>
        <w:gridCol w:w="4903"/>
      </w:tblGrid>
      <w:tr w:rsidR="004758E6" w:rsidRPr="004758E6" w:rsidTr="004758E6">
        <w:tc>
          <w:tcPr>
            <w:tcW w:w="3758" w:type="dxa"/>
            <w:tcBorders>
              <w:bottom w:val="single" w:sz="4" w:space="0" w:color="auto"/>
            </w:tcBorders>
          </w:tcPr>
          <w:p w:rsidR="004758E6" w:rsidRPr="004758E6" w:rsidRDefault="004758E6" w:rsidP="004758E6">
            <w:pPr>
              <w:tabs>
                <w:tab w:val="left" w:pos="1080"/>
              </w:tabs>
              <w:spacing w:after="60" w:line="240" w:lineRule="auto"/>
              <w:ind w:firstLine="540"/>
              <w:jc w:val="both"/>
              <w:rPr>
                <w:rFonts w:ascii="Times New Roman" w:eastAsia="Times New Roman" w:hAnsi="Times New Roman"/>
                <w:sz w:val="20"/>
                <w:szCs w:val="20"/>
                <w:lang w:eastAsia="ru-RU"/>
              </w:rPr>
            </w:pPr>
          </w:p>
        </w:tc>
        <w:tc>
          <w:tcPr>
            <w:tcW w:w="802" w:type="dxa"/>
          </w:tcPr>
          <w:p w:rsidR="004758E6" w:rsidRPr="004758E6" w:rsidRDefault="004758E6" w:rsidP="004758E6">
            <w:pPr>
              <w:tabs>
                <w:tab w:val="left" w:pos="1080"/>
              </w:tabs>
              <w:spacing w:after="60" w:line="240" w:lineRule="auto"/>
              <w:ind w:firstLine="540"/>
              <w:jc w:val="both"/>
              <w:rPr>
                <w:rFonts w:ascii="Times New Roman" w:eastAsia="Times New Roman" w:hAnsi="Times New Roman"/>
                <w:sz w:val="20"/>
                <w:szCs w:val="20"/>
                <w:lang w:eastAsia="ru-RU"/>
              </w:rPr>
            </w:pPr>
          </w:p>
        </w:tc>
        <w:tc>
          <w:tcPr>
            <w:tcW w:w="4903" w:type="dxa"/>
            <w:tcBorders>
              <w:bottom w:val="single" w:sz="4" w:space="0" w:color="auto"/>
            </w:tcBorders>
          </w:tcPr>
          <w:p w:rsidR="004758E6" w:rsidRPr="004758E6" w:rsidRDefault="004758E6" w:rsidP="004758E6">
            <w:pPr>
              <w:tabs>
                <w:tab w:val="left" w:pos="1080"/>
              </w:tabs>
              <w:spacing w:after="60" w:line="240" w:lineRule="auto"/>
              <w:ind w:firstLine="540"/>
              <w:jc w:val="both"/>
              <w:rPr>
                <w:rFonts w:ascii="Times New Roman" w:eastAsia="Times New Roman" w:hAnsi="Times New Roman"/>
                <w:sz w:val="20"/>
                <w:szCs w:val="20"/>
                <w:lang w:eastAsia="ru-RU"/>
              </w:rPr>
            </w:pPr>
          </w:p>
        </w:tc>
      </w:tr>
      <w:tr w:rsidR="004758E6" w:rsidRPr="004758E6" w:rsidTr="004758E6">
        <w:tc>
          <w:tcPr>
            <w:tcW w:w="3758" w:type="dxa"/>
            <w:tcBorders>
              <w:top w:val="single" w:sz="4" w:space="0" w:color="auto"/>
            </w:tcBorders>
          </w:tcPr>
          <w:p w:rsidR="004758E6" w:rsidRPr="004758E6" w:rsidRDefault="004758E6" w:rsidP="004758E6">
            <w:pPr>
              <w:tabs>
                <w:tab w:val="left" w:pos="1080"/>
              </w:tabs>
              <w:spacing w:after="60" w:line="240" w:lineRule="auto"/>
              <w:jc w:val="both"/>
              <w:rPr>
                <w:rFonts w:ascii="Times New Roman" w:eastAsia="Times New Roman" w:hAnsi="Times New Roman"/>
                <w:sz w:val="20"/>
                <w:szCs w:val="20"/>
                <w:lang w:eastAsia="ru-RU"/>
              </w:rPr>
            </w:pPr>
            <w:r w:rsidRPr="004758E6">
              <w:rPr>
                <w:rFonts w:ascii="Times New Roman" w:eastAsia="Times New Roman" w:hAnsi="Times New Roman"/>
                <w:sz w:val="20"/>
                <w:szCs w:val="20"/>
                <w:lang w:eastAsia="ru-RU"/>
              </w:rPr>
              <w:t>(подпись уполномоченного представителя)</w:t>
            </w:r>
          </w:p>
        </w:tc>
        <w:tc>
          <w:tcPr>
            <w:tcW w:w="802" w:type="dxa"/>
          </w:tcPr>
          <w:p w:rsidR="004758E6" w:rsidRPr="004758E6" w:rsidRDefault="004758E6" w:rsidP="004758E6">
            <w:pPr>
              <w:tabs>
                <w:tab w:val="left" w:pos="1080"/>
              </w:tabs>
              <w:spacing w:after="60" w:line="240" w:lineRule="auto"/>
              <w:ind w:firstLine="540"/>
              <w:jc w:val="both"/>
              <w:rPr>
                <w:rFonts w:ascii="Times New Roman" w:eastAsia="Times New Roman" w:hAnsi="Times New Roman"/>
                <w:sz w:val="20"/>
                <w:szCs w:val="20"/>
                <w:lang w:eastAsia="ru-RU"/>
              </w:rPr>
            </w:pPr>
          </w:p>
        </w:tc>
        <w:tc>
          <w:tcPr>
            <w:tcW w:w="4903" w:type="dxa"/>
            <w:tcBorders>
              <w:top w:val="single" w:sz="4" w:space="0" w:color="auto"/>
            </w:tcBorders>
          </w:tcPr>
          <w:p w:rsidR="004758E6" w:rsidRPr="004758E6" w:rsidRDefault="004758E6" w:rsidP="004758E6">
            <w:pPr>
              <w:tabs>
                <w:tab w:val="left" w:pos="1080"/>
              </w:tabs>
              <w:spacing w:after="60" w:line="240" w:lineRule="auto"/>
              <w:jc w:val="both"/>
              <w:rPr>
                <w:rFonts w:ascii="Times New Roman" w:eastAsia="Times New Roman" w:hAnsi="Times New Roman"/>
                <w:sz w:val="20"/>
                <w:szCs w:val="20"/>
                <w:lang w:eastAsia="ru-RU"/>
              </w:rPr>
            </w:pPr>
            <w:r w:rsidRPr="004758E6">
              <w:rPr>
                <w:rFonts w:ascii="Times New Roman" w:eastAsia="Times New Roman" w:hAnsi="Times New Roman"/>
                <w:sz w:val="20"/>
                <w:szCs w:val="20"/>
                <w:lang w:eastAsia="ru-RU"/>
              </w:rPr>
              <w:t>(фамилия, имя, отчество подписавшего, должность)</w:t>
            </w:r>
          </w:p>
        </w:tc>
      </w:tr>
    </w:tbl>
    <w:p w:rsidR="004758E6" w:rsidRDefault="004758E6" w:rsidP="004758E6">
      <w:pPr>
        <w:tabs>
          <w:tab w:val="left" w:pos="1080"/>
        </w:tabs>
        <w:spacing w:after="60" w:line="240" w:lineRule="auto"/>
        <w:ind w:firstLine="540"/>
        <w:jc w:val="both"/>
        <w:rPr>
          <w:rFonts w:ascii="Times New Roman" w:eastAsia="Times New Roman" w:hAnsi="Times New Roman"/>
          <w:sz w:val="24"/>
          <w:szCs w:val="24"/>
          <w:lang w:eastAsia="ru-RU"/>
        </w:rPr>
      </w:pPr>
      <w:r w:rsidRPr="00CB7DAF">
        <w:rPr>
          <w:rFonts w:ascii="Times New Roman" w:eastAsia="Times New Roman" w:hAnsi="Times New Roman"/>
          <w:sz w:val="24"/>
          <w:szCs w:val="24"/>
          <w:lang w:eastAsia="ru-RU"/>
        </w:rPr>
        <w:t>М.П.</w:t>
      </w: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ПИСЬМА О ПОДАЧЕ ОФЕРТЫ</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lastRenderedPageBreak/>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3E731B" w:rsidRPr="003E731B" w:rsidRDefault="003E731B" w:rsidP="003E731B">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2. </w:t>
      </w:r>
      <w:r w:rsidRPr="003E731B">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3E731B">
        <w:rPr>
          <w:rFonts w:ascii="Times New Roman" w:eastAsia="SimSun" w:hAnsi="Times New Roman" w:cs="Mangal"/>
          <w:color w:val="7F7F7F" w:themeColor="text1" w:themeTint="80"/>
          <w:kern w:val="1"/>
          <w:lang w:eastAsia="hi-IN" w:bidi="hi-IN"/>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4. </w:t>
      </w:r>
      <w:r w:rsidRPr="003E731B">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SimSun" w:hAnsi="Times New Roman" w:cs="Mangal"/>
          <w:color w:val="7F7F7F" w:themeColor="text1" w:themeTint="80"/>
          <w:kern w:val="1"/>
          <w:lang w:eastAsia="hi-IN" w:bidi="hi-IN"/>
        </w:rPr>
        <w:t xml:space="preserve">5. </w:t>
      </w:r>
      <w:r w:rsidRPr="003E731B">
        <w:rPr>
          <w:rFonts w:ascii="Times New Roman" w:eastAsia="SimSun" w:hAnsi="Times New Roman" w:cs="Mangal"/>
          <w:color w:val="7F7F7F" w:themeColor="text1" w:themeTint="80"/>
          <w:kern w:val="1"/>
          <w:lang w:eastAsia="hi-IN" w:bidi="hi-IN"/>
        </w:rPr>
        <w:t>Письмо должно быть скреплено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3E731B" w:rsidRDefault="003E731B" w:rsidP="003E731B">
      <w:pPr>
        <w:tabs>
          <w:tab w:val="left" w:pos="1080"/>
        </w:tabs>
        <w:spacing w:after="60" w:line="240" w:lineRule="auto"/>
        <w:ind w:firstLine="540"/>
        <w:jc w:val="both"/>
        <w:rPr>
          <w:rFonts w:ascii="Times New Roman" w:eastAsia="Times New Roman" w:hAnsi="Times New Roman"/>
          <w:sz w:val="24"/>
          <w:szCs w:val="24"/>
          <w:lang w:eastAsia="ru-RU"/>
        </w:rPr>
      </w:pPr>
    </w:p>
    <w:p w:rsidR="004839E3" w:rsidRDefault="004839E3" w:rsidP="004839E3">
      <w:pPr>
        <w:suppressAutoHyphens/>
        <w:spacing w:before="120" w:after="0" w:line="240" w:lineRule="auto"/>
        <w:rPr>
          <w:rFonts w:ascii="Times New Roman" w:eastAsia="Times New Roman" w:hAnsi="Times New Roman"/>
          <w:b/>
          <w:bCs/>
          <w:i/>
          <w:iCs/>
          <w:sz w:val="24"/>
          <w:szCs w:val="24"/>
          <w:lang w:eastAsia="ru-RU"/>
        </w:rPr>
      </w:pPr>
      <w:r w:rsidRPr="007A1244">
        <w:rPr>
          <w:rFonts w:ascii="Times New Roman" w:eastAsia="Times New Roman" w:hAnsi="Times New Roman"/>
          <w:sz w:val="24"/>
          <w:szCs w:val="24"/>
          <w:lang w:eastAsia="ru-RU"/>
        </w:rPr>
        <w:lastRenderedPageBreak/>
        <w:t xml:space="preserve">Приложение </w:t>
      </w:r>
      <w:r w:rsidR="008B12D3" w:rsidRPr="007A1244">
        <w:rPr>
          <w:rFonts w:ascii="Times New Roman" w:eastAsia="Times New Roman" w:hAnsi="Times New Roman"/>
          <w:sz w:val="24"/>
          <w:szCs w:val="24"/>
          <w:lang w:eastAsia="ru-RU"/>
        </w:rPr>
        <w:fldChar w:fldCharType="begin"/>
      </w:r>
      <w:r w:rsidRPr="007A1244">
        <w:rPr>
          <w:rFonts w:ascii="Times New Roman" w:eastAsia="Times New Roman" w:hAnsi="Times New Roman"/>
          <w:sz w:val="24"/>
          <w:szCs w:val="24"/>
          <w:lang w:eastAsia="ru-RU"/>
        </w:rPr>
        <w:instrText xml:space="preserve"> SEQ Приложение \* ARABIC </w:instrText>
      </w:r>
      <w:r w:rsidR="008B12D3" w:rsidRPr="007A1244">
        <w:rPr>
          <w:rFonts w:ascii="Times New Roman" w:eastAsia="Times New Roman" w:hAnsi="Times New Roman"/>
          <w:sz w:val="24"/>
          <w:szCs w:val="24"/>
          <w:lang w:eastAsia="ru-RU"/>
        </w:rPr>
        <w:fldChar w:fldCharType="separate"/>
      </w:r>
      <w:r w:rsidR="000F438C">
        <w:rPr>
          <w:rFonts w:ascii="Times New Roman" w:eastAsia="Times New Roman" w:hAnsi="Times New Roman"/>
          <w:noProof/>
          <w:sz w:val="24"/>
          <w:szCs w:val="24"/>
          <w:lang w:eastAsia="ru-RU"/>
        </w:rPr>
        <w:t>1</w:t>
      </w:r>
      <w:r w:rsidR="008B12D3" w:rsidRPr="007A1244">
        <w:rPr>
          <w:rFonts w:ascii="Times New Roman" w:eastAsia="Times New Roman" w:hAnsi="Times New Roman"/>
          <w:sz w:val="24"/>
          <w:szCs w:val="24"/>
          <w:lang w:eastAsia="ru-RU"/>
        </w:rPr>
        <w:fldChar w:fldCharType="end"/>
      </w:r>
      <w:r w:rsidRPr="007A1244">
        <w:rPr>
          <w:rFonts w:ascii="Times New Roman" w:eastAsia="Times New Roman" w:hAnsi="Times New Roman"/>
          <w:sz w:val="24"/>
          <w:szCs w:val="24"/>
          <w:lang w:eastAsia="ru-RU"/>
        </w:rPr>
        <w:t xml:space="preserve"> к письму о подаче оферты</w:t>
      </w:r>
      <w:r w:rsidRPr="007A1244">
        <w:rPr>
          <w:rFonts w:ascii="Times New Roman" w:eastAsia="Times New Roman" w:hAnsi="Times New Roman"/>
          <w:sz w:val="24"/>
          <w:szCs w:val="24"/>
          <w:lang w:eastAsia="ru-RU"/>
        </w:rPr>
        <w:br/>
        <w:t>от «____»_____________ г. №__________</w:t>
      </w:r>
    </w:p>
    <w:p w:rsidR="004839E3" w:rsidRDefault="004839E3" w:rsidP="004839E3">
      <w:pPr>
        <w:suppressAutoHyphens/>
        <w:spacing w:before="120" w:after="0" w:line="240" w:lineRule="auto"/>
        <w:jc w:val="right"/>
        <w:rPr>
          <w:rFonts w:ascii="Times New Roman" w:eastAsia="Times New Roman" w:hAnsi="Times New Roman"/>
          <w:b/>
          <w:caps/>
          <w:snapToGrid w:val="0"/>
          <w:spacing w:val="20"/>
          <w:sz w:val="28"/>
          <w:szCs w:val="26"/>
          <w:lang w:eastAsia="ru-RU"/>
        </w:rPr>
      </w:pPr>
      <w:r>
        <w:rPr>
          <w:rFonts w:ascii="Times New Roman" w:eastAsia="Times New Roman" w:hAnsi="Times New Roman"/>
          <w:b/>
          <w:bCs/>
          <w:i/>
          <w:iCs/>
          <w:sz w:val="24"/>
          <w:szCs w:val="24"/>
          <w:lang w:eastAsia="ru-RU"/>
        </w:rPr>
        <w:t>Форма 3</w:t>
      </w:r>
    </w:p>
    <w:p w:rsidR="004839E3" w:rsidRPr="004839E3" w:rsidRDefault="004839E3" w:rsidP="004839E3">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4839E3">
        <w:rPr>
          <w:rFonts w:ascii="Times New Roman" w:eastAsia="Times New Roman" w:hAnsi="Times New Roman"/>
          <w:b/>
          <w:caps/>
          <w:snapToGrid w:val="0"/>
          <w:spacing w:val="20"/>
          <w:sz w:val="28"/>
          <w:szCs w:val="26"/>
          <w:lang w:eastAsia="ru-RU"/>
        </w:rPr>
        <w:t xml:space="preserve">Техническое предложение </w:t>
      </w:r>
    </w:p>
    <w:p w:rsidR="004839E3" w:rsidRDefault="004839E3" w:rsidP="004839E3">
      <w:pPr>
        <w:spacing w:before="120" w:after="120" w:line="240" w:lineRule="auto"/>
        <w:jc w:val="center"/>
        <w:rPr>
          <w:rFonts w:ascii="Times New Roman" w:eastAsia="Times New Roman" w:hAnsi="Times New Roman"/>
          <w:b/>
          <w:snapToGrid w:val="0"/>
          <w:sz w:val="24"/>
          <w:szCs w:val="24"/>
          <w:lang w:eastAsia="ru-RU"/>
        </w:rPr>
      </w:pPr>
      <w:r w:rsidRPr="004839E3">
        <w:rPr>
          <w:rFonts w:ascii="Times New Roman" w:eastAsia="Times New Roman" w:hAnsi="Times New Roman"/>
          <w:b/>
          <w:snapToGrid w:val="0"/>
          <w:sz w:val="24"/>
          <w:szCs w:val="24"/>
          <w:lang w:eastAsia="ru-RU"/>
        </w:rPr>
        <w:t>Функциональные характеристики (потребительские свойства),</w:t>
      </w:r>
      <w:r>
        <w:rPr>
          <w:rFonts w:ascii="Times New Roman" w:eastAsia="Times New Roman" w:hAnsi="Times New Roman"/>
          <w:b/>
          <w:snapToGrid w:val="0"/>
          <w:sz w:val="24"/>
          <w:szCs w:val="24"/>
          <w:lang w:eastAsia="ru-RU"/>
        </w:rPr>
        <w:t xml:space="preserve"> </w:t>
      </w:r>
      <w:r w:rsidRPr="004839E3">
        <w:rPr>
          <w:rFonts w:ascii="Times New Roman" w:eastAsia="Times New Roman" w:hAnsi="Times New Roman"/>
          <w:b/>
          <w:snapToGrid w:val="0"/>
          <w:sz w:val="24"/>
          <w:szCs w:val="24"/>
          <w:lang w:eastAsia="ru-RU"/>
        </w:rPr>
        <w:t>количественные и качественные характеристики продукции</w:t>
      </w:r>
    </w:p>
    <w:p w:rsidR="00AC551F" w:rsidRPr="00AC551F" w:rsidRDefault="00AC551F" w:rsidP="00AC551F">
      <w:pPr>
        <w:numPr>
          <w:ilvl w:val="0"/>
          <w:numId w:val="36"/>
        </w:numPr>
        <w:spacing w:before="120" w:after="120" w:line="240" w:lineRule="auto"/>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102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011"/>
        <w:gridCol w:w="2443"/>
        <w:gridCol w:w="2377"/>
        <w:gridCol w:w="1777"/>
      </w:tblGrid>
      <w:tr w:rsidR="004839E3" w:rsidRPr="004839E3" w:rsidTr="00584769">
        <w:tc>
          <w:tcPr>
            <w:tcW w:w="675"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3011" w:type="dxa"/>
            <w:tcBorders>
              <w:top w:val="single" w:sz="4" w:space="0" w:color="auto"/>
              <w:left w:val="single" w:sz="4" w:space="0" w:color="auto"/>
              <w:bottom w:val="single" w:sz="4" w:space="0" w:color="auto"/>
              <w:right w:val="single" w:sz="4" w:space="0" w:color="auto"/>
            </w:tcBorders>
            <w:vAlign w:val="center"/>
          </w:tcPr>
          <w:p w:rsidR="004839E3" w:rsidRPr="004839E3" w:rsidRDefault="004839E3" w:rsidP="004839E3">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2443" w:type="dxa"/>
            <w:tcBorders>
              <w:top w:val="single" w:sz="4" w:space="0" w:color="auto"/>
              <w:left w:val="single" w:sz="4" w:space="0" w:color="auto"/>
              <w:bottom w:val="single" w:sz="4" w:space="0" w:color="auto"/>
              <w:right w:val="single" w:sz="4" w:space="0" w:color="auto"/>
            </w:tcBorders>
            <w:vAlign w:val="center"/>
          </w:tcPr>
          <w:p w:rsidR="004839E3" w:rsidRPr="004839E3" w:rsidRDefault="004839E3" w:rsidP="004839E3">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Требование Заказчика</w:t>
            </w:r>
          </w:p>
        </w:tc>
        <w:tc>
          <w:tcPr>
            <w:tcW w:w="2377" w:type="dxa"/>
            <w:tcBorders>
              <w:top w:val="single" w:sz="4" w:space="0" w:color="auto"/>
              <w:left w:val="single" w:sz="4" w:space="0" w:color="auto"/>
              <w:bottom w:val="single" w:sz="4" w:space="0" w:color="auto"/>
              <w:right w:val="single" w:sz="4" w:space="0" w:color="auto"/>
            </w:tcBorders>
            <w:vAlign w:val="center"/>
          </w:tcPr>
          <w:p w:rsidR="004839E3" w:rsidRPr="004839E3" w:rsidRDefault="004839E3" w:rsidP="004839E3">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c>
          <w:tcPr>
            <w:tcW w:w="1777"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Примечания, обоснование</w:t>
            </w:r>
          </w:p>
        </w:tc>
      </w:tr>
      <w:tr w:rsidR="004839E3" w:rsidRPr="004839E3" w:rsidTr="00584769">
        <w:tc>
          <w:tcPr>
            <w:tcW w:w="675"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numPr>
                <w:ilvl w:val="0"/>
                <w:numId w:val="35"/>
              </w:numPr>
              <w:spacing w:before="40" w:after="40" w:line="240" w:lineRule="auto"/>
              <w:ind w:left="0" w:firstLine="0"/>
              <w:jc w:val="both"/>
              <w:rPr>
                <w:rFonts w:ascii="Times New Roman" w:eastAsia="Times New Roman" w:hAnsi="Times New Roman"/>
                <w:snapToGrid w:val="0"/>
                <w:lang w:eastAsia="ru-RU"/>
              </w:rPr>
            </w:pPr>
          </w:p>
        </w:tc>
        <w:tc>
          <w:tcPr>
            <w:tcW w:w="3011"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2443"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4839E3" w:rsidTr="00584769">
        <w:tc>
          <w:tcPr>
            <w:tcW w:w="675"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3011"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2443"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4839E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Количество</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spacing w:after="0" w:line="240" w:lineRule="auto"/>
              <w:jc w:val="both"/>
              <w:rPr>
                <w:rFonts w:ascii="Times New Roman" w:hAnsi="Times New Roman"/>
              </w:rPr>
            </w:pPr>
            <w:r w:rsidRPr="00A74393">
              <w:rPr>
                <w:rFonts w:ascii="Times New Roman" w:hAnsi="Times New Roman"/>
              </w:rPr>
              <w:t>Гранулометрический состав:</w:t>
            </w:r>
          </w:p>
          <w:p w:rsidR="004839E3" w:rsidRPr="00A74393" w:rsidRDefault="004839E3" w:rsidP="004839E3">
            <w:pPr>
              <w:spacing w:after="0" w:line="240" w:lineRule="auto"/>
              <w:jc w:val="both"/>
              <w:rPr>
                <w:rFonts w:ascii="Times New Roman" w:hAnsi="Times New Roman"/>
              </w:rPr>
            </w:pPr>
            <w:r w:rsidRPr="00A74393">
              <w:rPr>
                <w:rFonts w:ascii="Times New Roman" w:hAnsi="Times New Roman"/>
              </w:rPr>
              <w:t>% частиц размером &gt; 10 mesh (2мм)</w:t>
            </w:r>
            <w:r w:rsidRPr="00A74393">
              <w:rPr>
                <w:rFonts w:ascii="Times New Roman" w:hAnsi="Times New Roman"/>
              </w:rPr>
              <w:tab/>
            </w:r>
            <w:r w:rsidRPr="00A74393">
              <w:rPr>
                <w:rFonts w:ascii="Times New Roman" w:hAnsi="Times New Roman"/>
              </w:rPr>
              <w:tab/>
            </w:r>
            <w:r w:rsidRPr="00A74393">
              <w:rPr>
                <w:rFonts w:ascii="Times New Roman" w:hAnsi="Times New Roman"/>
              </w:rPr>
              <w:tab/>
            </w:r>
            <w:r w:rsidRPr="00A74393">
              <w:rPr>
                <w:rFonts w:ascii="Times New Roman" w:hAnsi="Times New Roman"/>
              </w:rPr>
              <w:tab/>
            </w:r>
          </w:p>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 частиц размером &lt; 100 mesh (0,15мм)</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spacing w:after="0" w:line="240" w:lineRule="auto"/>
              <w:jc w:val="both"/>
              <w:rPr>
                <w:rFonts w:ascii="Times New Roman" w:hAnsi="Times New Roman"/>
              </w:rPr>
            </w:pPr>
            <w:r w:rsidRPr="00A74393">
              <w:rPr>
                <w:rFonts w:ascii="Times New Roman" w:hAnsi="Times New Roman"/>
              </w:rPr>
              <w:t>Примерная вязкость по БРУКФИЛДУ, Спз</w:t>
            </w:r>
          </w:p>
          <w:p w:rsidR="004839E3" w:rsidRPr="00A74393" w:rsidRDefault="004839E3" w:rsidP="004839E3">
            <w:pPr>
              <w:spacing w:after="0" w:line="240" w:lineRule="auto"/>
              <w:jc w:val="both"/>
              <w:rPr>
                <w:rFonts w:ascii="Times New Roman" w:hAnsi="Times New Roman"/>
              </w:rPr>
            </w:pPr>
            <w:r w:rsidRPr="00A74393">
              <w:rPr>
                <w:rFonts w:ascii="Times New Roman" w:hAnsi="Times New Roman"/>
              </w:rPr>
              <w:t>- при концентрации 5,0 г/л</w:t>
            </w:r>
          </w:p>
          <w:p w:rsidR="004839E3" w:rsidRPr="00A74393" w:rsidRDefault="004839E3" w:rsidP="00A74393">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Требования к гарантии</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4839E3" w:rsidRPr="00A74393" w:rsidTr="00584769">
        <w:tc>
          <w:tcPr>
            <w:tcW w:w="675"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3011"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2443"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3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4839E3" w:rsidRPr="00A74393" w:rsidRDefault="004839E3"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r w:rsidR="00C45240" w:rsidRPr="00A74393" w:rsidTr="00584769">
        <w:tc>
          <w:tcPr>
            <w:tcW w:w="675" w:type="dxa"/>
            <w:tcBorders>
              <w:top w:val="single" w:sz="4" w:space="0" w:color="auto"/>
              <w:left w:val="single" w:sz="4" w:space="0" w:color="auto"/>
              <w:bottom w:val="single" w:sz="4" w:space="0" w:color="auto"/>
              <w:right w:val="single" w:sz="4" w:space="0" w:color="auto"/>
            </w:tcBorders>
          </w:tcPr>
          <w:p w:rsidR="00C45240" w:rsidRPr="00A74393" w:rsidRDefault="00C45240" w:rsidP="004839E3">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5454" w:type="dxa"/>
            <w:gridSpan w:val="2"/>
            <w:tcBorders>
              <w:top w:val="single" w:sz="4" w:space="0" w:color="auto"/>
              <w:left w:val="single" w:sz="4" w:space="0" w:color="auto"/>
              <w:bottom w:val="single" w:sz="4" w:space="0" w:color="auto"/>
              <w:right w:val="single" w:sz="4" w:space="0" w:color="auto"/>
            </w:tcBorders>
          </w:tcPr>
          <w:p w:rsidR="00C45240" w:rsidRPr="00A74393" w:rsidRDefault="00C45240" w:rsidP="00C45240">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Н</w:t>
            </w:r>
            <w:r w:rsidRPr="00C45240">
              <w:rPr>
                <w:rFonts w:ascii="Times New Roman" w:eastAsia="Times New Roman" w:hAnsi="Times New Roman"/>
                <w:snapToGrid w:val="0"/>
                <w:lang w:eastAsia="ru-RU"/>
              </w:rPr>
              <w:t>аименовани</w:t>
            </w:r>
            <w:r>
              <w:rPr>
                <w:rFonts w:ascii="Times New Roman" w:eastAsia="Times New Roman" w:hAnsi="Times New Roman"/>
                <w:snapToGrid w:val="0"/>
                <w:lang w:eastAsia="ru-RU"/>
              </w:rPr>
              <w:t>е</w:t>
            </w:r>
            <w:r w:rsidRPr="00C45240">
              <w:rPr>
                <w:rFonts w:ascii="Times New Roman" w:eastAsia="Times New Roman" w:hAnsi="Times New Roman"/>
                <w:snapToGrid w:val="0"/>
                <w:lang w:eastAsia="ru-RU"/>
              </w:rPr>
              <w:t xml:space="preserve"> страны происхождения поставляем</w:t>
            </w:r>
            <w:r>
              <w:rPr>
                <w:rFonts w:ascii="Times New Roman" w:eastAsia="Times New Roman" w:hAnsi="Times New Roman"/>
                <w:snapToGrid w:val="0"/>
                <w:lang w:eastAsia="ru-RU"/>
              </w:rPr>
              <w:t>ого</w:t>
            </w:r>
            <w:r w:rsidRPr="00C45240">
              <w:rPr>
                <w:rFonts w:ascii="Times New Roman" w:eastAsia="Times New Roman" w:hAnsi="Times New Roman"/>
                <w:snapToGrid w:val="0"/>
                <w:lang w:eastAsia="ru-RU"/>
              </w:rPr>
              <w:t xml:space="preserve"> товар</w:t>
            </w:r>
            <w:r>
              <w:rPr>
                <w:rFonts w:ascii="Times New Roman" w:eastAsia="Times New Roman" w:hAnsi="Times New Roman"/>
                <w:snapToGrid w:val="0"/>
                <w:lang w:eastAsia="ru-RU"/>
              </w:rPr>
              <w:t>а</w:t>
            </w:r>
          </w:p>
        </w:tc>
        <w:tc>
          <w:tcPr>
            <w:tcW w:w="2377" w:type="dxa"/>
            <w:tcBorders>
              <w:top w:val="single" w:sz="4" w:space="0" w:color="auto"/>
              <w:left w:val="single" w:sz="4" w:space="0" w:color="auto"/>
              <w:bottom w:val="single" w:sz="4" w:space="0" w:color="auto"/>
              <w:right w:val="single" w:sz="4" w:space="0" w:color="auto"/>
            </w:tcBorders>
          </w:tcPr>
          <w:p w:rsidR="00C45240" w:rsidRPr="00A74393" w:rsidRDefault="00C45240" w:rsidP="004839E3">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C45240" w:rsidRPr="00A74393" w:rsidRDefault="00C45240" w:rsidP="004839E3">
            <w:pPr>
              <w:tabs>
                <w:tab w:val="num" w:pos="432"/>
              </w:tabs>
              <w:spacing w:before="40" w:after="40" w:line="240" w:lineRule="auto"/>
              <w:ind w:left="57" w:right="57"/>
              <w:jc w:val="both"/>
              <w:rPr>
                <w:rFonts w:ascii="Times New Roman" w:eastAsia="Times New Roman" w:hAnsi="Times New Roman"/>
                <w:snapToGrid w:val="0"/>
                <w:lang w:eastAsia="ru-RU"/>
              </w:rPr>
            </w:pPr>
          </w:p>
        </w:tc>
      </w:tr>
    </w:tbl>
    <w:p w:rsidR="004839E3" w:rsidRPr="00A74393" w:rsidRDefault="004839E3" w:rsidP="004758E6">
      <w:pPr>
        <w:tabs>
          <w:tab w:val="left" w:pos="1080"/>
        </w:tabs>
        <w:spacing w:after="60" w:line="240" w:lineRule="auto"/>
        <w:ind w:firstLine="540"/>
        <w:jc w:val="both"/>
        <w:rPr>
          <w:rFonts w:ascii="Times New Roman" w:eastAsia="Times New Roman" w:hAnsi="Times New Roman"/>
          <w:sz w:val="12"/>
          <w:szCs w:val="12"/>
          <w:lang w:eastAsia="ru-RU"/>
        </w:rPr>
      </w:pPr>
    </w:p>
    <w:p w:rsidR="00937099" w:rsidRPr="00AC551F" w:rsidRDefault="00AC551F" w:rsidP="00A74393">
      <w:pPr>
        <w:spacing w:after="0" w:line="240" w:lineRule="auto"/>
        <w:ind w:right="-1" w:firstLine="567"/>
        <w:rPr>
          <w:rFonts w:ascii="Times New Roman" w:eastAsia="Times New Roman" w:hAnsi="Times New Roman"/>
          <w:b/>
          <w:sz w:val="24"/>
          <w:szCs w:val="24"/>
          <w:lang w:eastAsia="ru-RU"/>
        </w:rPr>
      </w:pPr>
      <w:r w:rsidRPr="00AC551F">
        <w:rPr>
          <w:rFonts w:ascii="Times New Roman" w:eastAsia="Times New Roman" w:hAnsi="Times New Roman"/>
          <w:b/>
          <w:sz w:val="24"/>
          <w:szCs w:val="24"/>
          <w:lang w:eastAsia="ru-RU"/>
        </w:rPr>
        <w:t>2.</w:t>
      </w:r>
      <w:r w:rsidR="00A74393">
        <w:rPr>
          <w:rFonts w:ascii="Times New Roman" w:eastAsia="Times New Roman" w:hAnsi="Times New Roman"/>
          <w:b/>
          <w:sz w:val="24"/>
          <w:szCs w:val="24"/>
          <w:lang w:eastAsia="ru-RU"/>
        </w:rPr>
        <w:t xml:space="preserve"> __________________________________________________________________________________________________________________________________________________________.......</w:t>
      </w:r>
    </w:p>
    <w:bookmarkEnd w:id="41"/>
    <w:p w:rsidR="00AC551F" w:rsidRDefault="00AC551F" w:rsidP="007A1244">
      <w:pPr>
        <w:shd w:val="clear" w:color="auto" w:fill="FFFFFF"/>
        <w:spacing w:after="0" w:line="240" w:lineRule="auto"/>
        <w:ind w:firstLine="567"/>
        <w:jc w:val="right"/>
        <w:rPr>
          <w:rFonts w:ascii="Times New Roman" w:eastAsia="Times New Roman" w:hAnsi="Times New Roman"/>
          <w:sz w:val="24"/>
          <w:szCs w:val="24"/>
          <w:lang w:eastAsia="ru-RU"/>
        </w:rPr>
      </w:pPr>
    </w:p>
    <w:p w:rsidR="00AC551F" w:rsidRDefault="00AC551F" w:rsidP="00AC551F">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ТЕХНИЧЕСКОГО ПРЕДЛОЖЕНИЯ</w:t>
      </w:r>
    </w:p>
    <w:p w:rsidR="003C066E" w:rsidRPr="00F41CFF" w:rsidRDefault="00F41CFF"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003C066E"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003C066E" w:rsidRPr="00F41CFF">
        <w:rPr>
          <w:rFonts w:ascii="Times New Roman" w:eastAsia="Times New Roman" w:hAnsi="Times New Roman"/>
          <w:bCs/>
          <w:color w:val="7F7F7F" w:themeColor="text1" w:themeTint="80"/>
          <w:lang w:eastAsia="ru-RU"/>
        </w:rPr>
        <w:t>.</w:t>
      </w:r>
    </w:p>
    <w:p w:rsidR="00AC551F" w:rsidRDefault="00F41CFF"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AC551F" w:rsidRPr="00F41CFF">
        <w:rPr>
          <w:rFonts w:ascii="Times New Roman" w:eastAsia="Times New Roman" w:hAnsi="Times New Roman"/>
          <w:color w:val="7F7F7F" w:themeColor="text1" w:themeTint="80"/>
          <w:lang w:eastAsia="ru-RU"/>
        </w:rPr>
        <w:t>. Участник закупки приводит номер и дату Заявки на участие в запросе предложений в электронной форме, приложением к которой является данное техническое предложение.</w:t>
      </w:r>
    </w:p>
    <w:p w:rsidR="00A74393" w:rsidRPr="00A74393" w:rsidRDefault="00A74393" w:rsidP="00A74393">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lastRenderedPageBreak/>
        <w:t xml:space="preserve">3. </w:t>
      </w:r>
      <w:r w:rsidRPr="00A74393">
        <w:rPr>
          <w:rFonts w:ascii="Times New Roman" w:eastAsia="Times New Roman" w:hAnsi="Times New Roman"/>
          <w:color w:val="7F7F7F" w:themeColor="text1" w:themeTint="80"/>
          <w:lang w:eastAsia="ru-RU"/>
        </w:rPr>
        <w:t xml:space="preserve">Заявка на участие в закупке направляется участником закупки оператору электронной площадки в форме электронных документов, содержащих сведения, предусмотренные Разделом 3 Части </w:t>
      </w:r>
      <w:r w:rsidRPr="00A74393">
        <w:rPr>
          <w:rFonts w:ascii="Times New Roman" w:eastAsia="Times New Roman" w:hAnsi="Times New Roman"/>
          <w:color w:val="7F7F7F" w:themeColor="text1" w:themeTint="80"/>
          <w:lang w:val="en-US" w:eastAsia="ru-RU"/>
        </w:rPr>
        <w:t>I</w:t>
      </w:r>
      <w:r w:rsidRPr="00A74393">
        <w:rPr>
          <w:rFonts w:ascii="Times New Roman" w:eastAsia="Times New Roman" w:hAnsi="Times New Roman"/>
          <w:color w:val="7F7F7F" w:themeColor="text1" w:themeTint="80"/>
          <w:lang w:eastAsia="ru-RU"/>
        </w:rPr>
        <w:t xml:space="preserve"> настоящей документации и указанные в </w:t>
      </w:r>
      <w:r w:rsidRPr="00A74393">
        <w:rPr>
          <w:rFonts w:ascii="Times New Roman" w:eastAsia="Times New Roman" w:hAnsi="Times New Roman"/>
          <w:bCs/>
          <w:color w:val="7F7F7F" w:themeColor="text1" w:themeTint="80"/>
          <w:lang w:eastAsia="ru-RU"/>
        </w:rPr>
        <w:t>пункте 24 Части II «Информационная карта» настоящей документации</w:t>
      </w:r>
      <w:r w:rsidRPr="00A74393">
        <w:rPr>
          <w:rFonts w:ascii="Times New Roman" w:eastAsia="Times New Roman" w:hAnsi="Times New Roman"/>
          <w:color w:val="7F7F7F" w:themeColor="text1" w:themeTint="80"/>
          <w:lang w:eastAsia="ru-RU"/>
        </w:rPr>
        <w:t>. Указанные электронные документы подаются одновременно.</w:t>
      </w:r>
    </w:p>
    <w:p w:rsidR="00A74393" w:rsidRPr="00A74393" w:rsidRDefault="00A74393" w:rsidP="00A74393">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 xml:space="preserve">4. </w:t>
      </w:r>
      <w:r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A74393" w:rsidRPr="00A74393" w:rsidRDefault="00A74393" w:rsidP="00A74393">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 xml:space="preserve">5. </w:t>
      </w:r>
      <w:r w:rsidRPr="00A74393">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p>
    <w:p w:rsidR="00F41CFF" w:rsidRPr="00F41CFF" w:rsidRDefault="00A74393"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6</w:t>
      </w:r>
      <w:r w:rsidR="00F41CFF">
        <w:rPr>
          <w:rFonts w:ascii="Times New Roman" w:eastAsia="Times New Roman" w:hAnsi="Times New Roman"/>
          <w:color w:val="7F7F7F" w:themeColor="text1" w:themeTint="80"/>
          <w:lang w:eastAsia="ru-RU"/>
        </w:rPr>
        <w:t xml:space="preserve">. </w:t>
      </w:r>
      <w:r w:rsidR="00F41CFF" w:rsidRPr="00F41CFF">
        <w:rPr>
          <w:rFonts w:ascii="Times New Roman" w:eastAsia="Times New Roman" w:hAnsi="Times New Roman"/>
          <w:color w:val="7F7F7F" w:themeColor="text1" w:themeTint="80"/>
          <w:lang w:eastAsia="ru-RU"/>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p>
    <w:p w:rsidR="00F41CFF" w:rsidRPr="00F41CFF" w:rsidRDefault="00A74393"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7</w:t>
      </w:r>
      <w:r w:rsidR="00F41CFF">
        <w:rPr>
          <w:rFonts w:ascii="Times New Roman" w:eastAsia="Times New Roman" w:hAnsi="Times New Roman"/>
          <w:color w:val="7F7F7F" w:themeColor="text1" w:themeTint="80"/>
          <w:lang w:eastAsia="ru-RU"/>
        </w:rPr>
        <w:t xml:space="preserve">. </w:t>
      </w:r>
      <w:r w:rsidR="00F41CFF"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F41CFF" w:rsidRPr="00F41CFF">
        <w:rPr>
          <w:rFonts w:ascii="Times New Roman" w:eastAsia="Times New Roman" w:hAnsi="Times New Roman"/>
          <w:color w:val="7F7F7F" w:themeColor="text1" w:themeTint="80"/>
          <w:u w:val="single"/>
          <w:lang w:eastAsia="ru-RU"/>
        </w:rPr>
        <w:t>подлежит отклонению</w:t>
      </w:r>
      <w:r w:rsidR="00F41CFF" w:rsidRPr="00F41CFF">
        <w:rPr>
          <w:rFonts w:ascii="Times New Roman" w:eastAsia="Times New Roman" w:hAnsi="Times New Roman"/>
          <w:color w:val="7F7F7F" w:themeColor="text1" w:themeTint="80"/>
          <w:lang w:eastAsia="ru-RU"/>
        </w:rPr>
        <w:t>.</w:t>
      </w:r>
    </w:p>
    <w:p w:rsidR="003C066E" w:rsidRPr="00F41CFF" w:rsidRDefault="00A74393" w:rsidP="00F41CFF">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8</w:t>
      </w:r>
      <w:r w:rsidR="00F41CFF">
        <w:rPr>
          <w:rFonts w:ascii="Times New Roman" w:eastAsia="Times New Roman" w:hAnsi="Times New Roman"/>
          <w:bCs/>
          <w:color w:val="7F7F7F" w:themeColor="text1" w:themeTint="80"/>
          <w:lang w:eastAsia="ru-RU"/>
        </w:rPr>
        <w:t xml:space="preserve">. </w:t>
      </w:r>
      <w:r w:rsidR="00F41CFF" w:rsidRPr="00F41CFF">
        <w:rPr>
          <w:rFonts w:ascii="Times New Roman" w:eastAsia="Times New Roman" w:hAnsi="Times New Roman"/>
          <w:bCs/>
          <w:color w:val="7F7F7F" w:themeColor="text1" w:themeTint="80"/>
          <w:lang w:eastAsia="ru-RU"/>
        </w:rPr>
        <w:t xml:space="preserve">Не допускается удаление текста из </w:t>
      </w:r>
      <w:r w:rsidR="00F41CFF">
        <w:rPr>
          <w:rFonts w:ascii="Times New Roman" w:eastAsia="Times New Roman" w:hAnsi="Times New Roman"/>
          <w:bCs/>
          <w:color w:val="7F7F7F" w:themeColor="text1" w:themeTint="80"/>
          <w:lang w:eastAsia="ru-RU"/>
        </w:rPr>
        <w:t xml:space="preserve">п.1 </w:t>
      </w:r>
      <w:r>
        <w:rPr>
          <w:rFonts w:ascii="Times New Roman" w:eastAsia="Times New Roman" w:hAnsi="Times New Roman"/>
          <w:bCs/>
          <w:color w:val="7F7F7F" w:themeColor="text1" w:themeTint="80"/>
          <w:lang w:eastAsia="ru-RU"/>
        </w:rPr>
        <w:t>Ф</w:t>
      </w:r>
      <w:r w:rsidR="00F41CFF" w:rsidRPr="00F41CFF">
        <w:rPr>
          <w:rFonts w:ascii="Times New Roman" w:eastAsia="Times New Roman" w:hAnsi="Times New Roman"/>
          <w:bCs/>
          <w:color w:val="7F7F7F" w:themeColor="text1" w:themeTint="80"/>
          <w:lang w:eastAsia="ru-RU"/>
        </w:rPr>
        <w:t xml:space="preserve">ормы </w:t>
      </w:r>
      <w:r w:rsidR="00F41CFF">
        <w:rPr>
          <w:rFonts w:ascii="Times New Roman" w:eastAsia="Times New Roman" w:hAnsi="Times New Roman"/>
          <w:bCs/>
          <w:color w:val="7F7F7F" w:themeColor="text1" w:themeTint="80"/>
          <w:lang w:eastAsia="ru-RU"/>
        </w:rPr>
        <w:t>3</w:t>
      </w:r>
      <w:r w:rsidR="00F41CFF" w:rsidRPr="00F41CFF">
        <w:rPr>
          <w:rFonts w:ascii="Times New Roman" w:eastAsia="Times New Roman" w:hAnsi="Times New Roman"/>
          <w:bCs/>
          <w:color w:val="7F7F7F" w:themeColor="text1" w:themeTint="80"/>
          <w:lang w:eastAsia="ru-RU"/>
        </w:rPr>
        <w:t>, кроме текста, написанного курсивом.</w:t>
      </w:r>
    </w:p>
    <w:p w:rsidR="00F41CFF" w:rsidRDefault="00A74393" w:rsidP="00F41CFF">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9. </w:t>
      </w:r>
      <w:r w:rsidR="00F41CFF"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Pr>
          <w:rFonts w:ascii="Times New Roman" w:eastAsia="Times New Roman" w:hAnsi="Times New Roman"/>
          <w:bCs/>
          <w:color w:val="7F7F7F" w:themeColor="text1" w:themeTint="80"/>
          <w:lang w:eastAsia="ru-RU"/>
        </w:rPr>
        <w:t xml:space="preserve"> закупки</w:t>
      </w:r>
      <w:r w:rsidR="00F41CFF" w:rsidRPr="00F41CFF">
        <w:rPr>
          <w:rFonts w:ascii="Times New Roman" w:eastAsia="Times New Roman" w:hAnsi="Times New Roman"/>
          <w:bCs/>
          <w:color w:val="7F7F7F" w:themeColor="text1" w:themeTint="80"/>
          <w:lang w:eastAsia="ru-RU"/>
        </w:rPr>
        <w:t>.</w:t>
      </w:r>
    </w:p>
    <w:p w:rsidR="00A74393" w:rsidRPr="00A74393" w:rsidRDefault="00A74393" w:rsidP="00F41CFF">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10. Пункт 2 Формы 3 должен быть заполнен Участником закупки в соответствии с пунктом 2 Части </w:t>
      </w:r>
      <w:r>
        <w:rPr>
          <w:rFonts w:ascii="Times New Roman" w:eastAsia="Times New Roman" w:hAnsi="Times New Roman"/>
          <w:bCs/>
          <w:color w:val="7F7F7F" w:themeColor="text1" w:themeTint="80"/>
          <w:lang w:val="en-US" w:eastAsia="ru-RU"/>
        </w:rPr>
        <w:t>III</w:t>
      </w:r>
      <w:r>
        <w:rPr>
          <w:rFonts w:ascii="Times New Roman" w:eastAsia="Times New Roman" w:hAnsi="Times New Roman"/>
          <w:bCs/>
          <w:color w:val="7F7F7F" w:themeColor="text1" w:themeTint="80"/>
          <w:lang w:eastAsia="ru-RU"/>
        </w:rPr>
        <w:t xml:space="preserve"> «ТЕХНИЧЕСКОЕ ЗАДАНИЕ» настоящей документации.</w:t>
      </w:r>
    </w:p>
    <w:p w:rsidR="00F41CFF" w:rsidRPr="00F41CFF" w:rsidRDefault="00A74393" w:rsidP="00A74393">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45240">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00F41CFF" w:rsidRPr="00F41CFF">
        <w:rPr>
          <w:rFonts w:ascii="Times New Roman" w:eastAsia="Times New Roman" w:hAnsi="Times New Roman"/>
          <w:bCs/>
          <w:color w:val="7F7F7F" w:themeColor="text1" w:themeTint="80"/>
          <w:lang w:eastAsia="ru-RU"/>
        </w:rPr>
        <w:t xml:space="preserve">Участнику </w:t>
      </w:r>
      <w:r>
        <w:rPr>
          <w:rFonts w:ascii="Times New Roman" w:eastAsia="Times New Roman" w:hAnsi="Times New Roman"/>
          <w:bCs/>
          <w:color w:val="7F7F7F" w:themeColor="text1" w:themeTint="80"/>
          <w:lang w:eastAsia="ru-RU"/>
        </w:rPr>
        <w:t xml:space="preserve">закупки </w:t>
      </w:r>
      <w:r w:rsidR="00F41CFF" w:rsidRPr="00F41CFF">
        <w:rPr>
          <w:rFonts w:ascii="Times New Roman" w:eastAsia="Times New Roman" w:hAnsi="Times New Roman"/>
          <w:bCs/>
          <w:color w:val="7F7F7F" w:themeColor="text1" w:themeTint="80"/>
          <w:lang w:eastAsia="ru-RU"/>
        </w:rPr>
        <w:t>необходимо указать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менее» означают что, участнику следует предоставить в заявке конкретный показатель, более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значения или равный ему;</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выше» означают что, участнику следует предоставить в заявке конкретный показатель, не более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значения;</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ниже» означают что, участнику следует предоставить в заявке конкретный показатель, не менее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значения; </w:t>
      </w:r>
    </w:p>
    <w:p w:rsid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при наличии в технической части документации показателя, сопровождающегося термином «от», указанное заказчиком значение является минимальным, участник должен указать конкретный показатель равный или более/выше заявленного заказчиком значения. При наличии в технической части документации показателя, сопровождающегося термином «до», указанное заказчиком значение является максимальным, участник должен указать конкретный показатель равный или не более/не выше заявленного заказчиком. Исключением является указание на значения температуры товара или материала</w:t>
      </w:r>
      <w:r w:rsidR="003E731B">
        <w:rPr>
          <w:rFonts w:ascii="Times New Roman" w:eastAsia="Times New Roman" w:hAnsi="Times New Roman"/>
          <w:bCs/>
          <w:color w:val="7F7F7F" w:themeColor="text1" w:themeTint="80"/>
          <w:lang w:eastAsia="ru-RU"/>
        </w:rPr>
        <w:t>;</w:t>
      </w:r>
    </w:p>
    <w:p w:rsidR="003E731B" w:rsidRPr="00F41CFF" w:rsidRDefault="003E731B" w:rsidP="00F41CFF">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w:t>
      </w:r>
      <w:r w:rsidR="008F2EA2" w:rsidRPr="00E67090">
        <w:rPr>
          <w:rFonts w:ascii="Times New Roman" w:eastAsia="Times New Roman" w:hAnsi="Times New Roman"/>
          <w:bCs/>
          <w:color w:val="7F7F7F" w:themeColor="text1" w:themeTint="80"/>
          <w:lang w:eastAsia="ru-RU"/>
        </w:rPr>
        <w:t>й</w:t>
      </w:r>
      <w:r w:rsidRPr="00E67090">
        <w:rPr>
          <w:rFonts w:ascii="Times New Roman" w:eastAsia="Times New Roman" w:hAnsi="Times New Roman"/>
          <w:bCs/>
          <w:color w:val="7F7F7F" w:themeColor="text1" w:themeTint="80"/>
          <w:lang w:eastAsia="ru-RU"/>
        </w:rPr>
        <w:t xml:space="preserve"> между значениями, следует читать как необходимость указания </w:t>
      </w:r>
      <w:r w:rsidR="0020261D" w:rsidRPr="00E67090">
        <w:rPr>
          <w:rFonts w:ascii="Times New Roman" w:eastAsia="Times New Roman" w:hAnsi="Times New Roman"/>
          <w:bCs/>
          <w:color w:val="7F7F7F" w:themeColor="text1" w:themeTint="80"/>
          <w:lang w:eastAsia="ru-RU"/>
        </w:rPr>
        <w:t>у</w:t>
      </w:r>
      <w:r w:rsidR="00120F8A" w:rsidRPr="00E67090">
        <w:rPr>
          <w:rFonts w:ascii="Times New Roman" w:eastAsia="Times New Roman" w:hAnsi="Times New Roman"/>
          <w:bCs/>
          <w:color w:val="7F7F7F" w:themeColor="text1" w:themeTint="80"/>
          <w:lang w:eastAsia="ru-RU"/>
        </w:rPr>
        <w:t>частником закупки конкретного показателя</w:t>
      </w:r>
      <w:r w:rsidR="0020261D" w:rsidRPr="00E67090">
        <w:rPr>
          <w:rFonts w:ascii="Times New Roman" w:eastAsia="Times New Roman" w:hAnsi="Times New Roman"/>
          <w:bCs/>
          <w:color w:val="7F7F7F" w:themeColor="text1" w:themeTint="80"/>
          <w:lang w:eastAsia="ru-RU"/>
        </w:rPr>
        <w:t>,</w:t>
      </w:r>
      <w:r w:rsidR="00120F8A" w:rsidRPr="00E67090">
        <w:rPr>
          <w:rFonts w:ascii="Times New Roman" w:eastAsia="Times New Roman" w:hAnsi="Times New Roman"/>
          <w:bCs/>
          <w:color w:val="7F7F7F" w:themeColor="text1" w:themeTint="80"/>
          <w:lang w:eastAsia="ru-RU"/>
        </w:rPr>
        <w:t xml:space="preserve"> участник может предложить </w:t>
      </w:r>
      <w:r w:rsidR="0020261D" w:rsidRPr="00E67090">
        <w:rPr>
          <w:rFonts w:ascii="Times New Roman" w:eastAsia="Times New Roman" w:hAnsi="Times New Roman"/>
          <w:bCs/>
          <w:color w:val="7F7F7F" w:themeColor="text1" w:themeTint="80"/>
          <w:lang w:eastAsia="ru-RU"/>
        </w:rPr>
        <w:t>показатель равный</w:t>
      </w:r>
      <w:r w:rsidR="00120F8A" w:rsidRPr="00E67090">
        <w:rPr>
          <w:rFonts w:ascii="Times New Roman" w:eastAsia="Times New Roman" w:hAnsi="Times New Roman"/>
          <w:bCs/>
          <w:color w:val="7F7F7F" w:themeColor="text1" w:themeTint="80"/>
          <w:lang w:eastAsia="ru-RU"/>
        </w:rPr>
        <w:t xml:space="preserve"> либо менее заявленного заказчиком (то есть </w:t>
      </w:r>
      <w:r w:rsidR="0020261D" w:rsidRPr="00E67090">
        <w:rPr>
          <w:rFonts w:ascii="Times New Roman" w:eastAsia="Times New Roman" w:hAnsi="Times New Roman"/>
          <w:bCs/>
          <w:color w:val="7F7F7F" w:themeColor="text1" w:themeTint="80"/>
          <w:lang w:eastAsia="ru-RU"/>
        </w:rPr>
        <w:t>показатель</w:t>
      </w:r>
      <w:r w:rsidR="00120F8A" w:rsidRPr="00E67090">
        <w:rPr>
          <w:rFonts w:ascii="Times New Roman" w:eastAsia="Times New Roman" w:hAnsi="Times New Roman"/>
          <w:bCs/>
          <w:color w:val="7F7F7F" w:themeColor="text1" w:themeTint="80"/>
          <w:lang w:eastAsia="ru-RU"/>
        </w:rPr>
        <w:t>, предложенный участником</w:t>
      </w:r>
      <w:r w:rsidR="0020261D" w:rsidRPr="00E67090">
        <w:rPr>
          <w:rFonts w:ascii="Times New Roman" w:eastAsia="Times New Roman" w:hAnsi="Times New Roman"/>
          <w:bCs/>
          <w:color w:val="7F7F7F" w:themeColor="text1" w:themeTint="80"/>
          <w:lang w:eastAsia="ru-RU"/>
        </w:rPr>
        <w:t>,</w:t>
      </w:r>
      <w:r w:rsidR="00120F8A" w:rsidRPr="00E67090">
        <w:rPr>
          <w:rFonts w:ascii="Times New Roman" w:eastAsia="Times New Roman" w:hAnsi="Times New Roman"/>
          <w:bCs/>
          <w:color w:val="7F7F7F" w:themeColor="text1" w:themeTint="80"/>
          <w:lang w:eastAsia="ru-RU"/>
        </w:rPr>
        <w:t xml:space="preserve"> не выход</w:t>
      </w:r>
      <w:r w:rsidR="0020261D" w:rsidRPr="00E67090">
        <w:rPr>
          <w:rFonts w:ascii="Times New Roman" w:eastAsia="Times New Roman" w:hAnsi="Times New Roman"/>
          <w:bCs/>
          <w:color w:val="7F7F7F" w:themeColor="text1" w:themeTint="80"/>
          <w:lang w:eastAsia="ru-RU"/>
        </w:rPr>
        <w:t>ит</w:t>
      </w:r>
      <w:r w:rsidR="00120F8A" w:rsidRPr="00E67090">
        <w:rPr>
          <w:rFonts w:ascii="Times New Roman" w:eastAsia="Times New Roman" w:hAnsi="Times New Roman"/>
          <w:bCs/>
          <w:color w:val="7F7F7F" w:themeColor="text1" w:themeTint="80"/>
          <w:lang w:eastAsia="ru-RU"/>
        </w:rPr>
        <w:t xml:space="preserve"> за значения, заявленные заказчиком</w:t>
      </w:r>
      <w:r w:rsidR="0020261D" w:rsidRPr="00E67090">
        <w:rPr>
          <w:rFonts w:ascii="Times New Roman" w:eastAsia="Times New Roman" w:hAnsi="Times New Roman"/>
          <w:bCs/>
          <w:color w:val="7F7F7F" w:themeColor="text1" w:themeTint="80"/>
          <w:lang w:eastAsia="ru-RU"/>
        </w:rPr>
        <w:t xml:space="preserve"> по верхней и нижней границе</w:t>
      </w:r>
      <w:r w:rsidR="00120F8A" w:rsidRPr="00E67090">
        <w:rPr>
          <w:rFonts w:ascii="Times New Roman" w:eastAsia="Times New Roman" w:hAnsi="Times New Roman"/>
          <w:bCs/>
          <w:color w:val="7F7F7F" w:themeColor="text1" w:themeTint="80"/>
          <w:lang w:eastAsia="ru-RU"/>
        </w:rPr>
        <w:t>)</w:t>
      </w:r>
      <w:r w:rsidRPr="00E67090">
        <w:rPr>
          <w:rFonts w:ascii="Times New Roman" w:eastAsia="Times New Roman" w:hAnsi="Times New Roman"/>
          <w:bCs/>
          <w:color w:val="7F7F7F" w:themeColor="text1" w:themeTint="80"/>
          <w:lang w:eastAsia="ru-RU"/>
        </w:rPr>
        <w:t>;</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F41CFF" w:rsidRPr="00F41CFF" w:rsidRDefault="00C45240" w:rsidP="00C45240">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12. </w:t>
      </w:r>
      <w:r w:rsidR="00F41CFF"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41CFF" w:rsidRPr="00F41CFF" w:rsidRDefault="00F41CFF" w:rsidP="00F41CFF">
      <w:pPr>
        <w:spacing w:after="0" w:line="240" w:lineRule="auto"/>
        <w:jc w:val="both"/>
        <w:rPr>
          <w:rFonts w:ascii="Times New Roman" w:eastAsia="Times New Roman" w:hAnsi="Times New Roman"/>
          <w:b/>
          <w:bCs/>
          <w:color w:val="7F7F7F" w:themeColor="text1" w:themeTint="80"/>
          <w:lang w:eastAsia="ru-RU"/>
        </w:rPr>
      </w:pPr>
      <w:bookmarkStart w:id="42" w:name="_Ref55335821"/>
      <w:bookmarkStart w:id="43" w:name="_Ref55336345"/>
      <w:bookmarkStart w:id="44" w:name="_Toc57314674"/>
      <w:bookmarkStart w:id="45" w:name="_Toc69728988"/>
      <w:bookmarkStart w:id="46" w:name="_Toc98251754"/>
      <w:bookmarkEnd w:id="42"/>
      <w:bookmarkEnd w:id="43"/>
      <w:bookmarkEnd w:id="44"/>
      <w:bookmarkEnd w:id="45"/>
      <w:bookmarkEnd w:id="46"/>
    </w:p>
    <w:p w:rsidR="00F41CFF" w:rsidRPr="00F41CFF" w:rsidRDefault="00F41CFF" w:rsidP="00AC551F">
      <w:pPr>
        <w:spacing w:after="0" w:line="240" w:lineRule="auto"/>
        <w:jc w:val="both"/>
        <w:rPr>
          <w:rFonts w:ascii="Times New Roman" w:eastAsia="Times New Roman" w:hAnsi="Times New Roman"/>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A1244" w:rsidRPr="007A1244" w:rsidRDefault="00666039" w:rsidP="00AC551F">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4839E3">
        <w:rPr>
          <w:rFonts w:ascii="Times New Roman" w:eastAsia="Times New Roman" w:hAnsi="Times New Roman"/>
          <w:b/>
          <w:bCs/>
          <w:i/>
          <w:iCs/>
          <w:sz w:val="24"/>
          <w:szCs w:val="24"/>
          <w:lang w:eastAsia="ru-RU"/>
        </w:rPr>
        <w:t>4</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Приложение </w:t>
      </w:r>
      <w:r w:rsidR="004839E3">
        <w:rPr>
          <w:rFonts w:ascii="Times New Roman" w:eastAsia="Times New Roman" w:hAnsi="Times New Roman"/>
          <w:sz w:val="24"/>
          <w:szCs w:val="24"/>
          <w:lang w:eastAsia="ru-RU"/>
        </w:rPr>
        <w:t>2</w:t>
      </w:r>
      <w:r w:rsidRPr="007A1244">
        <w:rPr>
          <w:rFonts w:ascii="Times New Roman" w:eastAsia="Times New Roman" w:hAnsi="Times New Roman"/>
          <w:sz w:val="24"/>
          <w:szCs w:val="24"/>
          <w:lang w:eastAsia="ru-RU"/>
        </w:rPr>
        <w:t xml:space="preserve"> к письму о подаче оферты</w:t>
      </w:r>
      <w:r w:rsidRPr="007A1244">
        <w:rPr>
          <w:rFonts w:ascii="Times New Roman" w:eastAsia="Times New Roman" w:hAnsi="Times New Roman"/>
          <w:sz w:val="24"/>
          <w:szCs w:val="24"/>
          <w:lang w:eastAsia="ru-RU"/>
        </w:rPr>
        <w:br/>
        <w:t>от «____»_____________ г. №__________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Default="00D32FFB" w:rsidP="007A1244">
      <w:pPr>
        <w:spacing w:after="0" w:line="240" w:lineRule="auto"/>
        <w:ind w:firstLine="567"/>
        <w:jc w:val="center"/>
        <w:rPr>
          <w:rFonts w:ascii="Times New Roman" w:hAnsi="Times New Roman"/>
          <w:b/>
          <w:sz w:val="24"/>
          <w:szCs w:val="24"/>
        </w:rPr>
      </w:pPr>
      <w:r w:rsidRPr="00AE51A0">
        <w:rPr>
          <w:rFonts w:ascii="Times New Roman" w:hAnsi="Times New Roman"/>
          <w:b/>
          <w:sz w:val="24"/>
          <w:szCs w:val="24"/>
        </w:rPr>
        <w:t>КОММЕРЧЕСКОЕ ПРЕДЛОЖЕНИЕ</w:t>
      </w:r>
    </w:p>
    <w:p w:rsidR="00DB06FC" w:rsidRPr="00B621CA" w:rsidRDefault="00DB06FC" w:rsidP="007A1244">
      <w:pPr>
        <w:spacing w:after="0" w:line="240" w:lineRule="auto"/>
        <w:ind w:firstLine="567"/>
        <w:jc w:val="center"/>
        <w:rPr>
          <w:rFonts w:ascii="Times New Roman" w:eastAsia="Times New Roman" w:hAnsi="Times New Roman"/>
          <w:b/>
          <w:sz w:val="20"/>
          <w:szCs w:val="20"/>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Наименование и адрес участника запроса предложений: ______________________</w:t>
      </w:r>
    </w:p>
    <w:p w:rsidR="007A1244" w:rsidRPr="00C6751A" w:rsidRDefault="007A1244" w:rsidP="007A1244">
      <w:pPr>
        <w:spacing w:after="0" w:line="240" w:lineRule="auto"/>
        <w:ind w:firstLine="567"/>
        <w:rPr>
          <w:rFonts w:ascii="Times New Roman" w:eastAsia="Times New Roman" w:hAnsi="Times New Roman"/>
          <w:color w:val="000000"/>
          <w:sz w:val="16"/>
          <w:szCs w:val="16"/>
          <w:lang w:eastAsia="ru-RU"/>
        </w:rPr>
      </w:pPr>
    </w:p>
    <w:p w:rsidR="00DB68C3" w:rsidRDefault="00DB68C3" w:rsidP="00DB68C3">
      <w:pPr>
        <w:suppressAutoHyphens/>
        <w:spacing w:after="0" w:line="240" w:lineRule="auto"/>
        <w:ind w:firstLine="709"/>
        <w:jc w:val="both"/>
        <w:rPr>
          <w:rFonts w:ascii="Times New Roman" w:hAnsi="Times New Roman"/>
          <w:lang w:eastAsia="zh-CN"/>
        </w:rPr>
      </w:pPr>
      <w:r w:rsidRPr="00C6751A">
        <w:rPr>
          <w:rFonts w:ascii="Times New Roman" w:hAnsi="Times New Roman"/>
          <w:lang w:eastAsia="zh-CN"/>
        </w:rPr>
        <w:t>Мы согласны оказать услуги в соответствии с требованиями документации о проведении запроса предложений и на условиях, которые мы представили ниже в предложении, а именно:</w:t>
      </w:r>
    </w:p>
    <w:p w:rsidR="00F83819" w:rsidRPr="00F83819" w:rsidRDefault="00F83819" w:rsidP="00F83819">
      <w:pPr>
        <w:spacing w:after="0" w:line="240" w:lineRule="auto"/>
        <w:ind w:firstLine="540"/>
        <w:jc w:val="both"/>
        <w:rPr>
          <w:rFonts w:ascii="Times New Roman" w:eastAsia="Times New Roman" w:hAnsi="Times New Roman"/>
          <w:sz w:val="20"/>
          <w:szCs w:val="20"/>
          <w:lang w:eastAsia="ru-RU"/>
        </w:rPr>
      </w:pPr>
    </w:p>
    <w:tbl>
      <w:tblPr>
        <w:tblW w:w="10114" w:type="dxa"/>
        <w:jc w:val="center"/>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5221"/>
        <w:gridCol w:w="576"/>
        <w:gridCol w:w="3553"/>
      </w:tblGrid>
      <w:tr w:rsidR="00F83819" w:rsidRPr="00F83819" w:rsidTr="001C364F">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221"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3D2FBF">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sidR="003D2FBF">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2500B2" w:rsidRPr="00F83819" w:rsidTr="001C364F">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2500B2" w:rsidRDefault="007F1C0B" w:rsidP="00F8381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7F1C0B" w:rsidRPr="001F6C80" w:rsidRDefault="007F1C0B" w:rsidP="007F1C0B">
            <w:pPr>
              <w:spacing w:after="0" w:line="240" w:lineRule="auto"/>
              <w:rPr>
                <w:rFonts w:ascii="Times New Roman" w:eastAsia="Times New Roman" w:hAnsi="Times New Roman"/>
                <w:b/>
                <w:vertAlign w:val="superscript"/>
                <w:lang w:eastAsia="ru-RU"/>
              </w:rPr>
            </w:pPr>
            <w:r w:rsidRPr="000A1D65">
              <w:rPr>
                <w:rFonts w:ascii="Times New Roman" w:eastAsia="Times New Roman" w:hAnsi="Times New Roman"/>
                <w:b/>
                <w:lang w:eastAsia="ru-RU"/>
              </w:rPr>
              <w:t xml:space="preserve">Цена </w:t>
            </w:r>
            <w:r>
              <w:rPr>
                <w:rFonts w:ascii="Times New Roman" w:eastAsia="Times New Roman" w:hAnsi="Times New Roman"/>
                <w:b/>
                <w:lang w:eastAsia="ru-RU"/>
              </w:rPr>
              <w:t>договора</w:t>
            </w:r>
            <w:r>
              <w:rPr>
                <w:rFonts w:ascii="Times New Roman" w:eastAsia="Times New Roman" w:hAnsi="Times New Roman"/>
                <w:b/>
                <w:vertAlign w:val="superscript"/>
                <w:lang w:eastAsia="ru-RU"/>
              </w:rPr>
              <w:t>*</w:t>
            </w:r>
          </w:p>
          <w:p w:rsidR="002500B2" w:rsidRPr="00F83819" w:rsidRDefault="002500B2" w:rsidP="00F83819">
            <w:pPr>
              <w:spacing w:after="0" w:line="240" w:lineRule="auto"/>
              <w:rPr>
                <w:rFonts w:ascii="Times New Roman" w:eastAsia="Times New Roman" w:hAnsi="Times New Roman"/>
                <w:b/>
                <w:lang w:eastAsia="ru-RU"/>
              </w:rPr>
            </w:pP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2500B2" w:rsidRPr="007F1C0B" w:rsidRDefault="007F1C0B" w:rsidP="00F83819">
            <w:pPr>
              <w:spacing w:after="0" w:line="240" w:lineRule="auto"/>
              <w:jc w:val="center"/>
              <w:rPr>
                <w:rFonts w:ascii="Times New Roman" w:eastAsia="Times New Roman" w:hAnsi="Times New Roman"/>
                <w:sz w:val="20"/>
                <w:szCs w:val="20"/>
                <w:lang w:eastAsia="ru-RU"/>
              </w:rPr>
            </w:pPr>
            <w:r w:rsidRPr="007F1C0B">
              <w:rPr>
                <w:rFonts w:ascii="Times New Roman" w:eastAsia="Times New Roman" w:hAnsi="Times New Roman"/>
                <w:sz w:val="20"/>
                <w:szCs w:val="20"/>
                <w:lang w:eastAsia="ru-RU"/>
              </w:rPr>
              <w:t>руб.</w:t>
            </w:r>
          </w:p>
        </w:tc>
        <w:tc>
          <w:tcPr>
            <w:tcW w:w="3553" w:type="dxa"/>
            <w:tcBorders>
              <w:top w:val="single" w:sz="12" w:space="0" w:color="auto"/>
              <w:left w:val="single" w:sz="4" w:space="0" w:color="auto"/>
              <w:bottom w:val="single" w:sz="12" w:space="0" w:color="auto"/>
              <w:right w:val="single" w:sz="4" w:space="0" w:color="auto"/>
            </w:tcBorders>
            <w:shd w:val="clear" w:color="000000" w:fill="auto"/>
          </w:tcPr>
          <w:p w:rsidR="007F1C0B" w:rsidRPr="000A1D65" w:rsidRDefault="007F1C0B" w:rsidP="007F1C0B">
            <w:pPr>
              <w:spacing w:after="0" w:line="240" w:lineRule="auto"/>
              <w:rPr>
                <w:rFonts w:ascii="Times New Roman" w:eastAsia="Times New Roman" w:hAnsi="Times New Roman"/>
                <w:i/>
                <w:sz w:val="20"/>
                <w:szCs w:val="20"/>
                <w:lang w:eastAsia="ru-RU"/>
              </w:rPr>
            </w:pPr>
            <w:r w:rsidRPr="00E34F42">
              <w:rPr>
                <w:rFonts w:ascii="Times New Roman" w:eastAsia="Times New Roman" w:hAnsi="Times New Roman"/>
                <w:b/>
                <w:sz w:val="20"/>
                <w:szCs w:val="20"/>
                <w:lang w:eastAsia="ru-RU"/>
              </w:rPr>
              <w:t>Цена договора без НДС</w:t>
            </w:r>
            <w:r w:rsidRPr="000A1D65">
              <w:rPr>
                <w:rFonts w:ascii="Times New Roman" w:eastAsia="Times New Roman" w:hAnsi="Times New Roman"/>
                <w:i/>
                <w:sz w:val="20"/>
                <w:szCs w:val="20"/>
                <w:lang w:eastAsia="ru-RU"/>
              </w:rPr>
              <w:t>___________________</w:t>
            </w:r>
          </w:p>
          <w:p w:rsidR="007F1C0B" w:rsidRDefault="007F1C0B" w:rsidP="007F1C0B">
            <w:pPr>
              <w:spacing w:after="0" w:line="240" w:lineRule="auto"/>
              <w:rPr>
                <w:rFonts w:ascii="Times New Roman" w:eastAsia="Times New Roman" w:hAnsi="Times New Roman"/>
                <w:i/>
                <w:sz w:val="20"/>
                <w:szCs w:val="20"/>
                <w:lang w:eastAsia="ru-RU"/>
              </w:rPr>
            </w:pPr>
            <w:r w:rsidRPr="00E34F42">
              <w:rPr>
                <w:rFonts w:ascii="Times New Roman" w:eastAsia="Times New Roman" w:hAnsi="Times New Roman"/>
                <w:b/>
                <w:sz w:val="20"/>
                <w:szCs w:val="20"/>
                <w:lang w:eastAsia="ru-RU"/>
              </w:rPr>
              <w:t>Сумма НДС</w:t>
            </w:r>
            <w:r>
              <w:rPr>
                <w:rFonts w:ascii="Times New Roman" w:eastAsia="Times New Roman" w:hAnsi="Times New Roman"/>
                <w:i/>
                <w:sz w:val="20"/>
                <w:szCs w:val="20"/>
                <w:lang w:eastAsia="ru-RU"/>
              </w:rPr>
              <w:t xml:space="preserve"> _____________</w:t>
            </w:r>
          </w:p>
          <w:p w:rsidR="007F1C0B" w:rsidRDefault="007F1C0B" w:rsidP="007F1C0B">
            <w:pPr>
              <w:spacing w:after="0" w:line="240" w:lineRule="auto"/>
              <w:rPr>
                <w:rFonts w:ascii="Times New Roman" w:eastAsia="Times New Roman" w:hAnsi="Times New Roman"/>
                <w:i/>
                <w:sz w:val="20"/>
                <w:szCs w:val="20"/>
                <w:lang w:eastAsia="ru-RU"/>
              </w:rPr>
            </w:pPr>
            <w:r w:rsidRPr="00E34F42">
              <w:rPr>
                <w:rFonts w:ascii="Times New Roman" w:eastAsia="Times New Roman" w:hAnsi="Times New Roman"/>
                <w:b/>
                <w:sz w:val="20"/>
                <w:szCs w:val="20"/>
                <w:lang w:eastAsia="ru-RU"/>
              </w:rPr>
              <w:t>Цена договора с НДС</w:t>
            </w:r>
            <w:r>
              <w:rPr>
                <w:rFonts w:ascii="Times New Roman" w:eastAsia="Times New Roman" w:hAnsi="Times New Roman"/>
                <w:i/>
                <w:sz w:val="20"/>
                <w:szCs w:val="20"/>
                <w:lang w:eastAsia="ru-RU"/>
              </w:rPr>
              <w:t xml:space="preserve"> _____________</w:t>
            </w:r>
          </w:p>
          <w:p w:rsidR="002500B2" w:rsidRPr="00F83819" w:rsidRDefault="007F1C0B" w:rsidP="007F1C0B">
            <w:pPr>
              <w:spacing w:after="0" w:line="240" w:lineRule="auto"/>
              <w:jc w:val="center"/>
              <w:rPr>
                <w:rFonts w:ascii="Times New Roman" w:eastAsia="Times New Roman" w:hAnsi="Times New Roman"/>
                <w:sz w:val="20"/>
                <w:szCs w:val="20"/>
                <w:lang w:eastAsia="ru-RU"/>
              </w:rPr>
            </w:pPr>
            <w:r w:rsidRPr="000A1D65">
              <w:rPr>
                <w:rFonts w:ascii="Times New Roman" w:eastAsia="Times New Roman" w:hAnsi="Times New Roman"/>
                <w:i/>
                <w:sz w:val="20"/>
                <w:szCs w:val="20"/>
                <w:lang w:eastAsia="ru-RU"/>
              </w:rPr>
              <w:t>(указывается цифрами и прописью)</w:t>
            </w:r>
          </w:p>
        </w:tc>
      </w:tr>
      <w:tr w:rsidR="00F83819" w:rsidRPr="00F83819" w:rsidTr="001C364F">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7F1C0B" w:rsidP="00F8381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p>
        </w:tc>
        <w:tc>
          <w:tcPr>
            <w:tcW w:w="355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sz w:val="20"/>
                <w:szCs w:val="20"/>
                <w:lang w:eastAsia="ru-RU"/>
              </w:rPr>
            </w:pPr>
          </w:p>
        </w:tc>
      </w:tr>
      <w:tr w:rsidR="00F83819" w:rsidRPr="00F83819" w:rsidTr="001C364F">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7F1C0B"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00F83819" w:rsidRPr="00F83819">
              <w:rPr>
                <w:rFonts w:ascii="Times New Roman" w:eastAsia="Times New Roman" w:hAnsi="Times New Roman"/>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F83819" w:rsidRDefault="00AE51A0" w:rsidP="00AE51A0">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p w:rsidR="00640119" w:rsidRDefault="00640119" w:rsidP="00AE51A0">
            <w:pPr>
              <w:widowControl w:val="0"/>
              <w:suppressAutoHyphens/>
              <w:spacing w:after="0" w:line="240" w:lineRule="auto"/>
              <w:rPr>
                <w:rFonts w:ascii="Times New Roman" w:eastAsia="SimSun" w:hAnsi="Times New Roman" w:cs="Mangal"/>
                <w:bCs/>
                <w:kern w:val="1"/>
                <w:lang w:eastAsia="hi-IN" w:bidi="hi-IN"/>
              </w:rPr>
            </w:pPr>
          </w:p>
          <w:p w:rsidR="008463B5" w:rsidRPr="00523C0C" w:rsidRDefault="00640119" w:rsidP="00640119">
            <w:pPr>
              <w:widowControl w:val="0"/>
              <w:suppressAutoHyphens/>
              <w:spacing w:after="0" w:line="240" w:lineRule="auto"/>
              <w:rPr>
                <w:rFonts w:ascii="Times New Roman" w:eastAsia="SimSun" w:hAnsi="Times New Roman" w:cs="Mangal"/>
                <w:bCs/>
                <w:i/>
                <w:kern w:val="1"/>
                <w:sz w:val="20"/>
                <w:szCs w:val="20"/>
                <w:lang w:eastAsia="hi-IN" w:bidi="hi-IN"/>
              </w:rPr>
            </w:pPr>
            <w:r w:rsidRPr="00523C0C">
              <w:rPr>
                <w:rFonts w:ascii="Times New Roman" w:eastAsia="SimSun" w:hAnsi="Times New Roman" w:cs="Mangal"/>
                <w:bCs/>
                <w:i/>
                <w:kern w:val="1"/>
                <w:sz w:val="20"/>
                <w:szCs w:val="20"/>
                <w:lang w:eastAsia="hi-IN" w:bidi="hi-IN"/>
              </w:rPr>
              <w:t>(</w:t>
            </w:r>
            <w:r w:rsidR="008463B5" w:rsidRPr="00523C0C">
              <w:rPr>
                <w:rFonts w:ascii="Times New Roman" w:eastAsia="SimSun" w:hAnsi="Times New Roman" w:cs="Mangal"/>
                <w:bCs/>
                <w:i/>
                <w:kern w:val="1"/>
                <w:sz w:val="20"/>
                <w:szCs w:val="20"/>
                <w:lang w:eastAsia="hi-IN" w:bidi="hi-IN"/>
              </w:rPr>
              <w:t>Участник предоставляет справку, либо декларацию в свободной форме, в которой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p w:rsidR="00640119" w:rsidRPr="00AE51A0" w:rsidRDefault="006300F7" w:rsidP="006300F7">
            <w:pPr>
              <w:widowControl w:val="0"/>
              <w:suppressAutoHyphens/>
              <w:spacing w:after="0" w:line="240" w:lineRule="auto"/>
              <w:rPr>
                <w:rFonts w:ascii="Times New Roman" w:eastAsia="SimSun" w:hAnsi="Times New Roman" w:cs="Mangal"/>
                <w:kern w:val="1"/>
                <w:lang w:eastAsia="hi-IN" w:bidi="hi-IN"/>
              </w:rPr>
            </w:pPr>
            <w:r w:rsidRPr="00523C0C">
              <w:rPr>
                <w:rFonts w:ascii="Times New Roman" w:eastAsia="SimSun" w:hAnsi="Times New Roman" w:cs="Mangal"/>
                <w:bCs/>
                <w:i/>
                <w:kern w:val="1"/>
                <w:sz w:val="20"/>
                <w:szCs w:val="20"/>
                <w:lang w:eastAsia="hi-IN" w:bidi="hi-IN"/>
              </w:rPr>
              <w:t>Подтверждается</w:t>
            </w:r>
            <w:r w:rsidR="00640119" w:rsidRPr="00523C0C">
              <w:rPr>
                <w:rFonts w:ascii="Times New Roman" w:eastAsia="SimSun" w:hAnsi="Times New Roman" w:cs="Mangal"/>
                <w:bCs/>
                <w:i/>
                <w:kern w:val="1"/>
                <w:sz w:val="20"/>
                <w:szCs w:val="20"/>
                <w:lang w:eastAsia="hi-IN" w:bidi="hi-IN"/>
              </w:rPr>
              <w:t xml:space="preserve"> </w:t>
            </w:r>
            <w:r w:rsidRPr="00523C0C">
              <w:rPr>
                <w:rFonts w:ascii="Times New Roman" w:eastAsia="SimSun" w:hAnsi="Times New Roman" w:cs="Mangal"/>
                <w:bCs/>
                <w:i/>
                <w:kern w:val="1"/>
                <w:sz w:val="20"/>
                <w:szCs w:val="20"/>
                <w:lang w:eastAsia="hi-IN" w:bidi="hi-IN"/>
              </w:rPr>
              <w:t>наличием у Заказчика сведений о таком положительном заключении</w:t>
            </w:r>
            <w:r w:rsidR="00640119" w:rsidRPr="00523C0C">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b/>
                <w:kern w:val="1"/>
                <w:sz w:val="20"/>
                <w:szCs w:val="20"/>
                <w:lang w:eastAsia="hi-IN" w:bidi="hi-IN"/>
              </w:rPr>
            </w:pPr>
          </w:p>
          <w:p w:rsidR="00F83819" w:rsidRPr="00F83819" w:rsidRDefault="00F83819" w:rsidP="00F8381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F83819" w:rsidRPr="00640119" w:rsidRDefault="006300F7" w:rsidP="0064011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r w:rsidR="00F83819" w:rsidRPr="00F83819" w:rsidTr="001C364F">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7F1C0B" w:rsidP="00F8381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00F83819" w:rsidRPr="00F83819">
              <w:rPr>
                <w:rFonts w:ascii="Times New Roman" w:eastAsia="Times New Roman" w:hAnsi="Times New Roman"/>
                <w:lang w:eastAsia="ru-RU"/>
              </w:rPr>
              <w:t>.2.</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F83819" w:rsidRDefault="00977D93" w:rsidP="00F83819">
            <w:pPr>
              <w:widowControl w:val="0"/>
              <w:suppressAutoHyphens/>
              <w:spacing w:after="0" w:line="240" w:lineRule="auto"/>
              <w:rPr>
                <w:rFonts w:ascii="Times New Roman" w:eastAsia="SimSun" w:hAnsi="Times New Roman" w:cs="Mangal"/>
                <w:kern w:val="1"/>
                <w:lang w:eastAsia="hi-IN" w:bidi="hi-IN"/>
              </w:rPr>
            </w:pPr>
            <w:r w:rsidRPr="00977D93">
              <w:rPr>
                <w:rFonts w:ascii="Times New Roman" w:eastAsia="SimSun" w:hAnsi="Times New Roman" w:cs="Mangal"/>
                <w:kern w:val="1"/>
                <w:lang w:eastAsia="hi-IN" w:bidi="hi-IN"/>
              </w:rPr>
              <w:t xml:space="preserve">Наличие исполненных договоров поставки флокулянта (без претензий по качеству товара и срокам поставки) с МУП «Водоканал» </w:t>
            </w:r>
            <w:r w:rsidR="003A7A6B" w:rsidRPr="003A7A6B">
              <w:rPr>
                <w:rFonts w:ascii="Times New Roman" w:eastAsia="SimSun" w:hAnsi="Times New Roman" w:cs="Mangal"/>
                <w:kern w:val="1"/>
                <w:lang w:eastAsia="hi-IN" w:bidi="hi-IN"/>
              </w:rPr>
              <w:t xml:space="preserve">г. Йошкар-Олы </w:t>
            </w:r>
            <w:r w:rsidRPr="00977D93">
              <w:rPr>
                <w:rFonts w:ascii="Times New Roman" w:eastAsia="SimSun" w:hAnsi="Times New Roman" w:cs="Mangal"/>
                <w:kern w:val="1"/>
                <w:lang w:eastAsia="hi-IN" w:bidi="hi-IN"/>
              </w:rPr>
              <w:t>свыше 1 миллиона рублей.</w:t>
            </w:r>
          </w:p>
          <w:p w:rsidR="00640119" w:rsidRPr="00F83819" w:rsidRDefault="00640119" w:rsidP="00F83819">
            <w:pPr>
              <w:widowControl w:val="0"/>
              <w:suppressAutoHyphens/>
              <w:spacing w:after="0" w:line="240" w:lineRule="auto"/>
              <w:rPr>
                <w:rFonts w:ascii="Times New Roman" w:eastAsia="SimSun" w:hAnsi="Times New Roman" w:cs="Mangal"/>
                <w:kern w:val="1"/>
                <w:lang w:eastAsia="hi-IN" w:bidi="hi-IN"/>
              </w:rPr>
            </w:pPr>
          </w:p>
          <w:p w:rsidR="006300F7" w:rsidRPr="00523C0C" w:rsidRDefault="00F83819" w:rsidP="00584769">
            <w:pPr>
              <w:widowControl w:val="0"/>
              <w:suppressAutoHyphens/>
              <w:spacing w:after="0" w:line="240" w:lineRule="auto"/>
              <w:rPr>
                <w:rFonts w:ascii="Times New Roman" w:eastAsia="SimSun" w:hAnsi="Times New Roman" w:cs="Mangal"/>
                <w:bCs/>
                <w:i/>
                <w:kern w:val="1"/>
                <w:sz w:val="20"/>
                <w:szCs w:val="20"/>
                <w:lang w:eastAsia="hi-IN" w:bidi="hi-IN"/>
              </w:rPr>
            </w:pPr>
            <w:r w:rsidRPr="00523C0C">
              <w:rPr>
                <w:rFonts w:ascii="Times New Roman" w:eastAsia="SimSun" w:hAnsi="Times New Roman" w:cs="Mangal"/>
                <w:bCs/>
                <w:i/>
                <w:kern w:val="1"/>
                <w:sz w:val="20"/>
                <w:szCs w:val="20"/>
                <w:lang w:eastAsia="hi-IN" w:bidi="hi-IN"/>
              </w:rPr>
              <w:t>(</w:t>
            </w:r>
            <w:r w:rsidR="006300F7" w:rsidRPr="00523C0C">
              <w:rPr>
                <w:rFonts w:ascii="Times New Roman" w:eastAsia="SimSun" w:hAnsi="Times New Roman" w:cs="Mangal"/>
                <w:bCs/>
                <w:i/>
                <w:kern w:val="1"/>
                <w:sz w:val="20"/>
                <w:szCs w:val="20"/>
                <w:lang w:eastAsia="hi-IN" w:bidi="hi-IN"/>
              </w:rPr>
              <w:t>Участник предоставляет справку, либо декларацию в свободной форме, в которой декларирует количество исполненных договоров поставки флокулянта (без претензий по качеству товара и срокам поставки) с МУП «Водоканал» г. Йошкар-Олы свыше 1 миллиона рублей, либо их отсутствие.</w:t>
            </w:r>
          </w:p>
          <w:p w:rsidR="00F83819" w:rsidRPr="00F83819" w:rsidRDefault="006300F7" w:rsidP="00584769">
            <w:pPr>
              <w:widowControl w:val="0"/>
              <w:suppressAutoHyphens/>
              <w:spacing w:after="0" w:line="240" w:lineRule="auto"/>
              <w:rPr>
                <w:rFonts w:ascii="Times New Roman" w:eastAsia="SimSun" w:hAnsi="Times New Roman" w:cs="Mangal"/>
                <w:kern w:val="1"/>
                <w:lang w:eastAsia="hi-IN" w:bidi="hi-IN"/>
              </w:rPr>
            </w:pPr>
            <w:r w:rsidRPr="00523C0C">
              <w:rPr>
                <w:rFonts w:ascii="Times New Roman" w:eastAsia="SimSun" w:hAnsi="Times New Roman" w:cs="Mangal"/>
                <w:bCs/>
                <w:i/>
                <w:kern w:val="1"/>
                <w:sz w:val="20"/>
                <w:szCs w:val="20"/>
                <w:lang w:eastAsia="hi-IN" w:bidi="hi-IN"/>
              </w:rPr>
              <w:t>Подтверждается</w:t>
            </w:r>
            <w:r w:rsidR="00F83819" w:rsidRPr="00523C0C">
              <w:rPr>
                <w:rFonts w:ascii="Times New Roman" w:eastAsia="SimSun" w:hAnsi="Times New Roman" w:cs="Mangal"/>
                <w:bCs/>
                <w:i/>
                <w:kern w:val="1"/>
                <w:sz w:val="20"/>
                <w:szCs w:val="20"/>
                <w:lang w:eastAsia="hi-IN" w:bidi="hi-IN"/>
              </w:rPr>
              <w:t xml:space="preserve"> </w:t>
            </w:r>
            <w:r w:rsidRPr="00523C0C">
              <w:rPr>
                <w:rFonts w:ascii="Times New Roman" w:eastAsia="SimSun" w:hAnsi="Times New Roman" w:cs="Mangal"/>
                <w:bCs/>
                <w:i/>
                <w:kern w:val="1"/>
                <w:sz w:val="20"/>
                <w:szCs w:val="20"/>
                <w:lang w:eastAsia="hi-IN" w:bidi="hi-IN"/>
              </w:rPr>
              <w:t>наличием у Заказчика сведений о количестве таких договоров</w:t>
            </w:r>
            <w:r w:rsidR="00F83819" w:rsidRPr="00523C0C">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1C364F" w:rsidP="00F83819">
            <w:pPr>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шт</w:t>
            </w: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F83819" w:rsidRPr="00F83819" w:rsidRDefault="00977D93" w:rsidP="00F8381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(указать кол-во договоров)</w:t>
            </w:r>
          </w:p>
        </w:tc>
      </w:tr>
    </w:tbl>
    <w:p w:rsidR="00F83819" w:rsidRPr="00F83819" w:rsidRDefault="00F83819" w:rsidP="00F83819">
      <w:pPr>
        <w:tabs>
          <w:tab w:val="left" w:pos="0"/>
        </w:tabs>
        <w:spacing w:after="0" w:line="240" w:lineRule="auto"/>
        <w:jc w:val="center"/>
        <w:rPr>
          <w:rFonts w:ascii="Times New Roman" w:eastAsia="Times New Roman" w:hAnsi="Times New Roman" w:cs="Calibri"/>
          <w:sz w:val="24"/>
          <w:szCs w:val="24"/>
          <w:u w:val="single"/>
          <w:lang w:eastAsia="ru-RU"/>
        </w:rPr>
      </w:pPr>
    </w:p>
    <w:p w:rsidR="00F83819" w:rsidRPr="007F1C0B" w:rsidRDefault="007F1C0B" w:rsidP="007F1C0B">
      <w:pPr>
        <w:tabs>
          <w:tab w:val="left" w:pos="0"/>
        </w:tabs>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w:t>
      </w:r>
      <w:r w:rsidRPr="007F1C0B">
        <w:rPr>
          <w:rFonts w:ascii="Times New Roman" w:eastAsia="Times New Roman" w:hAnsi="Times New Roman" w:cs="Calibri"/>
          <w:sz w:val="24"/>
          <w:szCs w:val="24"/>
          <w:lang w:eastAsia="ru-RU"/>
        </w:rPr>
        <w:t xml:space="preserve"> </w:t>
      </w:r>
      <w:r w:rsidRPr="007F1C0B">
        <w:rPr>
          <w:rFonts w:ascii="Times New Roman" w:eastAsia="Times New Roman" w:hAnsi="Times New Roman" w:cs="Calibri"/>
          <w:i/>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закупки освобождается от исполнения обязанности налогоплательщика НДС, либо участник </w:t>
      </w:r>
      <w:r w:rsidRPr="007F1C0B">
        <w:rPr>
          <w:rFonts w:ascii="Times New Roman" w:eastAsia="Times New Roman" w:hAnsi="Times New Roman" w:cs="Calibri"/>
          <w:i/>
          <w:lang w:eastAsia="ru-RU"/>
        </w:rPr>
        <w:lastRenderedPageBreak/>
        <w:t>закупки не является налогоплательщиком НДС, то при оценке ценового предложения сравниваются суммы участников без НДС.)</w:t>
      </w:r>
    </w:p>
    <w:p w:rsidR="00DB68C3" w:rsidRPr="00B047D8" w:rsidRDefault="00DB68C3" w:rsidP="00B047D8">
      <w:pPr>
        <w:spacing w:after="0" w:line="240" w:lineRule="auto"/>
        <w:ind w:firstLine="567"/>
        <w:jc w:val="both"/>
        <w:rPr>
          <w:rFonts w:ascii="Times New Roman" w:eastAsia="Times New Roman" w:hAnsi="Times New Roman"/>
          <w:i/>
          <w:color w:val="000000"/>
          <w:sz w:val="18"/>
          <w:szCs w:val="18"/>
          <w:lang w:eastAsia="ru-RU"/>
        </w:rPr>
      </w:pPr>
    </w:p>
    <w:p w:rsidR="007A1244" w:rsidRPr="007A1244" w:rsidRDefault="00C6751A" w:rsidP="007A12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007A1244" w:rsidRPr="007A1244">
        <w:rPr>
          <w:rFonts w:ascii="Times New Roman" w:eastAsia="Times New Roman" w:hAnsi="Times New Roman"/>
          <w:sz w:val="24"/>
          <w:szCs w:val="24"/>
          <w:lang w:eastAsia="ru-RU"/>
        </w:rPr>
        <w:t>________________________</w:t>
      </w:r>
    </w:p>
    <w:p w:rsidR="007A1244" w:rsidRPr="007A1244" w:rsidRDefault="007A1244" w:rsidP="007A1244">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C6751A">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КОММЕРЧЕСКОГО ПРЕДЛОЖЕНИЯ</w:t>
      </w:r>
    </w:p>
    <w:p w:rsidR="003E731B" w:rsidRDefault="003E731B" w:rsidP="003E731B">
      <w:pPr>
        <w:spacing w:after="0" w:line="240" w:lineRule="auto"/>
        <w:rPr>
          <w:rFonts w:ascii="Times New Roman" w:eastAsia="Times New Roman" w:hAnsi="Times New Roman"/>
          <w:sz w:val="24"/>
          <w:szCs w:val="24"/>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3E731B" w:rsidRPr="003E731B" w:rsidRDefault="003E731B" w:rsidP="003E731B">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2. В</w:t>
      </w:r>
      <w:r w:rsidRPr="003E731B">
        <w:rPr>
          <w:rFonts w:ascii="Times New Roman" w:eastAsia="SimSun" w:hAnsi="Times New Roman" w:cs="Mangal"/>
          <w:color w:val="7F7F7F" w:themeColor="text1" w:themeTint="80"/>
          <w:kern w:val="1"/>
          <w:lang w:eastAsia="hi-IN" w:bidi="hi-IN"/>
        </w:rPr>
        <w:t xml:space="preserve">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3E731B" w:rsidRPr="007A1244" w:rsidRDefault="0029122C" w:rsidP="0029122C">
      <w:pPr>
        <w:spacing w:after="0" w:line="240" w:lineRule="auto"/>
        <w:jc w:val="both"/>
        <w:rPr>
          <w:rFonts w:ascii="Times New Roman" w:eastAsia="Times New Roman" w:hAnsi="Times New Roman"/>
          <w:sz w:val="24"/>
          <w:szCs w:val="24"/>
          <w:lang w:eastAsia="ru-RU"/>
        </w:rPr>
        <w:sectPr w:rsidR="003E731B" w:rsidRPr="007A1244" w:rsidSect="007A1244">
          <w:footerReference w:type="even" r:id="rId18"/>
          <w:footerReference w:type="default" r:id="rId19"/>
          <w:pgSz w:w="11906" w:h="16838"/>
          <w:pgMar w:top="1134" w:right="850" w:bottom="1134" w:left="1701" w:header="113" w:footer="57" w:gutter="0"/>
          <w:cols w:space="720"/>
          <w:docGrid w:linePitch="299"/>
        </w:sectPr>
      </w:pPr>
      <w:r>
        <w:rPr>
          <w:rFonts w:ascii="Times New Roman" w:eastAsia="SimSun" w:hAnsi="Times New Roman" w:cs="Mangal"/>
          <w:color w:val="7F7F7F" w:themeColor="text1" w:themeTint="80"/>
          <w:kern w:val="1"/>
          <w:lang w:eastAsia="hi-IN" w:bidi="hi-IN"/>
        </w:rPr>
        <w:t xml:space="preserve">3. </w:t>
      </w:r>
      <w:r w:rsidR="003E731B" w:rsidRPr="003E731B">
        <w:rPr>
          <w:rFonts w:ascii="Times New Roman" w:eastAsia="SimSun" w:hAnsi="Times New Roman" w:cs="Mangal"/>
          <w:color w:val="7F7F7F" w:themeColor="text1" w:themeTint="80"/>
          <w:kern w:val="1"/>
          <w:lang w:eastAsia="hi-IN" w:bidi="hi-IN"/>
        </w:rPr>
        <w:t>Коммерческое предложение должно быть скреплено печатью (при наличии) и подписано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4839E3">
        <w:rPr>
          <w:rFonts w:ascii="Times New Roman" w:eastAsia="Times New Roman" w:hAnsi="Times New Roman"/>
          <w:b/>
          <w:bCs/>
          <w:i/>
          <w:iCs/>
          <w:sz w:val="24"/>
          <w:szCs w:val="24"/>
          <w:lang w:eastAsia="ru-RU"/>
        </w:rPr>
        <w:t>5</w:t>
      </w:r>
    </w:p>
    <w:p w:rsidR="00DB06FC" w:rsidRPr="00A37A0B" w:rsidRDefault="00DB06FC" w:rsidP="00DB06FC">
      <w:pPr>
        <w:spacing w:after="0" w:line="240" w:lineRule="auto"/>
        <w:rPr>
          <w:rFonts w:ascii="Times New Roman" w:eastAsia="Times New Roman" w:hAnsi="Times New Roman"/>
          <w:bCs/>
          <w:i/>
          <w:iCs/>
        </w:rPr>
      </w:pPr>
      <w:r w:rsidRPr="00A37A0B">
        <w:rPr>
          <w:rFonts w:ascii="Times New Roman" w:eastAsia="Times New Roman" w:hAnsi="Times New Roman"/>
          <w:lang w:eastAsia="ru-RU"/>
        </w:rPr>
        <w:t xml:space="preserve">Приложение </w:t>
      </w:r>
      <w:r w:rsidR="004839E3">
        <w:rPr>
          <w:rFonts w:ascii="Times New Roman" w:eastAsia="Times New Roman" w:hAnsi="Times New Roman"/>
          <w:lang w:eastAsia="ru-RU"/>
        </w:rPr>
        <w:t>3</w:t>
      </w:r>
      <w:r w:rsidRPr="00A37A0B">
        <w:rPr>
          <w:rFonts w:ascii="Times New Roman" w:eastAsia="Times New Roman" w:hAnsi="Times New Roman"/>
          <w:lang w:eastAsia="ru-RU"/>
        </w:rPr>
        <w:t xml:space="preserve"> к письму о подаче оферты</w:t>
      </w:r>
      <w:r w:rsidRPr="00A37A0B">
        <w:rPr>
          <w:rFonts w:ascii="Times New Roman" w:eastAsia="Times New Roman" w:hAnsi="Times New Roman"/>
          <w:lang w:eastAsia="ru-RU"/>
        </w:rPr>
        <w:br/>
        <w:t>от «____»_____________ г. №__________</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156B92"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ЦЕНОВОЕ ПРЕДЛОЖЕНИЕ</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 ______________________</w:t>
      </w:r>
    </w:p>
    <w:p w:rsidR="00A37A0B" w:rsidRPr="00A37A0B" w:rsidRDefault="00A37A0B" w:rsidP="007A7084">
      <w:pPr>
        <w:spacing w:after="0" w:line="240" w:lineRule="auto"/>
        <w:rPr>
          <w:rFonts w:ascii="Times New Roman" w:hAnsi="Times New Roman"/>
          <w:color w:val="000000"/>
          <w:sz w:val="12"/>
          <w:szCs w:val="12"/>
        </w:rPr>
      </w:pPr>
    </w:p>
    <w:p w:rsidR="00156B92" w:rsidRPr="00156B92" w:rsidRDefault="00156B92" w:rsidP="00156B92">
      <w:pPr>
        <w:spacing w:after="0" w:line="240" w:lineRule="auto"/>
        <w:rPr>
          <w:rFonts w:ascii="Times New Roman" w:eastAsia="Times New Roman" w:hAnsi="Times New Roman"/>
          <w:i/>
          <w:sz w:val="24"/>
          <w:szCs w:val="24"/>
          <w:lang w:eastAsia="ru-RU"/>
        </w:rPr>
      </w:pPr>
    </w:p>
    <w:tbl>
      <w:tblPr>
        <w:tblW w:w="148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156B92" w:rsidRPr="00156B92" w:rsidTr="00156B92">
        <w:tc>
          <w:tcPr>
            <w:tcW w:w="850" w:type="dxa"/>
            <w:tcBorders>
              <w:top w:val="single" w:sz="4" w:space="0" w:color="auto"/>
              <w:left w:val="single" w:sz="4" w:space="0" w:color="auto"/>
              <w:bottom w:val="single" w:sz="4" w:space="0" w:color="auto"/>
              <w:right w:val="single" w:sz="4" w:space="0" w:color="auto"/>
            </w:tcBorders>
            <w:vAlign w:val="center"/>
            <w:hideMark/>
          </w:tcPr>
          <w:p w:rsidR="00156B92" w:rsidRPr="00156B92" w:rsidRDefault="00156B92" w:rsidP="00156B92">
            <w:pPr>
              <w:keepNext/>
              <w:snapToGrid w:val="0"/>
              <w:spacing w:before="40" w:after="40" w:line="240" w:lineRule="auto"/>
              <w:ind w:right="57"/>
              <w:jc w:val="center"/>
              <w:rPr>
                <w:rFonts w:ascii="Times New Roman" w:eastAsia="Times New Roman" w:hAnsi="Times New Roman"/>
                <w:sz w:val="20"/>
                <w:szCs w:val="20"/>
                <w:lang w:eastAsia="ru-RU"/>
              </w:rPr>
            </w:pPr>
            <w:r w:rsidRPr="00156B92">
              <w:rPr>
                <w:rFonts w:ascii="Times New Roman" w:eastAsia="Times New Roman" w:hAnsi="Times New Roman"/>
                <w:sz w:val="20"/>
                <w:szCs w:val="20"/>
                <w:lang w:eastAsia="ru-RU"/>
              </w:rPr>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156B92" w:rsidRPr="00156B92" w:rsidRDefault="00156B92" w:rsidP="00156B92">
            <w:pPr>
              <w:spacing w:after="0" w:line="240" w:lineRule="auto"/>
              <w:jc w:val="center"/>
              <w:rPr>
                <w:rFonts w:ascii="Times New Roman" w:eastAsia="Times New Roman" w:hAnsi="Times New Roman" w:cs="Arial"/>
                <w:color w:val="000000"/>
                <w:sz w:val="24"/>
                <w:szCs w:val="24"/>
                <w:lang w:eastAsia="ru-RU"/>
              </w:rPr>
            </w:pPr>
            <w:r w:rsidRPr="00156B92">
              <w:rPr>
                <w:rFonts w:ascii="Times New Roman" w:eastAsia="Times New Roman" w:hAnsi="Times New Roman"/>
                <w:sz w:val="20"/>
                <w:szCs w:val="24"/>
                <w:lang w:eastAsia="ru-RU"/>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156B92" w:rsidRPr="00156B92" w:rsidRDefault="00156B92" w:rsidP="00156B92">
            <w:pPr>
              <w:keepNext/>
              <w:snapToGrid w:val="0"/>
              <w:spacing w:before="40" w:after="40" w:line="240" w:lineRule="auto"/>
              <w:ind w:left="57" w:right="57"/>
              <w:jc w:val="center"/>
              <w:rPr>
                <w:rFonts w:ascii="Times New Roman" w:eastAsia="Times New Roman" w:hAnsi="Times New Roman"/>
                <w:sz w:val="20"/>
                <w:szCs w:val="20"/>
                <w:lang w:eastAsia="ru-RU"/>
              </w:rPr>
            </w:pPr>
            <w:r w:rsidRPr="00156B92">
              <w:rPr>
                <w:rFonts w:ascii="Times New Roman" w:eastAsia="Times New Roman" w:hAnsi="Times New Roman"/>
                <w:sz w:val="20"/>
                <w:szCs w:val="20"/>
                <w:lang w:eastAsia="ru-RU"/>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B92" w:rsidRPr="00156B92" w:rsidRDefault="00156B92" w:rsidP="00156B92">
            <w:pPr>
              <w:keepNext/>
              <w:snapToGrid w:val="0"/>
              <w:spacing w:before="40" w:after="40" w:line="240" w:lineRule="auto"/>
              <w:ind w:left="57" w:right="57"/>
              <w:jc w:val="center"/>
              <w:rPr>
                <w:rFonts w:ascii="Times New Roman" w:eastAsia="Times New Roman" w:hAnsi="Times New Roman"/>
                <w:sz w:val="20"/>
                <w:szCs w:val="20"/>
                <w:lang w:eastAsia="ru-RU"/>
              </w:rPr>
            </w:pPr>
            <w:r w:rsidRPr="00156B92">
              <w:rPr>
                <w:rFonts w:ascii="Times New Roman" w:eastAsia="Times New Roman" w:hAnsi="Times New Roman"/>
                <w:sz w:val="20"/>
                <w:szCs w:val="20"/>
                <w:lang w:eastAsia="ru-RU"/>
              </w:rPr>
              <w:t>Кол-во</w:t>
            </w:r>
          </w:p>
        </w:tc>
        <w:tc>
          <w:tcPr>
            <w:tcW w:w="2409" w:type="dxa"/>
            <w:tcBorders>
              <w:top w:val="single" w:sz="4" w:space="0" w:color="auto"/>
              <w:left w:val="single" w:sz="4" w:space="0" w:color="auto"/>
              <w:bottom w:val="single" w:sz="4" w:space="0" w:color="auto"/>
              <w:right w:val="single" w:sz="4" w:space="0" w:color="auto"/>
            </w:tcBorders>
          </w:tcPr>
          <w:p w:rsidR="00156B92" w:rsidRPr="00156B92" w:rsidRDefault="00156B92" w:rsidP="00156B92">
            <w:pPr>
              <w:keepNext/>
              <w:snapToGrid w:val="0"/>
              <w:spacing w:before="40" w:after="40" w:line="240" w:lineRule="auto"/>
              <w:ind w:left="57" w:right="57"/>
              <w:jc w:val="center"/>
              <w:rPr>
                <w:rFonts w:ascii="Times New Roman" w:eastAsia="Times New Roman" w:hAnsi="Times New Roman"/>
                <w:sz w:val="20"/>
                <w:szCs w:val="20"/>
                <w:lang w:eastAsia="ru-RU"/>
              </w:rPr>
            </w:pPr>
            <w:r w:rsidRPr="00156B92">
              <w:rPr>
                <w:rFonts w:ascii="Times New Roman" w:eastAsia="Times New Roman" w:hAnsi="Times New Roman"/>
                <w:sz w:val="20"/>
                <w:szCs w:val="20"/>
                <w:lang w:eastAsia="ru-RU"/>
              </w:rPr>
              <w:t>Цена, руб.</w:t>
            </w:r>
          </w:p>
          <w:p w:rsidR="00156B92" w:rsidRPr="00156B92" w:rsidRDefault="00156B92" w:rsidP="00156B92">
            <w:pPr>
              <w:keepNext/>
              <w:snapToGrid w:val="0"/>
              <w:spacing w:before="40" w:after="40" w:line="240" w:lineRule="auto"/>
              <w:ind w:left="57" w:right="57"/>
              <w:jc w:val="center"/>
              <w:rPr>
                <w:rFonts w:ascii="Times New Roman" w:eastAsia="Times New Roman" w:hAnsi="Times New Roman"/>
                <w:sz w:val="20"/>
                <w:szCs w:val="20"/>
                <w:lang w:eastAsia="ru-RU"/>
              </w:rPr>
            </w:pPr>
            <w:r w:rsidRPr="00156B92">
              <w:rPr>
                <w:rFonts w:ascii="Times New Roman" w:eastAsia="Times New Roman" w:hAnsi="Times New Roman"/>
                <w:sz w:val="20"/>
                <w:szCs w:val="20"/>
                <w:lang w:eastAsia="ru-RU"/>
              </w:rPr>
              <w:t>(с НДС)</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6B92" w:rsidRPr="00156B92" w:rsidRDefault="00156B92" w:rsidP="00156B92">
            <w:pPr>
              <w:keepNext/>
              <w:snapToGrid w:val="0"/>
              <w:spacing w:before="40" w:after="40" w:line="240" w:lineRule="auto"/>
              <w:ind w:left="57" w:right="57"/>
              <w:jc w:val="center"/>
              <w:rPr>
                <w:rFonts w:ascii="Times New Roman" w:eastAsia="Times New Roman" w:hAnsi="Times New Roman"/>
                <w:sz w:val="20"/>
                <w:szCs w:val="20"/>
                <w:lang w:eastAsia="ru-RU"/>
              </w:rPr>
            </w:pPr>
            <w:r w:rsidRPr="00156B92">
              <w:rPr>
                <w:rFonts w:ascii="Times New Roman" w:eastAsia="Times New Roman" w:hAnsi="Times New Roman"/>
                <w:sz w:val="20"/>
                <w:szCs w:val="20"/>
                <w:lang w:eastAsia="ru-RU"/>
              </w:rPr>
              <w:t>Общая стоимость, руб. (с НДС)</w:t>
            </w:r>
          </w:p>
        </w:tc>
      </w:tr>
      <w:tr w:rsidR="00156B92" w:rsidRPr="00156B92" w:rsidTr="00156B92">
        <w:tc>
          <w:tcPr>
            <w:tcW w:w="850" w:type="dxa"/>
            <w:tcBorders>
              <w:top w:val="single" w:sz="4" w:space="0" w:color="auto"/>
              <w:left w:val="single" w:sz="4" w:space="0" w:color="auto"/>
              <w:bottom w:val="single" w:sz="4" w:space="0" w:color="auto"/>
              <w:right w:val="single" w:sz="4" w:space="0" w:color="auto"/>
            </w:tcBorders>
            <w:vAlign w:val="center"/>
          </w:tcPr>
          <w:p w:rsidR="00156B92" w:rsidRPr="00156B92" w:rsidRDefault="00156B92" w:rsidP="00156B92">
            <w:pPr>
              <w:snapToGrid w:val="0"/>
              <w:spacing w:before="40" w:after="40" w:line="240" w:lineRule="auto"/>
              <w:ind w:right="57"/>
              <w:jc w:val="center"/>
              <w:rPr>
                <w:rFonts w:ascii="Times New Roman" w:eastAsia="Times New Roman" w:hAnsi="Times New Roman"/>
                <w:color w:val="000000"/>
                <w:sz w:val="20"/>
                <w:szCs w:val="20"/>
                <w:lang w:eastAsia="ru-RU"/>
              </w:rPr>
            </w:pPr>
            <w:r w:rsidRPr="00156B92">
              <w:rPr>
                <w:rFonts w:ascii="Times New Roman" w:eastAsia="Times New Roman" w:hAnsi="Times New Roman"/>
                <w:color w:val="000000"/>
                <w:sz w:val="20"/>
                <w:szCs w:val="20"/>
                <w:lang w:eastAsia="ru-RU"/>
              </w:rPr>
              <w:t>1</w:t>
            </w:r>
          </w:p>
        </w:tc>
        <w:tc>
          <w:tcPr>
            <w:tcW w:w="5103" w:type="dxa"/>
            <w:tcBorders>
              <w:top w:val="single" w:sz="4" w:space="0" w:color="auto"/>
              <w:left w:val="single" w:sz="4" w:space="0" w:color="auto"/>
              <w:bottom w:val="single" w:sz="4" w:space="0" w:color="auto"/>
              <w:right w:val="single" w:sz="4" w:space="0" w:color="auto"/>
            </w:tcBorders>
            <w:vAlign w:val="center"/>
          </w:tcPr>
          <w:p w:rsidR="00156B92" w:rsidRPr="00156B92" w:rsidRDefault="00156B92" w:rsidP="00156B92">
            <w:pPr>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156B92" w:rsidRPr="00156B92" w:rsidRDefault="00156B92" w:rsidP="00156B92">
            <w:pPr>
              <w:snapToGrid w:val="0"/>
              <w:spacing w:before="40" w:after="40" w:line="240" w:lineRule="auto"/>
              <w:ind w:left="57" w:right="57"/>
              <w:jc w:val="center"/>
              <w:rPr>
                <w:rFonts w:ascii="Times New Roman" w:eastAsia="Times New Roman" w:hAnsi="Times New Roman"/>
                <w:color w:val="000000"/>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156B92" w:rsidRPr="00156B92" w:rsidRDefault="00156B92" w:rsidP="00156B92">
            <w:pPr>
              <w:snapToGrid w:val="0"/>
              <w:spacing w:before="40" w:after="40" w:line="240" w:lineRule="auto"/>
              <w:ind w:left="57" w:right="57"/>
              <w:jc w:val="center"/>
              <w:rPr>
                <w:rFonts w:ascii="Times New Roman" w:eastAsia="Times New Roman" w:hAnsi="Times New Roman"/>
                <w:color w:val="000000"/>
                <w:sz w:val="20"/>
                <w:szCs w:val="20"/>
                <w:lang w:eastAsia="ru-RU"/>
              </w:rPr>
            </w:pPr>
          </w:p>
        </w:tc>
        <w:tc>
          <w:tcPr>
            <w:tcW w:w="2409" w:type="dxa"/>
            <w:tcBorders>
              <w:top w:val="single" w:sz="4" w:space="0" w:color="auto"/>
              <w:left w:val="single" w:sz="4" w:space="0" w:color="auto"/>
              <w:bottom w:val="single" w:sz="4" w:space="0" w:color="auto"/>
              <w:right w:val="single" w:sz="4" w:space="0" w:color="auto"/>
            </w:tcBorders>
          </w:tcPr>
          <w:p w:rsidR="00156B92" w:rsidRPr="00156B92" w:rsidRDefault="00156B92" w:rsidP="00156B92">
            <w:pPr>
              <w:snapToGrid w:val="0"/>
              <w:spacing w:before="40" w:after="40" w:line="240" w:lineRule="auto"/>
              <w:ind w:left="57" w:right="57"/>
              <w:jc w:val="center"/>
              <w:rPr>
                <w:rFonts w:ascii="Times New Roman" w:eastAsia="Times New Roman" w:hAnsi="Times New Roman"/>
                <w:color w:val="000000"/>
                <w:sz w:val="20"/>
                <w:szCs w:val="20"/>
                <w:lang w:eastAsia="ru-RU"/>
              </w:rPr>
            </w:pPr>
          </w:p>
        </w:tc>
        <w:tc>
          <w:tcPr>
            <w:tcW w:w="2409" w:type="dxa"/>
            <w:tcBorders>
              <w:top w:val="single" w:sz="4" w:space="0" w:color="auto"/>
              <w:left w:val="single" w:sz="4" w:space="0" w:color="auto"/>
              <w:bottom w:val="single" w:sz="4" w:space="0" w:color="auto"/>
              <w:right w:val="single" w:sz="4" w:space="0" w:color="auto"/>
            </w:tcBorders>
            <w:vAlign w:val="center"/>
          </w:tcPr>
          <w:p w:rsidR="00156B92" w:rsidRPr="00156B92" w:rsidRDefault="00156B92" w:rsidP="00156B92">
            <w:pPr>
              <w:snapToGrid w:val="0"/>
              <w:spacing w:before="40" w:after="40" w:line="240" w:lineRule="auto"/>
              <w:ind w:left="57" w:right="57"/>
              <w:jc w:val="center"/>
              <w:rPr>
                <w:rFonts w:ascii="Times New Roman" w:eastAsia="Times New Roman" w:hAnsi="Times New Roman"/>
                <w:color w:val="000000"/>
                <w:sz w:val="20"/>
                <w:szCs w:val="20"/>
                <w:lang w:eastAsia="ru-RU"/>
              </w:rPr>
            </w:pPr>
          </w:p>
        </w:tc>
      </w:tr>
      <w:tr w:rsidR="00156B92" w:rsidRPr="00156B92" w:rsidTr="00156B92">
        <w:tc>
          <w:tcPr>
            <w:tcW w:w="10064" w:type="dxa"/>
            <w:gridSpan w:val="4"/>
            <w:tcBorders>
              <w:top w:val="single" w:sz="4" w:space="0" w:color="auto"/>
              <w:left w:val="single" w:sz="4" w:space="0" w:color="auto"/>
              <w:bottom w:val="single" w:sz="4" w:space="0" w:color="auto"/>
              <w:right w:val="single" w:sz="4" w:space="0" w:color="auto"/>
            </w:tcBorders>
          </w:tcPr>
          <w:p w:rsidR="00156B92" w:rsidRPr="00156B92" w:rsidRDefault="00156B92" w:rsidP="00156B92">
            <w:pPr>
              <w:snapToGrid w:val="0"/>
              <w:spacing w:before="40" w:after="40" w:line="240" w:lineRule="auto"/>
              <w:ind w:left="57" w:right="57"/>
              <w:jc w:val="right"/>
              <w:rPr>
                <w:rFonts w:ascii="Times New Roman" w:eastAsia="Times New Roman" w:hAnsi="Times New Roman"/>
                <w:color w:val="000000"/>
                <w:sz w:val="20"/>
                <w:szCs w:val="20"/>
                <w:lang w:eastAsia="ru-RU"/>
              </w:rPr>
            </w:pPr>
            <w:r w:rsidRPr="00156B92">
              <w:rPr>
                <w:rFonts w:ascii="Times New Roman" w:eastAsia="Times New Roman" w:hAnsi="Times New Roman"/>
                <w:b/>
                <w:bCs/>
                <w:color w:val="000000"/>
                <w:sz w:val="20"/>
                <w:szCs w:val="20"/>
                <w:lang w:eastAsia="ru-RU"/>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156B92" w:rsidRPr="00156B92" w:rsidRDefault="00156B92" w:rsidP="00156B92">
            <w:pPr>
              <w:snapToGrid w:val="0"/>
              <w:spacing w:before="40" w:after="40" w:line="240" w:lineRule="auto"/>
              <w:ind w:left="57" w:right="57"/>
              <w:jc w:val="right"/>
              <w:rPr>
                <w:rFonts w:ascii="Times New Roman" w:eastAsia="Times New Roman" w:hAnsi="Times New Roman"/>
                <w:b/>
                <w:color w:val="000000"/>
                <w:sz w:val="20"/>
                <w:szCs w:val="20"/>
                <w:lang w:eastAsia="ru-RU"/>
              </w:rPr>
            </w:pPr>
          </w:p>
        </w:tc>
        <w:tc>
          <w:tcPr>
            <w:tcW w:w="2409" w:type="dxa"/>
            <w:tcBorders>
              <w:top w:val="single" w:sz="4" w:space="0" w:color="auto"/>
              <w:left w:val="single" w:sz="4" w:space="0" w:color="auto"/>
              <w:bottom w:val="single" w:sz="4" w:space="0" w:color="auto"/>
              <w:right w:val="single" w:sz="4" w:space="0" w:color="auto"/>
            </w:tcBorders>
          </w:tcPr>
          <w:p w:rsidR="00156B92" w:rsidRPr="00156B92" w:rsidRDefault="00156B92" w:rsidP="00156B92">
            <w:pPr>
              <w:snapToGrid w:val="0"/>
              <w:spacing w:before="40" w:after="40" w:line="240" w:lineRule="auto"/>
              <w:ind w:left="57" w:right="57"/>
              <w:jc w:val="right"/>
              <w:rPr>
                <w:rFonts w:ascii="Times New Roman" w:eastAsia="Times New Roman" w:hAnsi="Times New Roman"/>
                <w:b/>
                <w:color w:val="000000"/>
                <w:sz w:val="20"/>
                <w:szCs w:val="20"/>
                <w:lang w:eastAsia="ru-RU"/>
              </w:rPr>
            </w:pPr>
          </w:p>
        </w:tc>
      </w:tr>
    </w:tbl>
    <w:p w:rsidR="00156B92" w:rsidRDefault="00156B92" w:rsidP="00156B92">
      <w:pPr>
        <w:spacing w:after="0" w:line="240" w:lineRule="auto"/>
        <w:rPr>
          <w:rFonts w:ascii="Times New Roman" w:eastAsia="Times New Roman" w:hAnsi="Times New Roman"/>
          <w:sz w:val="24"/>
          <w:szCs w:val="24"/>
          <w:lang w:eastAsia="ru-RU"/>
        </w:rPr>
      </w:pPr>
    </w:p>
    <w:p w:rsidR="00AC551F" w:rsidRDefault="00AC551F" w:rsidP="00156B92">
      <w:pPr>
        <w:spacing w:after="0" w:line="240" w:lineRule="auto"/>
        <w:rPr>
          <w:rFonts w:ascii="Times New Roman" w:eastAsia="Times New Roman" w:hAnsi="Times New Roman"/>
          <w:sz w:val="24"/>
          <w:szCs w:val="24"/>
          <w:lang w:eastAsia="ru-RU"/>
        </w:rPr>
      </w:pPr>
    </w:p>
    <w:p w:rsidR="00AC551F" w:rsidRDefault="00AC551F" w:rsidP="00156B92">
      <w:pPr>
        <w:spacing w:after="0" w:line="240" w:lineRule="auto"/>
        <w:rPr>
          <w:rFonts w:ascii="Times New Roman" w:eastAsia="Times New Roman" w:hAnsi="Times New Roman"/>
          <w:sz w:val="24"/>
          <w:szCs w:val="24"/>
          <w:lang w:eastAsia="ru-RU"/>
        </w:rPr>
      </w:pPr>
      <w:r w:rsidRPr="00AC551F">
        <w:rPr>
          <w:rFonts w:ascii="Times New Roman" w:eastAsia="Times New Roman" w:hAnsi="Times New Roman"/>
          <w:b/>
          <w:bCs/>
          <w:sz w:val="24"/>
          <w:szCs w:val="24"/>
          <w:lang w:eastAsia="ru-RU"/>
        </w:rPr>
        <w:t xml:space="preserve">Итого цена договора составляет: ________________ </w:t>
      </w:r>
    </w:p>
    <w:p w:rsidR="00156B92" w:rsidRDefault="00156B92" w:rsidP="00156B92">
      <w:pPr>
        <w:spacing w:after="0" w:line="240" w:lineRule="auto"/>
        <w:rPr>
          <w:rFonts w:ascii="Times New Roman" w:eastAsia="Times New Roman" w:hAnsi="Times New Roman"/>
          <w:sz w:val="24"/>
          <w:szCs w:val="24"/>
          <w:lang w:eastAsia="ru-RU"/>
        </w:rPr>
      </w:pPr>
    </w:p>
    <w:p w:rsidR="00156B92" w:rsidRDefault="00156B92" w:rsidP="00156B92">
      <w:pPr>
        <w:spacing w:after="0" w:line="240" w:lineRule="auto"/>
        <w:rPr>
          <w:rFonts w:ascii="Times New Roman" w:eastAsia="Times New Roman" w:hAnsi="Times New Roman"/>
          <w:sz w:val="24"/>
          <w:szCs w:val="24"/>
          <w:lang w:eastAsia="ru-RU"/>
        </w:rPr>
      </w:pPr>
    </w:p>
    <w:p w:rsidR="00156B92" w:rsidRPr="00156B92" w:rsidRDefault="00156B92" w:rsidP="00156B92">
      <w:pPr>
        <w:spacing w:after="0" w:line="240" w:lineRule="auto"/>
        <w:rPr>
          <w:rFonts w:ascii="Times New Roman" w:eastAsia="Times New Roman" w:hAnsi="Times New Roman"/>
          <w:sz w:val="24"/>
          <w:szCs w:val="24"/>
          <w:lang w:eastAsia="ru-RU"/>
        </w:rPr>
      </w:pPr>
      <w:r w:rsidRPr="00156B92">
        <w:rPr>
          <w:rFonts w:ascii="Times New Roman" w:eastAsia="Times New Roman" w:hAnsi="Times New Roman"/>
          <w:sz w:val="24"/>
          <w:szCs w:val="24"/>
          <w:lang w:eastAsia="ru-RU"/>
        </w:rPr>
        <w:t>__________________________________</w:t>
      </w:r>
      <w:r w:rsidRPr="00156B92">
        <w:rPr>
          <w:rFonts w:ascii="Times New Roman" w:eastAsia="Times New Roman" w:hAnsi="Times New Roman"/>
          <w:sz w:val="24"/>
          <w:szCs w:val="24"/>
          <w:lang w:eastAsia="ru-RU"/>
        </w:rPr>
        <w:tab/>
      </w:r>
      <w:r w:rsidRPr="00156B92">
        <w:rPr>
          <w:rFonts w:ascii="Times New Roman" w:eastAsia="Times New Roman" w:hAnsi="Times New Roman"/>
          <w:sz w:val="24"/>
          <w:szCs w:val="24"/>
          <w:lang w:eastAsia="ru-RU"/>
        </w:rPr>
        <w:tab/>
      </w:r>
      <w:r w:rsidRPr="00156B92">
        <w:rPr>
          <w:rFonts w:ascii="Times New Roman" w:eastAsia="Times New Roman" w:hAnsi="Times New Roman"/>
          <w:sz w:val="24"/>
          <w:szCs w:val="24"/>
          <w:lang w:eastAsia="ru-RU"/>
        </w:rPr>
        <w:tab/>
        <w:t xml:space="preserve">            ___________________________</w:t>
      </w:r>
    </w:p>
    <w:p w:rsidR="00156B92" w:rsidRPr="00156B92" w:rsidRDefault="00156B92" w:rsidP="00156B92">
      <w:pPr>
        <w:spacing w:after="0" w:line="240" w:lineRule="auto"/>
        <w:rPr>
          <w:rFonts w:ascii="Times New Roman" w:eastAsia="Times New Roman" w:hAnsi="Times New Roman"/>
          <w:sz w:val="18"/>
          <w:szCs w:val="18"/>
          <w:lang w:eastAsia="ru-RU"/>
        </w:rPr>
      </w:pPr>
      <w:r w:rsidRPr="00156B92">
        <w:rPr>
          <w:rFonts w:ascii="Times New Roman" w:eastAsia="Times New Roman" w:hAnsi="Times New Roman"/>
          <w:sz w:val="18"/>
          <w:szCs w:val="18"/>
          <w:lang w:eastAsia="ru-RU"/>
        </w:rPr>
        <w:t>(Подпись уполномоченного представителя)</w:t>
      </w:r>
      <w:r w:rsidRPr="00156B92">
        <w:rPr>
          <w:rFonts w:ascii="Times New Roman" w:eastAsia="Times New Roman" w:hAnsi="Times New Roman"/>
          <w:sz w:val="18"/>
          <w:szCs w:val="18"/>
          <w:lang w:eastAsia="ru-RU"/>
        </w:rPr>
        <w:tab/>
        <w:t xml:space="preserve">                                                                    (Ф.И.О. и должность подписавшего)</w:t>
      </w:r>
    </w:p>
    <w:p w:rsidR="00156B92" w:rsidRPr="00156B92" w:rsidRDefault="00156B92" w:rsidP="00156B92">
      <w:pPr>
        <w:spacing w:after="0" w:line="240" w:lineRule="auto"/>
        <w:rPr>
          <w:rFonts w:ascii="Times New Roman" w:eastAsia="Times New Roman" w:hAnsi="Times New Roman"/>
          <w:sz w:val="18"/>
          <w:szCs w:val="18"/>
          <w:lang w:eastAsia="ru-RU"/>
        </w:rPr>
      </w:pPr>
      <w:r w:rsidRPr="00156B92">
        <w:rPr>
          <w:rFonts w:ascii="Times New Roman" w:eastAsia="Times New Roman" w:hAnsi="Times New Roman"/>
          <w:sz w:val="18"/>
          <w:szCs w:val="18"/>
          <w:lang w:eastAsia="ru-RU"/>
        </w:rPr>
        <w:t>М.П.  (при наличии печати)</w:t>
      </w:r>
    </w:p>
    <w:p w:rsidR="00156B92" w:rsidRPr="00156B92" w:rsidRDefault="00156B92" w:rsidP="00156B92">
      <w:pPr>
        <w:spacing w:after="0" w:line="240" w:lineRule="auto"/>
        <w:rPr>
          <w:rFonts w:ascii="Times New Roman" w:eastAsia="Times New Roman" w:hAnsi="Times New Roman"/>
          <w:color w:val="808080"/>
          <w:sz w:val="20"/>
          <w:szCs w:val="20"/>
          <w:lang w:eastAsia="ru-RU"/>
        </w:rPr>
      </w:pPr>
    </w:p>
    <w:p w:rsidR="00156B92" w:rsidRPr="00156B92" w:rsidRDefault="00156B92" w:rsidP="00156B92">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rsidR="00156B92" w:rsidRPr="00156B92" w:rsidRDefault="00156B92" w:rsidP="00156B92">
      <w:pPr>
        <w:spacing w:after="0" w:line="240" w:lineRule="auto"/>
        <w:jc w:val="both"/>
        <w:rPr>
          <w:rFonts w:ascii="Times New Roman" w:eastAsia="Times New Roman" w:hAnsi="Times New Roman"/>
          <w:color w:val="7F7F7F"/>
          <w:lang w:eastAsia="ru-RU"/>
        </w:rPr>
      </w:pPr>
      <w:r w:rsidRPr="00156B92">
        <w:rPr>
          <w:rFonts w:ascii="Times New Roman" w:eastAsia="Times New Roman" w:hAnsi="Times New Roman"/>
          <w:color w:val="7F7F7F"/>
          <w:lang w:eastAsia="ru-RU"/>
        </w:rPr>
        <w:t xml:space="preserve">1. Участник </w:t>
      </w:r>
      <w:r>
        <w:rPr>
          <w:rFonts w:ascii="Times New Roman" w:eastAsia="Times New Roman" w:hAnsi="Times New Roman"/>
          <w:color w:val="7F7F7F"/>
          <w:lang w:eastAsia="ru-RU"/>
        </w:rPr>
        <w:t>закупки</w:t>
      </w:r>
      <w:r w:rsidRPr="00156B92">
        <w:rPr>
          <w:rFonts w:ascii="Times New Roman" w:eastAsia="Times New Roman" w:hAnsi="Times New Roman"/>
          <w:color w:val="7F7F7F"/>
          <w:lang w:eastAsia="ru-RU"/>
        </w:rPr>
        <w:t xml:space="preserve"> приводит номер и дату Заявки на участие в запросе </w:t>
      </w:r>
      <w:r>
        <w:rPr>
          <w:rFonts w:ascii="Times New Roman" w:eastAsia="Times New Roman" w:hAnsi="Times New Roman"/>
          <w:color w:val="7F7F7F"/>
          <w:lang w:eastAsia="ru-RU"/>
        </w:rPr>
        <w:t>предложений</w:t>
      </w:r>
      <w:r w:rsidRPr="00156B92">
        <w:rPr>
          <w:rFonts w:ascii="Times New Roman" w:eastAsia="Times New Roman" w:hAnsi="Times New Roman"/>
          <w:color w:val="7F7F7F"/>
          <w:lang w:eastAsia="ru-RU"/>
        </w:rPr>
        <w:t xml:space="preserve"> в электронной форме, приложением к которой является данное ценовое предложение.</w:t>
      </w:r>
    </w:p>
    <w:p w:rsidR="00156B92" w:rsidRPr="00156B92" w:rsidRDefault="00156B92" w:rsidP="00156B92">
      <w:pPr>
        <w:spacing w:after="0" w:line="240" w:lineRule="auto"/>
        <w:jc w:val="both"/>
        <w:rPr>
          <w:rFonts w:ascii="Times New Roman" w:eastAsia="Times New Roman" w:hAnsi="Times New Roman"/>
          <w:color w:val="7F7F7F"/>
          <w:lang w:eastAsia="ru-RU"/>
        </w:rPr>
      </w:pPr>
      <w:r w:rsidRPr="00156B92">
        <w:rPr>
          <w:rFonts w:ascii="Times New Roman" w:eastAsia="Times New Roman" w:hAnsi="Times New Roman"/>
          <w:color w:val="7F7F7F"/>
          <w:lang w:eastAsia="ru-RU"/>
        </w:rPr>
        <w:t xml:space="preserve">2. </w:t>
      </w:r>
      <w:r w:rsidRPr="00156B92">
        <w:rPr>
          <w:rFonts w:ascii="Times New Roman" w:eastAsia="Times New Roman" w:hAnsi="Times New Roman"/>
          <w:snapToGrid w:val="0"/>
          <w:color w:val="7F7F7F"/>
          <w:lang w:eastAsia="ru-RU"/>
        </w:rPr>
        <w:t>В Ценовом предложении приводятся соответственно наименование товара, единица измерения</w:t>
      </w:r>
      <w:r>
        <w:rPr>
          <w:rFonts w:ascii="Times New Roman" w:eastAsia="Times New Roman" w:hAnsi="Times New Roman"/>
          <w:snapToGrid w:val="0"/>
          <w:color w:val="7F7F7F"/>
          <w:lang w:eastAsia="ru-RU"/>
        </w:rPr>
        <w:t>,</w:t>
      </w:r>
      <w:r w:rsidRPr="00156B92">
        <w:rPr>
          <w:rFonts w:ascii="Times New Roman" w:eastAsia="Times New Roman" w:hAnsi="Times New Roman"/>
          <w:snapToGrid w:val="0"/>
          <w:color w:val="7F7F7F"/>
          <w:lang w:eastAsia="ru-RU"/>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Pr="00156B92">
        <w:rPr>
          <w:rFonts w:ascii="Times New Roman" w:eastAsia="Times New Roman" w:hAnsi="Times New Roman"/>
          <w:color w:val="7F7F7F"/>
          <w:lang w:eastAsia="ru-RU"/>
        </w:rPr>
        <w:t>.</w:t>
      </w:r>
    </w:p>
    <w:p w:rsidR="007A1244" w:rsidRDefault="00156B92" w:rsidP="00156B92">
      <w:pPr>
        <w:spacing w:after="0" w:line="240" w:lineRule="auto"/>
        <w:rPr>
          <w:rFonts w:ascii="Times New Roman" w:eastAsia="Times New Roman" w:hAnsi="Times New Roman"/>
          <w:color w:val="7F7F7F"/>
          <w:lang w:eastAsia="ru-RU"/>
        </w:rPr>
      </w:pPr>
      <w:r w:rsidRPr="00156B92">
        <w:rPr>
          <w:rFonts w:ascii="Times New Roman" w:eastAsia="Times New Roman" w:hAnsi="Times New Roman"/>
          <w:color w:val="7F7F7F"/>
          <w:lang w:eastAsia="ru-RU"/>
        </w:rPr>
        <w:t xml:space="preserve">3. В случае если Участник Запроса </w:t>
      </w:r>
      <w:r>
        <w:rPr>
          <w:rFonts w:ascii="Times New Roman" w:eastAsia="Times New Roman" w:hAnsi="Times New Roman"/>
          <w:color w:val="7F7F7F"/>
          <w:lang w:eastAsia="ru-RU"/>
        </w:rPr>
        <w:t>предложений в электронной фо</w:t>
      </w:r>
      <w:r w:rsidR="004839E3">
        <w:rPr>
          <w:rFonts w:ascii="Times New Roman" w:eastAsia="Times New Roman" w:hAnsi="Times New Roman"/>
          <w:color w:val="7F7F7F"/>
          <w:lang w:eastAsia="ru-RU"/>
        </w:rPr>
        <w:t>рме</w:t>
      </w:r>
      <w:r w:rsidRPr="00156B92">
        <w:rPr>
          <w:rFonts w:ascii="Times New Roman" w:eastAsia="Times New Roman" w:hAnsi="Times New Roman"/>
          <w:color w:val="7F7F7F"/>
          <w:lang w:eastAsia="ru-RU"/>
        </w:rPr>
        <w:t xml:space="preserve"> не является плательщиком НДС, то выражение «Итого с НДС» по тексту ценового предложения заменяется выражением «НДС не облагается».</w:t>
      </w:r>
    </w:p>
    <w:p w:rsidR="00AC551F" w:rsidRPr="007A1244" w:rsidRDefault="00AC551F" w:rsidP="00156B92">
      <w:pPr>
        <w:spacing w:after="0" w:line="240" w:lineRule="auto"/>
        <w:rPr>
          <w:rFonts w:ascii="Times New Roman" w:eastAsia="Times New Roman" w:hAnsi="Times New Roman"/>
          <w:sz w:val="24"/>
          <w:szCs w:val="24"/>
          <w:lang w:eastAsia="ru-RU"/>
        </w:rPr>
        <w:sectPr w:rsidR="00AC551F" w:rsidRPr="007A1244" w:rsidSect="00A37A0B">
          <w:type w:val="continuous"/>
          <w:pgSz w:w="16838" w:h="11906" w:orient="landscape"/>
          <w:pgMar w:top="567" w:right="850" w:bottom="1134" w:left="1701" w:header="113" w:footer="57" w:gutter="0"/>
          <w:cols w:space="720"/>
          <w:docGrid w:linePitch="299"/>
        </w:sectPr>
      </w:pPr>
      <w:r>
        <w:rPr>
          <w:rFonts w:ascii="Times New Roman" w:eastAsia="Times New Roman" w:hAnsi="Times New Roman"/>
          <w:color w:val="7F7F7F"/>
          <w:lang w:eastAsia="ru-RU"/>
        </w:rPr>
        <w:t xml:space="preserve">4. </w:t>
      </w:r>
      <w:r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4839E3">
        <w:rPr>
          <w:rFonts w:ascii="Times New Roman" w:eastAsia="Times New Roman" w:hAnsi="Times New Roman"/>
          <w:b/>
          <w:bCs/>
          <w:i/>
          <w:iCs/>
          <w:sz w:val="24"/>
          <w:szCs w:val="24"/>
          <w:lang w:eastAsia="ru-RU"/>
        </w:rPr>
        <w:t>6</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 xml:space="preserve">Наименование и адрес участника </w:t>
      </w:r>
      <w:r w:rsidR="00CE48E0">
        <w:rPr>
          <w:rFonts w:ascii="Times New Roman" w:eastAsia="Times New Roman" w:hAnsi="Times New Roman"/>
          <w:color w:val="000000"/>
          <w:sz w:val="24"/>
          <w:szCs w:val="24"/>
          <w:lang w:eastAsia="ru-RU"/>
        </w:rPr>
        <w:t>закупки</w:t>
      </w:r>
      <w:r w:rsidRPr="007A1244">
        <w:rPr>
          <w:rFonts w:ascii="Times New Roman" w:eastAsia="Times New Roman" w:hAnsi="Times New Roman"/>
          <w:color w:val="000000"/>
          <w:sz w:val="24"/>
          <w:szCs w:val="24"/>
          <w:lang w:eastAsia="ru-RU"/>
        </w:rPr>
        <w:t>: ______________________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234"/>
        <w:gridCol w:w="3780"/>
      </w:tblGrid>
      <w:tr w:rsidR="007A1244" w:rsidRPr="007A1244" w:rsidTr="007A7084">
        <w:trPr>
          <w:cantSplit/>
          <w:trHeight w:val="240"/>
          <w:tblHeader/>
        </w:trPr>
        <w:tc>
          <w:tcPr>
            <w:tcW w:w="720" w:type="dxa"/>
            <w:vAlign w:val="center"/>
          </w:tcPr>
          <w:p w:rsidR="007A1244" w:rsidRPr="007A1244" w:rsidRDefault="007A1244" w:rsidP="007A7084">
            <w:pPr>
              <w:keepNext/>
              <w:spacing w:after="0" w:line="240" w:lineRule="auto"/>
              <w:ind w:right="5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п/п</w:t>
            </w:r>
          </w:p>
        </w:tc>
        <w:tc>
          <w:tcPr>
            <w:tcW w:w="5234" w:type="dxa"/>
            <w:vAlign w:val="center"/>
          </w:tcPr>
          <w:p w:rsidR="007A1244" w:rsidRPr="007A1244" w:rsidRDefault="007A1244" w:rsidP="007A7084">
            <w:pPr>
              <w:keepNext/>
              <w:spacing w:after="0" w:line="240" w:lineRule="auto"/>
              <w:ind w:right="57" w:firstLine="56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w:t>
            </w:r>
          </w:p>
        </w:tc>
        <w:tc>
          <w:tcPr>
            <w:tcW w:w="3780" w:type="dxa"/>
            <w:vAlign w:val="center"/>
          </w:tcPr>
          <w:p w:rsidR="007A1244" w:rsidRPr="007A1244" w:rsidRDefault="005C7C29" w:rsidP="007A7084">
            <w:pPr>
              <w:keepNext/>
              <w:spacing w:after="0" w:line="240" w:lineRule="auto"/>
              <w:ind w:right="57" w:firstLine="567"/>
              <w:jc w:val="center"/>
              <w:rPr>
                <w:rFonts w:ascii="Times New Roman" w:eastAsia="Times New Roman" w:hAnsi="Times New Roman"/>
                <w:sz w:val="24"/>
                <w:szCs w:val="24"/>
                <w:lang w:eastAsia="ru-RU"/>
              </w:rPr>
            </w:pPr>
            <w:r w:rsidRPr="005C7C29">
              <w:rPr>
                <w:rFonts w:ascii="Times New Roman" w:eastAsia="Times New Roman" w:hAnsi="Times New Roman"/>
                <w:sz w:val="24"/>
                <w:szCs w:val="24"/>
                <w:lang w:eastAsia="ru-RU"/>
              </w:rPr>
              <w:t>Сведения об Участнике закупки</w:t>
            </w:r>
            <w:r w:rsidR="008E4EA4" w:rsidRPr="008E4EA4">
              <w:rPr>
                <w:rFonts w:ascii="Times New Roman" w:eastAsia="Times New Roman" w:hAnsi="Times New Roman"/>
                <w:sz w:val="24"/>
                <w:szCs w:val="24"/>
                <w:lang w:eastAsia="ru-RU"/>
              </w:rPr>
              <w:br/>
            </w:r>
            <w:r w:rsidR="008E4EA4" w:rsidRPr="008E4EA4">
              <w:rPr>
                <w:rFonts w:ascii="Times New Roman" w:eastAsia="Times New Roman" w:hAnsi="Times New Roman"/>
                <w:i/>
                <w:sz w:val="20"/>
                <w:szCs w:val="20"/>
                <w:lang w:eastAsia="ru-RU"/>
              </w:rPr>
              <w:t>(заполняется Участником запроса предложений)</w:t>
            </w: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Организационно-правовая форма и фирменное наименование участника /</w:t>
            </w:r>
            <w:r w:rsidRPr="008E4EA4">
              <w:rPr>
                <w:rFonts w:ascii="Times New Roman" w:eastAsia="Times New Roman" w:hAnsi="Times New Roman"/>
                <w:lang w:eastAsia="ru-RU"/>
              </w:rPr>
              <w:br/>
              <w:t>Ф.И.О.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Свидетельство о внесении в Единый государственный реестр юридических лиц (дата и номер, кем выдано) /</w:t>
            </w:r>
            <w:r w:rsidRPr="008E4EA4">
              <w:rPr>
                <w:rFonts w:ascii="Times New Roman" w:eastAsia="Times New Roman" w:hAnsi="Times New Roman"/>
                <w:lang w:eastAsia="ru-RU"/>
              </w:rPr>
              <w:br/>
              <w:t>Паспортные данные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ИНН / КПП / ОГРН / ОКПО / ОКВЭД</w:t>
            </w:r>
            <w:r w:rsidRPr="008E4EA4">
              <w:rPr>
                <w:rFonts w:ascii="Times New Roman" w:eastAsia="Times New Roman" w:hAnsi="Times New Roman"/>
                <w:lang w:eastAsia="ru-RU"/>
              </w:rPr>
              <w:br/>
              <w:t>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Юридический адрес /</w:t>
            </w:r>
            <w:r w:rsidRPr="008E4EA4">
              <w:rPr>
                <w:rFonts w:ascii="Times New Roman" w:eastAsia="Times New Roman" w:hAnsi="Times New Roman"/>
                <w:lang w:eastAsia="ru-RU"/>
              </w:rPr>
              <w:br/>
              <w:t>Сведения о месте регистрации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Почтовый адрес</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Телефоны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Height w:val="116"/>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Факс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Адрес электронной почты 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главного бухгалтера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234" w:type="dxa"/>
            <w:tcBorders>
              <w:top w:val="single" w:sz="4" w:space="0" w:color="auto"/>
              <w:left w:val="single" w:sz="4" w:space="0" w:color="auto"/>
              <w:bottom w:val="single" w:sz="4" w:space="0" w:color="auto"/>
              <w:right w:val="single" w:sz="4" w:space="0" w:color="auto"/>
            </w:tcBorders>
          </w:tcPr>
          <w:p w:rsidR="007A1244" w:rsidRPr="007A1244" w:rsidRDefault="007A1244" w:rsidP="008E4EA4">
            <w:pPr>
              <w:spacing w:after="0" w:line="240" w:lineRule="auto"/>
              <w:ind w:right="57" w:firstLine="306"/>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ОКОПФ/ ОКТМО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29122C" w:rsidRDefault="0029122C"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29122C" w:rsidRDefault="0029122C" w:rsidP="0029122C">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АНКЕТЫ УЧАСТНИКА</w:t>
      </w:r>
    </w:p>
    <w:p w:rsidR="0029122C" w:rsidRDefault="0029122C" w:rsidP="0029122C">
      <w:pPr>
        <w:spacing w:after="0" w:line="240" w:lineRule="auto"/>
        <w:jc w:val="both"/>
        <w:rPr>
          <w:rFonts w:ascii="Times New Roman" w:hAnsi="Times New Roman"/>
          <w:b/>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2. </w:t>
      </w:r>
      <w:r w:rsidRPr="0029122C">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sidRPr="0029122C">
        <w:rPr>
          <w:rFonts w:ascii="Times New Roman" w:eastAsia="SimSun" w:hAnsi="Times New Roman" w:cs="Mangal"/>
          <w:color w:val="7F7F7F" w:themeColor="text1" w:themeTint="80"/>
          <w:kern w:val="1"/>
          <w:lang w:eastAsia="hi-IN" w:bidi="hi-IN"/>
        </w:rPr>
        <w:lastRenderedPageBreak/>
        <w:t>закупки.</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29122C">
        <w:rPr>
          <w:rFonts w:ascii="Times New Roman" w:eastAsia="SimSun" w:hAnsi="Times New Roman" w:cs="Mangal"/>
          <w:color w:val="7F7F7F" w:themeColor="text1" w:themeTint="80"/>
          <w:kern w:val="1"/>
          <w:lang w:eastAsia="hi-IN" w:bidi="hi-IN"/>
        </w:rPr>
        <w:t>Анкета участника закупки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530C6" w:rsidRDefault="0029122C" w:rsidP="0029122C">
      <w:pPr>
        <w:spacing w:after="160" w:line="259" w:lineRule="auto"/>
        <w:rPr>
          <w:rFonts w:ascii="Times New Roman" w:hAnsi="Times New Roman"/>
          <w:b/>
          <w:sz w:val="24"/>
          <w:szCs w:val="24"/>
        </w:rPr>
      </w:pPr>
      <w:r>
        <w:rPr>
          <w:rFonts w:ascii="Times New Roman" w:hAnsi="Times New Roman"/>
          <w:color w:val="7F7F7F" w:themeColor="text1" w:themeTint="80"/>
        </w:rPr>
        <w:t xml:space="preserve">4. </w:t>
      </w:r>
      <w:r w:rsidRPr="0029122C">
        <w:rPr>
          <w:rFonts w:ascii="Times New Roman" w:hAnsi="Times New Roman"/>
          <w:color w:val="7F7F7F" w:themeColor="text1" w:themeTint="80"/>
        </w:rPr>
        <w:t>В графе 6 «Банковские реквизиты…» указываются реквизиты, которые будут использованы при заключении Договора.</w:t>
      </w:r>
    </w:p>
    <w:p w:rsidR="0029122C" w:rsidRDefault="0029122C" w:rsidP="005611D3">
      <w:pPr>
        <w:spacing w:after="160" w:line="259" w:lineRule="auto"/>
        <w:jc w:val="center"/>
        <w:rPr>
          <w:rFonts w:ascii="Times New Roman" w:hAnsi="Times New Roman"/>
          <w:b/>
          <w:sz w:val="24"/>
          <w:szCs w:val="24"/>
        </w:rPr>
      </w:pPr>
    </w:p>
    <w:p w:rsidR="004839E3" w:rsidRDefault="004839E3" w:rsidP="005611D3">
      <w:pPr>
        <w:spacing w:after="160" w:line="259" w:lineRule="auto"/>
        <w:jc w:val="center"/>
        <w:rPr>
          <w:rFonts w:ascii="Times New Roman" w:hAnsi="Times New Roman"/>
          <w:b/>
          <w:sz w:val="24"/>
          <w:szCs w:val="24"/>
        </w:rPr>
      </w:pPr>
    </w:p>
    <w:p w:rsidR="004409AB" w:rsidRDefault="004409AB"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Pr="008B4EC7" w:rsidRDefault="0029122C" w:rsidP="005611D3">
      <w:pPr>
        <w:spacing w:after="160" w:line="259" w:lineRule="auto"/>
        <w:jc w:val="center"/>
        <w:rPr>
          <w:rFonts w:ascii="Times New Roman" w:hAnsi="Times New Roman"/>
          <w:b/>
          <w:sz w:val="24"/>
          <w:szCs w:val="24"/>
        </w:rPr>
      </w:pPr>
    </w:p>
    <w:p w:rsidR="007E7954" w:rsidRDefault="00C84496" w:rsidP="00D2420B">
      <w:pPr>
        <w:spacing w:after="0" w:line="240" w:lineRule="auto"/>
        <w:jc w:val="center"/>
        <w:rPr>
          <w:rFonts w:ascii="Times New Roman" w:hAnsi="Times New Roman"/>
          <w:b/>
          <w:bCs/>
          <w:sz w:val="24"/>
          <w:szCs w:val="24"/>
        </w:rPr>
      </w:pPr>
      <w:r w:rsidRPr="00DB06FC">
        <w:rPr>
          <w:rFonts w:ascii="Times New Roman" w:hAnsi="Times New Roman"/>
          <w:b/>
          <w:sz w:val="24"/>
          <w:szCs w:val="24"/>
        </w:rPr>
        <w:lastRenderedPageBreak/>
        <w:t>ЧАСТЬ</w:t>
      </w:r>
      <w:r w:rsidR="007E7954" w:rsidRPr="00DB06FC">
        <w:rPr>
          <w:rFonts w:ascii="Times New Roman" w:hAnsi="Times New Roman"/>
          <w:b/>
          <w:sz w:val="24"/>
          <w:szCs w:val="24"/>
        </w:rPr>
        <w:t xml:space="preserve"> </w:t>
      </w:r>
      <w:r w:rsidR="007E7954" w:rsidRPr="00DB06FC">
        <w:rPr>
          <w:rFonts w:ascii="Times New Roman" w:hAnsi="Times New Roman"/>
          <w:b/>
          <w:sz w:val="24"/>
          <w:szCs w:val="24"/>
          <w:lang w:val="en-US"/>
        </w:rPr>
        <w:t>VI</w:t>
      </w:r>
      <w:r w:rsidR="007E7954" w:rsidRPr="00DB06FC">
        <w:rPr>
          <w:rFonts w:ascii="Times New Roman" w:hAnsi="Times New Roman"/>
          <w:b/>
          <w:sz w:val="24"/>
          <w:szCs w:val="24"/>
        </w:rPr>
        <w:t xml:space="preserve">. </w:t>
      </w:r>
      <w:r w:rsidR="007E7954" w:rsidRPr="00DB06FC">
        <w:rPr>
          <w:rFonts w:ascii="Times New Roman" w:hAnsi="Times New Roman"/>
          <w:b/>
          <w:bCs/>
          <w:sz w:val="24"/>
          <w:szCs w:val="24"/>
        </w:rPr>
        <w:t>ПРОЕКТ ДОГОВОРА</w:t>
      </w:r>
    </w:p>
    <w:p w:rsidR="007C69FB" w:rsidRPr="007C69FB" w:rsidRDefault="007C69FB" w:rsidP="007C69FB">
      <w:pPr>
        <w:keepNext/>
        <w:keepLines/>
        <w:shd w:val="clear" w:color="auto" w:fill="FFFFFF"/>
        <w:suppressAutoHyphens/>
        <w:spacing w:after="0" w:line="216" w:lineRule="auto"/>
        <w:ind w:firstLine="851"/>
        <w:jc w:val="center"/>
        <w:rPr>
          <w:rFonts w:ascii="Times New Roman" w:hAnsi="Times New Roman"/>
          <w:b/>
          <w:lang w:eastAsia="zh-CN"/>
        </w:rPr>
      </w:pPr>
      <w:r w:rsidRPr="007C69FB">
        <w:rPr>
          <w:rFonts w:ascii="Times New Roman" w:hAnsi="Times New Roman"/>
          <w:b/>
          <w:bCs/>
          <w:color w:val="000000"/>
          <w:spacing w:val="3"/>
          <w:lang w:eastAsia="zh-CN"/>
        </w:rPr>
        <w:t>Договора № _______</w:t>
      </w:r>
      <w:r w:rsidRPr="007C69FB">
        <w:rPr>
          <w:rFonts w:ascii="Times New Roman" w:hAnsi="Times New Roman"/>
          <w:b/>
          <w:bCs/>
          <w:color w:val="000000"/>
          <w:spacing w:val="3"/>
          <w:lang w:eastAsia="zh-CN"/>
        </w:rPr>
        <w:br/>
      </w:r>
      <w:r w:rsidRPr="007C69FB">
        <w:rPr>
          <w:rFonts w:ascii="Times New Roman" w:hAnsi="Times New Roman"/>
          <w:b/>
          <w:lang w:eastAsia="zh-CN"/>
        </w:rPr>
        <w:t>на поставку флокулянта</w:t>
      </w:r>
    </w:p>
    <w:p w:rsidR="007C69FB" w:rsidRPr="007C69FB" w:rsidRDefault="007C69FB" w:rsidP="007C69FB">
      <w:pPr>
        <w:keepNext/>
        <w:keepLines/>
        <w:shd w:val="clear" w:color="auto" w:fill="FFFFFF"/>
        <w:tabs>
          <w:tab w:val="left" w:pos="6804"/>
        </w:tabs>
        <w:suppressAutoHyphens/>
        <w:spacing w:after="0" w:line="216" w:lineRule="auto"/>
        <w:rPr>
          <w:rFonts w:ascii="Times New Roman" w:hAnsi="Times New Roman"/>
          <w:color w:val="000000"/>
          <w:spacing w:val="-1"/>
          <w:lang w:eastAsia="zh-CN"/>
        </w:rPr>
      </w:pPr>
      <w:r w:rsidRPr="007C69FB">
        <w:rPr>
          <w:rFonts w:ascii="Times New Roman" w:hAnsi="Times New Roman"/>
          <w:color w:val="000000"/>
          <w:spacing w:val="-4"/>
          <w:lang w:eastAsia="zh-CN"/>
        </w:rPr>
        <w:t>г. Йошкар-Ола</w:t>
      </w:r>
      <w:r w:rsidRPr="007C69FB">
        <w:rPr>
          <w:rFonts w:ascii="Times New Roman" w:hAnsi="Times New Roman"/>
          <w:color w:val="000000"/>
          <w:spacing w:val="-4"/>
          <w:lang w:eastAsia="zh-CN"/>
        </w:rPr>
        <w:tab/>
        <w:t> </w:t>
      </w:r>
      <w:r w:rsidRPr="007C69FB">
        <w:rPr>
          <w:rFonts w:ascii="Times New Roman" w:hAnsi="Times New Roman"/>
          <w:color w:val="000000"/>
          <w:lang w:eastAsia="zh-CN"/>
        </w:rPr>
        <w:t>«___»</w:t>
      </w:r>
      <w:r w:rsidRPr="007C69FB">
        <w:rPr>
          <w:rFonts w:ascii="Times New Roman" w:hAnsi="Times New Roman"/>
          <w:color w:val="000000"/>
          <w:spacing w:val="-1"/>
          <w:lang w:eastAsia="zh-CN"/>
        </w:rPr>
        <w:t xml:space="preserve"> _________ 2019 г.</w:t>
      </w:r>
    </w:p>
    <w:p w:rsidR="007C69FB" w:rsidRPr="007C69FB" w:rsidRDefault="007C69FB" w:rsidP="007C69FB">
      <w:pPr>
        <w:keepNext/>
        <w:keepLines/>
        <w:suppressAutoHyphens/>
        <w:spacing w:after="0" w:line="216" w:lineRule="auto"/>
        <w:ind w:left="851" w:firstLine="425"/>
        <w:jc w:val="both"/>
        <w:rPr>
          <w:rFonts w:ascii="Times New Roman" w:hAnsi="Times New Roman"/>
          <w:color w:val="000000"/>
          <w:lang w:eastAsia="zh-CN"/>
        </w:rPr>
      </w:pPr>
    </w:p>
    <w:p w:rsidR="007C69FB" w:rsidRPr="007C69FB" w:rsidRDefault="007C69FB" w:rsidP="007C69FB">
      <w:pPr>
        <w:spacing w:after="0" w:line="240" w:lineRule="auto"/>
        <w:ind w:firstLine="567"/>
        <w:jc w:val="both"/>
        <w:rPr>
          <w:rFonts w:ascii="Times New Roman" w:hAnsi="Times New Roman"/>
          <w:lang w:eastAsia="zh-CN"/>
        </w:rPr>
      </w:pPr>
      <w:r w:rsidRPr="007C69FB">
        <w:rPr>
          <w:rFonts w:ascii="Times New Roman" w:hAnsi="Times New Roman"/>
          <w:color w:val="000000"/>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 именуемое(ый/ая) в дальнейшем  «Поставщик», в лице _____________, действующего (ей) на основании 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запроса предложений (протокол № ______от _____), </w:t>
      </w:r>
      <w:r w:rsidRPr="007C69FB">
        <w:rPr>
          <w:rFonts w:ascii="Times New Roman" w:hAnsi="Times New Roman"/>
          <w:lang w:eastAsia="zh-CN"/>
        </w:rPr>
        <w:t>заключили настоящий Договор на поставку</w:t>
      </w:r>
      <w:r w:rsidR="00B621CA">
        <w:rPr>
          <w:rFonts w:ascii="Times New Roman" w:hAnsi="Times New Roman"/>
          <w:lang w:eastAsia="zh-CN"/>
        </w:rPr>
        <w:t xml:space="preserve"> </w:t>
      </w:r>
      <w:r w:rsidRPr="007C69FB">
        <w:rPr>
          <w:rFonts w:ascii="Times New Roman" w:hAnsi="Times New Roman"/>
          <w:lang w:eastAsia="zh-CN"/>
        </w:rPr>
        <w:t>флокулянта (далее - Договор) о нижеследующем</w:t>
      </w:r>
      <w:r w:rsidRPr="007C69FB">
        <w:rPr>
          <w:rFonts w:ascii="Times New Roman" w:hAnsi="Times New Roman"/>
          <w:color w:val="000000"/>
          <w:lang w:eastAsia="zh-CN"/>
        </w:rPr>
        <w:t>:</w:t>
      </w:r>
    </w:p>
    <w:p w:rsidR="00B621CA" w:rsidRDefault="00B621CA" w:rsidP="007C69FB">
      <w:pPr>
        <w:keepNext/>
        <w:keepLines/>
        <w:shd w:val="clear" w:color="auto" w:fill="FFFFFF"/>
        <w:suppressAutoHyphens/>
        <w:spacing w:after="0" w:line="216" w:lineRule="auto"/>
        <w:ind w:firstLine="851"/>
        <w:jc w:val="center"/>
        <w:rPr>
          <w:rFonts w:ascii="Times New Roman" w:hAnsi="Times New Roman"/>
          <w:b/>
          <w:bCs/>
          <w:color w:val="000000"/>
          <w:lang w:eastAsia="zh-CN"/>
        </w:rPr>
      </w:pPr>
    </w:p>
    <w:p w:rsidR="007C69FB" w:rsidRPr="007C69FB" w:rsidRDefault="007C69FB" w:rsidP="007C69FB">
      <w:pPr>
        <w:keepNext/>
        <w:keepLines/>
        <w:shd w:val="clear" w:color="auto" w:fill="FFFFFF"/>
        <w:suppressAutoHyphens/>
        <w:spacing w:after="0" w:line="216" w:lineRule="auto"/>
        <w:ind w:firstLine="851"/>
        <w:jc w:val="center"/>
        <w:rPr>
          <w:rFonts w:ascii="Times New Roman" w:hAnsi="Times New Roman"/>
          <w:lang w:eastAsia="zh-CN"/>
        </w:rPr>
      </w:pPr>
      <w:r w:rsidRPr="007C69FB">
        <w:rPr>
          <w:rFonts w:ascii="Times New Roman" w:hAnsi="Times New Roman"/>
          <w:b/>
          <w:bCs/>
          <w:color w:val="000000"/>
          <w:lang w:eastAsia="zh-CN"/>
        </w:rPr>
        <w:t>1. Предмет Договора</w:t>
      </w:r>
    </w:p>
    <w:p w:rsidR="007C69FB" w:rsidRPr="007C69FB" w:rsidRDefault="007C69FB" w:rsidP="007C69FB">
      <w:pPr>
        <w:suppressAutoHyphens/>
        <w:spacing w:after="0" w:line="216" w:lineRule="auto"/>
        <w:ind w:firstLine="567"/>
        <w:jc w:val="both"/>
        <w:rPr>
          <w:rFonts w:ascii="Times New Roman" w:eastAsia="Arial Unicode MS" w:hAnsi="Times New Roman"/>
          <w:lang w:eastAsia="ru-RU"/>
        </w:rPr>
      </w:pPr>
      <w:r w:rsidRPr="007C69FB">
        <w:rPr>
          <w:rFonts w:ascii="Times New Roman" w:hAnsi="Times New Roman"/>
          <w:lang w:eastAsia="zh-CN"/>
        </w:rPr>
        <w:t>1.1. </w:t>
      </w:r>
      <w:r w:rsidRPr="007C69FB">
        <w:rPr>
          <w:rFonts w:ascii="Times New Roman" w:hAnsi="Times New Roman"/>
          <w:lang w:eastAsia="ar-SA"/>
        </w:rPr>
        <w:t xml:space="preserve">Поставщик обязуется осуществить поставку флокулянта (далее по тексту - товар) в соответствии с техническими характеристиками, указанными в </w:t>
      </w:r>
      <w:r w:rsidRPr="007C69FB">
        <w:rPr>
          <w:rFonts w:ascii="Times New Roman" w:eastAsia="Arial Unicode MS" w:hAnsi="Times New Roman"/>
          <w:lang w:eastAsia="ru-RU"/>
        </w:rPr>
        <w:t xml:space="preserve">Техническом задании (Приложение №1 к настоящему Договору) в количестве и по цене, указанными в </w:t>
      </w:r>
      <w:r w:rsidRPr="007C69FB">
        <w:rPr>
          <w:rFonts w:ascii="Times New Roman" w:hAnsi="Times New Roman"/>
          <w:lang w:eastAsia="ar-SA"/>
        </w:rPr>
        <w:t>Спецификации (Приложение № 2 к настоящему Договору),</w:t>
      </w:r>
      <w:r w:rsidRPr="007C69FB">
        <w:rPr>
          <w:rFonts w:ascii="Times New Roman" w:eastAsia="Arial Unicode MS" w:hAnsi="Times New Roman"/>
          <w:lang w:eastAsia="ru-RU"/>
        </w:rPr>
        <w:t xml:space="preserve"> являющимися неотъемлемыми частями настоящего Договора, в срок, установленный настоящим Договором.</w:t>
      </w:r>
    </w:p>
    <w:p w:rsidR="007C69FB" w:rsidRPr="007C69FB" w:rsidRDefault="007C69FB" w:rsidP="007C69FB">
      <w:pPr>
        <w:spacing w:after="0" w:line="240" w:lineRule="auto"/>
        <w:ind w:firstLine="567"/>
        <w:jc w:val="both"/>
        <w:rPr>
          <w:rFonts w:ascii="Times New Roman" w:eastAsia="Arial Unicode MS" w:hAnsi="Times New Roman"/>
          <w:lang w:eastAsia="ru-RU"/>
        </w:rPr>
      </w:pPr>
      <w:r w:rsidRPr="007C69FB">
        <w:rPr>
          <w:rFonts w:ascii="Times New Roman" w:hAnsi="Times New Roman"/>
          <w:lang w:eastAsia="ar-SA"/>
        </w:rPr>
        <w:t xml:space="preserve">1.2. </w:t>
      </w:r>
      <w:r w:rsidRPr="007C69FB">
        <w:rPr>
          <w:rFonts w:ascii="Times New Roman" w:eastAsia="Arial Unicode MS" w:hAnsi="Times New Roman"/>
          <w:lang w:eastAsia="ru-RU"/>
        </w:rPr>
        <w:t>Заказчик обеспечивает оплату товара в установленных Договором порядке, форме и размере.</w:t>
      </w:r>
    </w:p>
    <w:p w:rsidR="007C69FB" w:rsidRPr="007C69FB" w:rsidRDefault="007C69FB" w:rsidP="007C69FB">
      <w:pPr>
        <w:tabs>
          <w:tab w:val="left" w:pos="7088"/>
        </w:tabs>
        <w:autoSpaceDN w:val="0"/>
        <w:spacing w:after="0" w:line="240" w:lineRule="auto"/>
        <w:ind w:firstLine="567"/>
        <w:contextualSpacing/>
        <w:jc w:val="both"/>
        <w:rPr>
          <w:rFonts w:ascii="Times New Roman" w:eastAsia="Times New Roman" w:hAnsi="Times New Roman"/>
          <w:position w:val="-1"/>
          <w:lang w:eastAsia="ru-RU"/>
        </w:rPr>
      </w:pPr>
      <w:r w:rsidRPr="007C69FB">
        <w:rPr>
          <w:rFonts w:ascii="Times New Roman" w:hAnsi="Times New Roman"/>
          <w:lang w:eastAsia="zh-CN"/>
        </w:rPr>
        <w:t xml:space="preserve">1.3. </w:t>
      </w:r>
      <w:r w:rsidRPr="007C69FB">
        <w:rPr>
          <w:rFonts w:ascii="Times New Roman" w:eastAsia="Times New Roman" w:hAnsi="Times New Roman"/>
          <w:position w:val="-1"/>
          <w:lang w:eastAsia="ru-RU"/>
        </w:rPr>
        <w:t>Поставщик гарантирует, что поставляемый по настоящему Договору Товар принадлежит ему на праве собственности, не обременен залогом и свободен от прав третьих лиц.</w:t>
      </w:r>
    </w:p>
    <w:p w:rsidR="007C69FB" w:rsidRPr="007C69FB" w:rsidRDefault="007C69FB" w:rsidP="007C69FB">
      <w:pPr>
        <w:tabs>
          <w:tab w:val="left" w:pos="7088"/>
        </w:tabs>
        <w:autoSpaceDN w:val="0"/>
        <w:spacing w:after="0" w:line="240" w:lineRule="auto"/>
        <w:ind w:firstLine="567"/>
        <w:contextualSpacing/>
        <w:jc w:val="both"/>
        <w:rPr>
          <w:rFonts w:ascii="Times New Roman" w:hAnsi="Times New Roman"/>
          <w:position w:val="-1"/>
          <w:lang w:eastAsia="ar-SA"/>
        </w:rPr>
      </w:pPr>
      <w:r w:rsidRPr="007C69FB">
        <w:rPr>
          <w:rFonts w:ascii="Times New Roman" w:eastAsia="Times New Roman" w:hAnsi="Times New Roman"/>
          <w:position w:val="-1"/>
          <w:lang w:eastAsia="ru-RU"/>
        </w:rPr>
        <w:t>1.4. Поставляемый Товар должен быть новым, без дефектов, не поврежденным.</w:t>
      </w:r>
    </w:p>
    <w:p w:rsidR="007C69FB" w:rsidRPr="007C69FB" w:rsidRDefault="007C69FB" w:rsidP="007C69F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lang w:eastAsia="zh-CN"/>
        </w:rPr>
      </w:pPr>
      <w:r w:rsidRPr="007C69FB">
        <w:rPr>
          <w:rFonts w:ascii="Times New Roman" w:eastAsia="Times New Roman" w:hAnsi="Times New Roman"/>
          <w:position w:val="-1"/>
          <w:lang w:eastAsia="ru-RU"/>
        </w:rPr>
        <w:t>1.5.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B621CA" w:rsidRDefault="00B621CA" w:rsidP="007C69FB">
      <w:pPr>
        <w:suppressAutoHyphens/>
        <w:spacing w:after="0" w:line="216" w:lineRule="auto"/>
        <w:ind w:firstLine="851"/>
        <w:jc w:val="center"/>
        <w:rPr>
          <w:rFonts w:ascii="Times New Roman" w:eastAsia="Times New Roman" w:hAnsi="Times New Roman"/>
          <w:b/>
          <w:lang w:eastAsia="zh-CN"/>
        </w:rPr>
      </w:pPr>
    </w:p>
    <w:p w:rsidR="007C69FB" w:rsidRPr="007C69FB" w:rsidRDefault="007C69FB" w:rsidP="007C69FB">
      <w:pPr>
        <w:suppressAutoHyphens/>
        <w:spacing w:after="0" w:line="216" w:lineRule="auto"/>
        <w:ind w:firstLine="851"/>
        <w:jc w:val="center"/>
        <w:rPr>
          <w:rFonts w:ascii="Times New Roman" w:eastAsia="Times New Roman" w:hAnsi="Times New Roman"/>
          <w:lang w:eastAsia="zh-CN"/>
        </w:rPr>
      </w:pPr>
      <w:r w:rsidRPr="007C69FB">
        <w:rPr>
          <w:rFonts w:ascii="Times New Roman" w:eastAsia="Times New Roman" w:hAnsi="Times New Roman"/>
          <w:b/>
          <w:lang w:eastAsia="zh-CN"/>
        </w:rPr>
        <w:t>2. Обязанности Сторон</w:t>
      </w:r>
    </w:p>
    <w:p w:rsidR="007C69FB" w:rsidRPr="007C69FB" w:rsidRDefault="007C69FB" w:rsidP="007C69FB">
      <w:pPr>
        <w:tabs>
          <w:tab w:val="left" w:pos="0"/>
        </w:tabs>
        <w:suppressAutoHyphens/>
        <w:autoSpaceDE w:val="0"/>
        <w:spacing w:after="0" w:line="216" w:lineRule="auto"/>
        <w:ind w:firstLine="851"/>
        <w:jc w:val="both"/>
        <w:rPr>
          <w:rFonts w:ascii="Times New Roman" w:eastAsia="Times New Roman" w:hAnsi="Times New Roman"/>
          <w:lang w:eastAsia="zh-CN"/>
        </w:rPr>
      </w:pPr>
      <w:r w:rsidRPr="007C69FB">
        <w:rPr>
          <w:rFonts w:ascii="Times New Roman" w:eastAsia="Times New Roman" w:hAnsi="Times New Roman"/>
          <w:lang w:eastAsia="zh-CN"/>
        </w:rPr>
        <w:t>2.1. Для выполнения поставки товара, предусмотренной настоящим Договором, Поставщик принимает на себя обязательства:</w:t>
      </w:r>
    </w:p>
    <w:p w:rsidR="007C69FB" w:rsidRPr="007C69FB" w:rsidRDefault="007C69FB" w:rsidP="007C69FB">
      <w:pPr>
        <w:tabs>
          <w:tab w:val="left" w:pos="0"/>
        </w:tabs>
        <w:suppressAutoHyphens/>
        <w:autoSpaceDE w:val="0"/>
        <w:spacing w:before="5" w:after="0" w:line="216" w:lineRule="auto"/>
        <w:ind w:firstLine="851"/>
        <w:jc w:val="both"/>
        <w:rPr>
          <w:rFonts w:ascii="Times New Roman" w:eastAsia="Times New Roman" w:hAnsi="Times New Roman"/>
          <w:lang w:eastAsia="zh-CN"/>
        </w:rPr>
      </w:pPr>
      <w:r w:rsidRPr="007C69FB">
        <w:rPr>
          <w:rFonts w:ascii="Times New Roman" w:eastAsia="Times New Roman" w:hAnsi="Times New Roman"/>
          <w:lang w:eastAsia="zh-CN"/>
        </w:rPr>
        <w:t>2.1.1.Осуществить поставку товара в сроки, указанные в настоящем Договоре, поставить товар Заказчику в количестве и ассортименте в соответствии со Спецификацией;</w:t>
      </w:r>
    </w:p>
    <w:p w:rsidR="007C69FB" w:rsidRPr="007C69FB" w:rsidRDefault="007C69FB" w:rsidP="007C69FB">
      <w:pPr>
        <w:suppressAutoHyphens/>
        <w:autoSpaceDE w:val="0"/>
        <w:spacing w:after="0" w:line="216" w:lineRule="auto"/>
        <w:ind w:firstLine="851"/>
        <w:jc w:val="both"/>
        <w:rPr>
          <w:rFonts w:ascii="Times New Roman" w:eastAsia="Times New Roman" w:hAnsi="Times New Roman"/>
          <w:lang w:eastAsia="zh-CN"/>
        </w:rPr>
      </w:pPr>
      <w:r w:rsidRPr="007C69FB">
        <w:rPr>
          <w:rFonts w:ascii="Times New Roman" w:eastAsia="Times New Roman" w:hAnsi="Times New Roman"/>
          <w:lang w:eastAsia="zh-CN"/>
        </w:rPr>
        <w:t>2.1.2. Поставить товар надлежащего качества в соответствии</w:t>
      </w:r>
      <w:r w:rsidR="00B621CA">
        <w:rPr>
          <w:rFonts w:ascii="Times New Roman" w:eastAsia="Times New Roman" w:hAnsi="Times New Roman"/>
          <w:lang w:eastAsia="zh-CN"/>
        </w:rPr>
        <w:t xml:space="preserve"> </w:t>
      </w:r>
      <w:r w:rsidRPr="007C69FB">
        <w:rPr>
          <w:rFonts w:ascii="Times New Roman" w:eastAsia="Times New Roman" w:hAnsi="Times New Roman"/>
          <w:lang w:eastAsia="zh-CN"/>
        </w:rPr>
        <w:t>с действующими нормами законодательства РФ;</w:t>
      </w:r>
    </w:p>
    <w:p w:rsidR="007C69FB" w:rsidRPr="007C69FB" w:rsidRDefault="007C69FB" w:rsidP="007C69FB">
      <w:pPr>
        <w:suppressAutoHyphens/>
        <w:autoSpaceDE w:val="0"/>
        <w:spacing w:after="0" w:line="216" w:lineRule="auto"/>
        <w:ind w:firstLine="851"/>
        <w:jc w:val="both"/>
        <w:rPr>
          <w:rFonts w:ascii="Times New Roman" w:eastAsia="Arial Unicode MS" w:hAnsi="Times New Roman"/>
          <w:lang w:eastAsia="ru-RU"/>
        </w:rPr>
      </w:pPr>
      <w:r w:rsidRPr="007C69FB">
        <w:rPr>
          <w:rFonts w:ascii="Times New Roman" w:eastAsia="Times New Roman" w:hAnsi="Times New Roman"/>
          <w:lang w:eastAsia="zh-CN"/>
        </w:rPr>
        <w:t xml:space="preserve">2.1.3. </w:t>
      </w:r>
      <w:r w:rsidRPr="007C69FB">
        <w:rPr>
          <w:rFonts w:ascii="Times New Roman" w:eastAsia="Arial Unicode MS" w:hAnsi="Times New Roman"/>
          <w:lang w:eastAsia="ru-RU"/>
        </w:rPr>
        <w:t>Предоставить Заказчику декларацию о стране происхождения товара и (или) документы, подтверждающие, что товар произведен на территории Российской Федерации, если наличие таких документов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2.1.4. Представить по запросу Заказчика в сроки, указанные в таком запросе, информацию о ходе исполнения обязательств по Договору.</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2.1.5. Представить Заказчику сведения об изменении своего почтового адреса в срок не позднее 5 дней со дня соответствующего изменения. В случае непредставления в установленный срок уведомления об изменении адреса почтовым адресом Поставщика будет считаться адрес, указанный в Договоре.</w:t>
      </w:r>
    </w:p>
    <w:p w:rsidR="007C69FB" w:rsidRPr="007C69FB" w:rsidRDefault="007C69FB" w:rsidP="007C69FB">
      <w:pPr>
        <w:spacing w:after="0" w:line="240" w:lineRule="auto"/>
        <w:ind w:firstLine="851"/>
        <w:jc w:val="both"/>
        <w:rPr>
          <w:rFonts w:ascii="Times New Roman" w:eastAsia="Times New Roman" w:hAnsi="Times New Roman"/>
          <w:highlight w:val="yellow"/>
          <w:lang w:eastAsia="zh-CN"/>
        </w:rPr>
      </w:pPr>
      <w:r w:rsidRPr="007C69FB">
        <w:rPr>
          <w:rFonts w:ascii="Times New Roman" w:eastAsia="Arial Unicode MS" w:hAnsi="Times New Roman"/>
          <w:lang w:eastAsia="ru-RU"/>
        </w:rPr>
        <w:t>2.1.6. Исполнять иные обязательства, предусмотренные законодательством Российской Федерации и Договором.</w:t>
      </w:r>
    </w:p>
    <w:p w:rsidR="007C69FB" w:rsidRPr="007C69FB" w:rsidRDefault="007C69FB" w:rsidP="007C69FB">
      <w:pPr>
        <w:tabs>
          <w:tab w:val="left" w:pos="1598"/>
        </w:tabs>
        <w:suppressAutoHyphens/>
        <w:autoSpaceDE w:val="0"/>
        <w:spacing w:before="5" w:after="0" w:line="216" w:lineRule="auto"/>
        <w:ind w:firstLine="851"/>
        <w:jc w:val="both"/>
        <w:rPr>
          <w:rFonts w:ascii="Times New Roman" w:eastAsia="Times New Roman" w:hAnsi="Times New Roman"/>
          <w:lang w:eastAsia="zh-CN"/>
        </w:rPr>
      </w:pPr>
      <w:r w:rsidRPr="007C69FB">
        <w:rPr>
          <w:rFonts w:ascii="Times New Roman" w:eastAsia="Times New Roman" w:hAnsi="Times New Roman"/>
          <w:lang w:eastAsia="zh-CN"/>
        </w:rPr>
        <w:lastRenderedPageBreak/>
        <w:t>2.2. Заказчик принимает на себя следующие обязательства:</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Times New Roman" w:hAnsi="Times New Roman"/>
          <w:lang w:eastAsia="zh-CN"/>
        </w:rPr>
        <w:t xml:space="preserve">2.2.1. </w:t>
      </w:r>
      <w:r w:rsidRPr="007C69FB">
        <w:rPr>
          <w:rFonts w:ascii="Times New Roman" w:eastAsia="Arial Unicode MS" w:hAnsi="Times New Roman"/>
          <w:lang w:eastAsia="ru-RU"/>
        </w:rPr>
        <w:t>Своевременно принять и оплатить поставленный товар в соответствии с условиями настоящего Договора</w:t>
      </w:r>
      <w:r w:rsidRPr="007C69FB">
        <w:rPr>
          <w:rFonts w:ascii="Times New Roman" w:eastAsia="Times New Roman" w:hAnsi="Times New Roman"/>
          <w:lang w:eastAsia="zh-CN"/>
        </w:rPr>
        <w:t xml:space="preserve"> или дать мотивированный отказ</w:t>
      </w:r>
      <w:r w:rsidRPr="007C69FB">
        <w:rPr>
          <w:rFonts w:ascii="Times New Roman" w:eastAsia="Arial Unicode MS" w:hAnsi="Times New Roman"/>
          <w:lang w:eastAsia="ru-RU"/>
        </w:rPr>
        <w:t>.</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2.2.2. При обнаружении уполномоченными контрольными органами несоответствия количества, ассортимента, комплектности и стоимости поставленных товаров условиям Договора вызвать полномочных представителей Поставщика для представления разъяснений в отношении поставленных товаров.</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2.2.3. Требовать оплаты штрафа, пени в соответствии с условиями настоящего Договора.</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2.2.4. Представлять Поставщику сведения об изменении своего адреса в срок не позднее 5 (пяти) рабочих дней со дня его изменения. В случае непредставления в установленный срок уведомления об изменении адреса, надлежащим адресом Заказчика будет считаться адрес, указанный в Договоре.</w:t>
      </w:r>
    </w:p>
    <w:p w:rsidR="007C69FB" w:rsidRPr="007C69FB" w:rsidRDefault="007C69FB" w:rsidP="007C69FB">
      <w:pPr>
        <w:suppressAutoHyphens/>
        <w:spacing w:after="0" w:line="240" w:lineRule="auto"/>
        <w:ind w:firstLine="851"/>
        <w:jc w:val="both"/>
        <w:rPr>
          <w:rFonts w:ascii="Times New Roman" w:eastAsia="Times New Roman" w:hAnsi="Times New Roman"/>
          <w:lang w:eastAsia="zh-CN"/>
        </w:rPr>
      </w:pPr>
      <w:r w:rsidRPr="007C69FB">
        <w:rPr>
          <w:rFonts w:ascii="Times New Roman" w:eastAsia="Times New Roman" w:hAnsi="Times New Roman"/>
          <w:lang w:eastAsia="zh-CN"/>
        </w:rPr>
        <w:t>2.3. Заказчик вправе:</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2.3.1. Требовать от Поставщика надлежащего исполнения обязательств в соответствии с условиями Договора, а также требовать своевременного устранения выявленных недостатков.</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2.3.2. Требовать от Поставщика представления надлежащим образом оформленных документов, указанных в пункте 4.12</w:t>
      </w:r>
      <w:r w:rsidR="00896C27">
        <w:rPr>
          <w:rFonts w:ascii="Times New Roman" w:eastAsia="Arial Unicode MS" w:hAnsi="Times New Roman"/>
          <w:lang w:eastAsia="ru-RU"/>
        </w:rPr>
        <w:t xml:space="preserve"> </w:t>
      </w:r>
      <w:r w:rsidRPr="007C69FB">
        <w:rPr>
          <w:rFonts w:ascii="Times New Roman" w:eastAsia="Arial Unicode MS" w:hAnsi="Times New Roman"/>
          <w:lang w:eastAsia="ru-RU"/>
        </w:rPr>
        <w:t>настоящего Договора, подтверждающих исполнение обязательств в соответствии с условиями Договора.</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2.3.3. Запрашивать у Поставщика информацию о ходе исполнения обязательств Поставщика по настоящему Договору.</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2.3.4. Осуществлять контроль за порядком и сроками поставки товаров.</w:t>
      </w:r>
    </w:p>
    <w:p w:rsidR="007C69FB" w:rsidRPr="007C69FB" w:rsidRDefault="007C69FB" w:rsidP="007C69FB">
      <w:pPr>
        <w:spacing w:after="0" w:line="240" w:lineRule="auto"/>
        <w:ind w:firstLine="851"/>
        <w:jc w:val="both"/>
        <w:rPr>
          <w:rFonts w:ascii="Times New Roman" w:eastAsia="Arial Unicode MS" w:hAnsi="Times New Roman"/>
          <w:lang w:eastAsia="ru-RU"/>
        </w:rPr>
      </w:pPr>
      <w:r w:rsidRPr="007C69FB">
        <w:rPr>
          <w:rFonts w:ascii="Times New Roman" w:eastAsia="Arial Unicode MS" w:hAnsi="Times New Roman"/>
          <w:lang w:eastAsia="ru-RU"/>
        </w:rPr>
        <w:t>2.3.5. Для проверки соответствия качества поставляемых товаров привлекать независимых экспертов, выбор которых осуществляется в порядке, предусмотренном федеральным законодательством и Положением.</w:t>
      </w:r>
    </w:p>
    <w:p w:rsidR="007C69FB" w:rsidRPr="007C69FB" w:rsidRDefault="007C69FB" w:rsidP="007C69FB">
      <w:pPr>
        <w:spacing w:after="0" w:line="240" w:lineRule="auto"/>
        <w:ind w:firstLine="851"/>
        <w:jc w:val="both"/>
        <w:rPr>
          <w:rFonts w:ascii="Times New Roman" w:eastAsia="Times New Roman" w:hAnsi="Times New Roman"/>
          <w:spacing w:val="-4"/>
          <w:lang w:eastAsia="zh-CN"/>
        </w:rPr>
      </w:pPr>
      <w:r w:rsidRPr="007C69FB">
        <w:rPr>
          <w:rFonts w:ascii="Times New Roman" w:eastAsia="Arial Unicode MS" w:hAnsi="Times New Roman"/>
          <w:lang w:eastAsia="ru-RU"/>
        </w:rPr>
        <w:t>2.3.6. Ссылаться на недостатки поставляемых товаров, в том числе в части количества, ассортимента, комплектности и стоимости этих товаров.</w:t>
      </w:r>
    </w:p>
    <w:p w:rsidR="007C69FB" w:rsidRPr="007C69FB" w:rsidRDefault="007C69FB" w:rsidP="007C69FB">
      <w:pPr>
        <w:suppressAutoHyphens/>
        <w:spacing w:after="0" w:line="240" w:lineRule="auto"/>
        <w:ind w:firstLine="851"/>
        <w:jc w:val="both"/>
        <w:rPr>
          <w:rFonts w:ascii="Times New Roman" w:eastAsia="Times New Roman" w:hAnsi="Times New Roman"/>
          <w:spacing w:val="-4"/>
          <w:lang w:eastAsia="zh-CN"/>
        </w:rPr>
      </w:pPr>
      <w:r w:rsidRPr="007C69FB">
        <w:rPr>
          <w:rFonts w:ascii="Times New Roman" w:eastAsia="Times New Roman" w:hAnsi="Times New Roman"/>
          <w:spacing w:val="-4"/>
          <w:lang w:eastAsia="zh-CN"/>
        </w:rPr>
        <w:t>2.4. Поставщик вправе:</w:t>
      </w:r>
    </w:p>
    <w:p w:rsidR="007C69FB" w:rsidRPr="007C69FB" w:rsidRDefault="007C69FB" w:rsidP="007C69FB">
      <w:pPr>
        <w:suppressAutoHyphens/>
        <w:spacing w:after="0" w:line="240" w:lineRule="auto"/>
        <w:ind w:firstLine="851"/>
        <w:jc w:val="both"/>
        <w:rPr>
          <w:rFonts w:ascii="Times New Roman" w:eastAsia="Times New Roman" w:hAnsi="Times New Roman"/>
          <w:spacing w:val="-4"/>
          <w:lang w:eastAsia="zh-CN"/>
        </w:rPr>
      </w:pPr>
      <w:r w:rsidRPr="007C69FB">
        <w:rPr>
          <w:rFonts w:ascii="Times New Roman" w:eastAsia="Times New Roman" w:hAnsi="Times New Roman"/>
          <w:spacing w:val="-4"/>
          <w:lang w:eastAsia="zh-CN"/>
        </w:rPr>
        <w:t>2.4.1. Требовать от Заказчика надлежащего исполнения обязательств по настоящему Договору.</w:t>
      </w:r>
    </w:p>
    <w:p w:rsidR="007C69FB" w:rsidRPr="007C69FB" w:rsidRDefault="007C69FB" w:rsidP="007C69FB">
      <w:pPr>
        <w:suppressAutoHyphens/>
        <w:spacing w:after="0" w:line="240" w:lineRule="auto"/>
        <w:ind w:firstLine="851"/>
        <w:jc w:val="both"/>
        <w:rPr>
          <w:rFonts w:ascii="Times New Roman" w:eastAsia="Times New Roman" w:hAnsi="Times New Roman"/>
          <w:spacing w:val="-4"/>
          <w:lang w:eastAsia="zh-CN"/>
        </w:rPr>
      </w:pPr>
      <w:r w:rsidRPr="007C69FB">
        <w:rPr>
          <w:rFonts w:ascii="Times New Roman" w:eastAsia="Times New Roman" w:hAnsi="Times New Roman"/>
          <w:spacing w:val="-4"/>
          <w:lang w:eastAsia="zh-CN"/>
        </w:rPr>
        <w:t xml:space="preserve">2.4.2. Требовать своевременной оплаты надлежащим образом поставленного товара в соответствии с условиями настоящего Договора. </w:t>
      </w:r>
    </w:p>
    <w:p w:rsidR="007C69FB" w:rsidRPr="007C69FB" w:rsidRDefault="007C69FB" w:rsidP="007C69FB">
      <w:pPr>
        <w:suppressAutoHyphens/>
        <w:spacing w:after="0" w:line="240" w:lineRule="auto"/>
        <w:ind w:firstLine="851"/>
        <w:jc w:val="both"/>
        <w:rPr>
          <w:rFonts w:ascii="Times New Roman" w:hAnsi="Times New Roman"/>
          <w:b/>
          <w:lang w:eastAsia="ar-SA"/>
        </w:rPr>
      </w:pPr>
    </w:p>
    <w:p w:rsidR="007C69FB" w:rsidRPr="007C69FB" w:rsidRDefault="007C69FB" w:rsidP="007C69FB">
      <w:pPr>
        <w:suppressAutoHyphens/>
        <w:spacing w:after="0" w:line="216" w:lineRule="auto"/>
        <w:ind w:firstLine="851"/>
        <w:jc w:val="center"/>
        <w:rPr>
          <w:rFonts w:ascii="Times New Roman" w:hAnsi="Times New Roman"/>
          <w:lang w:eastAsia="ar-SA"/>
        </w:rPr>
      </w:pPr>
      <w:r w:rsidRPr="007C69FB">
        <w:rPr>
          <w:rFonts w:ascii="Times New Roman" w:hAnsi="Times New Roman"/>
          <w:b/>
          <w:lang w:eastAsia="ar-SA"/>
        </w:rPr>
        <w:t>3. Цена и общая сумма Договора, порядок расчетов</w:t>
      </w:r>
    </w:p>
    <w:p w:rsidR="007C69FB" w:rsidRPr="007C69FB" w:rsidRDefault="007C69FB" w:rsidP="007C69FB">
      <w:pPr>
        <w:suppressAutoHyphens/>
        <w:spacing w:after="0" w:line="216" w:lineRule="auto"/>
        <w:ind w:firstLine="851"/>
        <w:jc w:val="both"/>
        <w:rPr>
          <w:rFonts w:ascii="Times New Roman" w:hAnsi="Times New Roman"/>
          <w:bCs/>
          <w:lang w:eastAsia="zh-CN"/>
        </w:rPr>
      </w:pPr>
      <w:r w:rsidRPr="007C69FB">
        <w:rPr>
          <w:rFonts w:ascii="Times New Roman" w:hAnsi="Times New Roman"/>
          <w:lang w:eastAsia="ar-SA"/>
        </w:rPr>
        <w:t>3.1. Общая стоимость товара (цена Договора) по настоящему Договору составляет:______</w:t>
      </w:r>
      <w:r w:rsidRPr="007C69FB">
        <w:rPr>
          <w:rFonts w:ascii="Times New Roman" w:hAnsi="Times New Roman"/>
          <w:bCs/>
          <w:lang w:eastAsia="zh-CN"/>
        </w:rPr>
        <w:t xml:space="preserve"> (___________) рублей ___ копеек (</w:t>
      </w:r>
      <w:r w:rsidRPr="007C69FB">
        <w:rPr>
          <w:rFonts w:ascii="Times New Roman" w:hAnsi="Times New Roman"/>
          <w:bCs/>
          <w:i/>
          <w:lang w:eastAsia="zh-CN"/>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7C69FB">
        <w:rPr>
          <w:rFonts w:ascii="Times New Roman" w:hAnsi="Times New Roman"/>
          <w:bCs/>
          <w:lang w:eastAsia="zh-CN"/>
        </w:rPr>
        <w:t>»).</w:t>
      </w:r>
    </w:p>
    <w:p w:rsidR="007C69FB" w:rsidRPr="007C69FB" w:rsidRDefault="007C69FB" w:rsidP="007C69FB">
      <w:pPr>
        <w:suppressAutoHyphens/>
        <w:spacing w:after="0" w:line="216" w:lineRule="auto"/>
        <w:ind w:firstLine="851"/>
        <w:jc w:val="both"/>
        <w:rPr>
          <w:rFonts w:ascii="Times New Roman" w:hAnsi="Times New Roman"/>
          <w:spacing w:val="-6"/>
          <w:lang w:eastAsia="ar-SA"/>
        </w:rPr>
      </w:pPr>
      <w:r w:rsidRPr="007C69FB">
        <w:rPr>
          <w:rFonts w:ascii="Times New Roman" w:hAnsi="Times New Roman"/>
          <w:spacing w:val="-6"/>
          <w:lang w:eastAsia="ar-SA"/>
        </w:rPr>
        <w:t>3.2. Валютой для установления цены Договора и расчетов с Поставщиком является рубль Российской Федерации.</w:t>
      </w:r>
    </w:p>
    <w:p w:rsidR="007C69FB" w:rsidRPr="007C69FB" w:rsidRDefault="007C69FB" w:rsidP="007C69FB">
      <w:pPr>
        <w:suppressAutoHyphens/>
        <w:spacing w:after="0" w:line="216" w:lineRule="auto"/>
        <w:ind w:firstLine="851"/>
        <w:jc w:val="both"/>
        <w:rPr>
          <w:rFonts w:ascii="Times New Roman" w:hAnsi="Times New Roman"/>
          <w:spacing w:val="-6"/>
          <w:lang w:eastAsia="ar-SA"/>
        </w:rPr>
      </w:pPr>
      <w:r w:rsidRPr="007C69FB">
        <w:rPr>
          <w:rFonts w:ascii="Times New Roman" w:hAnsi="Times New Roman"/>
          <w:spacing w:val="-6"/>
          <w:lang w:eastAsia="ar-SA"/>
        </w:rPr>
        <w:t>3.3. Цена Товара включает в себя стоимость Товара, доставку, страхование, уплату таможенных пошлин, налогов, сборов и других обязательных платежей.</w:t>
      </w:r>
    </w:p>
    <w:p w:rsidR="007C69FB" w:rsidRPr="007C69FB" w:rsidRDefault="007C69FB" w:rsidP="007C69FB">
      <w:pPr>
        <w:suppressAutoHyphens/>
        <w:spacing w:after="0" w:line="216" w:lineRule="auto"/>
        <w:ind w:firstLine="851"/>
        <w:jc w:val="both"/>
        <w:rPr>
          <w:rFonts w:ascii="Times New Roman" w:hAnsi="Times New Roman"/>
          <w:lang w:eastAsia="zh-CN"/>
        </w:rPr>
      </w:pPr>
      <w:r w:rsidRPr="007C69FB">
        <w:rPr>
          <w:rFonts w:ascii="Times New Roman" w:hAnsi="Times New Roman"/>
          <w:spacing w:val="-6"/>
          <w:lang w:eastAsia="ar-SA"/>
        </w:rPr>
        <w:t xml:space="preserve">3.4. </w:t>
      </w:r>
      <w:r w:rsidRPr="007C69FB">
        <w:rPr>
          <w:rFonts w:ascii="Times New Roman" w:hAnsi="Times New Roman"/>
          <w:bCs/>
          <w:lang w:eastAsia="zh-CN"/>
        </w:rPr>
        <w:t xml:space="preserve">Источник финансирования: </w:t>
      </w:r>
      <w:r w:rsidRPr="007C69FB">
        <w:rPr>
          <w:rFonts w:ascii="Times New Roman" w:hAnsi="Times New Roman"/>
          <w:lang w:eastAsia="zh-CN"/>
        </w:rPr>
        <w:t>собственные средства Заказчика (</w:t>
      </w:r>
      <w:r w:rsidRPr="007C69FB">
        <w:rPr>
          <w:rFonts w:ascii="Times New Roman" w:hAnsi="Times New Roman"/>
          <w:color w:val="000000"/>
          <w:lang w:eastAsia="zh-CN"/>
        </w:rPr>
        <w:t>Муниципального унитарного предприятия «Водоканал» г. Йошкар-Олы» муниципального образования «Город Йошкар-Ола»)</w:t>
      </w:r>
      <w:r w:rsidRPr="007C69FB">
        <w:rPr>
          <w:rFonts w:ascii="Times New Roman" w:hAnsi="Times New Roman"/>
          <w:lang w:eastAsia="zh-CN"/>
        </w:rPr>
        <w:t>.</w:t>
      </w:r>
    </w:p>
    <w:p w:rsidR="007C69FB" w:rsidRPr="007C69FB" w:rsidRDefault="007C69FB" w:rsidP="007C69FB">
      <w:pPr>
        <w:suppressAutoHyphens/>
        <w:spacing w:after="0" w:line="216" w:lineRule="auto"/>
        <w:ind w:firstLine="851"/>
        <w:jc w:val="both"/>
        <w:rPr>
          <w:rFonts w:ascii="Times New Roman" w:hAnsi="Times New Roman"/>
          <w:lang w:eastAsia="zh-CN"/>
        </w:rPr>
      </w:pPr>
      <w:r w:rsidRPr="007C69FB">
        <w:rPr>
          <w:rFonts w:ascii="Times New Roman" w:hAnsi="Times New Roman"/>
          <w:lang w:eastAsia="zh-CN"/>
        </w:rPr>
        <w:t xml:space="preserve">3.5.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3.6 и 3.7 настоящего Договора. </w:t>
      </w:r>
    </w:p>
    <w:p w:rsidR="007C69FB" w:rsidRPr="007C69FB" w:rsidRDefault="007C69FB" w:rsidP="007C69FB">
      <w:pPr>
        <w:suppressAutoHyphens/>
        <w:spacing w:after="0" w:line="216" w:lineRule="auto"/>
        <w:ind w:firstLine="851"/>
        <w:jc w:val="both"/>
        <w:rPr>
          <w:rFonts w:ascii="Times New Roman" w:hAnsi="Times New Roman"/>
          <w:lang w:eastAsia="zh-CN"/>
        </w:rPr>
      </w:pPr>
      <w:r w:rsidRPr="007C69FB">
        <w:rPr>
          <w:rFonts w:ascii="Times New Roman" w:hAnsi="Times New Roman"/>
          <w:lang w:eastAsia="zh-CN"/>
        </w:rPr>
        <w:t>3.6.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7C69FB" w:rsidRPr="007C69FB" w:rsidRDefault="007C69FB" w:rsidP="007C69FB">
      <w:pPr>
        <w:suppressAutoHyphens/>
        <w:spacing w:after="0" w:line="216" w:lineRule="auto"/>
        <w:ind w:firstLine="851"/>
        <w:jc w:val="both"/>
        <w:rPr>
          <w:rFonts w:ascii="Times New Roman" w:hAnsi="Times New Roman"/>
          <w:lang w:eastAsia="zh-CN"/>
        </w:rPr>
      </w:pPr>
      <w:r w:rsidRPr="007C69FB">
        <w:rPr>
          <w:rFonts w:ascii="Times New Roman" w:hAnsi="Times New Roman"/>
          <w:lang w:eastAsia="zh-CN"/>
        </w:rPr>
        <w:t>3.7.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7C69FB" w:rsidRPr="007C69FB" w:rsidRDefault="007C69FB" w:rsidP="007C69FB">
      <w:pPr>
        <w:suppressAutoHyphens/>
        <w:spacing w:after="0" w:line="216" w:lineRule="auto"/>
        <w:ind w:firstLine="851"/>
        <w:jc w:val="both"/>
        <w:rPr>
          <w:rFonts w:ascii="Times New Roman" w:hAnsi="Times New Roman"/>
          <w:lang w:eastAsia="zh-CN"/>
        </w:rPr>
      </w:pPr>
      <w:r w:rsidRPr="007C69FB">
        <w:rPr>
          <w:rFonts w:ascii="Times New Roman" w:hAnsi="Times New Roman"/>
          <w:lang w:eastAsia="zh-CN"/>
        </w:rPr>
        <w:t xml:space="preserve">3.8.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w:t>
      </w:r>
      <w:r w:rsidRPr="007C69FB">
        <w:rPr>
          <w:rFonts w:ascii="Times New Roman" w:hAnsi="Times New Roman"/>
          <w:lang w:eastAsia="zh-CN"/>
        </w:rPr>
        <w:lastRenderedPageBreak/>
        <w:t xml:space="preserve">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7C69FB" w:rsidRPr="007C69FB" w:rsidRDefault="007C69FB" w:rsidP="007C69FB">
      <w:pPr>
        <w:suppressAutoHyphens/>
        <w:spacing w:after="0" w:line="216" w:lineRule="auto"/>
        <w:ind w:firstLine="851"/>
        <w:jc w:val="both"/>
        <w:rPr>
          <w:rFonts w:ascii="Times New Roman" w:hAnsi="Times New Roman"/>
          <w:lang w:eastAsia="ar-SA"/>
        </w:rPr>
      </w:pPr>
      <w:r w:rsidRPr="007C69FB">
        <w:rPr>
          <w:rFonts w:ascii="Times New Roman" w:hAnsi="Times New Roman"/>
          <w:lang w:eastAsia="zh-CN"/>
        </w:rPr>
        <w:t>3.9.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сумма Договора уменьшается на размер налоговых платежей, связанных с оплатой Договора.</w:t>
      </w:r>
    </w:p>
    <w:p w:rsidR="007C69FB" w:rsidRPr="007C69FB" w:rsidRDefault="007C69FB" w:rsidP="007C69FB">
      <w:pPr>
        <w:suppressAutoHyphens/>
        <w:spacing w:after="0" w:line="216" w:lineRule="auto"/>
        <w:ind w:firstLine="851"/>
        <w:jc w:val="both"/>
        <w:rPr>
          <w:rFonts w:ascii="Times New Roman" w:hAnsi="Times New Roman"/>
          <w:lang w:eastAsia="ar-SA"/>
        </w:rPr>
      </w:pPr>
      <w:r w:rsidRPr="007C69FB">
        <w:rPr>
          <w:rFonts w:ascii="Times New Roman" w:hAnsi="Times New Roman"/>
          <w:lang w:eastAsia="ar-SA"/>
        </w:rPr>
        <w:t>3.10. Оплата производится в течение 30(тридцать) календарных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rsidR="007C69FB" w:rsidRPr="007C69FB" w:rsidRDefault="007C69FB" w:rsidP="007C69FB">
      <w:pPr>
        <w:suppressAutoHyphens/>
        <w:spacing w:after="0" w:line="216" w:lineRule="auto"/>
        <w:ind w:firstLine="851"/>
        <w:jc w:val="both"/>
        <w:rPr>
          <w:rFonts w:ascii="Times New Roman" w:hAnsi="Times New Roman"/>
          <w:lang w:eastAsia="ar-SA"/>
        </w:rPr>
      </w:pPr>
      <w:r w:rsidRPr="007C69FB">
        <w:rPr>
          <w:rFonts w:ascii="Times New Roman" w:hAnsi="Times New Roman"/>
          <w:lang w:eastAsia="ar-SA"/>
        </w:rPr>
        <w:t>3.11. Обязательство Заказчика по оплате за поставку товара считается исполненным с момента списания денежных средств со счета Заказчика.</w:t>
      </w:r>
    </w:p>
    <w:p w:rsidR="007C69FB" w:rsidRPr="007C69FB" w:rsidRDefault="007C69FB" w:rsidP="007C69FB">
      <w:pPr>
        <w:suppressAutoHyphens/>
        <w:spacing w:after="0" w:line="216" w:lineRule="auto"/>
        <w:ind w:firstLine="851"/>
        <w:jc w:val="both"/>
        <w:rPr>
          <w:rFonts w:ascii="Times New Roman" w:hAnsi="Times New Roman"/>
          <w:lang w:eastAsia="zh-CN"/>
        </w:rPr>
      </w:pPr>
    </w:p>
    <w:p w:rsidR="007C69FB" w:rsidRPr="007C69FB" w:rsidRDefault="007C69FB" w:rsidP="007C69FB">
      <w:pPr>
        <w:suppressAutoHyphens/>
        <w:spacing w:after="0" w:line="216" w:lineRule="auto"/>
        <w:ind w:firstLine="709"/>
        <w:jc w:val="center"/>
        <w:rPr>
          <w:rFonts w:ascii="Times New Roman" w:hAnsi="Times New Roman"/>
          <w:lang w:eastAsia="ar-SA"/>
        </w:rPr>
      </w:pPr>
      <w:r w:rsidRPr="007C69FB">
        <w:rPr>
          <w:rFonts w:ascii="Times New Roman" w:hAnsi="Times New Roman"/>
          <w:b/>
          <w:lang w:eastAsia="ar-SA"/>
        </w:rPr>
        <w:t>4. Порядок поставки</w:t>
      </w:r>
    </w:p>
    <w:p w:rsidR="007C69FB" w:rsidRPr="007C69FB" w:rsidRDefault="007C69FB" w:rsidP="007C69FB">
      <w:pPr>
        <w:suppressAutoHyphens/>
        <w:spacing w:after="0" w:line="216" w:lineRule="auto"/>
        <w:ind w:firstLine="709"/>
        <w:jc w:val="both"/>
        <w:rPr>
          <w:rFonts w:ascii="Times New Roman" w:hAnsi="Times New Roman"/>
          <w:color w:val="000000"/>
          <w:lang w:eastAsia="zh-CN"/>
        </w:rPr>
      </w:pPr>
      <w:r w:rsidRPr="007C69FB">
        <w:rPr>
          <w:rFonts w:ascii="Times New Roman" w:hAnsi="Times New Roman"/>
          <w:lang w:eastAsia="ar-SA"/>
        </w:rPr>
        <w:t xml:space="preserve">4.1. </w:t>
      </w:r>
      <w:r w:rsidRPr="007C69FB">
        <w:rPr>
          <w:rFonts w:ascii="Times New Roman" w:hAnsi="Times New Roman"/>
          <w:bCs/>
          <w:lang w:eastAsia="zh-CN"/>
        </w:rPr>
        <w:t>Сроки поставки товара: отдельными партиями по 2 000 кг с момента заключения настоящего Договора до 31.12.2020 г. Товар поставляется в течение 3-х рабочих дней с момента поступления письменной заявки от Заказчика</w:t>
      </w:r>
      <w:r w:rsidRPr="007C69FB">
        <w:rPr>
          <w:rFonts w:ascii="Times New Roman" w:hAnsi="Times New Roman"/>
          <w:color w:val="000000"/>
          <w:lang w:eastAsia="zh-CN"/>
        </w:rPr>
        <w:t>.</w:t>
      </w:r>
    </w:p>
    <w:p w:rsidR="007C69FB" w:rsidRPr="007C69FB" w:rsidRDefault="007C69FB" w:rsidP="007C69FB">
      <w:pPr>
        <w:suppressAutoHyphens/>
        <w:spacing w:after="0" w:line="216" w:lineRule="auto"/>
        <w:ind w:firstLine="709"/>
        <w:jc w:val="both"/>
        <w:rPr>
          <w:rFonts w:ascii="Times New Roman" w:hAnsi="Times New Roman"/>
          <w:bCs/>
          <w:lang w:eastAsia="ar-SA"/>
        </w:rPr>
      </w:pPr>
      <w:r w:rsidRPr="007C69FB">
        <w:rPr>
          <w:rFonts w:ascii="Times New Roman" w:hAnsi="Times New Roman"/>
          <w:lang w:eastAsia="ar-SA"/>
        </w:rPr>
        <w:t>4.2. Место доставки товара - по месту нахождения Заказчика -</w:t>
      </w:r>
      <w:r w:rsidRPr="007C69FB">
        <w:rPr>
          <w:rFonts w:ascii="Times New Roman" w:hAnsi="Times New Roman"/>
          <w:lang w:eastAsia="zh-CN"/>
        </w:rPr>
        <w:t xml:space="preserve"> Республика Марий Эл, </w:t>
      </w:r>
      <w:r w:rsidRPr="007C69FB">
        <w:rPr>
          <w:rFonts w:ascii="Times New Roman" w:hAnsi="Times New Roman"/>
          <w:lang w:eastAsia="zh-CN"/>
        </w:rPr>
        <w:br/>
        <w:t>г.Йошкар-Ола, ул. Луначарского, д. 41 (Очистные сооружения канализации МУП «Водоканал»).</w:t>
      </w:r>
    </w:p>
    <w:p w:rsidR="007C69FB" w:rsidRPr="007C69FB" w:rsidRDefault="007C69FB" w:rsidP="007C69FB">
      <w:pPr>
        <w:suppressAutoHyphens/>
        <w:spacing w:after="0" w:line="216" w:lineRule="auto"/>
        <w:ind w:firstLine="709"/>
        <w:jc w:val="both"/>
        <w:rPr>
          <w:rFonts w:ascii="Times New Roman" w:hAnsi="Times New Roman"/>
          <w:lang w:eastAsia="ar-SA"/>
        </w:rPr>
      </w:pPr>
      <w:r w:rsidRPr="007C69FB">
        <w:rPr>
          <w:rFonts w:ascii="Times New Roman" w:hAnsi="Times New Roman"/>
          <w:bCs/>
          <w:lang w:eastAsia="ar-SA"/>
        </w:rPr>
        <w:t>4.3. Товар поставляется по цене, указанной в настоящем Договоре. После поставки товара в соответствии с требованиями настоящего Договора Поставщик выставляет счета на оплату товара.</w:t>
      </w:r>
    </w:p>
    <w:p w:rsidR="007C69FB" w:rsidRPr="007C69FB" w:rsidRDefault="007C69FB" w:rsidP="007C69FB">
      <w:pPr>
        <w:suppressAutoHyphens/>
        <w:spacing w:after="0" w:line="216" w:lineRule="auto"/>
        <w:ind w:firstLine="709"/>
        <w:jc w:val="both"/>
        <w:rPr>
          <w:rFonts w:ascii="Times New Roman" w:hAnsi="Times New Roman"/>
          <w:lang w:eastAsia="ar-SA"/>
        </w:rPr>
      </w:pPr>
      <w:r w:rsidRPr="007C69FB">
        <w:rPr>
          <w:rFonts w:ascii="Times New Roman" w:hAnsi="Times New Roman"/>
          <w:lang w:eastAsia="ar-SA"/>
        </w:rPr>
        <w:t xml:space="preserve">4.4. Переход права собственности на товар происходит в момент приемки товара </w:t>
      </w:r>
      <w:r w:rsidRPr="007C69FB">
        <w:rPr>
          <w:rFonts w:ascii="Times New Roman" w:hAnsi="Times New Roman"/>
          <w:lang w:eastAsia="ar-SA"/>
        </w:rPr>
        <w:br/>
        <w:t>на склад Заказчика.</w:t>
      </w:r>
    </w:p>
    <w:p w:rsidR="007C69FB" w:rsidRPr="007C69FB" w:rsidRDefault="007C69FB" w:rsidP="007C69FB">
      <w:pPr>
        <w:suppressAutoHyphens/>
        <w:spacing w:after="0" w:line="216" w:lineRule="auto"/>
        <w:ind w:firstLine="709"/>
        <w:jc w:val="both"/>
        <w:rPr>
          <w:rFonts w:ascii="Times New Roman" w:eastAsia="Times New Roman" w:hAnsi="Times New Roman"/>
          <w:position w:val="-1"/>
          <w:lang w:eastAsia="ru-RU"/>
        </w:rPr>
      </w:pPr>
      <w:r w:rsidRPr="007C69FB">
        <w:rPr>
          <w:rFonts w:ascii="Times New Roman" w:hAnsi="Times New Roman"/>
          <w:lang w:eastAsia="ar-SA"/>
        </w:rPr>
        <w:t xml:space="preserve">4.5. </w:t>
      </w:r>
      <w:r w:rsidRPr="007C69FB">
        <w:rPr>
          <w:rFonts w:ascii="Times New Roman" w:eastAsia="Times New Roman" w:hAnsi="Times New Roman"/>
          <w:position w:val="-1"/>
          <w:lang w:eastAsia="ru-RU"/>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4.6. Товар, поставляемый Поставщиком Заказчику, должен соответствовать техническим характеристикам, указанным в Техническом задании (Приложение № 1 к Договору), являющемся неотъемлемой частью Договора.</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 xml:space="preserve">4.7.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 </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4.8.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службы.</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4.9. Маркировка упаковки должна строго соответствовать маркировке товара.</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4.10. Упаковка должна обеспечивать сохранность товара при транспортировке и погрузоразгрузочных работах к конечному месту эксплуатации.</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4.11. Уборка и вывоз упаковки производится силами и за счет Поставщика (при необходимости).</w:t>
      </w:r>
    </w:p>
    <w:p w:rsidR="007C69FB" w:rsidRPr="007C69FB" w:rsidRDefault="007C69FB" w:rsidP="007C69FB">
      <w:pPr>
        <w:suppressAutoHyphens/>
        <w:spacing w:after="0" w:line="216" w:lineRule="auto"/>
        <w:ind w:firstLine="709"/>
        <w:jc w:val="both"/>
        <w:rPr>
          <w:rFonts w:ascii="Times New Roman" w:hAnsi="Times New Roman"/>
          <w:bCs/>
          <w:lang w:eastAsia="zh-CN"/>
        </w:rPr>
      </w:pPr>
      <w:r w:rsidRPr="007C69FB">
        <w:rPr>
          <w:rFonts w:ascii="Times New Roman" w:eastAsia="Times New Roman" w:hAnsi="Times New Roman"/>
          <w:position w:val="-1"/>
          <w:lang w:eastAsia="ru-RU"/>
        </w:rPr>
        <w:t xml:space="preserve">4.12. </w:t>
      </w:r>
      <w:r w:rsidRPr="007C69FB">
        <w:rPr>
          <w:rFonts w:ascii="Times New Roman" w:eastAsia="Times New Roman" w:hAnsi="Times New Roman"/>
          <w:lang w:eastAsia="ru-RU"/>
        </w:rPr>
        <w:t xml:space="preserve">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4.13.После получения от Поставщика документов, указанных в пункте 4.12 настоящего Договора, Заказчик, вправе провести экспертизу результатов, предусмотренных настоящим Договором, в части их соответствия условиям Договора, с оформлением заключения по итогам экспертизы.</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4.14. В случае выявления несоответствия результатов поставки условиям Договора, в том числе недопоставки, некомплектности, Поставщик обязан в течение 5 (пяти) рабочих дней с момента получения от Заказчика мотивированного отказа от приемки произвести устранение несоответствия результатов поставки без дополнительной оплаты.</w:t>
      </w:r>
    </w:p>
    <w:p w:rsidR="007C69FB" w:rsidRPr="007C69FB" w:rsidRDefault="007C69FB" w:rsidP="007C69FB">
      <w:pPr>
        <w:tabs>
          <w:tab w:val="left" w:pos="567"/>
        </w:tabs>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lastRenderedPageBreak/>
        <w:t>В случае устранения Поставщиком выявленных несоответствий Заказчик оформляет акт об их устранении.</w:t>
      </w:r>
    </w:p>
    <w:p w:rsidR="007C69FB" w:rsidRPr="007C69FB" w:rsidRDefault="007C69FB" w:rsidP="007C69FB">
      <w:pPr>
        <w:suppressAutoHyphens/>
        <w:spacing w:after="0" w:line="216" w:lineRule="auto"/>
        <w:ind w:firstLine="709"/>
        <w:jc w:val="both"/>
        <w:rPr>
          <w:rFonts w:ascii="Times New Roman" w:hAnsi="Times New Roman"/>
          <w:lang w:eastAsia="ar-SA"/>
        </w:rPr>
      </w:pPr>
      <w:r w:rsidRPr="007C69FB">
        <w:rPr>
          <w:rFonts w:ascii="Times New Roman" w:hAnsi="Times New Roman"/>
          <w:lang w:eastAsia="ar-SA"/>
        </w:rPr>
        <w:t>4.15. При поставке Поставщиком товара должны быть предоставлены следующие документы:</w:t>
      </w:r>
    </w:p>
    <w:p w:rsidR="007C69FB" w:rsidRPr="007C69FB" w:rsidRDefault="007C69FB" w:rsidP="007C69FB">
      <w:pPr>
        <w:suppressAutoHyphens/>
        <w:spacing w:after="0" w:line="216" w:lineRule="auto"/>
        <w:ind w:firstLine="709"/>
        <w:jc w:val="both"/>
        <w:rPr>
          <w:rFonts w:ascii="Times New Roman" w:eastAsia="Times New Roman" w:hAnsi="Times New Roman"/>
          <w:position w:val="-1"/>
          <w:lang w:eastAsia="ru-RU"/>
        </w:rPr>
      </w:pPr>
      <w:r w:rsidRPr="007C69FB">
        <w:rPr>
          <w:rFonts w:ascii="Times New Roman" w:hAnsi="Times New Roman"/>
          <w:lang w:eastAsia="ar-SA"/>
        </w:rPr>
        <w:t>-Положительное заключение службы эксплуатации МУП «Водоканал» г. Йошкар-Олы о результатах промышленных испытаний</w:t>
      </w:r>
      <w:r w:rsidRPr="007C69FB">
        <w:rPr>
          <w:rFonts w:ascii="Times New Roman" w:eastAsia="Times New Roman" w:hAnsi="Times New Roman"/>
          <w:position w:val="-1"/>
          <w:lang w:eastAsia="ru-RU"/>
        </w:rPr>
        <w:t>с опытными партиями реагента. Товар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7C69FB" w:rsidRPr="007C69FB" w:rsidRDefault="007C69FB" w:rsidP="007C69FB">
      <w:pPr>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Договора (при наличии);</w:t>
      </w:r>
    </w:p>
    <w:p w:rsidR="007C69FB" w:rsidRPr="007C69FB" w:rsidRDefault="007C69FB" w:rsidP="007C69FB">
      <w:pPr>
        <w:spacing w:after="0" w:line="240" w:lineRule="auto"/>
        <w:ind w:firstLine="567"/>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   Заверенную печатью и подписью руководителя копию паспорта безопасности химической продукции;</w:t>
      </w:r>
    </w:p>
    <w:p w:rsidR="007C69FB" w:rsidRPr="007C69FB" w:rsidRDefault="007C69FB" w:rsidP="007C69FB">
      <w:pPr>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 Заверенную печатью и подписью руководителя копию действующих ТУ (технических условий) завода изготовителя (при наличии);</w:t>
      </w:r>
    </w:p>
    <w:p w:rsidR="007C69FB" w:rsidRPr="007C69FB" w:rsidRDefault="007C69FB" w:rsidP="007C69FB">
      <w:pPr>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-Авторизированное письмо завода-изготовителя, подтверждающее статус поставщика, или дилерский договор (при наличии);</w:t>
      </w:r>
    </w:p>
    <w:p w:rsidR="007C69FB" w:rsidRPr="007C69FB" w:rsidRDefault="007C69FB" w:rsidP="007C69FB">
      <w:pPr>
        <w:spacing w:after="0" w:line="240" w:lineRule="auto"/>
        <w:ind w:firstLine="709"/>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  Свидетельство о государственной регистрации на флокулянт (при наличии).</w:t>
      </w:r>
    </w:p>
    <w:p w:rsidR="007C69FB" w:rsidRPr="007C69FB" w:rsidRDefault="007C69FB" w:rsidP="007C69FB">
      <w:pPr>
        <w:spacing w:after="0" w:line="240" w:lineRule="auto"/>
        <w:ind w:firstLine="709"/>
        <w:jc w:val="both"/>
        <w:rPr>
          <w:rFonts w:ascii="Times New Roman" w:hAnsi="Times New Roman"/>
          <w:b/>
          <w:lang w:eastAsia="ar-SA"/>
        </w:rPr>
      </w:pPr>
      <w:r w:rsidRPr="007C69FB">
        <w:rPr>
          <w:rFonts w:ascii="Times New Roman" w:eastAsia="Times New Roman" w:hAnsi="Times New Roman"/>
          <w:position w:val="-1"/>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w:t>
      </w:r>
      <w:r w:rsidRPr="007C69FB">
        <w:rPr>
          <w:rFonts w:ascii="Times New Roman" w:hAnsi="Times New Roman"/>
        </w:rPr>
        <w:t>(при наличии)</w:t>
      </w:r>
      <w:r w:rsidRPr="007C69FB">
        <w:rPr>
          <w:rFonts w:ascii="Times New Roman" w:eastAsia="Times New Roman" w:hAnsi="Times New Roman"/>
          <w:position w:val="-1"/>
          <w:lang w:eastAsia="ru-RU"/>
        </w:rPr>
        <w:t>.</w:t>
      </w:r>
    </w:p>
    <w:p w:rsidR="007C69FB" w:rsidRPr="007C69FB" w:rsidRDefault="007C69FB" w:rsidP="007C69FB">
      <w:pPr>
        <w:suppressAutoHyphens/>
        <w:spacing w:after="0" w:line="216" w:lineRule="auto"/>
        <w:ind w:firstLine="851"/>
        <w:jc w:val="center"/>
        <w:rPr>
          <w:rFonts w:ascii="Times New Roman" w:hAnsi="Times New Roman"/>
          <w:b/>
          <w:lang w:eastAsia="ar-SA"/>
        </w:rPr>
      </w:pPr>
      <w:r w:rsidRPr="007C69FB">
        <w:rPr>
          <w:rFonts w:ascii="Times New Roman" w:hAnsi="Times New Roman"/>
          <w:b/>
          <w:lang w:eastAsia="ar-SA"/>
        </w:rPr>
        <w:t xml:space="preserve">5. Качество поставляемого товара и порядок приемки товара </w:t>
      </w:r>
    </w:p>
    <w:p w:rsidR="007C69FB" w:rsidRPr="007C69FB" w:rsidRDefault="007C69FB" w:rsidP="007C69FB">
      <w:pPr>
        <w:tabs>
          <w:tab w:val="left" w:pos="567"/>
        </w:tabs>
        <w:spacing w:after="0" w:line="240" w:lineRule="auto"/>
        <w:ind w:firstLine="567"/>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5.1. Приемка товара по количеству и качеству производится в порядке, установленном настоящим Договором и постановлениями Госарбитража при Совете Министров СССР в инструкциях:</w:t>
      </w:r>
    </w:p>
    <w:p w:rsidR="007C69FB" w:rsidRPr="007C69FB" w:rsidRDefault="007C69FB" w:rsidP="007C69FB">
      <w:pPr>
        <w:tabs>
          <w:tab w:val="left" w:pos="567"/>
        </w:tabs>
        <w:spacing w:after="0" w:line="240" w:lineRule="auto"/>
        <w:ind w:firstLine="567"/>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 xml:space="preserve">«О порядке приемки продукции производственно-технического назначения и товаров народного потребления по качеству» № П-7 от 25 апреля </w:t>
      </w:r>
      <w:smartTag w:uri="urn:schemas-microsoft-com:office:smarttags" w:element="metricconverter">
        <w:smartTagPr>
          <w:attr w:name="ProductID" w:val="1966 г"/>
        </w:smartTagPr>
        <w:r w:rsidRPr="007C69FB">
          <w:rPr>
            <w:rFonts w:ascii="Times New Roman" w:eastAsia="Times New Roman" w:hAnsi="Times New Roman"/>
            <w:position w:val="-1"/>
            <w:lang w:eastAsia="ru-RU"/>
          </w:rPr>
          <w:t>1966 г</w:t>
        </w:r>
      </w:smartTag>
      <w:r w:rsidRPr="007C69FB">
        <w:rPr>
          <w:rFonts w:ascii="Times New Roman" w:eastAsia="Times New Roman" w:hAnsi="Times New Roman"/>
          <w:position w:val="-1"/>
          <w:lang w:eastAsia="ru-RU"/>
        </w:rPr>
        <w:t>.;</w:t>
      </w:r>
    </w:p>
    <w:p w:rsidR="007C69FB" w:rsidRPr="007C69FB" w:rsidRDefault="007C69FB" w:rsidP="007C69FB">
      <w:pPr>
        <w:tabs>
          <w:tab w:val="left" w:pos="567"/>
        </w:tabs>
        <w:spacing w:after="0" w:line="240" w:lineRule="auto"/>
        <w:ind w:firstLine="567"/>
        <w:jc w:val="both"/>
        <w:rPr>
          <w:rFonts w:ascii="Times New Roman" w:eastAsia="Times New Roman" w:hAnsi="Times New Roman"/>
          <w:position w:val="-1"/>
          <w:lang w:eastAsia="ru-RU"/>
        </w:rPr>
      </w:pPr>
      <w:r w:rsidRPr="007C69FB">
        <w:rPr>
          <w:rFonts w:ascii="Times New Roman" w:eastAsia="Times New Roman" w:hAnsi="Times New Roman"/>
          <w:position w:val="-1"/>
          <w:lang w:eastAsia="ru-RU"/>
        </w:rPr>
        <w:t xml:space="preserve">«О порядке приемки продукции производственно-технического назначения и товаров народного потребления по количеству» № П-6 от 15 июня </w:t>
      </w:r>
      <w:smartTag w:uri="urn:schemas-microsoft-com:office:smarttags" w:element="metricconverter">
        <w:smartTagPr>
          <w:attr w:name="ProductID" w:val="1965 г"/>
        </w:smartTagPr>
        <w:r w:rsidRPr="007C69FB">
          <w:rPr>
            <w:rFonts w:ascii="Times New Roman" w:eastAsia="Times New Roman" w:hAnsi="Times New Roman"/>
            <w:position w:val="-1"/>
            <w:lang w:eastAsia="ru-RU"/>
          </w:rPr>
          <w:t>1965 г</w:t>
        </w:r>
      </w:smartTag>
      <w:r w:rsidRPr="007C69FB">
        <w:rPr>
          <w:rFonts w:ascii="Times New Roman" w:eastAsia="Times New Roman" w:hAnsi="Times New Roman"/>
          <w:position w:val="-1"/>
          <w:lang w:eastAsia="ru-RU"/>
        </w:rPr>
        <w:t>.</w:t>
      </w:r>
    </w:p>
    <w:p w:rsidR="007C69FB" w:rsidRPr="007C69FB" w:rsidRDefault="007C69FB" w:rsidP="007C69FB">
      <w:pPr>
        <w:spacing w:after="0" w:line="240" w:lineRule="auto"/>
        <w:ind w:firstLine="567"/>
        <w:jc w:val="both"/>
        <w:rPr>
          <w:rFonts w:ascii="Times New Roman" w:hAnsi="Times New Roman"/>
        </w:rPr>
      </w:pPr>
      <w:r w:rsidRPr="007C69FB">
        <w:rPr>
          <w:rFonts w:ascii="Times New Roman" w:hAnsi="Times New Roman"/>
        </w:rPr>
        <w:t>5.2. Поставщик обязуется официально оповестить Заказчика о готовности к отгрузке товара за 1 (Один) рабочий день до даты поставки товара Заказчику. При отсутствии такого уведомления у Заказчика не возникает обязанности по приемке Товаров.</w:t>
      </w:r>
    </w:p>
    <w:p w:rsidR="007C69FB" w:rsidRPr="007C69FB" w:rsidRDefault="007C69FB" w:rsidP="007C69FB">
      <w:pPr>
        <w:keepNext/>
        <w:widowControl w:val="0"/>
        <w:snapToGrid w:val="0"/>
        <w:spacing w:after="0" w:line="240" w:lineRule="auto"/>
        <w:ind w:firstLine="567"/>
        <w:jc w:val="both"/>
        <w:outlineLvl w:val="1"/>
        <w:rPr>
          <w:rFonts w:ascii="Times New Roman" w:eastAsia="Times New Roman" w:hAnsi="Times New Roman"/>
          <w:lang w:eastAsia="ru-RU"/>
        </w:rPr>
      </w:pPr>
      <w:r w:rsidRPr="007C69FB">
        <w:rPr>
          <w:rFonts w:ascii="Times New Roman" w:eastAsia="Times New Roman" w:hAnsi="Times New Roman"/>
          <w:lang w:eastAsia="ru-RU"/>
        </w:rPr>
        <w:t>5.3. Поставщик несет ответственность за качество и количество поставляемого товара в соответствии с действующим законодательством Российской Федерации и Договором.</w:t>
      </w:r>
    </w:p>
    <w:p w:rsidR="007C69FB" w:rsidRPr="007C69FB" w:rsidRDefault="007C69FB" w:rsidP="007C69FB">
      <w:pPr>
        <w:spacing w:after="0" w:line="240" w:lineRule="auto"/>
        <w:ind w:firstLine="567"/>
        <w:jc w:val="both"/>
        <w:rPr>
          <w:rFonts w:ascii="Times New Roman" w:hAnsi="Times New Roman"/>
        </w:rPr>
      </w:pPr>
      <w:r w:rsidRPr="007C69FB">
        <w:rPr>
          <w:rFonts w:ascii="Times New Roman" w:hAnsi="Times New Roman"/>
        </w:rPr>
        <w:t>5.4. Приемка товара осуществляется Заказчиком в рабочие дни, в рабочее время с 8:00 до 16:00, обед с 12:00 до 13:00.</w:t>
      </w:r>
    </w:p>
    <w:p w:rsidR="007C69FB" w:rsidRPr="007C69FB" w:rsidRDefault="007C69FB" w:rsidP="007C69FB">
      <w:pPr>
        <w:spacing w:after="0" w:line="240" w:lineRule="auto"/>
        <w:ind w:firstLine="567"/>
        <w:jc w:val="both"/>
        <w:rPr>
          <w:rFonts w:ascii="Times New Roman" w:hAnsi="Times New Roman"/>
        </w:rPr>
      </w:pPr>
      <w:r w:rsidRPr="007C69FB">
        <w:rPr>
          <w:rFonts w:ascii="Times New Roman" w:hAnsi="Times New Roman"/>
        </w:rPr>
        <w:t xml:space="preserve">5.5. Приемка товара осуществляется Заказчиком в присутствии Поставщика или его представителя, имеющего надлежащим образом оформленную доверенность. </w:t>
      </w:r>
    </w:p>
    <w:p w:rsidR="007C69FB" w:rsidRPr="007C69FB" w:rsidRDefault="007C69FB" w:rsidP="007C69FB">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7C69FB">
        <w:rPr>
          <w:rFonts w:ascii="Times New Roman" w:hAnsi="Times New Roman"/>
        </w:rPr>
        <w:t>В случае отсутствия Поставщика (или его представителя) при приемке товара Заказчик имеет право осуществить приемку товара самостоятельно.</w:t>
      </w:r>
    </w:p>
    <w:p w:rsidR="007C69FB" w:rsidRPr="007C69FB" w:rsidRDefault="007C69FB" w:rsidP="007C69FB">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7C69FB">
        <w:rPr>
          <w:rFonts w:ascii="Times New Roman" w:hAnsi="Times New Roman"/>
        </w:rPr>
        <w:t>5.6. Приемка товара осуществляется по качеству, количеству и техническим характеристикам в течение 5 (Пяти) рабочих дней с момента его поставки в адрес Заказчика.</w:t>
      </w:r>
    </w:p>
    <w:p w:rsidR="007C69FB" w:rsidRPr="007C69FB" w:rsidRDefault="007C69FB" w:rsidP="007C69FB">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7C69FB">
        <w:rPr>
          <w:rFonts w:ascii="Times New Roman" w:hAnsi="Times New Roman"/>
        </w:rPr>
        <w:t xml:space="preserve">5.7. В случае поставки товара, не соответствующего Спецификации Договора, Заказчик при отсутствии в момент поставки товара представителя Поставщика имеет право в одностороннем порядке составить акт об обнаруженных недостатках. </w:t>
      </w:r>
    </w:p>
    <w:p w:rsidR="007C69FB" w:rsidRPr="007C69FB" w:rsidRDefault="007C69FB" w:rsidP="007C69FB">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 xml:space="preserve">5.8. Заказчик не позднее 10 рабочих дней после поставки товара возвращает Поставщику подписанную товарную накладную, либо направляет мотивированный отказ </w:t>
      </w:r>
      <w:r w:rsidRPr="007C69FB">
        <w:rPr>
          <w:rFonts w:ascii="Times New Roman" w:hAnsi="Times New Roman"/>
        </w:rPr>
        <w:t xml:space="preserve">(телефонограмма, факс, электронная почта) </w:t>
      </w:r>
      <w:r w:rsidRPr="007C69FB">
        <w:rPr>
          <w:rFonts w:ascii="Times New Roman" w:eastAsia="Times New Roman" w:hAnsi="Times New Roman"/>
          <w:lang w:eastAsia="ru-RU"/>
        </w:rPr>
        <w:t>от подписания указанных документов, что является основанием для замены или допоставки товара за счет Поставщика.</w:t>
      </w:r>
    </w:p>
    <w:p w:rsidR="007C69FB" w:rsidRPr="007C69FB" w:rsidRDefault="007C69FB" w:rsidP="007C69FB">
      <w:pPr>
        <w:spacing w:after="0" w:line="240" w:lineRule="auto"/>
        <w:ind w:firstLine="567"/>
        <w:jc w:val="both"/>
        <w:rPr>
          <w:rFonts w:ascii="Times New Roman" w:hAnsi="Times New Roman"/>
        </w:rPr>
      </w:pPr>
      <w:r w:rsidRPr="007C69FB">
        <w:rPr>
          <w:rFonts w:ascii="Times New Roman" w:hAnsi="Times New Roman"/>
        </w:rPr>
        <w:lastRenderedPageBreak/>
        <w:t>5.9. До устранения таких нарушений обязанности Поставщика считаются неисполненными.</w:t>
      </w:r>
    </w:p>
    <w:p w:rsidR="007C69FB" w:rsidRPr="007C69FB" w:rsidRDefault="007C69FB" w:rsidP="007C69FB">
      <w:pPr>
        <w:spacing w:after="0" w:line="240" w:lineRule="auto"/>
        <w:ind w:firstLine="567"/>
        <w:jc w:val="both"/>
        <w:rPr>
          <w:rFonts w:ascii="Times New Roman" w:hAnsi="Times New Roman"/>
        </w:rPr>
      </w:pPr>
      <w:r w:rsidRPr="007C69FB">
        <w:rPr>
          <w:rFonts w:ascii="Times New Roman" w:hAnsi="Times New Roman"/>
        </w:rPr>
        <w:t xml:space="preserve">5.10. Срок исполнения Поставщиком своих обязательств по Договору считается дата полной поставки товара и подписание товарной накладной Заказчиком. </w:t>
      </w:r>
    </w:p>
    <w:p w:rsidR="007C69FB" w:rsidRPr="007C69FB" w:rsidRDefault="007C69FB" w:rsidP="007C69FB">
      <w:pPr>
        <w:spacing w:after="0" w:line="240" w:lineRule="auto"/>
        <w:ind w:firstLine="567"/>
        <w:jc w:val="both"/>
        <w:rPr>
          <w:rFonts w:ascii="Times New Roman" w:hAnsi="Times New Roman"/>
        </w:rPr>
      </w:pPr>
      <w:r w:rsidRPr="007C69FB">
        <w:rPr>
          <w:rFonts w:ascii="Times New Roman" w:hAnsi="Times New Roman"/>
        </w:rPr>
        <w:t>5.11.</w:t>
      </w:r>
      <w:r w:rsidRPr="007C69FB">
        <w:rPr>
          <w:rFonts w:ascii="Times New Roman" w:eastAsia="Times New Roman" w:hAnsi="Times New Roman"/>
          <w:lang w:eastAsia="ru-RU"/>
        </w:rPr>
        <w:t>Поставщик обязан передать Заказчику вместе с товаром все необходимые документы</w:t>
      </w:r>
      <w:r w:rsidRPr="007C69FB">
        <w:rPr>
          <w:rFonts w:ascii="Times New Roman" w:hAnsi="Times New Roman"/>
        </w:rPr>
        <w:t>, непосредственно связанные с поставкой товара.</w:t>
      </w:r>
    </w:p>
    <w:p w:rsidR="007C69FB" w:rsidRPr="007C69FB" w:rsidRDefault="007C69FB" w:rsidP="007C69FB">
      <w:pPr>
        <w:spacing w:after="0" w:line="240"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5.12. Право собственности на товар переходит от Поставщика к Заказчику после полной поставки товара и подписания сторонами товарной накладной.</w:t>
      </w:r>
    </w:p>
    <w:p w:rsidR="007C69FB" w:rsidRPr="007C69FB" w:rsidRDefault="007C69FB" w:rsidP="007C69FB">
      <w:pPr>
        <w:suppressAutoHyphens/>
        <w:spacing w:after="0" w:line="216" w:lineRule="auto"/>
        <w:ind w:firstLine="567"/>
        <w:rPr>
          <w:rFonts w:ascii="Times New Roman" w:hAnsi="Times New Roman"/>
          <w:lang w:eastAsia="ar-SA"/>
        </w:rPr>
      </w:pPr>
      <w:r w:rsidRPr="007C69FB">
        <w:rPr>
          <w:rFonts w:ascii="Times New Roman" w:eastAsia="Times New Roman" w:hAnsi="Times New Roman"/>
          <w:lang w:eastAsia="ru-RU"/>
        </w:rPr>
        <w:t>5.13. Риск случайной порчи или гибели товара до момента передачи товара Заказчику возлагается на Поставщика.</w:t>
      </w:r>
    </w:p>
    <w:p w:rsidR="007C69FB" w:rsidRPr="007C69FB" w:rsidRDefault="007C69FB" w:rsidP="007C69FB">
      <w:pPr>
        <w:suppressAutoHyphens/>
        <w:spacing w:after="0" w:line="216" w:lineRule="auto"/>
        <w:ind w:firstLine="567"/>
        <w:jc w:val="both"/>
        <w:rPr>
          <w:rFonts w:ascii="Times New Roman" w:hAnsi="Times New Roman"/>
          <w:highlight w:val="yellow"/>
          <w:lang w:eastAsia="ar-SA"/>
        </w:rPr>
      </w:pPr>
      <w:r w:rsidRPr="007C69FB">
        <w:rPr>
          <w:rFonts w:ascii="Times New Roman" w:hAnsi="Times New Roman"/>
          <w:lang w:eastAsia="ar-SA"/>
        </w:rPr>
        <w:t>5.14.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7C69FB" w:rsidRPr="007C69FB" w:rsidRDefault="007C69FB" w:rsidP="007C69FB">
      <w:pPr>
        <w:tabs>
          <w:tab w:val="left" w:pos="993"/>
        </w:tabs>
        <w:suppressAutoHyphens/>
        <w:spacing w:after="0" w:line="216" w:lineRule="auto"/>
        <w:ind w:firstLine="567"/>
        <w:jc w:val="both"/>
        <w:rPr>
          <w:rFonts w:ascii="Times New Roman" w:hAnsi="Times New Roman"/>
          <w:highlight w:val="yellow"/>
          <w:lang w:eastAsia="ar-SA"/>
        </w:rPr>
      </w:pPr>
      <w:r w:rsidRPr="007C69FB">
        <w:rPr>
          <w:rFonts w:ascii="Times New Roman" w:hAnsi="Times New Roman"/>
          <w:lang w:eastAsia="ar-SA"/>
        </w:rPr>
        <w:t>5.15.</w:t>
      </w:r>
      <w:r w:rsidRPr="007C69FB">
        <w:rPr>
          <w:rFonts w:ascii="Times New Roman" w:hAnsi="Times New Roman"/>
          <w:lang w:eastAsia="ar-SA"/>
        </w:rPr>
        <w:tab/>
      </w:r>
      <w:r w:rsidRPr="007C69FB">
        <w:rPr>
          <w:rFonts w:ascii="Times New Roman" w:eastAsia="Times New Roman" w:hAnsi="Times New Roman"/>
          <w:lang w:eastAsia="ar-SA"/>
        </w:rPr>
        <w:t>В случае выявления Заказчиком в течение гарантийного срока годности некачественного товара Поставщик обязан произвести его замену за свой счет.</w:t>
      </w:r>
    </w:p>
    <w:p w:rsidR="007C69FB" w:rsidRPr="007C69FB" w:rsidRDefault="007C69FB" w:rsidP="007C69FB">
      <w:pPr>
        <w:suppressAutoHyphens/>
        <w:spacing w:after="0" w:line="216" w:lineRule="auto"/>
        <w:ind w:firstLine="567"/>
        <w:jc w:val="both"/>
        <w:rPr>
          <w:rFonts w:ascii="Times New Roman" w:hAnsi="Times New Roman"/>
          <w:highlight w:val="yellow"/>
          <w:lang w:eastAsia="ar-SA"/>
        </w:rPr>
      </w:pPr>
      <w:r w:rsidRPr="007C69FB">
        <w:rPr>
          <w:rFonts w:ascii="Times New Roman" w:hAnsi="Times New Roman"/>
          <w:lang w:eastAsia="ar-SA"/>
        </w:rPr>
        <w:t xml:space="preserve">5.16. В случае обнаружения расхождений в количестве товара с поданной заявкой </w:t>
      </w:r>
      <w:r w:rsidRPr="007C69FB">
        <w:rPr>
          <w:rFonts w:ascii="Times New Roman" w:hAnsi="Times New Roman"/>
          <w:lang w:eastAsia="ar-SA"/>
        </w:rPr>
        <w:br/>
        <w:t>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w:t>
      </w:r>
    </w:p>
    <w:p w:rsidR="007C69FB" w:rsidRPr="007C69FB" w:rsidRDefault="007C69FB" w:rsidP="007C69FB">
      <w:pPr>
        <w:suppressAutoHyphens/>
        <w:spacing w:after="0" w:line="216" w:lineRule="auto"/>
        <w:ind w:firstLine="567"/>
        <w:jc w:val="both"/>
        <w:rPr>
          <w:rFonts w:ascii="Times New Roman" w:eastAsia="Times New Roman" w:hAnsi="Times New Roman"/>
          <w:lang w:eastAsia="ar-SA"/>
        </w:rPr>
      </w:pPr>
      <w:r w:rsidRPr="007C69FB">
        <w:rPr>
          <w:rFonts w:ascii="Times New Roman" w:hAnsi="Times New Roman"/>
          <w:lang w:eastAsia="ar-SA"/>
        </w:rPr>
        <w:t xml:space="preserve">5.17. При обнаружении некачественного товара со скрытым дефектом, </w:t>
      </w:r>
      <w:r w:rsidRPr="007C69FB">
        <w:rPr>
          <w:rFonts w:ascii="Times New Roman" w:eastAsia="Times New Roman" w:hAnsi="Times New Roman"/>
          <w:lang w:eastAsia="ar-SA"/>
        </w:rPr>
        <w:t>претензии принимаются от Заказчика в течение срока годности товара. При этом составляется акт с участием представителя Поставщика.</w:t>
      </w:r>
    </w:p>
    <w:p w:rsidR="007C69FB" w:rsidRPr="007C69FB" w:rsidRDefault="007C69FB" w:rsidP="007C69FB">
      <w:pPr>
        <w:shd w:val="clear" w:color="auto" w:fill="FFFFFF"/>
        <w:suppressAutoHyphens/>
        <w:spacing w:after="0" w:line="216" w:lineRule="auto"/>
        <w:ind w:firstLine="709"/>
        <w:jc w:val="center"/>
        <w:rPr>
          <w:rFonts w:ascii="Times New Roman" w:hAnsi="Times New Roman"/>
          <w:color w:val="000000"/>
        </w:rPr>
      </w:pPr>
      <w:r w:rsidRPr="007C69FB">
        <w:rPr>
          <w:rFonts w:ascii="Times New Roman" w:hAnsi="Times New Roman"/>
          <w:b/>
          <w:bCs/>
          <w:lang w:eastAsia="zh-CN"/>
        </w:rPr>
        <w:t>6. Ответственность Сторон</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 xml:space="preserve">6.1.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6.2.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6.3.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а) 3 процента цены Договора (этапа) в случае, если цена Договора (этапа) не превышает 3 млн. рублей;</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б) 2 процента цены Договора (этапа) в случае, если цена Договора (этапа) составляет от 3 млн. рублей до 10 млн. рублей (включительно).</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а) 1000 рублей, если цена Договора не превышает 3 млн. рублей (включительно);</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б) 5000 рублей, если цена Договора составляет от 3 млн. рублей до 50 млн. рублей (включительно).</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6.5.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lastRenderedPageBreak/>
        <w:t>6.6.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7C69FB" w:rsidRPr="007C69FB" w:rsidRDefault="007C69FB" w:rsidP="007C69FB">
      <w:pPr>
        <w:shd w:val="clear" w:color="auto" w:fill="FFFFFF"/>
        <w:suppressAutoHyphens/>
        <w:spacing w:after="0" w:line="216" w:lineRule="auto"/>
        <w:ind w:firstLine="567"/>
        <w:jc w:val="both"/>
        <w:rPr>
          <w:rFonts w:ascii="Times New Roman" w:eastAsia="Times New Roman" w:hAnsi="Times New Roman"/>
          <w:lang w:eastAsia="ru-RU"/>
        </w:rPr>
      </w:pPr>
      <w:r w:rsidRPr="007C69FB">
        <w:rPr>
          <w:rFonts w:ascii="Times New Roman" w:eastAsia="Times New Roman" w:hAnsi="Times New Roman"/>
          <w:lang w:eastAsia="ru-RU"/>
        </w:rPr>
        <w:t xml:space="preserve">   6.7.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7C69FB" w:rsidRPr="007C69FB" w:rsidRDefault="007C69FB" w:rsidP="007C69FB">
      <w:pPr>
        <w:shd w:val="clear" w:color="auto" w:fill="FFFFFF"/>
        <w:suppressAutoHyphens/>
        <w:spacing w:after="0" w:line="216" w:lineRule="auto"/>
        <w:ind w:firstLine="851"/>
        <w:jc w:val="both"/>
        <w:rPr>
          <w:rFonts w:ascii="Times New Roman" w:eastAsia="Times New Roman" w:hAnsi="Times New Roman"/>
          <w:lang w:eastAsia="ru-RU"/>
        </w:rPr>
      </w:pPr>
    </w:p>
    <w:p w:rsidR="007C69FB" w:rsidRPr="007C69FB" w:rsidRDefault="007C69FB" w:rsidP="007C69FB">
      <w:pPr>
        <w:shd w:val="clear" w:color="auto" w:fill="FFFFFF"/>
        <w:suppressAutoHyphens/>
        <w:spacing w:after="0" w:line="216" w:lineRule="auto"/>
        <w:ind w:firstLine="851"/>
        <w:jc w:val="center"/>
        <w:rPr>
          <w:rFonts w:ascii="Times New Roman" w:hAnsi="Times New Roman"/>
          <w:lang w:eastAsia="zh-CN"/>
        </w:rPr>
      </w:pPr>
      <w:r w:rsidRPr="007C69FB">
        <w:rPr>
          <w:rFonts w:ascii="Times New Roman" w:hAnsi="Times New Roman"/>
          <w:b/>
          <w:color w:val="000000"/>
        </w:rPr>
        <w:t xml:space="preserve">7. Изменение Договора. </w:t>
      </w:r>
      <w:r w:rsidRPr="007C69FB">
        <w:rPr>
          <w:rFonts w:ascii="Times New Roman" w:hAnsi="Times New Roman"/>
          <w:b/>
          <w:bCs/>
          <w:color w:val="000000"/>
          <w:lang w:eastAsia="zh-CN"/>
        </w:rPr>
        <w:t>Расторжение Договора</w:t>
      </w:r>
    </w:p>
    <w:p w:rsidR="007C69FB" w:rsidRPr="007C69FB" w:rsidRDefault="007C69FB" w:rsidP="007C69FB">
      <w:pPr>
        <w:shd w:val="clear" w:color="auto" w:fill="FFFFFF"/>
        <w:suppressAutoHyphens/>
        <w:spacing w:after="0" w:line="216" w:lineRule="auto"/>
        <w:ind w:firstLine="567"/>
        <w:jc w:val="both"/>
        <w:rPr>
          <w:rFonts w:ascii="Times New Roman" w:hAnsi="Times New Roman"/>
          <w:shd w:val="clear" w:color="auto" w:fill="FFFFFF"/>
          <w:lang w:eastAsia="zh-CN"/>
        </w:rPr>
      </w:pPr>
      <w:r w:rsidRPr="007C69FB">
        <w:rPr>
          <w:rFonts w:ascii="Times New Roman" w:hAnsi="Times New Roman"/>
          <w:lang w:eastAsia="zh-CN"/>
        </w:rPr>
        <w:t xml:space="preserve">7.1. Заказчик вправе принять решение об одностороннем отказе от исполнения настоящего Договора в соответствии с гражданским </w:t>
      </w:r>
      <w:r w:rsidRPr="007C69FB">
        <w:rPr>
          <w:rFonts w:ascii="Times New Roman" w:hAnsi="Times New Roman"/>
          <w:color w:val="0000FF"/>
          <w:u w:val="single"/>
          <w:lang w:eastAsia="zh-CN"/>
        </w:rPr>
        <w:t>законодательством</w:t>
      </w:r>
      <w:r w:rsidRPr="007C69FB">
        <w:rPr>
          <w:rFonts w:ascii="Times New Roman" w:hAnsi="Times New Roman"/>
          <w:lang w:eastAsia="zh-CN"/>
        </w:rPr>
        <w:t>.</w:t>
      </w:r>
    </w:p>
    <w:p w:rsidR="007C69FB" w:rsidRPr="007C69FB" w:rsidRDefault="007C69FB" w:rsidP="007C69FB">
      <w:pPr>
        <w:shd w:val="clear" w:color="auto" w:fill="FFFFFF"/>
        <w:suppressAutoHyphens/>
        <w:spacing w:after="0" w:line="216" w:lineRule="auto"/>
        <w:ind w:firstLine="567"/>
        <w:jc w:val="both"/>
        <w:rPr>
          <w:rFonts w:ascii="Times New Roman" w:hAnsi="Times New Roman"/>
          <w:shd w:val="clear" w:color="auto" w:fill="FFFFFF"/>
          <w:lang w:eastAsia="zh-CN"/>
        </w:rPr>
      </w:pPr>
      <w:r w:rsidRPr="007C69FB">
        <w:rPr>
          <w:rFonts w:ascii="Times New Roman" w:hAnsi="Times New Roman"/>
          <w:shd w:val="clear" w:color="auto" w:fill="FFFFFF"/>
          <w:lang w:eastAsia="zh-CN"/>
        </w:rPr>
        <w:t>7.2.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shd w:val="clear" w:color="auto" w:fill="FFFFFF"/>
          <w:lang w:eastAsia="zh-CN"/>
        </w:rPr>
        <w:t>7.3. Решение об одностороннем отказе от исполнения настоящего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7.4.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настоящего Договора.</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7.5.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7.6.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7.7. Решение Поставщика об одностороннем отказе от исполнения настоящего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настоящего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7.8. Решение Поставщика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настоящего Договора.</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7.9. Поставщик обязан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7.10. При расторжении настоящего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Договора.</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lastRenderedPageBreak/>
        <w:t>7.11. При исполнении настоящего Договора изменение его существенных условий допускается по соглашению сторон в следующих случаях:</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7.13. В случае перемены Заказчика права и обязанности Заказчика, предусмотренные настоящим Договором, переходят к новому заказчику.</w:t>
      </w:r>
    </w:p>
    <w:p w:rsidR="007C69FB" w:rsidRPr="007C69FB" w:rsidRDefault="007C69FB" w:rsidP="007C69FB">
      <w:pPr>
        <w:shd w:val="clear" w:color="auto" w:fill="FFFFFF"/>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7.14. При исполнении настоящего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7C69FB" w:rsidRPr="007C69FB" w:rsidRDefault="007C69FB" w:rsidP="007C69FB">
      <w:pPr>
        <w:suppressAutoHyphens/>
        <w:spacing w:after="0" w:line="216" w:lineRule="auto"/>
        <w:ind w:firstLine="851"/>
        <w:jc w:val="center"/>
        <w:rPr>
          <w:rFonts w:ascii="Times New Roman" w:hAnsi="Times New Roman"/>
          <w:b/>
          <w:lang w:eastAsia="ar-SA"/>
        </w:rPr>
      </w:pPr>
    </w:p>
    <w:p w:rsidR="007C69FB" w:rsidRPr="007C69FB" w:rsidRDefault="007C69FB" w:rsidP="007C69FB">
      <w:pPr>
        <w:suppressAutoHyphens/>
        <w:spacing w:after="0" w:line="216" w:lineRule="auto"/>
        <w:ind w:firstLine="851"/>
        <w:jc w:val="center"/>
        <w:rPr>
          <w:rFonts w:ascii="Times New Roman" w:hAnsi="Times New Roman"/>
          <w:b/>
          <w:lang w:eastAsia="ar-SA"/>
        </w:rPr>
      </w:pPr>
      <w:r w:rsidRPr="007C69FB">
        <w:rPr>
          <w:rFonts w:ascii="Times New Roman" w:hAnsi="Times New Roman"/>
          <w:b/>
          <w:lang w:eastAsia="ar-SA"/>
        </w:rPr>
        <w:t>8.</w:t>
      </w:r>
      <w:r w:rsidRPr="007C69FB">
        <w:rPr>
          <w:rFonts w:ascii="Times New Roman" w:hAnsi="Times New Roman"/>
          <w:b/>
          <w:lang w:eastAsia="ar-SA"/>
        </w:rPr>
        <w:tab/>
        <w:t>Обеспечение исполнения Договора</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8.1. Обеспечение исполнения настоящего Договора предоставляется Исполнителем на сумму: 507 840 (пятьсот семь тысяч восемьсот сорок)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761 760 (семьсот шестьдесят одна тысяча</w:t>
      </w:r>
      <w:r w:rsidR="00B621CA">
        <w:rPr>
          <w:rFonts w:ascii="Times New Roman" w:eastAsia="Times New Roman" w:hAnsi="Times New Roman"/>
          <w:lang w:eastAsia="zh-CN"/>
        </w:rPr>
        <w:t xml:space="preserve"> </w:t>
      </w:r>
      <w:r w:rsidRPr="007C69FB">
        <w:rPr>
          <w:rFonts w:ascii="Times New Roman" w:eastAsia="Times New Roman" w:hAnsi="Times New Roman"/>
          <w:lang w:eastAsia="zh-CN"/>
        </w:rPr>
        <w:t>семьсот шестьдесят) рубля 00 копеек, или предоставляет информацию, подтверждающую добросовестность Исполнителя.</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 xml:space="preserve">МУП «Водоканал» </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 xml:space="preserve">ИНН 1215020390 </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КПП 121501001</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Расчетный счет 40702810100010070316</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Банк получателя: Ф-л ГПБ (АО) «Приволжский»</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Корреспондентский счет 30101810700000000764</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БИК 042202764</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В поле «назначение платежа» обязательно указать: «Средства для обеспечения исполнения Договора на поставку флокулянта».</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 xml:space="preserve">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w:t>
      </w:r>
      <w:r w:rsidRPr="007C69FB">
        <w:rPr>
          <w:rFonts w:ascii="Times New Roman" w:eastAsia="Times New Roman" w:hAnsi="Times New Roman"/>
          <w:lang w:eastAsia="zh-CN"/>
        </w:rPr>
        <w:lastRenderedPageBreak/>
        <w:t>Поставщика направленного в адрес Заказчика, с указание банковских реквизитов для перечисления.</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r w:rsidRPr="007C69FB">
        <w:rPr>
          <w:rFonts w:ascii="Times New Roman" w:eastAsia="Times New Roman" w:hAnsi="Times New Roman"/>
          <w:lang w:eastAsia="zh-CN"/>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rsidR="007C69FB" w:rsidRPr="007C69FB" w:rsidRDefault="007C69FB" w:rsidP="007C69FB">
      <w:pPr>
        <w:suppressAutoHyphens/>
        <w:spacing w:after="0" w:line="216" w:lineRule="auto"/>
        <w:ind w:firstLine="567"/>
        <w:jc w:val="both"/>
        <w:rPr>
          <w:rFonts w:ascii="Times New Roman" w:eastAsia="Times New Roman" w:hAnsi="Times New Roman"/>
          <w:lang w:eastAsia="zh-CN"/>
        </w:rPr>
      </w:pPr>
    </w:p>
    <w:p w:rsidR="007C69FB" w:rsidRPr="007C69FB" w:rsidRDefault="007C69FB" w:rsidP="007C69FB">
      <w:pPr>
        <w:suppressAutoHyphens/>
        <w:spacing w:after="0" w:line="216" w:lineRule="auto"/>
        <w:ind w:firstLine="851"/>
        <w:jc w:val="center"/>
        <w:rPr>
          <w:rFonts w:ascii="Times New Roman" w:hAnsi="Times New Roman"/>
          <w:b/>
          <w:lang w:eastAsia="ar-SA"/>
        </w:rPr>
      </w:pPr>
      <w:r w:rsidRPr="007C69FB">
        <w:rPr>
          <w:rFonts w:ascii="Times New Roman" w:hAnsi="Times New Roman"/>
          <w:b/>
          <w:lang w:eastAsia="ar-SA"/>
        </w:rPr>
        <w:t>9. Обстоятельства непреодолимой силы.</w:t>
      </w:r>
    </w:p>
    <w:p w:rsidR="007C69FB" w:rsidRPr="007C69FB" w:rsidRDefault="007C69FB" w:rsidP="007C69FB">
      <w:pPr>
        <w:suppressAutoHyphens/>
        <w:spacing w:after="0" w:line="216" w:lineRule="auto"/>
        <w:ind w:firstLine="567"/>
        <w:jc w:val="both"/>
        <w:rPr>
          <w:rFonts w:ascii="Times New Roman" w:hAnsi="Times New Roman"/>
          <w:lang w:eastAsia="ar-SA"/>
        </w:rPr>
      </w:pPr>
      <w:r w:rsidRPr="007C69FB">
        <w:rPr>
          <w:rFonts w:ascii="Times New Roman" w:hAnsi="Times New Roman"/>
          <w:lang w:eastAsia="ar-SA"/>
        </w:rPr>
        <w:t>9.1.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в соответствии с действующим законодательством.</w:t>
      </w:r>
    </w:p>
    <w:p w:rsidR="007C69FB" w:rsidRPr="007C69FB" w:rsidRDefault="007C69FB" w:rsidP="007C69FB">
      <w:pPr>
        <w:suppressAutoHyphens/>
        <w:spacing w:after="0" w:line="216" w:lineRule="auto"/>
        <w:ind w:firstLine="567"/>
        <w:jc w:val="both"/>
        <w:rPr>
          <w:rFonts w:ascii="Times New Roman" w:hAnsi="Times New Roman"/>
          <w:lang w:eastAsia="ar-SA"/>
        </w:rPr>
      </w:pPr>
      <w:r w:rsidRPr="007C69FB">
        <w:rPr>
          <w:rFonts w:ascii="Times New Roman" w:hAnsi="Times New Roman"/>
          <w:lang w:eastAsia="ar-SA"/>
        </w:rPr>
        <w:t>9.2. При наступлении таких обстоятельств, Сторона об этом незамедлительно сообщает другой Стороне.</w:t>
      </w:r>
    </w:p>
    <w:p w:rsidR="007C69FB" w:rsidRPr="007C69FB" w:rsidRDefault="007C69FB" w:rsidP="007C69FB">
      <w:pPr>
        <w:suppressAutoHyphens/>
        <w:spacing w:after="0" w:line="216" w:lineRule="auto"/>
        <w:ind w:firstLine="567"/>
        <w:jc w:val="both"/>
        <w:rPr>
          <w:rFonts w:ascii="Times New Roman" w:hAnsi="Times New Roman"/>
          <w:lang w:eastAsia="ar-SA"/>
        </w:rPr>
      </w:pPr>
      <w:r w:rsidRPr="007C69FB">
        <w:rPr>
          <w:rFonts w:ascii="Times New Roman" w:hAnsi="Times New Roman"/>
          <w:lang w:eastAsia="ar-SA"/>
        </w:rPr>
        <w:t>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Договором.</w:t>
      </w:r>
    </w:p>
    <w:p w:rsidR="007C69FB" w:rsidRPr="007C69FB" w:rsidRDefault="007C69FB" w:rsidP="007C69FB">
      <w:pPr>
        <w:suppressAutoHyphens/>
        <w:spacing w:after="0" w:line="216" w:lineRule="auto"/>
        <w:ind w:firstLine="567"/>
        <w:jc w:val="both"/>
        <w:rPr>
          <w:rFonts w:ascii="Times New Roman" w:hAnsi="Times New Roman"/>
          <w:lang w:eastAsia="ar-SA"/>
        </w:rPr>
      </w:pPr>
      <w:r w:rsidRPr="007C69FB">
        <w:rPr>
          <w:rFonts w:ascii="Times New Roman" w:hAnsi="Times New Roman"/>
          <w:lang w:eastAsia="ar-SA"/>
        </w:rPr>
        <w:t>9.4. В случае возникновения форс-мажорных обстоятельств - срок исполнения Сторонами обязательств по настоящему Договору по согласованию Сторон отодвигается.</w:t>
      </w:r>
    </w:p>
    <w:p w:rsidR="007C69FB" w:rsidRPr="007C69FB" w:rsidRDefault="007C69FB" w:rsidP="007C69FB">
      <w:pPr>
        <w:suppressAutoHyphens/>
        <w:spacing w:after="0" w:line="216" w:lineRule="auto"/>
        <w:ind w:firstLine="567"/>
        <w:jc w:val="both"/>
        <w:rPr>
          <w:rFonts w:ascii="Times New Roman" w:hAnsi="Times New Roman"/>
          <w:b/>
          <w:lang w:eastAsia="ar-SA"/>
        </w:rPr>
      </w:pPr>
      <w:r w:rsidRPr="007C69FB">
        <w:rPr>
          <w:rFonts w:ascii="Times New Roman" w:hAnsi="Times New Roman"/>
          <w:lang w:eastAsia="ar-SA"/>
        </w:rPr>
        <w:t xml:space="preserve">9.5. </w:t>
      </w:r>
      <w:r w:rsidRPr="007C69FB">
        <w:rPr>
          <w:rFonts w:ascii="Times New Roman" w:hAnsi="Times New Roman"/>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7C69FB" w:rsidRPr="007C69FB" w:rsidRDefault="007C69FB" w:rsidP="007C69FB">
      <w:pPr>
        <w:suppressAutoHyphens/>
        <w:spacing w:after="0" w:line="216" w:lineRule="auto"/>
        <w:ind w:left="851" w:firstLine="425"/>
        <w:jc w:val="center"/>
        <w:rPr>
          <w:rFonts w:ascii="Times New Roman" w:hAnsi="Times New Roman"/>
          <w:b/>
          <w:lang w:eastAsia="ar-SA"/>
        </w:rPr>
      </w:pPr>
    </w:p>
    <w:p w:rsidR="007C69FB" w:rsidRPr="007C69FB" w:rsidRDefault="007C69FB" w:rsidP="007C69FB">
      <w:pPr>
        <w:suppressAutoHyphens/>
        <w:spacing w:after="0" w:line="216" w:lineRule="auto"/>
        <w:ind w:left="851" w:firstLine="425"/>
        <w:jc w:val="center"/>
        <w:rPr>
          <w:rFonts w:ascii="Times New Roman" w:hAnsi="Times New Roman"/>
          <w:color w:val="000000"/>
        </w:rPr>
      </w:pPr>
      <w:r w:rsidRPr="007C69FB">
        <w:rPr>
          <w:rFonts w:ascii="Times New Roman" w:hAnsi="Times New Roman"/>
          <w:b/>
          <w:lang w:eastAsia="ar-SA"/>
        </w:rPr>
        <w:t>10. Разрешение споров</w:t>
      </w:r>
    </w:p>
    <w:p w:rsidR="007C69FB" w:rsidRPr="007C69FB" w:rsidRDefault="007C69FB" w:rsidP="007C69FB">
      <w:pPr>
        <w:widowControl w:val="0"/>
        <w:suppressAutoHyphens/>
        <w:autoSpaceDE w:val="0"/>
        <w:spacing w:after="0" w:line="216" w:lineRule="auto"/>
        <w:ind w:firstLine="567"/>
        <w:jc w:val="both"/>
        <w:rPr>
          <w:rFonts w:ascii="Times New Roman" w:hAnsi="Times New Roman"/>
          <w:color w:val="000000"/>
        </w:rPr>
      </w:pPr>
      <w:r w:rsidRPr="007C69FB">
        <w:rPr>
          <w:rFonts w:ascii="Times New Roman" w:hAnsi="Times New Roman"/>
          <w:color w:val="000000"/>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7C69FB" w:rsidRPr="007C69FB" w:rsidRDefault="007C69FB" w:rsidP="007C69FB">
      <w:pPr>
        <w:widowControl w:val="0"/>
        <w:suppressAutoHyphens/>
        <w:autoSpaceDE w:val="0"/>
        <w:spacing w:after="0" w:line="216" w:lineRule="auto"/>
        <w:ind w:firstLine="567"/>
        <w:jc w:val="both"/>
        <w:rPr>
          <w:rFonts w:ascii="Times New Roman" w:hAnsi="Times New Roman"/>
          <w:color w:val="000000"/>
        </w:rPr>
      </w:pPr>
      <w:r w:rsidRPr="007C69FB">
        <w:rPr>
          <w:rFonts w:ascii="Times New Roman" w:hAnsi="Times New Roman"/>
          <w:color w:val="000000"/>
        </w:rPr>
        <w:t>10.2. В случае не достижения взаимного согласия споры по настоящему Договору разрешаются в Арбитражном суде Республики Марий Эл.</w:t>
      </w:r>
    </w:p>
    <w:p w:rsidR="007C69FB" w:rsidRPr="007C69FB" w:rsidRDefault="007C69FB" w:rsidP="007C69FB">
      <w:pPr>
        <w:widowControl w:val="0"/>
        <w:suppressAutoHyphens/>
        <w:autoSpaceDE w:val="0"/>
        <w:spacing w:after="0" w:line="216" w:lineRule="auto"/>
        <w:ind w:firstLine="567"/>
        <w:jc w:val="both"/>
        <w:rPr>
          <w:rFonts w:ascii="Times New Roman" w:hAnsi="Times New Roman"/>
          <w:color w:val="000000"/>
        </w:rPr>
      </w:pPr>
      <w:r w:rsidRPr="007C69FB">
        <w:rPr>
          <w:rFonts w:ascii="Times New Roman" w:hAnsi="Times New Roman"/>
          <w:color w:val="000000"/>
        </w:rPr>
        <w:t>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5 (пяти) календарных дней с даты ее получения.</w:t>
      </w:r>
    </w:p>
    <w:p w:rsidR="007C69FB" w:rsidRPr="007C69FB" w:rsidRDefault="007C69FB" w:rsidP="007C69FB">
      <w:pPr>
        <w:widowControl w:val="0"/>
        <w:suppressAutoHyphens/>
        <w:autoSpaceDE w:val="0"/>
        <w:spacing w:after="0" w:line="216" w:lineRule="auto"/>
        <w:ind w:firstLine="567"/>
        <w:jc w:val="both"/>
        <w:rPr>
          <w:rFonts w:ascii="Times New Roman" w:hAnsi="Times New Roman"/>
          <w:color w:val="000000"/>
        </w:rPr>
      </w:pPr>
    </w:p>
    <w:p w:rsidR="007C69FB" w:rsidRPr="007C69FB" w:rsidRDefault="007C69FB" w:rsidP="007C69FB">
      <w:pPr>
        <w:suppressAutoHyphens/>
        <w:spacing w:after="0" w:line="216" w:lineRule="auto"/>
        <w:ind w:left="851" w:firstLine="425"/>
        <w:jc w:val="center"/>
        <w:rPr>
          <w:rFonts w:ascii="Times New Roman" w:hAnsi="Times New Roman"/>
          <w:lang w:eastAsia="ar-SA"/>
        </w:rPr>
      </w:pPr>
      <w:r w:rsidRPr="007C69FB">
        <w:rPr>
          <w:rFonts w:ascii="Times New Roman" w:hAnsi="Times New Roman"/>
          <w:b/>
          <w:lang w:eastAsia="ar-SA"/>
        </w:rPr>
        <w:lastRenderedPageBreak/>
        <w:t>11. Срок действия Договора. Прочие условия</w:t>
      </w:r>
    </w:p>
    <w:p w:rsidR="007C69FB" w:rsidRPr="007C69FB" w:rsidRDefault="007C69FB" w:rsidP="007C69FB">
      <w:pPr>
        <w:keepNext/>
        <w:keepLines/>
        <w:shd w:val="clear" w:color="auto" w:fill="FFFFFF"/>
        <w:tabs>
          <w:tab w:val="left" w:pos="0"/>
        </w:tabs>
        <w:suppressAutoHyphens/>
        <w:spacing w:after="0" w:line="216" w:lineRule="auto"/>
        <w:ind w:firstLine="567"/>
        <w:jc w:val="both"/>
        <w:rPr>
          <w:rFonts w:ascii="Times New Roman" w:hAnsi="Times New Roman"/>
          <w:lang w:eastAsia="ar-SA"/>
        </w:rPr>
      </w:pPr>
      <w:r w:rsidRPr="007C69FB">
        <w:rPr>
          <w:rFonts w:ascii="Times New Roman" w:hAnsi="Times New Roman"/>
          <w:lang w:eastAsia="ar-SA"/>
        </w:rPr>
        <w:t>11.1. </w:t>
      </w:r>
      <w:r w:rsidRPr="007C69FB">
        <w:rPr>
          <w:rFonts w:ascii="Times New Roman" w:hAnsi="Times New Roman"/>
          <w:color w:val="000000"/>
          <w:lang w:eastAsia="zh-CN"/>
        </w:rPr>
        <w:t xml:space="preserve">Настоящий </w:t>
      </w:r>
      <w:r w:rsidRPr="007C69FB">
        <w:rPr>
          <w:rFonts w:ascii="Times New Roman" w:hAnsi="Times New Roman"/>
          <w:lang w:eastAsia="zh-CN"/>
        </w:rPr>
        <w:t>Договор</w:t>
      </w:r>
      <w:r w:rsidRPr="007C69FB">
        <w:rPr>
          <w:rFonts w:ascii="Times New Roman" w:hAnsi="Times New Roman"/>
          <w:color w:val="000000"/>
          <w:lang w:eastAsia="zh-CN"/>
        </w:rPr>
        <w:t xml:space="preserve"> вступает в силу с момента подписания его сторонами и действует до 31.12.2020г., </w:t>
      </w:r>
      <w:r w:rsidRPr="007C69FB">
        <w:rPr>
          <w:rFonts w:ascii="Times New Roman" w:eastAsia="Times New Roman" w:hAnsi="Times New Roman"/>
          <w:color w:val="000000"/>
          <w:lang w:eastAsia="zh-CN"/>
        </w:rPr>
        <w:t>а в части расчетов - до их полного завершения</w:t>
      </w:r>
      <w:r w:rsidRPr="007C69FB">
        <w:rPr>
          <w:rFonts w:ascii="Times New Roman" w:hAnsi="Times New Roman"/>
          <w:color w:val="000000"/>
          <w:lang w:eastAsia="zh-CN"/>
        </w:rPr>
        <w:t>.</w:t>
      </w:r>
    </w:p>
    <w:p w:rsidR="007C69FB" w:rsidRPr="007C69FB" w:rsidRDefault="007C69FB" w:rsidP="007C69FB">
      <w:pPr>
        <w:widowControl w:val="0"/>
        <w:shd w:val="clear" w:color="auto" w:fill="FFFFFF"/>
        <w:tabs>
          <w:tab w:val="left" w:pos="0"/>
          <w:tab w:val="left" w:pos="1286"/>
        </w:tabs>
        <w:suppressAutoHyphens/>
        <w:autoSpaceDE w:val="0"/>
        <w:spacing w:after="0" w:line="216" w:lineRule="auto"/>
        <w:ind w:right="-28" w:firstLine="567"/>
        <w:jc w:val="both"/>
        <w:rPr>
          <w:rFonts w:ascii="Times New Roman" w:hAnsi="Times New Roman"/>
          <w:color w:val="000000"/>
        </w:rPr>
      </w:pPr>
      <w:r w:rsidRPr="007C69FB">
        <w:rPr>
          <w:rFonts w:ascii="Times New Roman" w:hAnsi="Times New Roman"/>
          <w:lang w:eastAsia="ar-SA"/>
        </w:rPr>
        <w:t>11.2. Вопросы, не урегулированные Договором, регламентируются нормами действующего законодательства Российской Федерации.</w:t>
      </w:r>
    </w:p>
    <w:p w:rsidR="007C69FB" w:rsidRPr="007C69FB" w:rsidRDefault="007C69FB" w:rsidP="007C69FB">
      <w:pPr>
        <w:widowControl w:val="0"/>
        <w:tabs>
          <w:tab w:val="left" w:pos="0"/>
        </w:tabs>
        <w:suppressAutoHyphens/>
        <w:autoSpaceDE w:val="0"/>
        <w:spacing w:after="0" w:line="216" w:lineRule="auto"/>
        <w:ind w:firstLine="567"/>
        <w:jc w:val="both"/>
        <w:rPr>
          <w:rFonts w:ascii="Times New Roman" w:hAnsi="Times New Roman"/>
          <w:lang w:eastAsia="zh-CN"/>
        </w:rPr>
      </w:pPr>
      <w:r w:rsidRPr="007C69FB">
        <w:rPr>
          <w:rFonts w:ascii="Times New Roman" w:hAnsi="Times New Roman"/>
          <w:color w:val="000000"/>
        </w:rPr>
        <w:t>11.3.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C69FB" w:rsidRPr="007C69FB" w:rsidRDefault="007C69FB" w:rsidP="007C69FB">
      <w:pPr>
        <w:spacing w:after="0" w:line="240" w:lineRule="auto"/>
        <w:jc w:val="both"/>
        <w:rPr>
          <w:rFonts w:ascii="Times New Roman" w:eastAsia="Arial Unicode MS" w:hAnsi="Times New Roman"/>
          <w:sz w:val="24"/>
          <w:szCs w:val="24"/>
          <w:lang w:eastAsia="zh-CN"/>
        </w:rPr>
      </w:pPr>
      <w:r w:rsidRPr="007C69FB">
        <w:rPr>
          <w:rFonts w:ascii="Times New Roman" w:eastAsia="Arial Unicode MS" w:hAnsi="Times New Roman"/>
          <w:sz w:val="24"/>
          <w:szCs w:val="24"/>
          <w:lang w:eastAsia="zh-CN"/>
        </w:rPr>
        <w:t>11.4. Настоящий Договор составлен в двух экземплярах, имеющих одинаковую юридическую силу, по одному для каждой из сторон.</w:t>
      </w:r>
    </w:p>
    <w:p w:rsidR="007C69FB" w:rsidRPr="007C69FB" w:rsidRDefault="007C69FB" w:rsidP="007C69FB">
      <w:pPr>
        <w:shd w:val="clear" w:color="auto" w:fill="FFFFFF"/>
        <w:tabs>
          <w:tab w:val="left" w:pos="0"/>
          <w:tab w:val="left" w:pos="1468"/>
        </w:tabs>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11.5. Неотъемлемыми частями Договора являются: Приложение № 1 «Техническое задание», Приложение № 2 «</w:t>
      </w:r>
      <w:r w:rsidRPr="007C69FB">
        <w:rPr>
          <w:rFonts w:ascii="Times New Roman" w:hAnsi="Times New Roman"/>
          <w:bCs/>
          <w:lang w:eastAsia="zh-CN"/>
        </w:rPr>
        <w:t>Спецификация</w:t>
      </w:r>
      <w:r w:rsidRPr="007C69FB">
        <w:rPr>
          <w:rFonts w:ascii="Times New Roman" w:hAnsi="Times New Roman"/>
          <w:lang w:eastAsia="zh-CN"/>
        </w:rPr>
        <w:t>».</w:t>
      </w:r>
    </w:p>
    <w:p w:rsidR="007C69FB" w:rsidRPr="007C69FB" w:rsidRDefault="007C69FB" w:rsidP="007C69FB">
      <w:pPr>
        <w:shd w:val="clear" w:color="auto" w:fill="FFFFFF"/>
        <w:tabs>
          <w:tab w:val="left" w:pos="0"/>
          <w:tab w:val="left" w:pos="1468"/>
        </w:tabs>
        <w:suppressAutoHyphens/>
        <w:spacing w:after="0" w:line="216" w:lineRule="auto"/>
        <w:ind w:firstLine="567"/>
        <w:jc w:val="both"/>
        <w:rPr>
          <w:rFonts w:ascii="Times New Roman" w:hAnsi="Times New Roman"/>
          <w:lang w:eastAsia="zh-CN"/>
        </w:rPr>
      </w:pPr>
      <w:r w:rsidRPr="007C69FB">
        <w:rPr>
          <w:rFonts w:ascii="Times New Roman" w:hAnsi="Times New Roman"/>
          <w:lang w:eastAsia="zh-CN"/>
        </w:rPr>
        <w:t>11.6. Выполнение в полном Объеме обязательств, предусмотренных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w:t>
      </w:r>
    </w:p>
    <w:p w:rsidR="007C69FB" w:rsidRPr="007C69FB" w:rsidRDefault="007C69FB" w:rsidP="007C69FB">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p w:rsidR="007C69FB" w:rsidRPr="007C69FB" w:rsidRDefault="007C69FB" w:rsidP="007C69FB">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r w:rsidRPr="007C69FB">
        <w:rPr>
          <w:rFonts w:ascii="Times New Roman" w:hAnsi="Times New Roman"/>
          <w:b/>
          <w:bCs/>
          <w:sz w:val="24"/>
          <w:szCs w:val="24"/>
          <w:lang w:eastAsia="zh-CN"/>
        </w:rPr>
        <w:t>12. Юридические адреса, банковские реквизиты и подписи сторон:</w:t>
      </w:r>
    </w:p>
    <w:p w:rsidR="007C69FB" w:rsidRPr="007C69FB" w:rsidRDefault="007C69FB" w:rsidP="007C69FB">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tbl>
      <w:tblPr>
        <w:tblW w:w="0" w:type="auto"/>
        <w:tblInd w:w="-34" w:type="dxa"/>
        <w:tblLayout w:type="fixed"/>
        <w:tblLook w:val="0000"/>
      </w:tblPr>
      <w:tblGrid>
        <w:gridCol w:w="5245"/>
        <w:gridCol w:w="4786"/>
      </w:tblGrid>
      <w:tr w:rsidR="007C69FB" w:rsidRPr="007C69FB" w:rsidTr="004F0A2B">
        <w:trPr>
          <w:trHeight w:val="6177"/>
        </w:trPr>
        <w:tc>
          <w:tcPr>
            <w:tcW w:w="5245" w:type="dxa"/>
            <w:shd w:val="clear" w:color="auto" w:fill="auto"/>
          </w:tcPr>
          <w:p w:rsidR="007C69FB" w:rsidRPr="007C69FB" w:rsidRDefault="007C69FB" w:rsidP="007C69FB">
            <w:pPr>
              <w:suppressAutoHyphens/>
              <w:spacing w:after="0" w:line="216" w:lineRule="auto"/>
              <w:ind w:left="459"/>
              <w:rPr>
                <w:rFonts w:ascii="Times New Roman" w:hAnsi="Times New Roman"/>
                <w:b/>
                <w:bCs/>
                <w:sz w:val="24"/>
                <w:szCs w:val="24"/>
                <w:lang w:eastAsia="zh-CN"/>
              </w:rPr>
            </w:pPr>
            <w:r w:rsidRPr="007C69FB">
              <w:rPr>
                <w:rFonts w:ascii="Times New Roman" w:hAnsi="Times New Roman"/>
                <w:b/>
                <w:bCs/>
                <w:sz w:val="24"/>
                <w:szCs w:val="24"/>
                <w:lang w:eastAsia="zh-CN"/>
              </w:rPr>
              <w:t>Заказчик:</w:t>
            </w:r>
          </w:p>
          <w:p w:rsidR="007C69FB" w:rsidRPr="007C69FB" w:rsidRDefault="007C69FB" w:rsidP="007C69FB">
            <w:pPr>
              <w:suppressAutoHyphens/>
              <w:spacing w:after="0" w:line="216" w:lineRule="auto"/>
              <w:ind w:left="459"/>
              <w:rPr>
                <w:rFonts w:ascii="Times New Roman" w:hAnsi="Times New Roman"/>
                <w:b/>
                <w:bCs/>
                <w:sz w:val="24"/>
                <w:szCs w:val="24"/>
                <w:lang w:eastAsia="zh-CN"/>
              </w:rPr>
            </w:pPr>
          </w:p>
          <w:p w:rsidR="007C69FB" w:rsidRPr="007C69FB" w:rsidRDefault="007C69FB" w:rsidP="007C69FB">
            <w:pPr>
              <w:suppressAutoHyphens/>
              <w:spacing w:after="0" w:line="216" w:lineRule="auto"/>
              <w:ind w:firstLine="425"/>
              <w:rPr>
                <w:rFonts w:ascii="Times New Roman" w:hAnsi="Times New Roman"/>
                <w:spacing w:val="-3"/>
                <w:sz w:val="24"/>
                <w:szCs w:val="24"/>
                <w:lang w:eastAsia="zh-CN"/>
              </w:rPr>
            </w:pPr>
            <w:r w:rsidRPr="007C69FB">
              <w:rPr>
                <w:rFonts w:ascii="Times New Roman" w:hAnsi="Times New Roman"/>
                <w:spacing w:val="-3"/>
                <w:sz w:val="24"/>
                <w:szCs w:val="24"/>
                <w:lang w:eastAsia="zh-CN"/>
              </w:rPr>
              <w:t xml:space="preserve">МУП «Водоканал» </w:t>
            </w:r>
          </w:p>
          <w:p w:rsidR="007C69FB" w:rsidRPr="007C69FB" w:rsidRDefault="007C69FB" w:rsidP="007C69FB">
            <w:pPr>
              <w:suppressAutoHyphens/>
              <w:spacing w:after="0" w:line="216" w:lineRule="auto"/>
              <w:ind w:firstLine="425"/>
              <w:rPr>
                <w:rFonts w:ascii="Times New Roman" w:hAnsi="Times New Roman"/>
                <w:spacing w:val="-3"/>
                <w:sz w:val="24"/>
                <w:szCs w:val="24"/>
                <w:lang w:eastAsia="zh-CN"/>
              </w:rPr>
            </w:pPr>
            <w:r w:rsidRPr="007C69FB">
              <w:rPr>
                <w:rFonts w:ascii="Times New Roman" w:hAnsi="Times New Roman"/>
                <w:spacing w:val="-3"/>
                <w:sz w:val="24"/>
                <w:szCs w:val="24"/>
                <w:lang w:eastAsia="zh-CN"/>
              </w:rPr>
              <w:t xml:space="preserve">ИНН/КПП:1215020390/121501001 </w:t>
            </w:r>
          </w:p>
          <w:p w:rsidR="007C69FB" w:rsidRPr="007C69FB" w:rsidRDefault="007C69FB" w:rsidP="007C69FB">
            <w:pPr>
              <w:suppressAutoHyphens/>
              <w:spacing w:after="0" w:line="216" w:lineRule="auto"/>
              <w:ind w:firstLine="425"/>
              <w:rPr>
                <w:rFonts w:ascii="Times New Roman" w:hAnsi="Times New Roman"/>
                <w:spacing w:val="-3"/>
                <w:sz w:val="24"/>
                <w:szCs w:val="24"/>
                <w:lang w:eastAsia="zh-CN"/>
              </w:rPr>
            </w:pPr>
            <w:r w:rsidRPr="007C69FB">
              <w:rPr>
                <w:rFonts w:ascii="Times New Roman" w:hAnsi="Times New Roman"/>
                <w:spacing w:val="-3"/>
                <w:sz w:val="24"/>
                <w:szCs w:val="24"/>
                <w:lang w:eastAsia="zh-CN"/>
              </w:rPr>
              <w:t>Адрес:</w:t>
            </w:r>
            <w:r w:rsidRPr="007C69FB">
              <w:rPr>
                <w:rFonts w:ascii="Times New Roman" w:hAnsi="Times New Roman"/>
                <w:spacing w:val="-3"/>
                <w:sz w:val="24"/>
                <w:szCs w:val="24"/>
                <w:lang w:eastAsia="zh-CN"/>
              </w:rPr>
              <w:tab/>
              <w:t>424039, Республика Марий Эл,</w:t>
            </w:r>
          </w:p>
          <w:p w:rsidR="007C69FB" w:rsidRPr="007C69FB" w:rsidRDefault="007C69FB" w:rsidP="007C69FB">
            <w:pPr>
              <w:suppressAutoHyphens/>
              <w:spacing w:after="0" w:line="216" w:lineRule="auto"/>
              <w:ind w:firstLine="425"/>
              <w:rPr>
                <w:rFonts w:ascii="Times New Roman" w:hAnsi="Times New Roman"/>
                <w:spacing w:val="-3"/>
                <w:sz w:val="24"/>
                <w:szCs w:val="24"/>
                <w:lang w:eastAsia="zh-CN"/>
              </w:rPr>
            </w:pPr>
            <w:r w:rsidRPr="007C69FB">
              <w:rPr>
                <w:rFonts w:ascii="Times New Roman" w:hAnsi="Times New Roman"/>
                <w:spacing w:val="-3"/>
                <w:sz w:val="24"/>
                <w:szCs w:val="24"/>
                <w:lang w:eastAsia="zh-CN"/>
              </w:rPr>
              <w:t xml:space="preserve">г. Йошкар-Ола, ул. Дружбы, д.2 </w:t>
            </w:r>
          </w:p>
          <w:p w:rsidR="007C69FB" w:rsidRPr="007C69FB" w:rsidRDefault="007C69FB" w:rsidP="007C69FB">
            <w:pPr>
              <w:suppressAutoHyphens/>
              <w:spacing w:after="0" w:line="216" w:lineRule="auto"/>
              <w:ind w:firstLine="425"/>
              <w:rPr>
                <w:rFonts w:ascii="Times New Roman" w:hAnsi="Times New Roman"/>
                <w:spacing w:val="-3"/>
                <w:sz w:val="24"/>
                <w:szCs w:val="24"/>
                <w:lang w:eastAsia="zh-CN"/>
              </w:rPr>
            </w:pPr>
            <w:r w:rsidRPr="007C69FB">
              <w:rPr>
                <w:rFonts w:ascii="Times New Roman" w:hAnsi="Times New Roman"/>
                <w:spacing w:val="-3"/>
                <w:sz w:val="24"/>
                <w:szCs w:val="24"/>
                <w:lang w:eastAsia="zh-CN"/>
              </w:rPr>
              <w:t>р/с 40702810100010070316</w:t>
            </w:r>
          </w:p>
          <w:p w:rsidR="007C69FB" w:rsidRPr="007C69FB" w:rsidRDefault="007C69FB" w:rsidP="007C69FB">
            <w:pPr>
              <w:suppressAutoHyphens/>
              <w:spacing w:after="0" w:line="216" w:lineRule="auto"/>
              <w:ind w:firstLine="425"/>
              <w:rPr>
                <w:rFonts w:ascii="Times New Roman" w:hAnsi="Times New Roman"/>
                <w:spacing w:val="-3"/>
                <w:sz w:val="24"/>
                <w:szCs w:val="24"/>
                <w:lang w:eastAsia="zh-CN"/>
              </w:rPr>
            </w:pPr>
            <w:r w:rsidRPr="007C69FB">
              <w:rPr>
                <w:rFonts w:ascii="Times New Roman" w:hAnsi="Times New Roman"/>
                <w:spacing w:val="-3"/>
                <w:sz w:val="24"/>
                <w:szCs w:val="24"/>
                <w:lang w:eastAsia="zh-CN"/>
              </w:rPr>
              <w:t>Филиал «Газпромбанк» (АО)</w:t>
            </w:r>
          </w:p>
          <w:p w:rsidR="007C69FB" w:rsidRPr="007C69FB" w:rsidRDefault="007C69FB" w:rsidP="007C69FB">
            <w:pPr>
              <w:suppressAutoHyphens/>
              <w:spacing w:after="0" w:line="216" w:lineRule="auto"/>
              <w:ind w:firstLine="425"/>
              <w:rPr>
                <w:rFonts w:ascii="Times New Roman" w:hAnsi="Times New Roman"/>
                <w:spacing w:val="-3"/>
                <w:sz w:val="24"/>
                <w:szCs w:val="24"/>
                <w:lang w:eastAsia="zh-CN"/>
              </w:rPr>
            </w:pPr>
            <w:r w:rsidRPr="007C69FB">
              <w:rPr>
                <w:rFonts w:ascii="Times New Roman" w:hAnsi="Times New Roman"/>
                <w:spacing w:val="-3"/>
                <w:sz w:val="24"/>
                <w:szCs w:val="24"/>
                <w:lang w:eastAsia="zh-CN"/>
              </w:rPr>
              <w:t>«Приволжский»</w:t>
            </w:r>
          </w:p>
          <w:p w:rsidR="007C69FB" w:rsidRPr="007C69FB" w:rsidRDefault="007C69FB" w:rsidP="007C69FB">
            <w:pPr>
              <w:suppressAutoHyphens/>
              <w:spacing w:after="0" w:line="216" w:lineRule="auto"/>
              <w:ind w:firstLine="425"/>
              <w:rPr>
                <w:rFonts w:ascii="Times New Roman" w:hAnsi="Times New Roman"/>
                <w:spacing w:val="-3"/>
                <w:sz w:val="24"/>
                <w:szCs w:val="24"/>
                <w:lang w:eastAsia="zh-CN"/>
              </w:rPr>
            </w:pPr>
            <w:r w:rsidRPr="007C69FB">
              <w:rPr>
                <w:rFonts w:ascii="Times New Roman" w:hAnsi="Times New Roman"/>
                <w:spacing w:val="-3"/>
                <w:sz w:val="24"/>
                <w:szCs w:val="24"/>
                <w:lang w:eastAsia="zh-CN"/>
              </w:rPr>
              <w:t>БИК 042202764</w:t>
            </w:r>
          </w:p>
          <w:p w:rsidR="007C69FB" w:rsidRPr="007C69FB" w:rsidRDefault="007C69FB" w:rsidP="007C69FB">
            <w:pPr>
              <w:suppressAutoHyphens/>
              <w:spacing w:after="0" w:line="216" w:lineRule="auto"/>
              <w:ind w:firstLine="425"/>
              <w:rPr>
                <w:rFonts w:ascii="Times New Roman" w:hAnsi="Times New Roman"/>
                <w:color w:val="000000"/>
                <w:sz w:val="24"/>
                <w:szCs w:val="24"/>
                <w:lang w:eastAsia="zh-CN"/>
              </w:rPr>
            </w:pPr>
            <w:r w:rsidRPr="007C69FB">
              <w:rPr>
                <w:rFonts w:ascii="Times New Roman" w:hAnsi="Times New Roman"/>
                <w:spacing w:val="-3"/>
                <w:sz w:val="24"/>
                <w:szCs w:val="24"/>
                <w:lang w:eastAsia="zh-CN"/>
              </w:rPr>
              <w:t>к/с 30101810700000000764</w:t>
            </w:r>
          </w:p>
          <w:p w:rsidR="007C69FB" w:rsidRPr="007C69FB" w:rsidRDefault="007C69FB" w:rsidP="007C69FB">
            <w:pPr>
              <w:suppressAutoHyphens/>
              <w:spacing w:after="0" w:line="216" w:lineRule="auto"/>
              <w:ind w:firstLine="425"/>
              <w:rPr>
                <w:rFonts w:ascii="Times New Roman" w:hAnsi="Times New Roman"/>
                <w:color w:val="000000"/>
                <w:sz w:val="24"/>
                <w:szCs w:val="24"/>
                <w:lang w:eastAsia="zh-CN"/>
              </w:rPr>
            </w:pPr>
            <w:r w:rsidRPr="007C69FB">
              <w:rPr>
                <w:rFonts w:ascii="Times New Roman" w:hAnsi="Times New Roman"/>
                <w:color w:val="000000"/>
                <w:sz w:val="24"/>
                <w:szCs w:val="24"/>
                <w:lang w:eastAsia="zh-CN"/>
              </w:rPr>
              <w:t>ОКПО 03220481</w:t>
            </w:r>
          </w:p>
          <w:p w:rsidR="007C69FB" w:rsidRPr="007C69FB" w:rsidRDefault="007C69FB" w:rsidP="007C69FB">
            <w:pPr>
              <w:suppressAutoHyphens/>
              <w:spacing w:after="0" w:line="216" w:lineRule="auto"/>
              <w:ind w:firstLine="425"/>
              <w:rPr>
                <w:rFonts w:ascii="Times New Roman" w:hAnsi="Times New Roman"/>
                <w:color w:val="000000"/>
                <w:sz w:val="24"/>
                <w:szCs w:val="24"/>
                <w:lang w:val="en-US" w:eastAsia="zh-CN"/>
              </w:rPr>
            </w:pPr>
            <w:r w:rsidRPr="007C69FB">
              <w:rPr>
                <w:rFonts w:ascii="Times New Roman" w:hAnsi="Times New Roman"/>
                <w:color w:val="000000"/>
                <w:sz w:val="24"/>
                <w:szCs w:val="24"/>
                <w:lang w:eastAsia="zh-CN"/>
              </w:rPr>
              <w:t>Тел</w:t>
            </w:r>
            <w:r w:rsidRPr="007C69FB">
              <w:rPr>
                <w:rFonts w:ascii="Times New Roman" w:hAnsi="Times New Roman"/>
                <w:color w:val="000000"/>
                <w:sz w:val="24"/>
                <w:szCs w:val="24"/>
                <w:lang w:val="en-US" w:eastAsia="zh-CN"/>
              </w:rPr>
              <w:t>. (8362) 42-77-04</w:t>
            </w:r>
          </w:p>
          <w:p w:rsidR="007C69FB" w:rsidRPr="007C69FB" w:rsidRDefault="007C69FB" w:rsidP="007C69FB">
            <w:pPr>
              <w:suppressAutoHyphens/>
              <w:spacing w:after="0" w:line="216" w:lineRule="auto"/>
              <w:ind w:firstLine="425"/>
              <w:rPr>
                <w:rFonts w:ascii="Times New Roman" w:hAnsi="Times New Roman"/>
                <w:color w:val="000000"/>
                <w:sz w:val="24"/>
                <w:szCs w:val="24"/>
                <w:lang w:val="en-US" w:eastAsia="zh-CN"/>
              </w:rPr>
            </w:pPr>
            <w:r w:rsidRPr="007C69FB">
              <w:rPr>
                <w:rFonts w:ascii="Times New Roman" w:hAnsi="Times New Roman"/>
                <w:color w:val="000000"/>
                <w:sz w:val="24"/>
                <w:szCs w:val="24"/>
                <w:lang w:val="en-US" w:eastAsia="zh-CN"/>
              </w:rPr>
              <w:t>E-mail: snab424039@yandex.ru</w:t>
            </w:r>
          </w:p>
          <w:p w:rsidR="007C69FB" w:rsidRPr="007C69FB" w:rsidRDefault="007C69FB" w:rsidP="007C69FB">
            <w:pPr>
              <w:suppressAutoHyphens/>
              <w:spacing w:after="0" w:line="216" w:lineRule="auto"/>
              <w:ind w:firstLine="425"/>
              <w:rPr>
                <w:rFonts w:ascii="Times New Roman" w:hAnsi="Times New Roman"/>
                <w:color w:val="000000"/>
                <w:sz w:val="24"/>
                <w:szCs w:val="24"/>
                <w:lang w:val="en-US" w:eastAsia="zh-CN"/>
              </w:rPr>
            </w:pPr>
          </w:p>
          <w:p w:rsidR="007C69FB" w:rsidRPr="007C69FB" w:rsidRDefault="007C69FB" w:rsidP="007C69FB">
            <w:pPr>
              <w:suppressAutoHyphens/>
              <w:spacing w:after="0" w:line="216" w:lineRule="auto"/>
              <w:ind w:firstLine="425"/>
              <w:rPr>
                <w:rFonts w:ascii="Times New Roman" w:hAnsi="Times New Roman"/>
                <w:color w:val="000000"/>
                <w:sz w:val="24"/>
                <w:szCs w:val="24"/>
                <w:lang w:val="en-US" w:eastAsia="zh-CN"/>
              </w:rPr>
            </w:pPr>
          </w:p>
          <w:p w:rsidR="007C69FB" w:rsidRPr="007C69FB" w:rsidRDefault="007C69FB" w:rsidP="007C69FB">
            <w:pPr>
              <w:suppressAutoHyphens/>
              <w:spacing w:after="0" w:line="216" w:lineRule="auto"/>
              <w:ind w:left="459"/>
              <w:rPr>
                <w:rFonts w:ascii="Times New Roman" w:eastAsia="Times New Roman" w:hAnsi="Times New Roman"/>
                <w:b/>
                <w:bCs/>
                <w:sz w:val="24"/>
                <w:szCs w:val="24"/>
                <w:lang w:eastAsia="zh-CN"/>
              </w:rPr>
            </w:pPr>
            <w:r w:rsidRPr="007C69FB">
              <w:rPr>
                <w:rFonts w:ascii="Times New Roman" w:hAnsi="Times New Roman"/>
                <w:color w:val="000000"/>
                <w:sz w:val="24"/>
                <w:szCs w:val="24"/>
                <w:lang w:eastAsia="zh-CN"/>
              </w:rPr>
              <w:t>____________________ / _____________</w:t>
            </w: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0"/>
                <w:szCs w:val="20"/>
                <w:lang w:eastAsia="zh-CN"/>
              </w:rPr>
            </w:pPr>
            <w:r w:rsidRPr="007C69FB">
              <w:rPr>
                <w:rFonts w:ascii="Times New Roman" w:eastAsia="Arial" w:hAnsi="Times New Roman"/>
                <w:bCs/>
                <w:sz w:val="24"/>
                <w:szCs w:val="24"/>
                <w:lang w:eastAsia="zh-CN"/>
              </w:rPr>
              <w:t>М.П.</w:t>
            </w:r>
          </w:p>
          <w:p w:rsidR="007C69FB" w:rsidRPr="007C69FB" w:rsidRDefault="007C69FB" w:rsidP="007C69FB">
            <w:pPr>
              <w:suppressAutoHyphens/>
              <w:spacing w:after="0" w:line="216" w:lineRule="auto"/>
              <w:ind w:firstLine="425"/>
              <w:rPr>
                <w:rFonts w:ascii="Times New Roman" w:hAnsi="Times New Roman"/>
                <w:b/>
                <w:bCs/>
                <w:sz w:val="24"/>
                <w:szCs w:val="24"/>
                <w:lang w:eastAsia="zh-CN"/>
              </w:rPr>
            </w:pPr>
          </w:p>
        </w:tc>
        <w:tc>
          <w:tcPr>
            <w:tcW w:w="4786" w:type="dxa"/>
            <w:shd w:val="clear" w:color="auto" w:fill="auto"/>
          </w:tcPr>
          <w:p w:rsidR="007C69FB" w:rsidRPr="007C69FB" w:rsidRDefault="007C69FB" w:rsidP="007C69FB">
            <w:pPr>
              <w:keepNext/>
              <w:keepLines/>
              <w:shd w:val="clear" w:color="auto" w:fill="FFFFFF"/>
              <w:suppressAutoHyphens/>
              <w:snapToGrid w:val="0"/>
              <w:spacing w:after="0" w:line="216" w:lineRule="auto"/>
              <w:ind w:firstLine="425"/>
              <w:rPr>
                <w:rFonts w:ascii="Times New Roman" w:eastAsia="Arial" w:hAnsi="Times New Roman"/>
                <w:bCs/>
                <w:sz w:val="24"/>
                <w:szCs w:val="24"/>
                <w:lang w:eastAsia="zh-CN"/>
              </w:rPr>
            </w:pPr>
            <w:r w:rsidRPr="007C69FB">
              <w:rPr>
                <w:rFonts w:ascii="Times New Roman" w:eastAsia="Arial" w:hAnsi="Times New Roman"/>
                <w:b/>
                <w:bCs/>
                <w:sz w:val="24"/>
                <w:szCs w:val="24"/>
                <w:lang w:eastAsia="zh-CN"/>
              </w:rPr>
              <w:t>Поставщик:</w:t>
            </w:r>
          </w:p>
          <w:p w:rsidR="007C69FB" w:rsidRPr="007C69FB" w:rsidRDefault="007C69FB" w:rsidP="007C69FB">
            <w:pPr>
              <w:keepNext/>
              <w:keepLines/>
              <w:shd w:val="clear" w:color="auto" w:fill="FFFFFF"/>
              <w:suppressAutoHyphens/>
              <w:spacing w:after="0" w:line="216" w:lineRule="auto"/>
              <w:ind w:firstLine="425"/>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7C69FB" w:rsidRPr="007C69FB" w:rsidRDefault="007C69FB" w:rsidP="007C69FB">
            <w:pPr>
              <w:keepNext/>
              <w:keepLines/>
              <w:shd w:val="clear" w:color="auto" w:fill="FFFFFF"/>
              <w:suppressAutoHyphens/>
              <w:spacing w:after="0" w:line="216" w:lineRule="auto"/>
              <w:ind w:left="34"/>
              <w:jc w:val="both"/>
              <w:rPr>
                <w:rFonts w:ascii="Times New Roman" w:eastAsia="Times New Roman" w:hAnsi="Times New Roman"/>
                <w:b/>
                <w:bCs/>
                <w:sz w:val="24"/>
                <w:szCs w:val="24"/>
                <w:lang w:eastAsia="zh-CN"/>
              </w:rPr>
            </w:pPr>
            <w:r w:rsidRPr="007C69FB">
              <w:rPr>
                <w:rFonts w:ascii="Times New Roman" w:eastAsia="Arial" w:hAnsi="Times New Roman"/>
                <w:bCs/>
                <w:sz w:val="24"/>
                <w:szCs w:val="24"/>
                <w:lang w:eastAsia="zh-CN"/>
              </w:rPr>
              <w:t xml:space="preserve">_________________ </w:t>
            </w:r>
            <w:r w:rsidRPr="007C69FB">
              <w:rPr>
                <w:rFonts w:ascii="Times New Roman" w:eastAsia="Arial" w:hAnsi="Times New Roman"/>
                <w:b/>
                <w:bCs/>
                <w:sz w:val="24"/>
                <w:szCs w:val="24"/>
                <w:lang w:eastAsia="zh-CN"/>
              </w:rPr>
              <w:t>/</w:t>
            </w:r>
            <w:r w:rsidRPr="007C69FB">
              <w:rPr>
                <w:rFonts w:ascii="Times New Roman" w:eastAsia="Arial" w:hAnsi="Times New Roman"/>
                <w:bCs/>
                <w:sz w:val="24"/>
                <w:szCs w:val="24"/>
                <w:lang w:eastAsia="zh-CN"/>
              </w:rPr>
              <w:t>________________</w:t>
            </w: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7C69FB">
              <w:rPr>
                <w:rFonts w:ascii="Times New Roman" w:eastAsia="Arial" w:hAnsi="Times New Roman"/>
                <w:bCs/>
                <w:sz w:val="24"/>
                <w:szCs w:val="24"/>
                <w:lang w:eastAsia="zh-CN"/>
              </w:rPr>
              <w:t>М.П.</w:t>
            </w: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7C69FB" w:rsidRPr="007C69FB" w:rsidRDefault="007C69FB" w:rsidP="007C69FB">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tc>
      </w:tr>
    </w:tbl>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r w:rsidRPr="007C69FB">
        <w:rPr>
          <w:rFonts w:ascii="Times New Roman" w:hAnsi="Times New Roman"/>
          <w:sz w:val="24"/>
          <w:szCs w:val="24"/>
          <w:lang w:eastAsia="zh-CN"/>
        </w:rPr>
        <w:lastRenderedPageBreak/>
        <w:t>Приложение № 1</w:t>
      </w:r>
    </w:p>
    <w:p w:rsidR="007C69FB" w:rsidRPr="007C69FB" w:rsidRDefault="007C69FB" w:rsidP="007C69FB">
      <w:pPr>
        <w:suppressAutoHyphens/>
        <w:spacing w:after="0" w:line="216" w:lineRule="auto"/>
        <w:ind w:left="851" w:firstLine="425"/>
        <w:jc w:val="right"/>
        <w:rPr>
          <w:rFonts w:ascii="Times New Roman" w:eastAsia="Times New Roman" w:hAnsi="Times New Roman"/>
          <w:sz w:val="24"/>
          <w:szCs w:val="24"/>
          <w:lang w:eastAsia="zh-CN"/>
        </w:rPr>
      </w:pPr>
      <w:r w:rsidRPr="007C69FB">
        <w:rPr>
          <w:rFonts w:ascii="Times New Roman" w:hAnsi="Times New Roman"/>
          <w:sz w:val="24"/>
          <w:szCs w:val="24"/>
          <w:lang w:eastAsia="zh-CN"/>
        </w:rPr>
        <w:t>к</w:t>
      </w:r>
      <w:r w:rsidR="00B621CA">
        <w:rPr>
          <w:rFonts w:ascii="Times New Roman" w:hAnsi="Times New Roman"/>
          <w:sz w:val="24"/>
          <w:szCs w:val="24"/>
          <w:lang w:eastAsia="zh-CN"/>
        </w:rPr>
        <w:t xml:space="preserve"> </w:t>
      </w:r>
      <w:r w:rsidRPr="007C69FB">
        <w:rPr>
          <w:rFonts w:ascii="Times New Roman" w:hAnsi="Times New Roman"/>
          <w:sz w:val="24"/>
          <w:szCs w:val="24"/>
          <w:lang w:eastAsia="zh-CN"/>
        </w:rPr>
        <w:t>Договору</w:t>
      </w:r>
      <w:r w:rsidR="00B621CA">
        <w:rPr>
          <w:rFonts w:ascii="Times New Roman" w:hAnsi="Times New Roman"/>
          <w:sz w:val="24"/>
          <w:szCs w:val="24"/>
          <w:lang w:eastAsia="zh-CN"/>
        </w:rPr>
        <w:t xml:space="preserve"> </w:t>
      </w:r>
      <w:r w:rsidRPr="007C69FB">
        <w:rPr>
          <w:rFonts w:ascii="Times New Roman" w:eastAsia="Times New Roman" w:hAnsi="Times New Roman"/>
          <w:sz w:val="24"/>
          <w:szCs w:val="24"/>
          <w:lang w:eastAsia="zh-CN"/>
        </w:rPr>
        <w:t>на поставку флокулянта</w:t>
      </w: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r w:rsidRPr="007C69FB">
        <w:rPr>
          <w:rFonts w:ascii="Times New Roman" w:eastAsia="Times New Roman" w:hAnsi="Times New Roman"/>
          <w:sz w:val="24"/>
          <w:szCs w:val="24"/>
          <w:lang w:eastAsia="zh-CN"/>
        </w:rPr>
        <w:t>№</w:t>
      </w:r>
      <w:r w:rsidRPr="007C69FB">
        <w:rPr>
          <w:rFonts w:ascii="Times New Roman" w:hAnsi="Times New Roman"/>
          <w:sz w:val="24"/>
          <w:szCs w:val="24"/>
          <w:lang w:eastAsia="zh-CN"/>
        </w:rPr>
        <w:t> ____ от « ___»_______20_г.</w:t>
      </w: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hd w:val="clear" w:color="auto" w:fill="FFFFFF"/>
        <w:suppressAutoHyphens/>
        <w:spacing w:after="0" w:line="216" w:lineRule="auto"/>
        <w:jc w:val="center"/>
        <w:rPr>
          <w:rFonts w:ascii="Times New Roman" w:hAnsi="Times New Roman"/>
          <w:b/>
          <w:lang w:eastAsia="zh-CN"/>
        </w:rPr>
      </w:pPr>
      <w:r w:rsidRPr="007C69FB">
        <w:rPr>
          <w:rFonts w:ascii="Times New Roman" w:hAnsi="Times New Roman"/>
          <w:b/>
          <w:lang w:eastAsia="zh-CN"/>
        </w:rPr>
        <w:t>Техническое задание</w:t>
      </w:r>
    </w:p>
    <w:p w:rsidR="007C69FB" w:rsidRPr="007C69FB" w:rsidRDefault="007C69FB" w:rsidP="007C69FB">
      <w:pPr>
        <w:shd w:val="clear" w:color="auto" w:fill="FFFFFF"/>
        <w:suppressAutoHyphens/>
        <w:spacing w:after="0" w:line="216" w:lineRule="auto"/>
        <w:jc w:val="center"/>
        <w:rPr>
          <w:rFonts w:ascii="Times New Roman" w:hAnsi="Times New Roman"/>
          <w:sz w:val="24"/>
          <w:szCs w:val="24"/>
          <w:lang w:eastAsia="zh-CN"/>
        </w:rPr>
      </w:pPr>
    </w:p>
    <w:p w:rsidR="007C69FB" w:rsidRPr="007C69FB" w:rsidRDefault="007C69FB" w:rsidP="007C69FB">
      <w:pPr>
        <w:ind w:left="720"/>
        <w:contextualSpacing/>
        <w:rPr>
          <w:sz w:val="32"/>
          <w:szCs w:val="32"/>
        </w:rPr>
      </w:pPr>
      <w:r w:rsidRPr="00523C0C">
        <w:rPr>
          <w:rFonts w:ascii="Times New Roman" w:eastAsia="Times New Roman" w:hAnsi="Times New Roman"/>
          <w:b/>
          <w:snapToGrid w:val="0"/>
          <w:sz w:val="24"/>
          <w:szCs w:val="24"/>
          <w:lang w:eastAsia="ru-RU"/>
        </w:rPr>
        <w:t>1. Технические характеристики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352"/>
        <w:gridCol w:w="1326"/>
        <w:gridCol w:w="3992"/>
      </w:tblGrid>
      <w:tr w:rsidR="007C69FB" w:rsidRPr="007C69FB" w:rsidTr="004F0A2B">
        <w:trPr>
          <w:jc w:val="center"/>
        </w:trPr>
        <w:tc>
          <w:tcPr>
            <w:tcW w:w="675"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w:t>
            </w:r>
          </w:p>
        </w:tc>
        <w:tc>
          <w:tcPr>
            <w:tcW w:w="3352"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Наименование показателя</w:t>
            </w:r>
          </w:p>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p>
        </w:tc>
        <w:tc>
          <w:tcPr>
            <w:tcW w:w="1326"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Ед. изм.</w:t>
            </w:r>
          </w:p>
        </w:tc>
        <w:tc>
          <w:tcPr>
            <w:tcW w:w="3992"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Норма</w:t>
            </w:r>
          </w:p>
        </w:tc>
      </w:tr>
      <w:tr w:rsidR="007C69FB" w:rsidRPr="007C69FB" w:rsidTr="004F0A2B">
        <w:trPr>
          <w:jc w:val="center"/>
        </w:trPr>
        <w:tc>
          <w:tcPr>
            <w:tcW w:w="675"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 xml:space="preserve">Марка </w:t>
            </w:r>
          </w:p>
        </w:tc>
        <w:tc>
          <w:tcPr>
            <w:tcW w:w="1326"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w:t>
            </w:r>
          </w:p>
        </w:tc>
        <w:tc>
          <w:tcPr>
            <w:tcW w:w="3992"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p>
        </w:tc>
      </w:tr>
      <w:tr w:rsidR="007C69FB" w:rsidRPr="007C69FB" w:rsidTr="004F0A2B">
        <w:trPr>
          <w:trHeight w:val="633"/>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Название</w:t>
            </w:r>
          </w:p>
        </w:tc>
        <w:tc>
          <w:tcPr>
            <w:tcW w:w="1326"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w:t>
            </w:r>
          </w:p>
        </w:tc>
        <w:tc>
          <w:tcPr>
            <w:tcW w:w="3992" w:type="dxa"/>
          </w:tcPr>
          <w:p w:rsidR="007C69FB" w:rsidRPr="007C69FB" w:rsidRDefault="007C69FB" w:rsidP="007C69FB">
            <w:pPr>
              <w:spacing w:after="0" w:line="240" w:lineRule="auto"/>
              <w:jc w:val="both"/>
              <w:rPr>
                <w:rFonts w:ascii="Times New Roman" w:hAnsi="Times New Roman"/>
                <w:sz w:val="24"/>
                <w:szCs w:val="24"/>
              </w:rPr>
            </w:pPr>
          </w:p>
        </w:tc>
      </w:tr>
      <w:tr w:rsidR="007C69FB" w:rsidRPr="007C69FB" w:rsidTr="004F0A2B">
        <w:trPr>
          <w:trHeight w:val="633"/>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Количество</w:t>
            </w:r>
          </w:p>
        </w:tc>
        <w:tc>
          <w:tcPr>
            <w:tcW w:w="1326"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кг</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r w:rsidRPr="007C69FB">
              <w:rPr>
                <w:rFonts w:ascii="Times New Roman" w:hAnsi="Times New Roman"/>
              </w:rPr>
              <w:t>Применение</w:t>
            </w:r>
          </w:p>
        </w:tc>
        <w:tc>
          <w:tcPr>
            <w:tcW w:w="1326" w:type="dxa"/>
          </w:tcPr>
          <w:p w:rsidR="007C69FB" w:rsidRPr="007C69FB" w:rsidRDefault="007C69FB" w:rsidP="007C69FB">
            <w:pPr>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lang w:eastAsia="ru-RU"/>
              </w:rPr>
              <w:t>-</w:t>
            </w:r>
          </w:p>
        </w:tc>
        <w:tc>
          <w:tcPr>
            <w:tcW w:w="3992" w:type="dxa"/>
          </w:tcPr>
          <w:p w:rsidR="007C69FB" w:rsidRPr="007C69FB" w:rsidRDefault="007C69FB" w:rsidP="007C69FB">
            <w:pPr>
              <w:spacing w:after="0" w:line="240" w:lineRule="auto"/>
              <w:rPr>
                <w:rFonts w:ascii="Times New Roman" w:eastAsia="Times New Roman" w:hAnsi="Times New Roman"/>
                <w:snapToGrid w:val="0"/>
                <w:sz w:val="24"/>
                <w:szCs w:val="24"/>
                <w:lang w:eastAsia="ru-RU"/>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Характер заряда</w:t>
            </w:r>
          </w:p>
        </w:tc>
        <w:tc>
          <w:tcPr>
            <w:tcW w:w="1326" w:type="dxa"/>
          </w:tcPr>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Плотность заряда</w:t>
            </w:r>
          </w:p>
        </w:tc>
        <w:tc>
          <w:tcPr>
            <w:tcW w:w="1326" w:type="dxa"/>
          </w:tcPr>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Молекулярная масса</w:t>
            </w:r>
          </w:p>
        </w:tc>
        <w:tc>
          <w:tcPr>
            <w:tcW w:w="1326" w:type="dxa"/>
          </w:tcPr>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Внешний вид</w:t>
            </w:r>
          </w:p>
        </w:tc>
        <w:tc>
          <w:tcPr>
            <w:tcW w:w="1326" w:type="dxa"/>
          </w:tcPr>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Гранулометрический состав:</w:t>
            </w:r>
          </w:p>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 частиц размером &gt; 10 mesh (2мм)</w:t>
            </w:r>
            <w:r w:rsidRPr="007C69FB">
              <w:rPr>
                <w:rFonts w:ascii="Times New Roman" w:hAnsi="Times New Roman"/>
              </w:rPr>
              <w:tab/>
            </w:r>
            <w:r w:rsidRPr="007C69FB">
              <w:rPr>
                <w:rFonts w:ascii="Times New Roman" w:hAnsi="Times New Roman"/>
              </w:rPr>
              <w:tab/>
            </w:r>
            <w:r w:rsidRPr="007C69FB">
              <w:rPr>
                <w:rFonts w:ascii="Times New Roman" w:hAnsi="Times New Roman"/>
              </w:rPr>
              <w:tab/>
            </w:r>
            <w:r w:rsidRPr="007C69FB">
              <w:rPr>
                <w:rFonts w:ascii="Times New Roman" w:hAnsi="Times New Roman"/>
              </w:rPr>
              <w:tab/>
            </w:r>
          </w:p>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 частиц размером &lt; 100mesh (0,15мм)</w:t>
            </w:r>
          </w:p>
        </w:tc>
        <w:tc>
          <w:tcPr>
            <w:tcW w:w="1326" w:type="dxa"/>
          </w:tcPr>
          <w:p w:rsidR="007C69FB" w:rsidRPr="007C69FB" w:rsidRDefault="007C69FB" w:rsidP="007C69FB">
            <w:pPr>
              <w:spacing w:after="0" w:line="240" w:lineRule="auto"/>
              <w:jc w:val="center"/>
              <w:rPr>
                <w:rFonts w:ascii="Times New Roman" w:hAnsi="Times New Roman"/>
                <w:sz w:val="24"/>
                <w:szCs w:val="24"/>
              </w:rPr>
            </w:pPr>
          </w:p>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Насыпная плотность</w:t>
            </w:r>
          </w:p>
        </w:tc>
        <w:tc>
          <w:tcPr>
            <w:tcW w:w="1326" w:type="dxa"/>
          </w:tcPr>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Примерная вязкость по БРУКФИЛДУ:</w:t>
            </w:r>
          </w:p>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 при концентрации 5,0 г/л</w:t>
            </w:r>
          </w:p>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 при концентрации 2,5 г/л</w:t>
            </w:r>
          </w:p>
          <w:p w:rsidR="007C69FB" w:rsidRPr="007C69FB" w:rsidRDefault="007C69FB" w:rsidP="007C69FB">
            <w:pPr>
              <w:spacing w:after="0" w:line="240" w:lineRule="auto"/>
              <w:jc w:val="both"/>
              <w:rPr>
                <w:rFonts w:ascii="Times New Roman" w:hAnsi="Times New Roman"/>
                <w:sz w:val="24"/>
                <w:szCs w:val="24"/>
              </w:rPr>
            </w:pPr>
          </w:p>
        </w:tc>
        <w:tc>
          <w:tcPr>
            <w:tcW w:w="1326" w:type="dxa"/>
          </w:tcPr>
          <w:p w:rsidR="007C69FB" w:rsidRPr="007C69FB" w:rsidRDefault="007C69FB" w:rsidP="007C69FB">
            <w:pPr>
              <w:spacing w:after="0" w:line="240" w:lineRule="auto"/>
              <w:jc w:val="center"/>
              <w:rPr>
                <w:rFonts w:ascii="Times New Roman" w:hAnsi="Times New Roman"/>
                <w:sz w:val="24"/>
                <w:szCs w:val="24"/>
              </w:rPr>
            </w:pPr>
          </w:p>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spacing w:after="0" w:line="240" w:lineRule="auto"/>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 xml:space="preserve">ВРЕМЯ РАСТВОРЕНИЯ В ДИСТИЛИРОВАННОЙ ВОДЕ </w:t>
            </w:r>
          </w:p>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ПРИ КОНЦЕНТРАЦИИ 5 г/л, ТЕМПЕРАТУРЕ 25ºС</w:t>
            </w:r>
          </w:p>
        </w:tc>
        <w:tc>
          <w:tcPr>
            <w:tcW w:w="1326" w:type="dxa"/>
          </w:tcPr>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Мин.</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Требования к гарантии</w:t>
            </w:r>
          </w:p>
        </w:tc>
        <w:tc>
          <w:tcPr>
            <w:tcW w:w="1326" w:type="dxa"/>
          </w:tcPr>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jc w:val="both"/>
              <w:rPr>
                <w:rFonts w:ascii="Times New Roman" w:hAnsi="Times New Roman"/>
                <w:sz w:val="24"/>
                <w:szCs w:val="24"/>
              </w:rPr>
            </w:pPr>
          </w:p>
        </w:tc>
      </w:tr>
      <w:tr w:rsidR="007C69FB" w:rsidRPr="007C69FB" w:rsidTr="004F0A2B">
        <w:trPr>
          <w:jc w:val="center"/>
        </w:trPr>
        <w:tc>
          <w:tcPr>
            <w:tcW w:w="675" w:type="dxa"/>
          </w:tcPr>
          <w:p w:rsidR="007C69FB" w:rsidRPr="007C69FB" w:rsidRDefault="007C69FB" w:rsidP="007C69FB">
            <w:pPr>
              <w:spacing w:after="0" w:line="240" w:lineRule="auto"/>
              <w:jc w:val="both"/>
              <w:rPr>
                <w:rFonts w:ascii="Times New Roman" w:eastAsia="Times New Roman" w:hAnsi="Times New Roman"/>
                <w:snapToGrid w:val="0"/>
                <w:sz w:val="24"/>
                <w:szCs w:val="24"/>
                <w:lang w:eastAsia="ru-RU"/>
              </w:rPr>
            </w:pPr>
          </w:p>
        </w:tc>
        <w:tc>
          <w:tcPr>
            <w:tcW w:w="3352" w:type="dxa"/>
          </w:tcPr>
          <w:p w:rsidR="007C69FB" w:rsidRPr="007C69FB" w:rsidRDefault="007C69FB" w:rsidP="007C69FB">
            <w:pPr>
              <w:spacing w:after="0" w:line="240" w:lineRule="auto"/>
              <w:jc w:val="both"/>
              <w:rPr>
                <w:rFonts w:ascii="Times New Roman" w:hAnsi="Times New Roman"/>
                <w:sz w:val="24"/>
                <w:szCs w:val="24"/>
              </w:rPr>
            </w:pPr>
            <w:r w:rsidRPr="007C69FB">
              <w:rPr>
                <w:rFonts w:ascii="Times New Roman" w:hAnsi="Times New Roman"/>
              </w:rPr>
              <w:t>Упаковка</w:t>
            </w:r>
          </w:p>
        </w:tc>
        <w:tc>
          <w:tcPr>
            <w:tcW w:w="1326" w:type="dxa"/>
          </w:tcPr>
          <w:p w:rsidR="007C69FB" w:rsidRPr="007C69FB" w:rsidRDefault="007C69FB" w:rsidP="007C69FB">
            <w:pPr>
              <w:spacing w:after="0" w:line="240" w:lineRule="auto"/>
              <w:jc w:val="center"/>
              <w:rPr>
                <w:rFonts w:ascii="Times New Roman" w:hAnsi="Times New Roman"/>
                <w:sz w:val="24"/>
                <w:szCs w:val="24"/>
              </w:rPr>
            </w:pPr>
            <w:r w:rsidRPr="007C69FB">
              <w:rPr>
                <w:rFonts w:ascii="Times New Roman" w:hAnsi="Times New Roman"/>
              </w:rPr>
              <w:t>-</w:t>
            </w:r>
          </w:p>
        </w:tc>
        <w:tc>
          <w:tcPr>
            <w:tcW w:w="3992" w:type="dxa"/>
          </w:tcPr>
          <w:p w:rsidR="007C69FB" w:rsidRPr="007C69FB" w:rsidRDefault="007C69FB" w:rsidP="007C69FB">
            <w:pPr>
              <w:spacing w:after="0" w:line="240" w:lineRule="auto"/>
              <w:jc w:val="center"/>
              <w:rPr>
                <w:rFonts w:ascii="Times New Roman" w:hAnsi="Times New Roman"/>
                <w:sz w:val="24"/>
                <w:szCs w:val="24"/>
              </w:rPr>
            </w:pPr>
          </w:p>
        </w:tc>
      </w:tr>
    </w:tbl>
    <w:p w:rsidR="007C69FB" w:rsidRPr="007C69FB" w:rsidRDefault="007C69FB" w:rsidP="007C69FB">
      <w:pPr>
        <w:numPr>
          <w:ilvl w:val="0"/>
          <w:numId w:val="42"/>
        </w:numPr>
        <w:spacing w:before="100" w:beforeAutospacing="1" w:after="0" w:line="240" w:lineRule="auto"/>
        <w:jc w:val="both"/>
        <w:rPr>
          <w:rFonts w:ascii="Times New Roman" w:eastAsia="Times New Roman" w:hAnsi="Times New Roman"/>
          <w:lang w:eastAsia="ru-RU"/>
        </w:rPr>
      </w:pPr>
      <w:r w:rsidRPr="007C69FB">
        <w:rPr>
          <w:rFonts w:ascii="Times New Roman" w:eastAsia="Times New Roman" w:hAnsi="Times New Roman"/>
          <w:b/>
          <w:bCs/>
          <w:lang w:eastAsia="ru-RU"/>
        </w:rPr>
        <w:t>Требования к поставляемому Товару:</w:t>
      </w:r>
    </w:p>
    <w:p w:rsidR="007C69FB" w:rsidRPr="007C69FB" w:rsidRDefault="007C69FB" w:rsidP="007C69FB">
      <w:pPr>
        <w:numPr>
          <w:ilvl w:val="1"/>
          <w:numId w:val="39"/>
        </w:numPr>
        <w:tabs>
          <w:tab w:val="num" w:pos="284"/>
        </w:tabs>
        <w:spacing w:after="0" w:line="240" w:lineRule="auto"/>
        <w:ind w:left="306" w:hanging="22"/>
        <w:jc w:val="both"/>
        <w:rPr>
          <w:rFonts w:ascii="Times New Roman" w:eastAsia="Times New Roman" w:hAnsi="Times New Roman"/>
          <w:lang w:eastAsia="ru-RU"/>
        </w:rPr>
      </w:pPr>
      <w:r w:rsidRPr="007C69FB">
        <w:rPr>
          <w:rFonts w:ascii="Times New Roman" w:eastAsia="Times New Roman" w:hAnsi="Times New Roman"/>
          <w:lang w:eastAsia="ru-RU"/>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rsidR="007C69FB" w:rsidRPr="007C69FB" w:rsidRDefault="007C69FB" w:rsidP="007C69FB">
      <w:pPr>
        <w:numPr>
          <w:ilvl w:val="1"/>
          <w:numId w:val="40"/>
        </w:numPr>
        <w:tabs>
          <w:tab w:val="num" w:pos="284"/>
        </w:tabs>
        <w:spacing w:after="0" w:line="240" w:lineRule="auto"/>
        <w:ind w:left="306" w:hanging="22"/>
        <w:jc w:val="both"/>
        <w:rPr>
          <w:rFonts w:ascii="Times New Roman" w:eastAsia="Times New Roman" w:hAnsi="Times New Roman"/>
          <w:lang w:eastAsia="ru-RU"/>
        </w:rPr>
      </w:pPr>
      <w:r w:rsidRPr="007C69FB">
        <w:rPr>
          <w:rFonts w:ascii="Times New Roman" w:eastAsia="Times New Roman" w:hAnsi="Times New Roman"/>
          <w:lang w:eastAsia="ru-RU"/>
        </w:rPr>
        <w:t>При нормальных условиях хранения в пределах 5-25˚С, продукт должен сохранять стабильность в течение 24 месяцев.</w:t>
      </w:r>
    </w:p>
    <w:p w:rsidR="007C69FB" w:rsidRPr="007C69FB" w:rsidRDefault="007C69FB" w:rsidP="007C69FB">
      <w:pPr>
        <w:numPr>
          <w:ilvl w:val="1"/>
          <w:numId w:val="41"/>
        </w:numPr>
        <w:shd w:val="clear" w:color="auto" w:fill="FFFFFF"/>
        <w:tabs>
          <w:tab w:val="num" w:pos="284"/>
        </w:tabs>
        <w:spacing w:after="0" w:line="240" w:lineRule="auto"/>
        <w:ind w:left="306" w:hanging="22"/>
        <w:jc w:val="both"/>
        <w:rPr>
          <w:rFonts w:ascii="Times New Roman" w:eastAsia="Times New Roman" w:hAnsi="Times New Roman"/>
          <w:lang w:eastAsia="ru-RU"/>
        </w:rPr>
      </w:pPr>
      <w:r w:rsidRPr="007C69FB">
        <w:rPr>
          <w:rFonts w:ascii="Times New Roman" w:eastAsia="Times New Roman" w:hAnsi="Times New Roman"/>
          <w:lang w:eastAsia="ru-RU"/>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w:t>
      </w:r>
      <w:r w:rsidR="00B621CA">
        <w:rPr>
          <w:rFonts w:ascii="Times New Roman" w:eastAsia="Times New Roman" w:hAnsi="Times New Roman"/>
          <w:lang w:eastAsia="ru-RU"/>
        </w:rPr>
        <w:t xml:space="preserve"> </w:t>
      </w:r>
      <w:r w:rsidRPr="007C69FB">
        <w:rPr>
          <w:rFonts w:ascii="Times New Roman" w:eastAsia="Times New Roman" w:hAnsi="Times New Roman"/>
          <w:lang w:eastAsia="ru-RU"/>
        </w:rPr>
        <w:t xml:space="preserve">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7C69FB" w:rsidRPr="007C69FB" w:rsidRDefault="007C69FB" w:rsidP="007C69FB">
      <w:pPr>
        <w:numPr>
          <w:ilvl w:val="1"/>
          <w:numId w:val="41"/>
        </w:numPr>
        <w:shd w:val="clear" w:color="auto" w:fill="FFFFFF"/>
        <w:tabs>
          <w:tab w:val="num" w:pos="284"/>
        </w:tabs>
        <w:spacing w:before="100" w:beforeAutospacing="1" w:after="0" w:line="240" w:lineRule="auto"/>
        <w:ind w:left="306" w:hanging="22"/>
        <w:jc w:val="both"/>
        <w:rPr>
          <w:rFonts w:ascii="Times New Roman" w:eastAsia="Times New Roman" w:hAnsi="Times New Roman"/>
          <w:lang w:eastAsia="ru-RU"/>
        </w:rPr>
      </w:pPr>
      <w:r w:rsidRPr="007C69FB">
        <w:rPr>
          <w:rFonts w:ascii="Times New Roman" w:eastAsia="Times New Roman" w:hAnsi="Times New Roman"/>
          <w:lang w:eastAsia="ru-RU"/>
        </w:rPr>
        <w:lastRenderedPageBreak/>
        <w:t>Товар должен соответствовать требованиям действующих ГОСТ, технических условий и других нормативов, действующих на территории РФ.</w:t>
      </w:r>
    </w:p>
    <w:p w:rsidR="007C69FB" w:rsidRPr="007C69FB" w:rsidRDefault="007C69FB" w:rsidP="007C69FB">
      <w:pPr>
        <w:numPr>
          <w:ilvl w:val="1"/>
          <w:numId w:val="41"/>
        </w:numPr>
        <w:shd w:val="clear" w:color="auto" w:fill="FFFFFF"/>
        <w:tabs>
          <w:tab w:val="num" w:pos="284"/>
        </w:tabs>
        <w:spacing w:before="100" w:beforeAutospacing="1" w:after="0" w:line="240" w:lineRule="auto"/>
        <w:ind w:left="306" w:hanging="22"/>
        <w:jc w:val="both"/>
        <w:rPr>
          <w:rFonts w:ascii="Times New Roman" w:eastAsia="Times New Roman" w:hAnsi="Times New Roman"/>
          <w:lang w:eastAsia="ru-RU"/>
        </w:rPr>
      </w:pPr>
      <w:r w:rsidRPr="007C69FB">
        <w:rPr>
          <w:rFonts w:ascii="Times New Roman" w:eastAsia="Times New Roman" w:hAnsi="Times New Roman"/>
          <w:lang w:eastAsia="ru-RU"/>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7C69FB" w:rsidRPr="007C69FB" w:rsidRDefault="007C69FB" w:rsidP="007C69FB">
      <w:pPr>
        <w:numPr>
          <w:ilvl w:val="1"/>
          <w:numId w:val="41"/>
        </w:numPr>
        <w:shd w:val="clear" w:color="auto" w:fill="FFFFFF"/>
        <w:tabs>
          <w:tab w:val="num" w:pos="284"/>
        </w:tabs>
        <w:spacing w:before="100" w:beforeAutospacing="1" w:after="0" w:line="240" w:lineRule="auto"/>
        <w:ind w:left="306" w:hanging="22"/>
        <w:jc w:val="both"/>
        <w:rPr>
          <w:rFonts w:ascii="Times New Roman" w:eastAsia="Times New Roman" w:hAnsi="Times New Roman"/>
          <w:lang w:eastAsia="ru-RU"/>
        </w:rPr>
      </w:pPr>
      <w:r w:rsidRPr="007C69FB">
        <w:rPr>
          <w:rFonts w:ascii="Times New Roman" w:eastAsia="Times New Roman" w:hAnsi="Times New Roman"/>
          <w:lang w:eastAsia="ru-RU"/>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7C69FB" w:rsidRDefault="007C69FB" w:rsidP="007C69FB">
      <w:pPr>
        <w:numPr>
          <w:ilvl w:val="1"/>
          <w:numId w:val="41"/>
        </w:numPr>
        <w:shd w:val="clear" w:color="auto" w:fill="FFFFFF"/>
        <w:tabs>
          <w:tab w:val="num" w:pos="284"/>
        </w:tabs>
        <w:spacing w:before="100" w:beforeAutospacing="1" w:after="0" w:line="240" w:lineRule="auto"/>
        <w:ind w:left="306" w:hanging="22"/>
        <w:jc w:val="both"/>
        <w:rPr>
          <w:rFonts w:ascii="Times New Roman" w:eastAsia="Times New Roman" w:hAnsi="Times New Roman"/>
          <w:lang w:eastAsia="ru-RU"/>
        </w:rPr>
      </w:pPr>
      <w:r w:rsidRPr="007C69FB">
        <w:rPr>
          <w:rFonts w:ascii="Times New Roman" w:eastAsia="Times New Roman" w:hAnsi="Times New Roman"/>
          <w:lang w:eastAsia="ru-RU"/>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0F438C" w:rsidRPr="007C69FB" w:rsidRDefault="000F438C" w:rsidP="007C69FB">
      <w:pPr>
        <w:numPr>
          <w:ilvl w:val="1"/>
          <w:numId w:val="41"/>
        </w:numPr>
        <w:shd w:val="clear" w:color="auto" w:fill="FFFFFF"/>
        <w:tabs>
          <w:tab w:val="num" w:pos="284"/>
        </w:tabs>
        <w:spacing w:before="100" w:beforeAutospacing="1" w:after="0" w:line="240" w:lineRule="auto"/>
        <w:ind w:left="306" w:hanging="22"/>
        <w:jc w:val="both"/>
        <w:rPr>
          <w:rFonts w:ascii="Times New Roman" w:eastAsia="Times New Roman" w:hAnsi="Times New Roman"/>
          <w:lang w:eastAsia="ru-RU"/>
        </w:rPr>
      </w:pPr>
      <w:r w:rsidRPr="00523C0C">
        <w:rPr>
          <w:rFonts w:ascii="Times New Roman" w:hAnsi="Times New Roman"/>
          <w:bCs/>
        </w:rPr>
        <w:t>Заказчик вправе потребовать пробную партию флокулянта для проведения промышленных испытаний.</w:t>
      </w:r>
    </w:p>
    <w:p w:rsidR="007C69FB" w:rsidRPr="007C69FB" w:rsidRDefault="007C69FB" w:rsidP="007C69FB">
      <w:pPr>
        <w:shd w:val="clear" w:color="auto" w:fill="FFFFFF"/>
        <w:spacing w:after="0" w:line="240" w:lineRule="auto"/>
        <w:jc w:val="both"/>
        <w:rPr>
          <w:rFonts w:ascii="Times New Roman" w:eastAsia="Times New Roman" w:hAnsi="Times New Roman"/>
          <w:lang w:eastAsia="ru-RU"/>
        </w:rPr>
      </w:pPr>
      <w:r w:rsidRPr="007C69FB">
        <w:rPr>
          <w:rFonts w:ascii="Times New Roman" w:eastAsia="Times New Roman" w:hAnsi="Times New Roman"/>
          <w:b/>
          <w:bCs/>
          <w:lang w:eastAsia="ru-RU"/>
        </w:rPr>
        <w:t>3. Место поставки:</w:t>
      </w:r>
      <w:r w:rsidRPr="007C69FB">
        <w:rPr>
          <w:rFonts w:ascii="Times New Roman" w:eastAsia="Times New Roman" w:hAnsi="Times New Roman"/>
          <w:color w:val="000000"/>
          <w:lang w:eastAsia="ru-RU"/>
        </w:rPr>
        <w:t xml:space="preserve"> г. Йошкар-Ола, ул. Луначарского, д. 41 (Очистные сооружения канализации МУП «Водоканал»).</w:t>
      </w:r>
    </w:p>
    <w:p w:rsidR="007C69FB" w:rsidRPr="007C69FB" w:rsidRDefault="007C69FB" w:rsidP="007C69FB">
      <w:pPr>
        <w:shd w:val="clear" w:color="auto" w:fill="FFFFFF"/>
        <w:spacing w:after="0" w:line="240" w:lineRule="auto"/>
        <w:jc w:val="both"/>
        <w:rPr>
          <w:rFonts w:ascii="Times New Roman" w:eastAsia="Times New Roman" w:hAnsi="Times New Roman"/>
          <w:lang w:eastAsia="ru-RU"/>
        </w:rPr>
      </w:pPr>
      <w:r w:rsidRPr="007C69FB">
        <w:rPr>
          <w:rFonts w:ascii="Times New Roman" w:eastAsia="Times New Roman" w:hAnsi="Times New Roman"/>
          <w:b/>
          <w:bCs/>
          <w:lang w:eastAsia="ru-RU"/>
        </w:rPr>
        <w:t xml:space="preserve">4. Срок поставки товара: </w:t>
      </w:r>
      <w:r w:rsidRPr="007C69FB">
        <w:rPr>
          <w:rFonts w:ascii="Times New Roman" w:eastAsia="Times New Roman" w:hAnsi="Times New Roman"/>
          <w:lang w:eastAsia="ru-RU"/>
        </w:rPr>
        <w:t>отдельными партиями по 2 000 кг в течение</w:t>
      </w:r>
      <w:r w:rsidRPr="007C69FB">
        <w:rPr>
          <w:rFonts w:ascii="Times New Roman" w:eastAsia="Times New Roman" w:hAnsi="Times New Roman"/>
          <w:color w:val="000000"/>
          <w:lang w:eastAsia="ru-RU"/>
        </w:rPr>
        <w:t xml:space="preserve"> 2020 г. Товар поставляется партиями, в течение 3-х рабочих дней с момента поступления письменной заявки от Заказчика.</w:t>
      </w:r>
    </w:p>
    <w:p w:rsidR="007C69FB" w:rsidRPr="007C69FB" w:rsidRDefault="007C69FB" w:rsidP="007C69FB">
      <w:pPr>
        <w:shd w:val="clear" w:color="auto" w:fill="FFFFFF"/>
        <w:spacing w:after="0" w:line="240" w:lineRule="auto"/>
        <w:jc w:val="both"/>
        <w:rPr>
          <w:rFonts w:ascii="Times New Roman" w:eastAsia="Times New Roman" w:hAnsi="Times New Roman"/>
          <w:lang w:eastAsia="ru-RU"/>
        </w:rPr>
      </w:pPr>
      <w:r w:rsidRPr="007C69FB">
        <w:rPr>
          <w:rFonts w:ascii="Times New Roman" w:eastAsia="Times New Roman" w:hAnsi="Times New Roman"/>
          <w:b/>
          <w:bCs/>
          <w:lang w:eastAsia="ru-RU"/>
        </w:rPr>
        <w:t>5. При поставке Товара должны быть предоставлены следующие документы:</w:t>
      </w:r>
    </w:p>
    <w:p w:rsidR="007C69FB" w:rsidRPr="007C69FB" w:rsidRDefault="007C69FB" w:rsidP="007C69FB">
      <w:pPr>
        <w:spacing w:after="198" w:line="240" w:lineRule="auto"/>
        <w:jc w:val="both"/>
        <w:rPr>
          <w:rFonts w:ascii="Times New Roman" w:eastAsia="Times New Roman" w:hAnsi="Times New Roman"/>
          <w:lang w:eastAsia="ru-RU"/>
        </w:rPr>
      </w:pPr>
      <w:r w:rsidRPr="007C69FB">
        <w:rPr>
          <w:rFonts w:ascii="Times New Roman" w:eastAsia="Times New Roman" w:hAnsi="Times New Roman"/>
          <w:lang w:eastAsia="ru-RU"/>
        </w:rPr>
        <w:t>-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7C69FB" w:rsidRPr="007C69FB" w:rsidRDefault="007C69FB" w:rsidP="007C69FB">
      <w:pPr>
        <w:spacing w:before="100" w:beforeAutospacing="1" w:after="198" w:line="240" w:lineRule="auto"/>
        <w:jc w:val="both"/>
        <w:rPr>
          <w:rFonts w:ascii="Times New Roman" w:eastAsia="Times New Roman" w:hAnsi="Times New Roman"/>
          <w:lang w:eastAsia="ru-RU"/>
        </w:rPr>
      </w:pPr>
      <w:r w:rsidRPr="007C69FB">
        <w:rPr>
          <w:rFonts w:ascii="Times New Roman" w:eastAsia="Times New Roman" w:hAnsi="Times New Roman"/>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7C69FB" w:rsidRPr="007C69FB" w:rsidRDefault="007C69FB" w:rsidP="007C69FB">
      <w:pPr>
        <w:spacing w:before="100" w:beforeAutospacing="1" w:after="198" w:line="240" w:lineRule="auto"/>
        <w:jc w:val="both"/>
        <w:rPr>
          <w:rFonts w:ascii="Times New Roman" w:eastAsia="Times New Roman" w:hAnsi="Times New Roman"/>
          <w:lang w:eastAsia="ru-RU"/>
        </w:rPr>
      </w:pPr>
      <w:r w:rsidRPr="007C69FB">
        <w:rPr>
          <w:rFonts w:ascii="Times New Roman" w:eastAsia="Times New Roman" w:hAnsi="Times New Roman"/>
          <w:lang w:eastAsia="ru-RU"/>
        </w:rPr>
        <w:t>- Заверенную печатью и подписью руководителя копию паспорта безопасности химической продукции;</w:t>
      </w:r>
    </w:p>
    <w:p w:rsidR="007C69FB" w:rsidRPr="007C69FB" w:rsidRDefault="007C69FB" w:rsidP="007C69FB">
      <w:pPr>
        <w:spacing w:before="100" w:beforeAutospacing="1" w:after="198" w:line="240" w:lineRule="auto"/>
        <w:jc w:val="both"/>
        <w:rPr>
          <w:rFonts w:ascii="Times New Roman" w:eastAsia="Times New Roman" w:hAnsi="Times New Roman"/>
          <w:lang w:eastAsia="ru-RU"/>
        </w:rPr>
      </w:pPr>
      <w:r w:rsidRPr="007C69FB">
        <w:rPr>
          <w:rFonts w:ascii="Times New Roman" w:eastAsia="Times New Roman" w:hAnsi="Times New Roman"/>
          <w:lang w:eastAsia="ru-RU"/>
        </w:rPr>
        <w:t>- Заверенную печатью и подписью руководителя копию действующих ТУ (технических условий) завода изготовителя (при наличии);</w:t>
      </w:r>
    </w:p>
    <w:p w:rsidR="007C69FB" w:rsidRPr="007C69FB" w:rsidRDefault="007C69FB" w:rsidP="007C69FB">
      <w:pPr>
        <w:spacing w:before="100" w:beforeAutospacing="1" w:after="198" w:line="240" w:lineRule="auto"/>
        <w:jc w:val="both"/>
        <w:rPr>
          <w:rFonts w:ascii="Times New Roman" w:eastAsia="Times New Roman" w:hAnsi="Times New Roman"/>
          <w:lang w:eastAsia="ru-RU"/>
        </w:rPr>
      </w:pPr>
      <w:r w:rsidRPr="007C69FB">
        <w:rPr>
          <w:rFonts w:ascii="Times New Roman" w:eastAsia="Times New Roman" w:hAnsi="Times New Roman"/>
          <w:lang w:eastAsia="ru-RU"/>
        </w:rPr>
        <w:t>- Авторизированное письмо завода-изготовителя, подтверждающее статус поставщика, или дилерский договор (при наличии);</w:t>
      </w:r>
    </w:p>
    <w:p w:rsidR="007C69FB" w:rsidRPr="007C69FB" w:rsidRDefault="007C69FB" w:rsidP="007C69FB">
      <w:pPr>
        <w:spacing w:before="100" w:beforeAutospacing="1" w:after="198" w:line="240" w:lineRule="auto"/>
        <w:jc w:val="both"/>
        <w:rPr>
          <w:rFonts w:ascii="Times New Roman" w:eastAsia="Times New Roman" w:hAnsi="Times New Roman"/>
          <w:lang w:eastAsia="ru-RU"/>
        </w:rPr>
      </w:pPr>
      <w:r w:rsidRPr="007C69FB">
        <w:rPr>
          <w:rFonts w:ascii="Times New Roman" w:eastAsia="Times New Roman" w:hAnsi="Times New Roman"/>
          <w:lang w:eastAsia="ru-RU"/>
        </w:rPr>
        <w:t>- Свидетельство о государственной регистрации на флокулянт (при наличии).</w:t>
      </w:r>
    </w:p>
    <w:p w:rsidR="007C69FB" w:rsidRPr="007C69FB" w:rsidRDefault="007C69FB" w:rsidP="007C69FB">
      <w:pPr>
        <w:spacing w:before="100" w:beforeAutospacing="1" w:after="0" w:line="102" w:lineRule="atLeast"/>
        <w:jc w:val="both"/>
        <w:rPr>
          <w:rFonts w:ascii="Times New Roman" w:eastAsia="Times New Roman" w:hAnsi="Times New Roman"/>
          <w:sz w:val="24"/>
          <w:szCs w:val="24"/>
          <w:lang w:eastAsia="ru-RU"/>
        </w:rPr>
      </w:pPr>
      <w:r w:rsidRPr="007C69FB">
        <w:rPr>
          <w:rFonts w:ascii="Times New Roman" w:eastAsia="Times New Roman" w:hAnsi="Times New Roman"/>
          <w:lang w:eastAsia="ru-RU"/>
        </w:rPr>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7C69FB" w:rsidRPr="007C69FB" w:rsidRDefault="007C69FB" w:rsidP="007C69FB">
      <w:pPr>
        <w:widowControl w:val="0"/>
        <w:suppressAutoHyphens/>
        <w:spacing w:after="0" w:line="216" w:lineRule="auto"/>
        <w:jc w:val="both"/>
        <w:rPr>
          <w:rFonts w:ascii="Times New Roman" w:eastAsia="Times New Roman" w:hAnsi="Times New Roman"/>
          <w:b/>
          <w:sz w:val="24"/>
          <w:szCs w:val="24"/>
          <w:lang w:eastAsia="ar-SA"/>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399"/>
        <w:gridCol w:w="4650"/>
      </w:tblGrid>
      <w:tr w:rsidR="007C69FB" w:rsidRPr="007C69FB" w:rsidTr="000F438C">
        <w:trPr>
          <w:trHeight w:val="290"/>
          <w:jc w:val="center"/>
        </w:trPr>
        <w:tc>
          <w:tcPr>
            <w:tcW w:w="4732" w:type="dxa"/>
            <w:tcBorders>
              <w:top w:val="nil"/>
              <w:left w:val="nil"/>
              <w:bottom w:val="nil"/>
              <w:right w:val="nil"/>
            </w:tcBorders>
            <w:shd w:val="clear" w:color="auto" w:fill="auto"/>
          </w:tcPr>
          <w:p w:rsidR="007C69FB" w:rsidRPr="007C69FB" w:rsidRDefault="007C69FB" w:rsidP="007C69FB">
            <w:pPr>
              <w:widowControl w:val="0"/>
              <w:tabs>
                <w:tab w:val="left" w:pos="7579"/>
              </w:tabs>
              <w:spacing w:after="0" w:line="240" w:lineRule="auto"/>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 xml:space="preserve">___________________ /______________/ </w:t>
            </w:r>
          </w:p>
          <w:p w:rsidR="007C69FB" w:rsidRPr="007C69FB" w:rsidRDefault="007C69FB" w:rsidP="007C69FB">
            <w:pPr>
              <w:widowControl w:val="0"/>
              <w:tabs>
                <w:tab w:val="left" w:pos="7579"/>
              </w:tabs>
              <w:spacing w:after="0" w:line="240" w:lineRule="auto"/>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М.П.</w:t>
            </w:r>
          </w:p>
        </w:tc>
        <w:tc>
          <w:tcPr>
            <w:tcW w:w="399" w:type="dxa"/>
            <w:tcBorders>
              <w:top w:val="nil"/>
              <w:left w:val="nil"/>
              <w:bottom w:val="nil"/>
              <w:right w:val="nil"/>
            </w:tcBorders>
            <w:shd w:val="clear" w:color="auto" w:fill="auto"/>
          </w:tcPr>
          <w:p w:rsidR="007C69FB" w:rsidRPr="007C69FB" w:rsidRDefault="007C69FB" w:rsidP="007C69FB">
            <w:pPr>
              <w:widowControl w:val="0"/>
              <w:tabs>
                <w:tab w:val="left" w:pos="7579"/>
              </w:tabs>
              <w:spacing w:after="0" w:line="240" w:lineRule="auto"/>
              <w:ind w:firstLine="851"/>
              <w:jc w:val="both"/>
              <w:rPr>
                <w:rFonts w:ascii="Times New Roman" w:eastAsia="Times New Roman" w:hAnsi="Times New Roman"/>
                <w:bCs/>
                <w:spacing w:val="15"/>
                <w:sz w:val="24"/>
                <w:szCs w:val="24"/>
                <w:lang w:eastAsia="ru-RU"/>
              </w:rPr>
            </w:pPr>
          </w:p>
        </w:tc>
        <w:tc>
          <w:tcPr>
            <w:tcW w:w="4650" w:type="dxa"/>
            <w:tcBorders>
              <w:top w:val="nil"/>
              <w:left w:val="nil"/>
              <w:bottom w:val="nil"/>
              <w:right w:val="nil"/>
            </w:tcBorders>
            <w:shd w:val="clear" w:color="auto" w:fill="auto"/>
          </w:tcPr>
          <w:p w:rsidR="007C69FB" w:rsidRPr="007C69FB" w:rsidRDefault="007C69FB" w:rsidP="007C69FB">
            <w:pPr>
              <w:widowControl w:val="0"/>
              <w:tabs>
                <w:tab w:val="left" w:pos="7579"/>
              </w:tabs>
              <w:spacing w:after="0" w:line="240" w:lineRule="auto"/>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__________________ /______________/</w:t>
            </w:r>
          </w:p>
          <w:p w:rsidR="007C69FB" w:rsidRPr="007C69FB" w:rsidRDefault="007C69FB" w:rsidP="007C69FB">
            <w:pPr>
              <w:widowControl w:val="0"/>
              <w:tabs>
                <w:tab w:val="left" w:pos="7579"/>
              </w:tabs>
              <w:spacing w:after="0" w:line="240" w:lineRule="auto"/>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М.П.</w:t>
            </w:r>
          </w:p>
        </w:tc>
      </w:tr>
    </w:tbl>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r w:rsidRPr="007C69FB">
        <w:rPr>
          <w:rFonts w:ascii="Times New Roman" w:hAnsi="Times New Roman"/>
          <w:sz w:val="24"/>
          <w:szCs w:val="24"/>
          <w:lang w:eastAsia="zh-CN"/>
        </w:rPr>
        <w:lastRenderedPageBreak/>
        <w:t>Приложение № 2</w:t>
      </w:r>
    </w:p>
    <w:p w:rsidR="007C69FB" w:rsidRPr="007C69FB" w:rsidRDefault="007C69FB" w:rsidP="007C69FB">
      <w:pPr>
        <w:suppressAutoHyphens/>
        <w:spacing w:after="0" w:line="216" w:lineRule="auto"/>
        <w:ind w:left="851" w:firstLine="425"/>
        <w:jc w:val="right"/>
        <w:rPr>
          <w:rFonts w:ascii="Times New Roman" w:eastAsia="Times New Roman" w:hAnsi="Times New Roman"/>
          <w:sz w:val="24"/>
          <w:szCs w:val="24"/>
          <w:lang w:eastAsia="zh-CN"/>
        </w:rPr>
      </w:pPr>
      <w:r w:rsidRPr="007C69FB">
        <w:rPr>
          <w:rFonts w:ascii="Times New Roman" w:hAnsi="Times New Roman"/>
          <w:sz w:val="24"/>
          <w:szCs w:val="24"/>
          <w:lang w:eastAsia="zh-CN"/>
        </w:rPr>
        <w:t>к</w:t>
      </w:r>
      <w:r w:rsidR="00B621CA">
        <w:rPr>
          <w:rFonts w:ascii="Times New Roman" w:hAnsi="Times New Roman"/>
          <w:sz w:val="24"/>
          <w:szCs w:val="24"/>
          <w:lang w:eastAsia="zh-CN"/>
        </w:rPr>
        <w:t xml:space="preserve"> </w:t>
      </w:r>
      <w:r w:rsidRPr="007C69FB">
        <w:rPr>
          <w:rFonts w:ascii="Times New Roman" w:hAnsi="Times New Roman"/>
          <w:sz w:val="24"/>
          <w:szCs w:val="24"/>
          <w:lang w:eastAsia="zh-CN"/>
        </w:rPr>
        <w:t>Договору</w:t>
      </w:r>
      <w:r w:rsidR="00B621CA">
        <w:rPr>
          <w:rFonts w:ascii="Times New Roman" w:hAnsi="Times New Roman"/>
          <w:sz w:val="24"/>
          <w:szCs w:val="24"/>
          <w:lang w:eastAsia="zh-CN"/>
        </w:rPr>
        <w:t xml:space="preserve"> </w:t>
      </w:r>
      <w:r w:rsidRPr="007C69FB">
        <w:rPr>
          <w:rFonts w:ascii="Times New Roman" w:eastAsia="Times New Roman" w:hAnsi="Times New Roman"/>
          <w:sz w:val="24"/>
          <w:szCs w:val="24"/>
          <w:lang w:eastAsia="zh-CN"/>
        </w:rPr>
        <w:t>на поставку флокулянта</w:t>
      </w:r>
    </w:p>
    <w:p w:rsidR="007C69FB" w:rsidRPr="007C69FB" w:rsidRDefault="007C69FB" w:rsidP="007C69FB">
      <w:pPr>
        <w:suppressAutoHyphens/>
        <w:spacing w:after="0" w:line="216" w:lineRule="auto"/>
        <w:ind w:left="851" w:firstLine="425"/>
        <w:jc w:val="right"/>
        <w:rPr>
          <w:rFonts w:ascii="Times New Roman" w:hAnsi="Times New Roman"/>
          <w:sz w:val="24"/>
          <w:szCs w:val="24"/>
          <w:lang w:eastAsia="zh-CN"/>
        </w:rPr>
      </w:pPr>
      <w:r w:rsidRPr="007C69FB">
        <w:rPr>
          <w:rFonts w:ascii="Times New Roman" w:eastAsia="Times New Roman" w:hAnsi="Times New Roman"/>
          <w:sz w:val="24"/>
          <w:szCs w:val="24"/>
          <w:lang w:eastAsia="zh-CN"/>
        </w:rPr>
        <w:t>№</w:t>
      </w:r>
      <w:r w:rsidRPr="007C69FB">
        <w:rPr>
          <w:rFonts w:ascii="Times New Roman" w:hAnsi="Times New Roman"/>
          <w:sz w:val="24"/>
          <w:szCs w:val="24"/>
          <w:lang w:eastAsia="zh-CN"/>
        </w:rPr>
        <w:t> ____ от « ___»_______20</w:t>
      </w:r>
      <w:r w:rsidR="00B621CA">
        <w:rPr>
          <w:rFonts w:ascii="Times New Roman" w:hAnsi="Times New Roman"/>
          <w:sz w:val="24"/>
          <w:szCs w:val="24"/>
          <w:lang w:eastAsia="zh-CN"/>
        </w:rPr>
        <w:t>__</w:t>
      </w:r>
      <w:r w:rsidRPr="007C69FB">
        <w:rPr>
          <w:rFonts w:ascii="Times New Roman" w:hAnsi="Times New Roman"/>
          <w:sz w:val="24"/>
          <w:szCs w:val="24"/>
          <w:lang w:eastAsia="zh-CN"/>
        </w:rPr>
        <w:t>г.</w:t>
      </w:r>
    </w:p>
    <w:p w:rsidR="007C69FB" w:rsidRPr="007C69FB" w:rsidRDefault="007C69FB" w:rsidP="007C69FB">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7C69FB" w:rsidRPr="007C69FB" w:rsidRDefault="007C69FB" w:rsidP="007C69FB">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tbl>
      <w:tblPr>
        <w:tblW w:w="9639" w:type="dxa"/>
        <w:tblLook w:val="0000"/>
      </w:tblPr>
      <w:tblGrid>
        <w:gridCol w:w="5040"/>
        <w:gridCol w:w="4599"/>
      </w:tblGrid>
      <w:tr w:rsidR="007C69FB" w:rsidRPr="007C69FB" w:rsidTr="004F0A2B">
        <w:tc>
          <w:tcPr>
            <w:tcW w:w="5040" w:type="dxa"/>
            <w:shd w:val="clear" w:color="auto" w:fill="auto"/>
          </w:tcPr>
          <w:p w:rsidR="007C69FB" w:rsidRPr="007C69FB" w:rsidRDefault="007C69FB" w:rsidP="007C69F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c>
          <w:tcPr>
            <w:tcW w:w="4599" w:type="dxa"/>
            <w:shd w:val="clear" w:color="auto" w:fill="auto"/>
          </w:tcPr>
          <w:p w:rsidR="007C69FB" w:rsidRPr="007C69FB" w:rsidRDefault="007C69FB" w:rsidP="007C69F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r>
    </w:tbl>
    <w:p w:rsidR="007C69FB" w:rsidRPr="007C69FB" w:rsidRDefault="007C69FB" w:rsidP="007C69FB">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Спецификация поставляемого товара</w:t>
      </w:r>
    </w:p>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49"/>
        <w:gridCol w:w="1417"/>
        <w:gridCol w:w="1276"/>
        <w:gridCol w:w="1559"/>
        <w:gridCol w:w="1418"/>
      </w:tblGrid>
      <w:tr w:rsidR="007C69FB" w:rsidRPr="007C69FB" w:rsidTr="004F0A2B">
        <w:trPr>
          <w:trHeight w:val="844"/>
        </w:trPr>
        <w:tc>
          <w:tcPr>
            <w:tcW w:w="540" w:type="dxa"/>
            <w:vAlign w:val="center"/>
          </w:tcPr>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w:t>
            </w:r>
          </w:p>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п/п</w:t>
            </w:r>
          </w:p>
        </w:tc>
        <w:tc>
          <w:tcPr>
            <w:tcW w:w="2749" w:type="dxa"/>
            <w:vAlign w:val="center"/>
          </w:tcPr>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Наименование и характеристики товара.</w:t>
            </w:r>
          </w:p>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Страна происхождения</w:t>
            </w:r>
          </w:p>
        </w:tc>
        <w:tc>
          <w:tcPr>
            <w:tcW w:w="1417" w:type="dxa"/>
            <w:vAlign w:val="center"/>
          </w:tcPr>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Единица</w:t>
            </w:r>
          </w:p>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измерения</w:t>
            </w:r>
          </w:p>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товара</w:t>
            </w:r>
          </w:p>
        </w:tc>
        <w:tc>
          <w:tcPr>
            <w:tcW w:w="1276" w:type="dxa"/>
            <w:vAlign w:val="center"/>
          </w:tcPr>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Количество товара</w:t>
            </w:r>
          </w:p>
        </w:tc>
        <w:tc>
          <w:tcPr>
            <w:tcW w:w="1559" w:type="dxa"/>
            <w:vAlign w:val="center"/>
          </w:tcPr>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Цена за единицу измерения товара, руб.</w:t>
            </w:r>
          </w:p>
        </w:tc>
        <w:tc>
          <w:tcPr>
            <w:tcW w:w="1418" w:type="dxa"/>
            <w:vAlign w:val="center"/>
          </w:tcPr>
          <w:p w:rsidR="007C69FB" w:rsidRPr="007C69FB" w:rsidRDefault="007C69FB" w:rsidP="007C69FB">
            <w:pPr>
              <w:widowControl w:val="0"/>
              <w:spacing w:after="0" w:line="240" w:lineRule="auto"/>
              <w:jc w:val="center"/>
              <w:rPr>
                <w:rFonts w:ascii="Times New Roman" w:eastAsia="Times New Roman" w:hAnsi="Times New Roman"/>
                <w:sz w:val="24"/>
                <w:szCs w:val="24"/>
                <w:lang w:eastAsia="ru-RU"/>
              </w:rPr>
            </w:pPr>
            <w:r w:rsidRPr="007C69FB">
              <w:rPr>
                <w:rFonts w:ascii="Times New Roman" w:eastAsia="Times New Roman" w:hAnsi="Times New Roman"/>
                <w:sz w:val="24"/>
                <w:szCs w:val="24"/>
                <w:lang w:eastAsia="ru-RU"/>
              </w:rPr>
              <w:t>Стоимость, руб.</w:t>
            </w:r>
          </w:p>
        </w:tc>
      </w:tr>
      <w:tr w:rsidR="007C69FB" w:rsidRPr="007C69FB" w:rsidTr="004F0A2B">
        <w:tc>
          <w:tcPr>
            <w:tcW w:w="540" w:type="dxa"/>
          </w:tcPr>
          <w:p w:rsidR="007C69FB" w:rsidRPr="007C69FB" w:rsidRDefault="007C69FB" w:rsidP="007C69FB">
            <w:pPr>
              <w:widowControl w:val="0"/>
              <w:spacing w:after="0" w:line="240" w:lineRule="auto"/>
              <w:rPr>
                <w:rFonts w:ascii="Times New Roman" w:eastAsia="Times New Roman" w:hAnsi="Times New Roman"/>
                <w:sz w:val="24"/>
                <w:szCs w:val="24"/>
                <w:lang w:eastAsia="ru-RU"/>
              </w:rPr>
            </w:pPr>
          </w:p>
        </w:tc>
        <w:tc>
          <w:tcPr>
            <w:tcW w:w="2749" w:type="dxa"/>
            <w:vAlign w:val="center"/>
          </w:tcPr>
          <w:p w:rsidR="007C69FB" w:rsidRPr="007C69FB" w:rsidRDefault="007C69FB" w:rsidP="007C69FB">
            <w:pPr>
              <w:widowControl w:val="0"/>
              <w:spacing w:after="0" w:line="240" w:lineRule="auto"/>
              <w:rPr>
                <w:rFonts w:ascii="Times New Roman" w:eastAsia="Times New Roman" w:hAnsi="Times New Roman"/>
                <w:sz w:val="24"/>
                <w:szCs w:val="24"/>
                <w:lang w:eastAsia="ru-RU"/>
              </w:rPr>
            </w:pPr>
          </w:p>
        </w:tc>
        <w:tc>
          <w:tcPr>
            <w:tcW w:w="1417"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кг</w:t>
            </w:r>
          </w:p>
        </w:tc>
        <w:tc>
          <w:tcPr>
            <w:tcW w:w="1276"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24 000</w:t>
            </w:r>
          </w:p>
        </w:tc>
        <w:tc>
          <w:tcPr>
            <w:tcW w:w="1559"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c>
          <w:tcPr>
            <w:tcW w:w="1418"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r>
      <w:tr w:rsidR="007C69FB" w:rsidRPr="007C69FB" w:rsidTr="004F0A2B">
        <w:tc>
          <w:tcPr>
            <w:tcW w:w="540" w:type="dxa"/>
          </w:tcPr>
          <w:p w:rsidR="007C69FB" w:rsidRPr="007C69FB" w:rsidRDefault="007C69FB" w:rsidP="007C69FB">
            <w:pPr>
              <w:widowControl w:val="0"/>
              <w:spacing w:after="0" w:line="240" w:lineRule="auto"/>
              <w:rPr>
                <w:rFonts w:ascii="Times New Roman" w:eastAsia="Times New Roman" w:hAnsi="Times New Roman"/>
                <w:sz w:val="24"/>
                <w:szCs w:val="24"/>
                <w:lang w:eastAsia="ru-RU"/>
              </w:rPr>
            </w:pPr>
          </w:p>
        </w:tc>
        <w:tc>
          <w:tcPr>
            <w:tcW w:w="2749" w:type="dxa"/>
            <w:vAlign w:val="center"/>
          </w:tcPr>
          <w:p w:rsidR="007C69FB" w:rsidRPr="007C69FB" w:rsidRDefault="007C69FB" w:rsidP="007C69FB">
            <w:pPr>
              <w:widowControl w:val="0"/>
              <w:spacing w:after="0" w:line="240" w:lineRule="auto"/>
              <w:rPr>
                <w:rFonts w:ascii="Times New Roman" w:eastAsia="Times New Roman" w:hAnsi="Times New Roman"/>
                <w:sz w:val="24"/>
                <w:szCs w:val="24"/>
                <w:lang w:eastAsia="ru-RU"/>
              </w:rPr>
            </w:pPr>
          </w:p>
        </w:tc>
        <w:tc>
          <w:tcPr>
            <w:tcW w:w="1417"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c>
          <w:tcPr>
            <w:tcW w:w="1276"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c>
          <w:tcPr>
            <w:tcW w:w="1559"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c>
          <w:tcPr>
            <w:tcW w:w="1418"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r>
      <w:tr w:rsidR="007C69FB" w:rsidRPr="007C69FB" w:rsidTr="004F0A2B">
        <w:tc>
          <w:tcPr>
            <w:tcW w:w="540" w:type="dxa"/>
          </w:tcPr>
          <w:p w:rsidR="007C69FB" w:rsidRPr="007C69FB" w:rsidRDefault="007C69FB" w:rsidP="007C69FB">
            <w:pPr>
              <w:widowControl w:val="0"/>
              <w:spacing w:after="0" w:line="240" w:lineRule="auto"/>
              <w:rPr>
                <w:rFonts w:ascii="Times New Roman" w:eastAsia="Times New Roman" w:hAnsi="Times New Roman"/>
                <w:sz w:val="24"/>
                <w:szCs w:val="24"/>
                <w:lang w:eastAsia="ru-RU"/>
              </w:rPr>
            </w:pPr>
          </w:p>
        </w:tc>
        <w:tc>
          <w:tcPr>
            <w:tcW w:w="2749" w:type="dxa"/>
            <w:vAlign w:val="center"/>
          </w:tcPr>
          <w:p w:rsidR="007C69FB" w:rsidRPr="007C69FB" w:rsidRDefault="007C69FB" w:rsidP="007C69FB">
            <w:pPr>
              <w:widowControl w:val="0"/>
              <w:spacing w:after="0" w:line="240" w:lineRule="auto"/>
              <w:rPr>
                <w:rFonts w:ascii="Times New Roman" w:eastAsia="Times New Roman" w:hAnsi="Times New Roman"/>
                <w:sz w:val="24"/>
                <w:szCs w:val="24"/>
                <w:lang w:eastAsia="ru-RU"/>
              </w:rPr>
            </w:pPr>
          </w:p>
        </w:tc>
        <w:tc>
          <w:tcPr>
            <w:tcW w:w="1417"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c>
          <w:tcPr>
            <w:tcW w:w="1276"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c>
          <w:tcPr>
            <w:tcW w:w="1559"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c>
          <w:tcPr>
            <w:tcW w:w="1418" w:type="dxa"/>
          </w:tcPr>
          <w:p w:rsidR="007C69FB" w:rsidRPr="007C69FB" w:rsidRDefault="007C69FB" w:rsidP="007C69FB">
            <w:pPr>
              <w:widowControl w:val="0"/>
              <w:spacing w:after="0" w:line="240" w:lineRule="auto"/>
              <w:jc w:val="center"/>
              <w:rPr>
                <w:rFonts w:ascii="Times New Roman" w:eastAsia="Times New Roman" w:hAnsi="Times New Roman"/>
                <w:bCs/>
                <w:sz w:val="24"/>
                <w:szCs w:val="24"/>
                <w:lang w:eastAsia="ru-RU"/>
              </w:rPr>
            </w:pPr>
          </w:p>
        </w:tc>
      </w:tr>
    </w:tbl>
    <w:p w:rsidR="007C69FB" w:rsidRPr="007C69FB" w:rsidRDefault="007C69FB" w:rsidP="007C69FB">
      <w:pPr>
        <w:widowControl w:val="0"/>
        <w:spacing w:after="0" w:line="240" w:lineRule="auto"/>
        <w:ind w:firstLine="684"/>
        <w:jc w:val="both"/>
        <w:rPr>
          <w:rFonts w:ascii="Times New Roman" w:eastAsia="Times New Roman" w:hAnsi="Times New Roman"/>
          <w:sz w:val="24"/>
          <w:szCs w:val="24"/>
          <w:lang w:eastAsia="ru-RU"/>
        </w:rPr>
      </w:pPr>
    </w:p>
    <w:p w:rsidR="007C69FB" w:rsidRPr="007C69FB" w:rsidRDefault="007C69FB" w:rsidP="007C69FB">
      <w:pPr>
        <w:widowControl w:val="0"/>
        <w:spacing w:after="0" w:line="240" w:lineRule="auto"/>
        <w:ind w:firstLine="684"/>
        <w:jc w:val="both"/>
        <w:rPr>
          <w:rFonts w:ascii="Times New Roman" w:eastAsia="Times New Roman" w:hAnsi="Times New Roman"/>
          <w:sz w:val="24"/>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399"/>
        <w:gridCol w:w="4650"/>
      </w:tblGrid>
      <w:tr w:rsidR="007C69FB" w:rsidRPr="007C69FB" w:rsidTr="004F0A2B">
        <w:trPr>
          <w:trHeight w:val="1291"/>
          <w:jc w:val="center"/>
        </w:trPr>
        <w:tc>
          <w:tcPr>
            <w:tcW w:w="4607" w:type="dxa"/>
            <w:tcBorders>
              <w:top w:val="nil"/>
              <w:left w:val="nil"/>
              <w:bottom w:val="nil"/>
              <w:right w:val="nil"/>
            </w:tcBorders>
            <w:shd w:val="clear" w:color="auto" w:fill="auto"/>
          </w:tcPr>
          <w:p w:rsidR="007C69FB" w:rsidRPr="007C69FB" w:rsidRDefault="007C69FB" w:rsidP="007C69FB">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sz w:val="24"/>
                <w:szCs w:val="24"/>
                <w:lang w:eastAsia="ru-RU"/>
              </w:rPr>
              <w:t>Заказчик:</w:t>
            </w:r>
          </w:p>
          <w:p w:rsidR="007C69FB" w:rsidRPr="007C69FB" w:rsidRDefault="007C69FB" w:rsidP="007C69FB">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c>
          <w:tcPr>
            <w:tcW w:w="388" w:type="dxa"/>
            <w:tcBorders>
              <w:top w:val="nil"/>
              <w:left w:val="nil"/>
              <w:bottom w:val="nil"/>
              <w:right w:val="nil"/>
            </w:tcBorders>
            <w:shd w:val="clear" w:color="auto" w:fill="auto"/>
          </w:tcPr>
          <w:p w:rsidR="007C69FB" w:rsidRPr="007C69FB" w:rsidRDefault="007C69FB" w:rsidP="007C69FB">
            <w:pPr>
              <w:widowControl w:val="0"/>
              <w:tabs>
                <w:tab w:val="left" w:pos="7579"/>
              </w:tabs>
              <w:spacing w:after="0" w:line="240" w:lineRule="auto"/>
              <w:ind w:firstLine="851"/>
              <w:jc w:val="center"/>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vAlign w:val="center"/>
          </w:tcPr>
          <w:p w:rsidR="007C69FB" w:rsidRPr="007C69FB" w:rsidRDefault="007C69FB" w:rsidP="007C69FB">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7C69FB">
              <w:rPr>
                <w:rFonts w:ascii="Times New Roman" w:eastAsia="Times New Roman" w:hAnsi="Times New Roman"/>
                <w:snapToGrid w:val="0"/>
                <w:sz w:val="24"/>
                <w:szCs w:val="24"/>
                <w:lang w:eastAsia="ru-RU"/>
              </w:rPr>
              <w:t>Поставщик:</w:t>
            </w:r>
          </w:p>
          <w:p w:rsidR="007C69FB" w:rsidRPr="007C69FB" w:rsidRDefault="007C69FB" w:rsidP="007C69FB">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7C69FB" w:rsidRPr="007C69FB" w:rsidRDefault="007C69FB" w:rsidP="007C69FB">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7C69FB" w:rsidRPr="007C69FB" w:rsidRDefault="007C69FB" w:rsidP="007C69FB">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r>
      <w:tr w:rsidR="007C69FB" w:rsidRPr="007C69FB" w:rsidTr="004F0A2B">
        <w:trPr>
          <w:trHeight w:val="290"/>
          <w:jc w:val="center"/>
        </w:trPr>
        <w:tc>
          <w:tcPr>
            <w:tcW w:w="4607" w:type="dxa"/>
            <w:tcBorders>
              <w:top w:val="nil"/>
              <w:left w:val="nil"/>
              <w:bottom w:val="nil"/>
              <w:right w:val="nil"/>
            </w:tcBorders>
            <w:shd w:val="clear" w:color="auto" w:fill="auto"/>
          </w:tcPr>
          <w:p w:rsidR="007C69FB" w:rsidRPr="007C69FB" w:rsidRDefault="007C69FB" w:rsidP="007C69FB">
            <w:pPr>
              <w:widowControl w:val="0"/>
              <w:tabs>
                <w:tab w:val="left" w:pos="7579"/>
              </w:tabs>
              <w:spacing w:after="0" w:line="240" w:lineRule="auto"/>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 xml:space="preserve">___________________ /______________/ </w:t>
            </w:r>
          </w:p>
          <w:p w:rsidR="007C69FB" w:rsidRPr="007C69FB" w:rsidRDefault="007C69FB" w:rsidP="007C69FB">
            <w:pPr>
              <w:widowControl w:val="0"/>
              <w:tabs>
                <w:tab w:val="left" w:pos="7579"/>
              </w:tabs>
              <w:spacing w:after="0" w:line="240" w:lineRule="auto"/>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М.П.</w:t>
            </w:r>
          </w:p>
        </w:tc>
        <w:tc>
          <w:tcPr>
            <w:tcW w:w="388" w:type="dxa"/>
            <w:tcBorders>
              <w:top w:val="nil"/>
              <w:left w:val="nil"/>
              <w:bottom w:val="nil"/>
              <w:right w:val="nil"/>
            </w:tcBorders>
            <w:shd w:val="clear" w:color="auto" w:fill="auto"/>
          </w:tcPr>
          <w:p w:rsidR="007C69FB" w:rsidRPr="007C69FB" w:rsidRDefault="007C69FB" w:rsidP="007C69FB">
            <w:pPr>
              <w:widowControl w:val="0"/>
              <w:tabs>
                <w:tab w:val="left" w:pos="7579"/>
              </w:tabs>
              <w:spacing w:after="0" w:line="240" w:lineRule="auto"/>
              <w:ind w:firstLine="851"/>
              <w:jc w:val="both"/>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tcPr>
          <w:p w:rsidR="007C69FB" w:rsidRPr="007C69FB" w:rsidRDefault="007C69FB" w:rsidP="007C69FB">
            <w:pPr>
              <w:widowControl w:val="0"/>
              <w:tabs>
                <w:tab w:val="left" w:pos="7579"/>
              </w:tabs>
              <w:spacing w:after="0" w:line="240" w:lineRule="auto"/>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__________________ /______________/</w:t>
            </w:r>
          </w:p>
          <w:p w:rsidR="007C69FB" w:rsidRPr="007C69FB" w:rsidRDefault="007C69FB" w:rsidP="007C69FB">
            <w:pPr>
              <w:widowControl w:val="0"/>
              <w:tabs>
                <w:tab w:val="left" w:pos="7579"/>
              </w:tabs>
              <w:spacing w:after="0" w:line="240" w:lineRule="auto"/>
              <w:rPr>
                <w:rFonts w:ascii="Times New Roman" w:eastAsia="Times New Roman" w:hAnsi="Times New Roman"/>
                <w:bCs/>
                <w:sz w:val="24"/>
                <w:szCs w:val="24"/>
                <w:lang w:eastAsia="ru-RU"/>
              </w:rPr>
            </w:pPr>
            <w:r w:rsidRPr="007C69FB">
              <w:rPr>
                <w:rFonts w:ascii="Times New Roman" w:eastAsia="Times New Roman" w:hAnsi="Times New Roman"/>
                <w:bCs/>
                <w:sz w:val="24"/>
                <w:szCs w:val="24"/>
                <w:lang w:eastAsia="ru-RU"/>
              </w:rPr>
              <w:t>М.П.</w:t>
            </w:r>
          </w:p>
        </w:tc>
      </w:tr>
    </w:tbl>
    <w:p w:rsidR="007C69FB" w:rsidRPr="007C69FB" w:rsidRDefault="007C69FB" w:rsidP="007C69FB">
      <w:pPr>
        <w:spacing w:after="0" w:line="240" w:lineRule="auto"/>
        <w:ind w:firstLine="709"/>
        <w:jc w:val="center"/>
        <w:rPr>
          <w:rFonts w:ascii="Times New Roman" w:hAnsi="Times New Roman"/>
          <w:b/>
          <w:sz w:val="24"/>
          <w:szCs w:val="24"/>
        </w:rPr>
      </w:pPr>
    </w:p>
    <w:p w:rsidR="007C69FB" w:rsidRDefault="007C69FB" w:rsidP="00D2420B">
      <w:pPr>
        <w:spacing w:after="0" w:line="240" w:lineRule="auto"/>
        <w:jc w:val="center"/>
        <w:rPr>
          <w:rFonts w:ascii="Times New Roman" w:hAnsi="Times New Roman"/>
          <w:b/>
          <w:bCs/>
          <w:sz w:val="24"/>
          <w:szCs w:val="24"/>
        </w:rPr>
      </w:pPr>
    </w:p>
    <w:p w:rsidR="00D73A1E" w:rsidRDefault="00D73A1E" w:rsidP="00487AAF">
      <w:pPr>
        <w:spacing w:after="0" w:line="240" w:lineRule="auto"/>
        <w:ind w:left="5760" w:firstLine="903"/>
        <w:jc w:val="right"/>
        <w:rPr>
          <w:rFonts w:ascii="Times New Roman" w:hAnsi="Times New Roman"/>
          <w:b/>
        </w:rPr>
      </w:pPr>
    </w:p>
    <w:sectPr w:rsidR="00D73A1E" w:rsidSect="00D2420B">
      <w:footerReference w:type="even" r:id="rId20"/>
      <w:footerReference w:type="default" r:id="rId21"/>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45B" w:rsidRDefault="00E4145B">
      <w:pPr>
        <w:spacing w:after="0" w:line="240" w:lineRule="auto"/>
      </w:pPr>
      <w:r>
        <w:separator/>
      </w:r>
    </w:p>
  </w:endnote>
  <w:endnote w:type="continuationSeparator" w:id="1">
    <w:p w:rsidR="00E4145B" w:rsidRDefault="00E414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03" w:rsidRDefault="008B12D3">
    <w:pPr>
      <w:pStyle w:val="a6"/>
      <w:framePr w:wrap="around" w:vAnchor="text" w:hAnchor="margin" w:xAlign="right" w:y="1"/>
      <w:rPr>
        <w:rStyle w:val="af0"/>
      </w:rPr>
    </w:pPr>
    <w:r>
      <w:rPr>
        <w:rStyle w:val="af0"/>
      </w:rPr>
      <w:fldChar w:fldCharType="begin"/>
    </w:r>
    <w:r w:rsidR="00A24903">
      <w:rPr>
        <w:rStyle w:val="af0"/>
      </w:rPr>
      <w:instrText xml:space="preserve">PAGE  </w:instrText>
    </w:r>
    <w:r>
      <w:rPr>
        <w:rStyle w:val="af0"/>
      </w:rPr>
      <w:fldChar w:fldCharType="end"/>
    </w:r>
  </w:p>
  <w:p w:rsidR="00A24903" w:rsidRDefault="00A2490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A24903" w:rsidRDefault="008B12D3">
        <w:pPr>
          <w:pStyle w:val="a6"/>
          <w:jc w:val="center"/>
        </w:pPr>
        <w:fldSimple w:instr=" PAGE   \* MERGEFORMAT ">
          <w:r w:rsidR="000F438C">
            <w:rPr>
              <w:noProof/>
            </w:rPr>
            <w:t>33</w:t>
          </w:r>
        </w:fldSimple>
      </w:p>
    </w:sdtContent>
  </w:sdt>
  <w:p w:rsidR="00A24903" w:rsidRDefault="00A24903">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03" w:rsidRDefault="008B12D3" w:rsidP="007A1244">
    <w:pPr>
      <w:pStyle w:val="a6"/>
      <w:framePr w:wrap="around" w:vAnchor="text" w:hAnchor="margin" w:xAlign="right" w:y="1"/>
      <w:rPr>
        <w:rStyle w:val="af0"/>
      </w:rPr>
    </w:pPr>
    <w:r>
      <w:rPr>
        <w:rStyle w:val="af0"/>
      </w:rPr>
      <w:fldChar w:fldCharType="begin"/>
    </w:r>
    <w:r w:rsidR="00A24903">
      <w:rPr>
        <w:rStyle w:val="af0"/>
      </w:rPr>
      <w:instrText xml:space="preserve">PAGE  </w:instrText>
    </w:r>
    <w:r>
      <w:rPr>
        <w:rStyle w:val="af0"/>
      </w:rPr>
      <w:fldChar w:fldCharType="end"/>
    </w:r>
  </w:p>
  <w:p w:rsidR="00A24903" w:rsidRDefault="00A24903"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A24903" w:rsidRDefault="008B12D3">
        <w:pPr>
          <w:pStyle w:val="a6"/>
          <w:jc w:val="center"/>
        </w:pPr>
        <w:fldSimple w:instr=" PAGE   \* MERGEFORMAT ">
          <w:r w:rsidR="000F438C">
            <w:rPr>
              <w:noProof/>
            </w:rPr>
            <w:t>41</w:t>
          </w:r>
        </w:fldSimple>
      </w:p>
    </w:sdtContent>
  </w:sdt>
  <w:p w:rsidR="00A24903" w:rsidRDefault="00A24903">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03" w:rsidRDefault="008B12D3">
    <w:pPr>
      <w:pStyle w:val="a6"/>
      <w:framePr w:wrap="around" w:vAnchor="text" w:hAnchor="margin" w:xAlign="right" w:y="1"/>
      <w:rPr>
        <w:rStyle w:val="af0"/>
      </w:rPr>
    </w:pPr>
    <w:r>
      <w:rPr>
        <w:rStyle w:val="af0"/>
      </w:rPr>
      <w:fldChar w:fldCharType="begin"/>
    </w:r>
    <w:r w:rsidR="00A24903">
      <w:rPr>
        <w:rStyle w:val="af0"/>
      </w:rPr>
      <w:instrText xml:space="preserve">PAGE  </w:instrText>
    </w:r>
    <w:r>
      <w:rPr>
        <w:rStyle w:val="af0"/>
      </w:rPr>
      <w:fldChar w:fldCharType="end"/>
    </w:r>
  </w:p>
  <w:p w:rsidR="00A24903" w:rsidRDefault="00A24903">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03" w:rsidRDefault="008B12D3">
    <w:pPr>
      <w:pStyle w:val="a6"/>
      <w:jc w:val="center"/>
    </w:pPr>
    <w:fldSimple w:instr=" PAGE   \* MERGEFORMAT ">
      <w:r w:rsidR="000F438C">
        <w:rPr>
          <w:noProof/>
        </w:rPr>
        <w:t>54</w:t>
      </w:r>
    </w:fldSimple>
  </w:p>
  <w:p w:rsidR="00A24903" w:rsidRDefault="00A2490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45B" w:rsidRDefault="00E4145B">
      <w:pPr>
        <w:spacing w:after="0" w:line="240" w:lineRule="auto"/>
      </w:pPr>
      <w:r>
        <w:separator/>
      </w:r>
    </w:p>
  </w:footnote>
  <w:footnote w:type="continuationSeparator" w:id="1">
    <w:p w:rsidR="00E4145B" w:rsidRDefault="00E4145B">
      <w:pPr>
        <w:spacing w:after="0" w:line="240" w:lineRule="auto"/>
      </w:pPr>
      <w:r>
        <w:continuationSeparator/>
      </w:r>
    </w:p>
  </w:footnote>
  <w:footnote w:id="2">
    <w:p w:rsidR="00A24903" w:rsidRDefault="00A24903">
      <w:pPr>
        <w:pStyle w:val="aff4"/>
      </w:pPr>
      <w:r>
        <w:rPr>
          <w:rStyle w:val="aff6"/>
        </w:rPr>
        <w:footnoteRef/>
      </w:r>
      <w:r>
        <w:t xml:space="preserve"> </w:t>
      </w:r>
      <w:r w:rsidRPr="003A1B83">
        <w:rPr>
          <w:lang w:eastAsia="ru-RU"/>
        </w:rPr>
        <w:t xml:space="preserve">Отсутствие указанных документов не является основанием для признания заявки не соответствующей требованиям </w:t>
      </w:r>
      <w:r>
        <w:rPr>
          <w:lang w:eastAsia="ru-RU"/>
        </w:rPr>
        <w:t>документации.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9">
    <w:nsid w:val="072724AE"/>
    <w:multiLevelType w:val="multilevel"/>
    <w:tmpl w:val="B080A8E2"/>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4B218E"/>
    <w:multiLevelType w:val="multilevel"/>
    <w:tmpl w:val="D7BE192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0">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4">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nsid w:val="546F6F38"/>
    <w:multiLevelType w:val="multilevel"/>
    <w:tmpl w:val="F14465D4"/>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2">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3">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DE43911"/>
    <w:multiLevelType w:val="hybridMultilevel"/>
    <w:tmpl w:val="0E02C414"/>
    <w:lvl w:ilvl="0" w:tplc="C2BEA67E">
      <w:start w:val="1"/>
      <w:numFmt w:val="bullet"/>
      <w:lvlText w:val=""/>
      <w:lvlJc w:val="left"/>
      <w:pPr>
        <w:ind w:left="720" w:hanging="360"/>
      </w:pPr>
      <w:rPr>
        <w:rFonts w:ascii="Symbol" w:hAnsi="Symbol" w:hint="default"/>
      </w:rPr>
    </w:lvl>
    <w:lvl w:ilvl="1" w:tplc="DFAC488C" w:tentative="1">
      <w:start w:val="1"/>
      <w:numFmt w:val="bullet"/>
      <w:lvlText w:val="o"/>
      <w:lvlJc w:val="left"/>
      <w:pPr>
        <w:ind w:left="1440" w:hanging="360"/>
      </w:pPr>
      <w:rPr>
        <w:rFonts w:ascii="Courier New" w:hAnsi="Courier New" w:cs="Courier New" w:hint="default"/>
      </w:rPr>
    </w:lvl>
    <w:lvl w:ilvl="2" w:tplc="A2307CA2" w:tentative="1">
      <w:start w:val="1"/>
      <w:numFmt w:val="bullet"/>
      <w:lvlText w:val=""/>
      <w:lvlJc w:val="left"/>
      <w:pPr>
        <w:ind w:left="2160" w:hanging="360"/>
      </w:pPr>
      <w:rPr>
        <w:rFonts w:ascii="Wingdings" w:hAnsi="Wingdings" w:hint="default"/>
      </w:rPr>
    </w:lvl>
    <w:lvl w:ilvl="3" w:tplc="B1905C20" w:tentative="1">
      <w:start w:val="1"/>
      <w:numFmt w:val="bullet"/>
      <w:lvlText w:val=""/>
      <w:lvlJc w:val="left"/>
      <w:pPr>
        <w:ind w:left="2880" w:hanging="360"/>
      </w:pPr>
      <w:rPr>
        <w:rFonts w:ascii="Symbol" w:hAnsi="Symbol" w:hint="default"/>
      </w:rPr>
    </w:lvl>
    <w:lvl w:ilvl="4" w:tplc="C19CFE56" w:tentative="1">
      <w:start w:val="1"/>
      <w:numFmt w:val="bullet"/>
      <w:lvlText w:val="o"/>
      <w:lvlJc w:val="left"/>
      <w:pPr>
        <w:ind w:left="3600" w:hanging="360"/>
      </w:pPr>
      <w:rPr>
        <w:rFonts w:ascii="Courier New" w:hAnsi="Courier New" w:cs="Courier New" w:hint="default"/>
      </w:rPr>
    </w:lvl>
    <w:lvl w:ilvl="5" w:tplc="CC905066" w:tentative="1">
      <w:start w:val="1"/>
      <w:numFmt w:val="bullet"/>
      <w:lvlText w:val=""/>
      <w:lvlJc w:val="left"/>
      <w:pPr>
        <w:ind w:left="4320" w:hanging="360"/>
      </w:pPr>
      <w:rPr>
        <w:rFonts w:ascii="Wingdings" w:hAnsi="Wingdings" w:hint="default"/>
      </w:rPr>
    </w:lvl>
    <w:lvl w:ilvl="6" w:tplc="E0CEF552" w:tentative="1">
      <w:start w:val="1"/>
      <w:numFmt w:val="bullet"/>
      <w:lvlText w:val=""/>
      <w:lvlJc w:val="left"/>
      <w:pPr>
        <w:ind w:left="5040" w:hanging="360"/>
      </w:pPr>
      <w:rPr>
        <w:rFonts w:ascii="Symbol" w:hAnsi="Symbol" w:hint="default"/>
      </w:rPr>
    </w:lvl>
    <w:lvl w:ilvl="7" w:tplc="050C1560" w:tentative="1">
      <w:start w:val="1"/>
      <w:numFmt w:val="bullet"/>
      <w:lvlText w:val="o"/>
      <w:lvlJc w:val="left"/>
      <w:pPr>
        <w:ind w:left="5760" w:hanging="360"/>
      </w:pPr>
      <w:rPr>
        <w:rFonts w:ascii="Courier New" w:hAnsi="Courier New" w:cs="Courier New" w:hint="default"/>
      </w:rPr>
    </w:lvl>
    <w:lvl w:ilvl="8" w:tplc="48D44DCA" w:tentative="1">
      <w:start w:val="1"/>
      <w:numFmt w:val="bullet"/>
      <w:lvlText w:val=""/>
      <w:lvlJc w:val="left"/>
      <w:pPr>
        <w:ind w:left="6480" w:hanging="360"/>
      </w:pPr>
      <w:rPr>
        <w:rFonts w:ascii="Wingdings" w:hAnsi="Wingdings" w:hint="default"/>
      </w:rPr>
    </w:lvl>
  </w:abstractNum>
  <w:abstractNum w:abstractNumId="35">
    <w:nsid w:val="5E140123"/>
    <w:multiLevelType w:val="hybridMultilevel"/>
    <w:tmpl w:val="49DC0FE6"/>
    <w:lvl w:ilvl="0" w:tplc="DA64C1E0">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F3E0E38"/>
    <w:multiLevelType w:val="hybridMultilevel"/>
    <w:tmpl w:val="5F16534E"/>
    <w:lvl w:ilvl="0" w:tplc="47A26316">
      <w:start w:val="1"/>
      <w:numFmt w:val="bullet"/>
      <w:lvlText w:val="-"/>
      <w:lvlJc w:val="left"/>
      <w:pPr>
        <w:tabs>
          <w:tab w:val="num" w:pos="453"/>
        </w:tabs>
        <w:ind w:left="453" w:hanging="453"/>
      </w:pPr>
      <w:rPr>
        <w:rFonts w:ascii="Times New Roman" w:hAnsi="Times New Roman" w:hint="default"/>
      </w:rPr>
    </w:lvl>
    <w:lvl w:ilvl="1" w:tplc="04190003">
      <w:start w:val="1"/>
      <w:numFmt w:val="bullet"/>
      <w:lvlText w:val="o"/>
      <w:lvlJc w:val="left"/>
      <w:pPr>
        <w:tabs>
          <w:tab w:val="num" w:pos="901"/>
        </w:tabs>
        <w:ind w:left="901" w:hanging="360"/>
      </w:pPr>
      <w:rPr>
        <w:rFonts w:ascii="Courier New" w:hAnsi="Courier New" w:hint="default"/>
      </w:rPr>
    </w:lvl>
    <w:lvl w:ilvl="2" w:tplc="04190005" w:tentative="1">
      <w:start w:val="1"/>
      <w:numFmt w:val="bullet"/>
      <w:lvlText w:val=""/>
      <w:lvlJc w:val="left"/>
      <w:pPr>
        <w:tabs>
          <w:tab w:val="num" w:pos="1621"/>
        </w:tabs>
        <w:ind w:left="1621" w:hanging="360"/>
      </w:pPr>
      <w:rPr>
        <w:rFonts w:ascii="Wingdings" w:hAnsi="Wingdings" w:hint="default"/>
      </w:rPr>
    </w:lvl>
    <w:lvl w:ilvl="3" w:tplc="04190001" w:tentative="1">
      <w:start w:val="1"/>
      <w:numFmt w:val="bullet"/>
      <w:lvlText w:val=""/>
      <w:lvlJc w:val="left"/>
      <w:pPr>
        <w:tabs>
          <w:tab w:val="num" w:pos="2341"/>
        </w:tabs>
        <w:ind w:left="2341" w:hanging="360"/>
      </w:pPr>
      <w:rPr>
        <w:rFonts w:ascii="Symbol" w:hAnsi="Symbol" w:hint="default"/>
      </w:rPr>
    </w:lvl>
    <w:lvl w:ilvl="4" w:tplc="04190003" w:tentative="1">
      <w:start w:val="1"/>
      <w:numFmt w:val="bullet"/>
      <w:lvlText w:val="o"/>
      <w:lvlJc w:val="left"/>
      <w:pPr>
        <w:tabs>
          <w:tab w:val="num" w:pos="3061"/>
        </w:tabs>
        <w:ind w:left="3061" w:hanging="360"/>
      </w:pPr>
      <w:rPr>
        <w:rFonts w:ascii="Courier New" w:hAnsi="Courier New" w:hint="default"/>
      </w:rPr>
    </w:lvl>
    <w:lvl w:ilvl="5" w:tplc="04190005" w:tentative="1">
      <w:start w:val="1"/>
      <w:numFmt w:val="bullet"/>
      <w:lvlText w:val=""/>
      <w:lvlJc w:val="left"/>
      <w:pPr>
        <w:tabs>
          <w:tab w:val="num" w:pos="3781"/>
        </w:tabs>
        <w:ind w:left="3781" w:hanging="360"/>
      </w:pPr>
      <w:rPr>
        <w:rFonts w:ascii="Wingdings" w:hAnsi="Wingdings" w:hint="default"/>
      </w:rPr>
    </w:lvl>
    <w:lvl w:ilvl="6" w:tplc="04190001" w:tentative="1">
      <w:start w:val="1"/>
      <w:numFmt w:val="bullet"/>
      <w:lvlText w:val=""/>
      <w:lvlJc w:val="left"/>
      <w:pPr>
        <w:tabs>
          <w:tab w:val="num" w:pos="4501"/>
        </w:tabs>
        <w:ind w:left="4501" w:hanging="360"/>
      </w:pPr>
      <w:rPr>
        <w:rFonts w:ascii="Symbol" w:hAnsi="Symbol" w:hint="default"/>
      </w:rPr>
    </w:lvl>
    <w:lvl w:ilvl="7" w:tplc="04190003" w:tentative="1">
      <w:start w:val="1"/>
      <w:numFmt w:val="bullet"/>
      <w:lvlText w:val="o"/>
      <w:lvlJc w:val="left"/>
      <w:pPr>
        <w:tabs>
          <w:tab w:val="num" w:pos="5221"/>
        </w:tabs>
        <w:ind w:left="5221" w:hanging="360"/>
      </w:pPr>
      <w:rPr>
        <w:rFonts w:ascii="Courier New" w:hAnsi="Courier New" w:hint="default"/>
      </w:rPr>
    </w:lvl>
    <w:lvl w:ilvl="8" w:tplc="04190005" w:tentative="1">
      <w:start w:val="1"/>
      <w:numFmt w:val="bullet"/>
      <w:lvlText w:val=""/>
      <w:lvlJc w:val="left"/>
      <w:pPr>
        <w:tabs>
          <w:tab w:val="num" w:pos="5941"/>
        </w:tabs>
        <w:ind w:left="5941" w:hanging="360"/>
      </w:pPr>
      <w:rPr>
        <w:rFonts w:ascii="Wingdings" w:hAnsi="Wingdings" w:hint="default"/>
      </w:rPr>
    </w:lvl>
  </w:abstractNum>
  <w:abstractNum w:abstractNumId="37">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A836F26"/>
    <w:multiLevelType w:val="hybridMultilevel"/>
    <w:tmpl w:val="AAB424FA"/>
    <w:lvl w:ilvl="0" w:tplc="C28632A6">
      <w:start w:val="1"/>
      <w:numFmt w:val="russianLower"/>
      <w:lvlText w:val="%1)"/>
      <w:lvlJc w:val="left"/>
      <w:pPr>
        <w:ind w:left="720" w:hanging="360"/>
      </w:pPr>
      <w:rPr>
        <w:rFonts w:cs="Times New Roman" w:hint="default"/>
      </w:rPr>
    </w:lvl>
    <w:lvl w:ilvl="1" w:tplc="6B6EB556" w:tentative="1">
      <w:start w:val="1"/>
      <w:numFmt w:val="lowerLetter"/>
      <w:lvlText w:val="%2."/>
      <w:lvlJc w:val="left"/>
      <w:pPr>
        <w:ind w:left="1440" w:hanging="360"/>
      </w:pPr>
    </w:lvl>
    <w:lvl w:ilvl="2" w:tplc="1CC053CA" w:tentative="1">
      <w:start w:val="1"/>
      <w:numFmt w:val="lowerRoman"/>
      <w:lvlText w:val="%3."/>
      <w:lvlJc w:val="right"/>
      <w:pPr>
        <w:ind w:left="2160" w:hanging="180"/>
      </w:pPr>
    </w:lvl>
    <w:lvl w:ilvl="3" w:tplc="CBD8D4D0" w:tentative="1">
      <w:start w:val="1"/>
      <w:numFmt w:val="decimal"/>
      <w:lvlText w:val="%4."/>
      <w:lvlJc w:val="left"/>
      <w:pPr>
        <w:ind w:left="2880" w:hanging="360"/>
      </w:pPr>
    </w:lvl>
    <w:lvl w:ilvl="4" w:tplc="AB9067FC" w:tentative="1">
      <w:start w:val="1"/>
      <w:numFmt w:val="lowerLetter"/>
      <w:lvlText w:val="%5."/>
      <w:lvlJc w:val="left"/>
      <w:pPr>
        <w:ind w:left="3600" w:hanging="360"/>
      </w:pPr>
    </w:lvl>
    <w:lvl w:ilvl="5" w:tplc="97506450" w:tentative="1">
      <w:start w:val="1"/>
      <w:numFmt w:val="lowerRoman"/>
      <w:lvlText w:val="%6."/>
      <w:lvlJc w:val="right"/>
      <w:pPr>
        <w:ind w:left="4320" w:hanging="180"/>
      </w:pPr>
    </w:lvl>
    <w:lvl w:ilvl="6" w:tplc="BE6A70A8" w:tentative="1">
      <w:start w:val="1"/>
      <w:numFmt w:val="decimal"/>
      <w:lvlText w:val="%7."/>
      <w:lvlJc w:val="left"/>
      <w:pPr>
        <w:ind w:left="5040" w:hanging="360"/>
      </w:pPr>
    </w:lvl>
    <w:lvl w:ilvl="7" w:tplc="7EC8313E" w:tentative="1">
      <w:start w:val="1"/>
      <w:numFmt w:val="lowerLetter"/>
      <w:lvlText w:val="%8."/>
      <w:lvlJc w:val="left"/>
      <w:pPr>
        <w:ind w:left="5760" w:hanging="360"/>
      </w:pPr>
    </w:lvl>
    <w:lvl w:ilvl="8" w:tplc="6B5E7AE0" w:tentative="1">
      <w:start w:val="1"/>
      <w:numFmt w:val="lowerRoman"/>
      <w:lvlText w:val="%9."/>
      <w:lvlJc w:val="right"/>
      <w:pPr>
        <w:ind w:left="6480" w:hanging="180"/>
      </w:pPr>
    </w:lvl>
  </w:abstractNum>
  <w:abstractNum w:abstractNumId="39">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nsid w:val="6DE659D1"/>
    <w:multiLevelType w:val="hybridMultilevel"/>
    <w:tmpl w:val="FE4C6C94"/>
    <w:lvl w:ilvl="0" w:tplc="27C65EB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2EC0EE6"/>
    <w:multiLevelType w:val="multilevel"/>
    <w:tmpl w:val="7CDA34BE"/>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nsid w:val="75AF019F"/>
    <w:multiLevelType w:val="hybridMultilevel"/>
    <w:tmpl w:val="E788CC30"/>
    <w:lvl w:ilvl="0" w:tplc="49D83F3E">
      <w:start w:val="1"/>
      <w:numFmt w:val="bullet"/>
      <w:lvlText w:val=""/>
      <w:lvlJc w:val="left"/>
      <w:pPr>
        <w:ind w:left="1429" w:hanging="360"/>
      </w:pPr>
      <w:rPr>
        <w:rFonts w:ascii="Symbol" w:hAnsi="Symbol" w:hint="default"/>
      </w:rPr>
    </w:lvl>
    <w:lvl w:ilvl="1" w:tplc="B9381766" w:tentative="1">
      <w:start w:val="1"/>
      <w:numFmt w:val="bullet"/>
      <w:lvlText w:val="o"/>
      <w:lvlJc w:val="left"/>
      <w:pPr>
        <w:ind w:left="2149" w:hanging="360"/>
      </w:pPr>
      <w:rPr>
        <w:rFonts w:ascii="Courier New" w:hAnsi="Courier New" w:cs="Courier New" w:hint="default"/>
      </w:rPr>
    </w:lvl>
    <w:lvl w:ilvl="2" w:tplc="094C22A4" w:tentative="1">
      <w:start w:val="1"/>
      <w:numFmt w:val="bullet"/>
      <w:lvlText w:val=""/>
      <w:lvlJc w:val="left"/>
      <w:pPr>
        <w:ind w:left="2869" w:hanging="360"/>
      </w:pPr>
      <w:rPr>
        <w:rFonts w:ascii="Wingdings" w:hAnsi="Wingdings" w:hint="default"/>
      </w:rPr>
    </w:lvl>
    <w:lvl w:ilvl="3" w:tplc="615A4B90" w:tentative="1">
      <w:start w:val="1"/>
      <w:numFmt w:val="bullet"/>
      <w:lvlText w:val=""/>
      <w:lvlJc w:val="left"/>
      <w:pPr>
        <w:ind w:left="3589" w:hanging="360"/>
      </w:pPr>
      <w:rPr>
        <w:rFonts w:ascii="Symbol" w:hAnsi="Symbol" w:hint="default"/>
      </w:rPr>
    </w:lvl>
    <w:lvl w:ilvl="4" w:tplc="3C8A0A20" w:tentative="1">
      <w:start w:val="1"/>
      <w:numFmt w:val="bullet"/>
      <w:lvlText w:val="o"/>
      <w:lvlJc w:val="left"/>
      <w:pPr>
        <w:ind w:left="4309" w:hanging="360"/>
      </w:pPr>
      <w:rPr>
        <w:rFonts w:ascii="Courier New" w:hAnsi="Courier New" w:cs="Courier New" w:hint="default"/>
      </w:rPr>
    </w:lvl>
    <w:lvl w:ilvl="5" w:tplc="CE180CF8" w:tentative="1">
      <w:start w:val="1"/>
      <w:numFmt w:val="bullet"/>
      <w:lvlText w:val=""/>
      <w:lvlJc w:val="left"/>
      <w:pPr>
        <w:ind w:left="5029" w:hanging="360"/>
      </w:pPr>
      <w:rPr>
        <w:rFonts w:ascii="Wingdings" w:hAnsi="Wingdings" w:hint="default"/>
      </w:rPr>
    </w:lvl>
    <w:lvl w:ilvl="6" w:tplc="FB4664F6" w:tentative="1">
      <w:start w:val="1"/>
      <w:numFmt w:val="bullet"/>
      <w:lvlText w:val=""/>
      <w:lvlJc w:val="left"/>
      <w:pPr>
        <w:ind w:left="5749" w:hanging="360"/>
      </w:pPr>
      <w:rPr>
        <w:rFonts w:ascii="Symbol" w:hAnsi="Symbol" w:hint="default"/>
      </w:rPr>
    </w:lvl>
    <w:lvl w:ilvl="7" w:tplc="D06089BE" w:tentative="1">
      <w:start w:val="1"/>
      <w:numFmt w:val="bullet"/>
      <w:lvlText w:val="o"/>
      <w:lvlJc w:val="left"/>
      <w:pPr>
        <w:ind w:left="6469" w:hanging="360"/>
      </w:pPr>
      <w:rPr>
        <w:rFonts w:ascii="Courier New" w:hAnsi="Courier New" w:cs="Courier New" w:hint="default"/>
      </w:rPr>
    </w:lvl>
    <w:lvl w:ilvl="8" w:tplc="AF4431C4" w:tentative="1">
      <w:start w:val="1"/>
      <w:numFmt w:val="bullet"/>
      <w:lvlText w:val=""/>
      <w:lvlJc w:val="left"/>
      <w:pPr>
        <w:ind w:left="7189" w:hanging="360"/>
      </w:pPr>
      <w:rPr>
        <w:rFonts w:ascii="Wingdings" w:hAnsi="Wingdings" w:hint="default"/>
      </w:rPr>
    </w:lvl>
  </w:abstractNum>
  <w:abstractNum w:abstractNumId="45">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41"/>
  </w:num>
  <w:num w:numId="2">
    <w:abstractNumId w:val="22"/>
  </w:num>
  <w:num w:numId="3">
    <w:abstractNumId w:val="32"/>
  </w:num>
  <w:num w:numId="4">
    <w:abstractNumId w:val="33"/>
  </w:num>
  <w:num w:numId="5">
    <w:abstractNumId w:val="0"/>
  </w:num>
  <w:num w:numId="6">
    <w:abstractNumId w:val="35"/>
  </w:num>
  <w:num w:numId="7">
    <w:abstractNumId w:val="23"/>
  </w:num>
  <w:num w:numId="8">
    <w:abstractNumId w:val="16"/>
  </w:num>
  <w:num w:numId="9">
    <w:abstractNumId w:val="36"/>
  </w:num>
  <w:num w:numId="10">
    <w:abstractNumId w:val="45"/>
  </w:num>
  <w:num w:numId="11">
    <w:abstractNumId w:val="8"/>
  </w:num>
  <w:num w:numId="12">
    <w:abstractNumId w:val="15"/>
  </w:num>
  <w:num w:numId="13">
    <w:abstractNumId w:val="39"/>
  </w:num>
  <w:num w:numId="14">
    <w:abstractNumId w:val="10"/>
  </w:num>
  <w:num w:numId="15">
    <w:abstractNumId w:val="13"/>
  </w:num>
  <w:num w:numId="16">
    <w:abstractNumId w:val="44"/>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1"/>
  </w:num>
  <w:num w:numId="20">
    <w:abstractNumId w:val="34"/>
  </w:num>
  <w:num w:numId="21">
    <w:abstractNumId w:val="27"/>
  </w:num>
  <w:num w:numId="22">
    <w:abstractNumId w:val="28"/>
  </w:num>
  <w:num w:numId="23">
    <w:abstractNumId w:val="37"/>
  </w:num>
  <w:num w:numId="24">
    <w:abstractNumId w:val="38"/>
  </w:num>
  <w:num w:numId="25">
    <w:abstractNumId w:val="11"/>
  </w:num>
  <w:num w:numId="26">
    <w:abstractNumId w:val="18"/>
  </w:num>
  <w:num w:numId="27">
    <w:abstractNumId w:val="40"/>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4"/>
  </w:num>
  <w:num w:numId="31">
    <w:abstractNumId w:val="29"/>
  </w:num>
  <w:num w:numId="32">
    <w:abstractNumId w:val="31"/>
  </w:num>
  <w:num w:numId="33">
    <w:abstractNumId w:val="9"/>
  </w:num>
  <w:num w:numId="34">
    <w:abstractNumId w:val="17"/>
  </w:num>
  <w:num w:numId="35">
    <w:abstractNumId w:val="12"/>
  </w:num>
  <w:num w:numId="36">
    <w:abstractNumId w:val="30"/>
  </w:num>
  <w:num w:numId="37">
    <w:abstractNumId w:val="6"/>
  </w:num>
  <w:num w:numId="38">
    <w:abstractNumId w:val="43"/>
  </w:num>
  <w:num w:numId="39">
    <w:abstractNumId w:val="7"/>
  </w:num>
  <w:num w:numId="40">
    <w:abstractNumId w:val="42"/>
  </w:num>
  <w:num w:numId="41">
    <w:abstractNumId w:val="25"/>
  </w:num>
  <w:num w:numId="42">
    <w:abstractNumId w:val="2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75EC"/>
    <w:rsid w:val="0001762B"/>
    <w:rsid w:val="000179C0"/>
    <w:rsid w:val="00021724"/>
    <w:rsid w:val="00022AC6"/>
    <w:rsid w:val="00023525"/>
    <w:rsid w:val="00025A3D"/>
    <w:rsid w:val="0003512F"/>
    <w:rsid w:val="00035C07"/>
    <w:rsid w:val="00037041"/>
    <w:rsid w:val="000373D5"/>
    <w:rsid w:val="00040A2F"/>
    <w:rsid w:val="00045737"/>
    <w:rsid w:val="00046139"/>
    <w:rsid w:val="000465DE"/>
    <w:rsid w:val="000467C4"/>
    <w:rsid w:val="00046FC4"/>
    <w:rsid w:val="00047975"/>
    <w:rsid w:val="00047B8E"/>
    <w:rsid w:val="00062A7A"/>
    <w:rsid w:val="00063014"/>
    <w:rsid w:val="0006489E"/>
    <w:rsid w:val="00065443"/>
    <w:rsid w:val="00065E16"/>
    <w:rsid w:val="0006695A"/>
    <w:rsid w:val="00066DB4"/>
    <w:rsid w:val="00067DDB"/>
    <w:rsid w:val="000708EE"/>
    <w:rsid w:val="00070AF7"/>
    <w:rsid w:val="00070C54"/>
    <w:rsid w:val="0007213F"/>
    <w:rsid w:val="00073A49"/>
    <w:rsid w:val="0007747A"/>
    <w:rsid w:val="000822DE"/>
    <w:rsid w:val="00083A11"/>
    <w:rsid w:val="00084151"/>
    <w:rsid w:val="00086035"/>
    <w:rsid w:val="00090BD6"/>
    <w:rsid w:val="00091711"/>
    <w:rsid w:val="00091A5B"/>
    <w:rsid w:val="000923D7"/>
    <w:rsid w:val="00092609"/>
    <w:rsid w:val="00093BE7"/>
    <w:rsid w:val="00095030"/>
    <w:rsid w:val="00096CB2"/>
    <w:rsid w:val="00097152"/>
    <w:rsid w:val="000A00C4"/>
    <w:rsid w:val="000A1420"/>
    <w:rsid w:val="000A17D6"/>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2D33"/>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70AC"/>
    <w:rsid w:val="00110121"/>
    <w:rsid w:val="00111600"/>
    <w:rsid w:val="001135DB"/>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2002F7"/>
    <w:rsid w:val="0020185F"/>
    <w:rsid w:val="00201E8C"/>
    <w:rsid w:val="0020261D"/>
    <w:rsid w:val="0020398F"/>
    <w:rsid w:val="00203C13"/>
    <w:rsid w:val="002044D0"/>
    <w:rsid w:val="00207E89"/>
    <w:rsid w:val="00211AEA"/>
    <w:rsid w:val="00213B56"/>
    <w:rsid w:val="00214901"/>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1A4"/>
    <w:rsid w:val="002349C0"/>
    <w:rsid w:val="00235A5B"/>
    <w:rsid w:val="00242D6F"/>
    <w:rsid w:val="00244E4F"/>
    <w:rsid w:val="002451AD"/>
    <w:rsid w:val="0024640E"/>
    <w:rsid w:val="002500B2"/>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FBF"/>
    <w:rsid w:val="00312533"/>
    <w:rsid w:val="00313286"/>
    <w:rsid w:val="00314076"/>
    <w:rsid w:val="0031582D"/>
    <w:rsid w:val="00317322"/>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C066E"/>
    <w:rsid w:val="003C10AD"/>
    <w:rsid w:val="003C1813"/>
    <w:rsid w:val="003C1883"/>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5CE2"/>
    <w:rsid w:val="003E70F3"/>
    <w:rsid w:val="003E731B"/>
    <w:rsid w:val="003E7C70"/>
    <w:rsid w:val="003F195F"/>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39E3"/>
    <w:rsid w:val="00484FA7"/>
    <w:rsid w:val="004851E7"/>
    <w:rsid w:val="004855DD"/>
    <w:rsid w:val="00486C24"/>
    <w:rsid w:val="00487AAF"/>
    <w:rsid w:val="00491677"/>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7E88"/>
    <w:rsid w:val="004E7F3C"/>
    <w:rsid w:val="004F0A2B"/>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4769"/>
    <w:rsid w:val="00586FB9"/>
    <w:rsid w:val="005878EA"/>
    <w:rsid w:val="00590079"/>
    <w:rsid w:val="005918B4"/>
    <w:rsid w:val="00592A00"/>
    <w:rsid w:val="005938F2"/>
    <w:rsid w:val="005A09DE"/>
    <w:rsid w:val="005A0A80"/>
    <w:rsid w:val="005A1EAC"/>
    <w:rsid w:val="005A575C"/>
    <w:rsid w:val="005A68DB"/>
    <w:rsid w:val="005A6E5B"/>
    <w:rsid w:val="005A7EA2"/>
    <w:rsid w:val="005B1A71"/>
    <w:rsid w:val="005B2145"/>
    <w:rsid w:val="005B226E"/>
    <w:rsid w:val="005B24D5"/>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70E1"/>
    <w:rsid w:val="00627377"/>
    <w:rsid w:val="00630001"/>
    <w:rsid w:val="006300F7"/>
    <w:rsid w:val="006315E0"/>
    <w:rsid w:val="00632A72"/>
    <w:rsid w:val="00632F8B"/>
    <w:rsid w:val="00633A6C"/>
    <w:rsid w:val="00633BA7"/>
    <w:rsid w:val="00635628"/>
    <w:rsid w:val="00636E3B"/>
    <w:rsid w:val="00640119"/>
    <w:rsid w:val="00645839"/>
    <w:rsid w:val="0065101D"/>
    <w:rsid w:val="006513D5"/>
    <w:rsid w:val="00651B45"/>
    <w:rsid w:val="006527DF"/>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6C81"/>
    <w:rsid w:val="00747972"/>
    <w:rsid w:val="007503DD"/>
    <w:rsid w:val="007515E3"/>
    <w:rsid w:val="00752048"/>
    <w:rsid w:val="007524E1"/>
    <w:rsid w:val="00753942"/>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2000"/>
    <w:rsid w:val="00782386"/>
    <w:rsid w:val="00782BBD"/>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623A"/>
    <w:rsid w:val="007D696B"/>
    <w:rsid w:val="007D6D21"/>
    <w:rsid w:val="007E17E0"/>
    <w:rsid w:val="007E2898"/>
    <w:rsid w:val="007E3FD0"/>
    <w:rsid w:val="007E5E14"/>
    <w:rsid w:val="007E7954"/>
    <w:rsid w:val="007F0305"/>
    <w:rsid w:val="007F0B28"/>
    <w:rsid w:val="007F1BD2"/>
    <w:rsid w:val="007F1C0B"/>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14FA"/>
    <w:rsid w:val="0082161A"/>
    <w:rsid w:val="00821880"/>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30A0"/>
    <w:rsid w:val="008543CA"/>
    <w:rsid w:val="00854968"/>
    <w:rsid w:val="00855818"/>
    <w:rsid w:val="0085620A"/>
    <w:rsid w:val="00856838"/>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D01"/>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3051"/>
    <w:rsid w:val="00905120"/>
    <w:rsid w:val="00905F7D"/>
    <w:rsid w:val="0090615B"/>
    <w:rsid w:val="00910CAA"/>
    <w:rsid w:val="009111AF"/>
    <w:rsid w:val="00911491"/>
    <w:rsid w:val="00914AF4"/>
    <w:rsid w:val="00915C4B"/>
    <w:rsid w:val="00915F64"/>
    <w:rsid w:val="00917BFD"/>
    <w:rsid w:val="00920C4E"/>
    <w:rsid w:val="00923908"/>
    <w:rsid w:val="009256D8"/>
    <w:rsid w:val="00926A30"/>
    <w:rsid w:val="00927DF9"/>
    <w:rsid w:val="00930338"/>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4FFC"/>
    <w:rsid w:val="00A05414"/>
    <w:rsid w:val="00A058CA"/>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6D49"/>
    <w:rsid w:val="00A67547"/>
    <w:rsid w:val="00A7038C"/>
    <w:rsid w:val="00A70482"/>
    <w:rsid w:val="00A70F8D"/>
    <w:rsid w:val="00A71DAE"/>
    <w:rsid w:val="00A72087"/>
    <w:rsid w:val="00A7245B"/>
    <w:rsid w:val="00A74393"/>
    <w:rsid w:val="00A7703F"/>
    <w:rsid w:val="00A80A2D"/>
    <w:rsid w:val="00A826A6"/>
    <w:rsid w:val="00A835E2"/>
    <w:rsid w:val="00A87BC2"/>
    <w:rsid w:val="00A91400"/>
    <w:rsid w:val="00A950C1"/>
    <w:rsid w:val="00A958D2"/>
    <w:rsid w:val="00A95E6B"/>
    <w:rsid w:val="00A96683"/>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3479"/>
    <w:rsid w:val="00AC3F90"/>
    <w:rsid w:val="00AC53B7"/>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31B21"/>
    <w:rsid w:val="00B3274D"/>
    <w:rsid w:val="00B3394E"/>
    <w:rsid w:val="00B34D44"/>
    <w:rsid w:val="00B35335"/>
    <w:rsid w:val="00B356FD"/>
    <w:rsid w:val="00B369D6"/>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2CEB"/>
    <w:rsid w:val="00BF341A"/>
    <w:rsid w:val="00BF3528"/>
    <w:rsid w:val="00BF41AD"/>
    <w:rsid w:val="00BF5267"/>
    <w:rsid w:val="00BF5C6C"/>
    <w:rsid w:val="00C008BC"/>
    <w:rsid w:val="00C01E01"/>
    <w:rsid w:val="00C02233"/>
    <w:rsid w:val="00C022C0"/>
    <w:rsid w:val="00C03FBF"/>
    <w:rsid w:val="00C04E4C"/>
    <w:rsid w:val="00C05206"/>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54B2"/>
    <w:rsid w:val="00CA0DE8"/>
    <w:rsid w:val="00CA253B"/>
    <w:rsid w:val="00CA2609"/>
    <w:rsid w:val="00CA2A11"/>
    <w:rsid w:val="00CA3A52"/>
    <w:rsid w:val="00CA4015"/>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E0BE8"/>
    <w:rsid w:val="00CE48E0"/>
    <w:rsid w:val="00CE617B"/>
    <w:rsid w:val="00CE63B6"/>
    <w:rsid w:val="00CF033D"/>
    <w:rsid w:val="00CF1541"/>
    <w:rsid w:val="00CF19AB"/>
    <w:rsid w:val="00CF2C84"/>
    <w:rsid w:val="00CF4AAC"/>
    <w:rsid w:val="00CF75A8"/>
    <w:rsid w:val="00D00062"/>
    <w:rsid w:val="00D036B0"/>
    <w:rsid w:val="00D04226"/>
    <w:rsid w:val="00D04426"/>
    <w:rsid w:val="00D04EB0"/>
    <w:rsid w:val="00D06037"/>
    <w:rsid w:val="00D075DC"/>
    <w:rsid w:val="00D1045D"/>
    <w:rsid w:val="00D10DA4"/>
    <w:rsid w:val="00D11610"/>
    <w:rsid w:val="00D14AC5"/>
    <w:rsid w:val="00D14AF0"/>
    <w:rsid w:val="00D1558F"/>
    <w:rsid w:val="00D208E5"/>
    <w:rsid w:val="00D2115A"/>
    <w:rsid w:val="00D21856"/>
    <w:rsid w:val="00D23151"/>
    <w:rsid w:val="00D23539"/>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600F6"/>
    <w:rsid w:val="00D6010B"/>
    <w:rsid w:val="00D607AC"/>
    <w:rsid w:val="00D614D1"/>
    <w:rsid w:val="00D6193C"/>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D2"/>
    <w:rsid w:val="00DA3106"/>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507A5"/>
    <w:rsid w:val="00E509E0"/>
    <w:rsid w:val="00E52415"/>
    <w:rsid w:val="00E52A4F"/>
    <w:rsid w:val="00E53FDD"/>
    <w:rsid w:val="00E540F6"/>
    <w:rsid w:val="00E55812"/>
    <w:rsid w:val="00E55ED6"/>
    <w:rsid w:val="00E56FC5"/>
    <w:rsid w:val="00E61A60"/>
    <w:rsid w:val="00E63D3A"/>
    <w:rsid w:val="00E63FC0"/>
    <w:rsid w:val="00E64967"/>
    <w:rsid w:val="00E660A2"/>
    <w:rsid w:val="00E67090"/>
    <w:rsid w:val="00E70396"/>
    <w:rsid w:val="00E71627"/>
    <w:rsid w:val="00E71EFB"/>
    <w:rsid w:val="00E728DE"/>
    <w:rsid w:val="00E72B5A"/>
    <w:rsid w:val="00E737E5"/>
    <w:rsid w:val="00E7396A"/>
    <w:rsid w:val="00E73C8B"/>
    <w:rsid w:val="00E74311"/>
    <w:rsid w:val="00E74B75"/>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077E"/>
    <w:rsid w:val="00EC2314"/>
    <w:rsid w:val="00EC2608"/>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55</Pages>
  <Words>23636</Words>
  <Characters>134727</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158047</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2019-12-12T11:42:00Z</cp:lastPrinted>
  <dcterms:created xsi:type="dcterms:W3CDTF">2019-12-12T11:43:00Z</dcterms:created>
  <dcterms:modified xsi:type="dcterms:W3CDTF">2019-12-12T11:43:00Z</dcterms:modified>
</cp:coreProperties>
</file>