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202BDD39" w:rsidR="008018EB" w:rsidRPr="002C197E"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6452F6">
        <w:rPr>
          <w:b/>
          <w:bCs/>
        </w:rPr>
        <w:t>1468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5399E80"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6452F6">
        <w:t>16.04</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EC7C65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2B6E1C" w:rsidRPr="002B6E1C">
        <w:rPr>
          <w:b/>
          <w:bCs/>
          <w:sz w:val="22"/>
          <w:szCs w:val="22"/>
          <w:u w:val="single"/>
          <w:lang w:val="ru-RU"/>
        </w:rPr>
        <w:t>Услуги по ремонту автомобилей</w:t>
      </w:r>
      <w:r w:rsidR="002C3864" w:rsidRPr="002C3864">
        <w:rPr>
          <w:b/>
          <w:sz w:val="22"/>
          <w:szCs w:val="22"/>
          <w:u w:val="single"/>
          <w:lang w:val="ru-RU"/>
        </w:rPr>
        <w:t>;</w:t>
      </w:r>
    </w:p>
    <w:p w14:paraId="13D05595" w14:textId="6F4A8D0C" w:rsidR="006175A4" w:rsidRPr="002C3864" w:rsidRDefault="002B6E1C" w:rsidP="00402A9D">
      <w:pPr>
        <w:pStyle w:val="af1"/>
        <w:spacing w:line="276" w:lineRule="auto"/>
        <w:ind w:firstLine="567"/>
        <w:jc w:val="both"/>
        <w:rPr>
          <w:sz w:val="22"/>
          <w:szCs w:val="22"/>
          <w:lang w:val="ru-RU"/>
        </w:rPr>
      </w:pPr>
      <w:r w:rsidRPr="002B6E1C">
        <w:rPr>
          <w:b/>
          <w:bCs/>
          <w:sz w:val="22"/>
          <w:szCs w:val="22"/>
          <w:lang w:val="ru-RU"/>
        </w:rPr>
        <w:t>Объем оказываемых услуг:</w:t>
      </w:r>
      <w:r w:rsidR="00BF254F" w:rsidRPr="00BF254F">
        <w:rPr>
          <w:b/>
          <w:bCs/>
          <w:sz w:val="22"/>
          <w:szCs w:val="22"/>
          <w:lang w:val="ru-RU"/>
        </w:rPr>
        <w:t xml:space="preserve"> </w:t>
      </w:r>
      <w:r w:rsidRPr="002B6E1C">
        <w:rPr>
          <w:bCs/>
          <w:sz w:val="22"/>
          <w:szCs w:val="22"/>
          <w:lang w:val="ru-RU"/>
        </w:rPr>
        <w:t>2 Условные единицы</w:t>
      </w:r>
      <w:r w:rsidR="00BF254F" w:rsidRPr="00CC4B9C">
        <w:rPr>
          <w:bCs/>
          <w:sz w:val="22"/>
          <w:szCs w:val="22"/>
          <w:lang w:val="ru-RU"/>
        </w:rPr>
        <w:t>;</w:t>
      </w:r>
    </w:p>
    <w:p w14:paraId="72F5BA29" w14:textId="40341BA0" w:rsidR="00F375D2" w:rsidRDefault="002B6E1C" w:rsidP="00823BC6">
      <w:pPr>
        <w:pStyle w:val="af1"/>
        <w:spacing w:line="276" w:lineRule="auto"/>
        <w:ind w:firstLine="567"/>
        <w:jc w:val="both"/>
        <w:rPr>
          <w:b/>
          <w:sz w:val="22"/>
          <w:szCs w:val="22"/>
          <w:lang w:val="ru-RU"/>
        </w:rPr>
      </w:pPr>
      <w:r w:rsidRPr="002B6E1C">
        <w:rPr>
          <w:b/>
          <w:sz w:val="22"/>
          <w:szCs w:val="22"/>
          <w:lang w:val="ru-RU"/>
        </w:rPr>
        <w:t>Место оказания услуг:</w:t>
      </w:r>
      <w:r w:rsidR="00643FC2" w:rsidRPr="00643FC2">
        <w:rPr>
          <w:b/>
          <w:sz w:val="22"/>
          <w:szCs w:val="22"/>
          <w:lang w:val="ru-RU"/>
        </w:rPr>
        <w:t xml:space="preserve"> </w:t>
      </w:r>
      <w:r w:rsidR="00643FC2" w:rsidRPr="00643FC2">
        <w:rPr>
          <w:bCs/>
          <w:sz w:val="22"/>
          <w:szCs w:val="22"/>
          <w:lang w:val="ru-RU"/>
        </w:rPr>
        <w:t>По месту нахождения Исполнителя.</w:t>
      </w:r>
    </w:p>
    <w:p w14:paraId="62812B77" w14:textId="2606B97D" w:rsidR="00F375D2" w:rsidRPr="006A4322" w:rsidRDefault="002B6E1C" w:rsidP="00F375D2">
      <w:pPr>
        <w:pStyle w:val="af1"/>
        <w:spacing w:line="276" w:lineRule="auto"/>
        <w:ind w:firstLine="567"/>
        <w:jc w:val="both"/>
        <w:rPr>
          <w:b/>
          <w:sz w:val="22"/>
          <w:szCs w:val="22"/>
          <w:lang w:val="ru-RU"/>
        </w:rPr>
      </w:pPr>
      <w:r w:rsidRPr="002B6E1C">
        <w:rPr>
          <w:b/>
          <w:sz w:val="22"/>
          <w:szCs w:val="22"/>
          <w:lang w:val="ru-RU"/>
        </w:rPr>
        <w:t>Сроки оказания услуг:</w:t>
      </w:r>
      <w:r w:rsidR="00643FC2" w:rsidRPr="00643FC2">
        <w:rPr>
          <w:b/>
          <w:sz w:val="22"/>
          <w:szCs w:val="22"/>
          <w:lang w:val="ru-RU"/>
        </w:rPr>
        <w:t xml:space="preserve"> </w:t>
      </w:r>
      <w:r w:rsidRPr="002B6E1C">
        <w:rPr>
          <w:bCs/>
          <w:sz w:val="22"/>
          <w:szCs w:val="22"/>
          <w:lang w:val="ru-RU"/>
        </w:rPr>
        <w:t xml:space="preserve">в течение 10 рабочих дней с момента размещения заказа. Заявка на размещение заказа подается с момента </w:t>
      </w:r>
      <w:proofErr w:type="gramStart"/>
      <w:r w:rsidRPr="002B6E1C">
        <w:rPr>
          <w:bCs/>
          <w:sz w:val="22"/>
          <w:szCs w:val="22"/>
          <w:lang w:val="ru-RU"/>
        </w:rPr>
        <w:t>заключения  договора</w:t>
      </w:r>
      <w:proofErr w:type="gramEnd"/>
      <w:r w:rsidRPr="002B6E1C">
        <w:rPr>
          <w:bCs/>
          <w:sz w:val="22"/>
          <w:szCs w:val="22"/>
          <w:lang w:val="ru-RU"/>
        </w:rPr>
        <w:t xml:space="preserve"> и до 31.12.2025г.</w:t>
      </w:r>
    </w:p>
    <w:p w14:paraId="0CA3E6E7" w14:textId="79DD0929" w:rsidR="00373381" w:rsidRPr="00F7308E" w:rsidRDefault="00643FC2" w:rsidP="00402A9D">
      <w:pPr>
        <w:pStyle w:val="af1"/>
        <w:spacing w:line="276" w:lineRule="auto"/>
        <w:ind w:firstLine="567"/>
        <w:jc w:val="both"/>
        <w:rPr>
          <w:sz w:val="22"/>
          <w:szCs w:val="22"/>
          <w:lang w:val="ru-RU"/>
        </w:rPr>
      </w:pPr>
      <w:r w:rsidRPr="00643FC2">
        <w:rPr>
          <w:b/>
          <w:sz w:val="22"/>
          <w:szCs w:val="22"/>
          <w:lang w:val="ru-RU"/>
        </w:rPr>
        <w:t xml:space="preserve">Условия оказания услуг: </w:t>
      </w:r>
      <w:r w:rsidR="002B6E1C" w:rsidRPr="002B6E1C">
        <w:rPr>
          <w:bCs/>
          <w:sz w:val="22"/>
          <w:szCs w:val="22"/>
          <w:lang w:val="ru-RU"/>
        </w:rPr>
        <w:t>в соответствии с Техническим заданием и Проектом договора настоящего Извещения.</w:t>
      </w:r>
    </w:p>
    <w:p w14:paraId="06DDE132" w14:textId="18BDF10E"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Pr="002B6E1C">
        <w:rPr>
          <w:b/>
          <w:bCs/>
          <w:sz w:val="22"/>
          <w:szCs w:val="22"/>
          <w:lang w:val="ru-RU"/>
        </w:rPr>
        <w:t>261 937 (Двести шестьдесят одна тысяча девятьсот тридцать семь) рублей 00 коп.</w:t>
      </w:r>
    </w:p>
    <w:p w14:paraId="7A700570" w14:textId="676936EE"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2B6E1C" w:rsidRPr="002B6E1C">
        <w:rPr>
          <w:bCs/>
          <w:sz w:val="22"/>
          <w:szCs w:val="22"/>
          <w:lang w:bidi="ru-RU"/>
        </w:rPr>
        <w:t>Расчеты по Договору Заказчик производит в следующем порядке: в течение 7 рабочих дней с даты выставления счета. Расчеты производятся путем перечисления Заказчиком денежных средств на расчетный счет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71955A0F" w14:textId="7B4438AC"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2B6E1C">
        <w:rPr>
          <w:bCs/>
          <w:sz w:val="22"/>
          <w:szCs w:val="22"/>
          <w:lang w:val="ru-RU"/>
        </w:rPr>
        <w:t>у</w:t>
      </w:r>
      <w:r w:rsidR="002B6E1C" w:rsidRPr="002B6E1C">
        <w:rPr>
          <w:bCs/>
          <w:sz w:val="22"/>
          <w:szCs w:val="22"/>
          <w:lang w:val="ru-RU"/>
        </w:rPr>
        <w:t>слуги по ремонту автомобилей</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677B8846" w14:textId="2C50C5C3" w:rsidR="002B6E1C" w:rsidRPr="002B6E1C" w:rsidRDefault="002B6E1C" w:rsidP="002B6E1C">
      <w:pPr>
        <w:spacing w:line="276" w:lineRule="auto"/>
        <w:ind w:left="426" w:right="-77"/>
        <w:jc w:val="center"/>
        <w:rPr>
          <w:b/>
          <w:bCs/>
          <w:sz w:val="22"/>
          <w:szCs w:val="22"/>
        </w:rPr>
      </w:pPr>
      <w:r w:rsidRPr="002B6E1C">
        <w:rPr>
          <w:b/>
          <w:bCs/>
          <w:sz w:val="22"/>
          <w:szCs w:val="22"/>
        </w:rPr>
        <w:t>ОБЩЕСТВО С ОГРАНИЧЕННОЙ</w:t>
      </w:r>
      <w:r>
        <w:rPr>
          <w:b/>
          <w:bCs/>
          <w:sz w:val="22"/>
          <w:szCs w:val="22"/>
        </w:rPr>
        <w:t xml:space="preserve"> </w:t>
      </w:r>
      <w:r w:rsidRPr="002B6E1C">
        <w:rPr>
          <w:b/>
          <w:bCs/>
          <w:sz w:val="22"/>
          <w:szCs w:val="22"/>
        </w:rPr>
        <w:t>ОТВЕТСТВЕННОСТЬЮ</w:t>
      </w:r>
    </w:p>
    <w:p w14:paraId="1AA1E1FE" w14:textId="48A0DCC7" w:rsidR="00423DB7" w:rsidRDefault="002B6E1C" w:rsidP="002B6E1C">
      <w:pPr>
        <w:spacing w:line="276" w:lineRule="auto"/>
        <w:ind w:left="426" w:right="-77"/>
        <w:jc w:val="center"/>
        <w:rPr>
          <w:b/>
          <w:bCs/>
          <w:sz w:val="22"/>
          <w:szCs w:val="22"/>
        </w:rPr>
      </w:pPr>
      <w:r w:rsidRPr="002B6E1C">
        <w:rPr>
          <w:b/>
          <w:bCs/>
          <w:sz w:val="22"/>
          <w:szCs w:val="22"/>
        </w:rPr>
        <w:t>"АВТОРЕМОНТНЫЕ МАСТЕРСКИЕ"</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2B6E1C">
        <w:rPr>
          <w:b/>
          <w:bCs/>
          <w:sz w:val="22"/>
          <w:szCs w:val="22"/>
        </w:rPr>
        <w:t>1215190346</w:t>
      </w:r>
      <w:r w:rsidR="001D3991">
        <w:rPr>
          <w:b/>
          <w:bCs/>
          <w:sz w:val="22"/>
          <w:szCs w:val="22"/>
        </w:rPr>
        <w:t>/</w:t>
      </w:r>
      <w:r w:rsidRPr="002B6E1C">
        <w:rPr>
          <w:b/>
          <w:bCs/>
          <w:sz w:val="22"/>
          <w:szCs w:val="22"/>
        </w:rPr>
        <w:t>121501001</w:t>
      </w:r>
    </w:p>
    <w:p w14:paraId="60429D7B" w14:textId="412E22ED" w:rsidR="002B6E1C" w:rsidRPr="002B6E1C" w:rsidRDefault="001D3991" w:rsidP="002B6E1C">
      <w:pPr>
        <w:spacing w:line="276" w:lineRule="auto"/>
        <w:ind w:left="426" w:right="-77"/>
        <w:jc w:val="center"/>
        <w:rPr>
          <w:bCs/>
          <w:iCs/>
          <w:sz w:val="22"/>
          <w:szCs w:val="22"/>
        </w:rPr>
      </w:pPr>
      <w:r w:rsidRPr="001D3991">
        <w:rPr>
          <w:b/>
          <w:sz w:val="22"/>
          <w:szCs w:val="22"/>
        </w:rPr>
        <w:lastRenderedPageBreak/>
        <w:t>Адрес юридического лица</w:t>
      </w:r>
      <w:r w:rsidR="00D86320" w:rsidRPr="003A0AD4">
        <w:rPr>
          <w:sz w:val="22"/>
          <w:szCs w:val="22"/>
        </w:rPr>
        <w:t>:</w:t>
      </w:r>
      <w:r w:rsidR="00D86320" w:rsidRPr="003A0AD4">
        <w:rPr>
          <w:b/>
          <w:sz w:val="22"/>
          <w:szCs w:val="22"/>
        </w:rPr>
        <w:t xml:space="preserve"> </w:t>
      </w:r>
      <w:r w:rsidR="002B6E1C" w:rsidRPr="002B6E1C">
        <w:rPr>
          <w:bCs/>
          <w:iCs/>
          <w:sz w:val="22"/>
          <w:szCs w:val="22"/>
        </w:rPr>
        <w:t>424007,</w:t>
      </w:r>
      <w:r w:rsidR="002B6E1C">
        <w:rPr>
          <w:bCs/>
          <w:iCs/>
          <w:sz w:val="22"/>
          <w:szCs w:val="22"/>
        </w:rPr>
        <w:t xml:space="preserve"> </w:t>
      </w:r>
      <w:r w:rsidR="002B6E1C" w:rsidRPr="002B6E1C">
        <w:rPr>
          <w:bCs/>
          <w:iCs/>
          <w:sz w:val="22"/>
          <w:szCs w:val="22"/>
        </w:rPr>
        <w:t>РЕСПУБЛИКА МАРИЙ ЭЛ,</w:t>
      </w:r>
      <w:r w:rsidR="002B6E1C">
        <w:rPr>
          <w:bCs/>
          <w:iCs/>
          <w:sz w:val="22"/>
          <w:szCs w:val="22"/>
        </w:rPr>
        <w:t xml:space="preserve"> </w:t>
      </w:r>
      <w:r w:rsidR="002B6E1C" w:rsidRPr="002B6E1C">
        <w:rPr>
          <w:bCs/>
          <w:iCs/>
          <w:sz w:val="22"/>
          <w:szCs w:val="22"/>
        </w:rPr>
        <w:t>Г. ЙОШКАР-ОЛА,</w:t>
      </w:r>
    </w:p>
    <w:p w14:paraId="4F679E6C" w14:textId="41E67AC0" w:rsidR="00423DB7" w:rsidRPr="00423DB7" w:rsidRDefault="002B6E1C" w:rsidP="002B6E1C">
      <w:pPr>
        <w:spacing w:line="276" w:lineRule="auto"/>
        <w:ind w:left="426" w:right="-77"/>
        <w:jc w:val="center"/>
        <w:rPr>
          <w:b/>
          <w:sz w:val="22"/>
          <w:szCs w:val="22"/>
        </w:rPr>
      </w:pPr>
      <w:r w:rsidRPr="002B6E1C">
        <w:rPr>
          <w:bCs/>
          <w:iCs/>
          <w:sz w:val="22"/>
          <w:szCs w:val="22"/>
        </w:rPr>
        <w:t>УЛ. МАШИНОСТРОИТЕЛЕЙ,</w:t>
      </w:r>
      <w:r>
        <w:rPr>
          <w:bCs/>
          <w:iCs/>
          <w:sz w:val="22"/>
          <w:szCs w:val="22"/>
        </w:rPr>
        <w:t xml:space="preserve"> </w:t>
      </w:r>
      <w:r w:rsidRPr="002B6E1C">
        <w:rPr>
          <w:bCs/>
          <w:iCs/>
          <w:sz w:val="22"/>
          <w:szCs w:val="22"/>
        </w:rPr>
        <w:t>Д. 120</w:t>
      </w: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0774D" w14:textId="77777777" w:rsidR="00C228C4" w:rsidRDefault="00C228C4">
      <w:r>
        <w:separator/>
      </w:r>
    </w:p>
  </w:endnote>
  <w:endnote w:type="continuationSeparator" w:id="0">
    <w:p w14:paraId="35651DBF" w14:textId="77777777" w:rsidR="00C228C4" w:rsidRDefault="00C2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05E4E" w14:textId="77777777" w:rsidR="00C228C4" w:rsidRDefault="00C228C4">
      <w:r>
        <w:separator/>
      </w:r>
    </w:p>
  </w:footnote>
  <w:footnote w:type="continuationSeparator" w:id="0">
    <w:p w14:paraId="5A3EA86D" w14:textId="77777777" w:rsidR="00C228C4" w:rsidRDefault="00C22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2025-04-15T10:26:00Z</dcterms:created>
  <dcterms:modified xsi:type="dcterms:W3CDTF">2025-04-15T10:26:00Z</dcterms:modified>
</cp:coreProperties>
</file>