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18190CB6" w14:textId="77777777" w:rsidR="00C077D0" w:rsidRPr="00C077D0" w:rsidRDefault="00C077D0" w:rsidP="00C077D0">
      <w:pPr>
        <w:ind w:left="6237"/>
        <w:rPr>
          <w:sz w:val="24"/>
          <w:szCs w:val="24"/>
        </w:rPr>
      </w:pPr>
      <w:r w:rsidRPr="00C077D0">
        <w:rPr>
          <w:sz w:val="24"/>
          <w:szCs w:val="24"/>
        </w:rPr>
        <w:t xml:space="preserve">Начальник отдела </w:t>
      </w:r>
    </w:p>
    <w:p w14:paraId="14095A17" w14:textId="77777777" w:rsidR="00C077D0" w:rsidRPr="00C077D0" w:rsidRDefault="00C077D0" w:rsidP="00C077D0">
      <w:pPr>
        <w:ind w:left="6237"/>
        <w:rPr>
          <w:sz w:val="24"/>
          <w:szCs w:val="24"/>
        </w:rPr>
      </w:pPr>
      <w:r w:rsidRPr="00C077D0">
        <w:rPr>
          <w:sz w:val="24"/>
          <w:szCs w:val="24"/>
        </w:rPr>
        <w:t xml:space="preserve">материально-технического снабжения </w:t>
      </w:r>
    </w:p>
    <w:p w14:paraId="33A9D4DF" w14:textId="45D1F222" w:rsidR="00201268" w:rsidRDefault="00C077D0" w:rsidP="00C077D0">
      <w:pPr>
        <w:ind w:left="6237"/>
        <w:rPr>
          <w:sz w:val="24"/>
          <w:szCs w:val="24"/>
        </w:rPr>
      </w:pPr>
      <w:r w:rsidRPr="00C077D0">
        <w:rPr>
          <w:sz w:val="24"/>
          <w:szCs w:val="24"/>
        </w:rPr>
        <w:t>и торгов МУП «Водоканал»</w:t>
      </w:r>
    </w:p>
    <w:p w14:paraId="15583213" w14:textId="77777777" w:rsidR="00380511" w:rsidRPr="002B6E48" w:rsidRDefault="00380511" w:rsidP="002B6E48">
      <w:pPr>
        <w:ind w:left="6237"/>
        <w:rPr>
          <w:sz w:val="24"/>
          <w:szCs w:val="24"/>
        </w:rPr>
      </w:pPr>
    </w:p>
    <w:p w14:paraId="7385CC2E" w14:textId="1EC64CD0" w:rsidR="007572EE" w:rsidRPr="002B6E48" w:rsidRDefault="00201268" w:rsidP="002B6E48">
      <w:pPr>
        <w:ind w:left="6237"/>
        <w:rPr>
          <w:b/>
          <w:sz w:val="24"/>
          <w:szCs w:val="24"/>
        </w:rPr>
      </w:pPr>
      <w:r w:rsidRPr="002B6E48">
        <w:rPr>
          <w:sz w:val="24"/>
          <w:szCs w:val="24"/>
        </w:rPr>
        <w:t xml:space="preserve">__________________ </w:t>
      </w:r>
      <w:r w:rsidR="00C077D0" w:rsidRPr="00C077D0">
        <w:rPr>
          <w:sz w:val="24"/>
          <w:szCs w:val="24"/>
        </w:rPr>
        <w:t xml:space="preserve">И.А. </w:t>
      </w:r>
      <w:proofErr w:type="spellStart"/>
      <w:r w:rsidR="00C077D0" w:rsidRPr="00C077D0">
        <w:rPr>
          <w:sz w:val="24"/>
          <w:szCs w:val="24"/>
        </w:rPr>
        <w:t>Криваксина</w:t>
      </w:r>
      <w:proofErr w:type="spellEnd"/>
    </w:p>
    <w:p w14:paraId="6EF6F346" w14:textId="7C8F4F5B"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0A3DBD">
        <w:rPr>
          <w:sz w:val="24"/>
          <w:szCs w:val="24"/>
        </w:rPr>
        <w:t>5</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B890169" w14:textId="77777777" w:rsidR="00AD3AB1" w:rsidRDefault="00AD3AB1" w:rsidP="002B6E48">
      <w:pPr>
        <w:ind w:firstLine="709"/>
        <w:jc w:val="center"/>
        <w:rPr>
          <w:b/>
          <w:sz w:val="24"/>
          <w:szCs w:val="24"/>
        </w:rPr>
      </w:pPr>
    </w:p>
    <w:p w14:paraId="443593E9" w14:textId="77777777" w:rsidR="00AD3AB1" w:rsidRDefault="00AD3AB1" w:rsidP="002B6E48">
      <w:pPr>
        <w:ind w:firstLine="709"/>
        <w:jc w:val="center"/>
        <w:rPr>
          <w:b/>
          <w:sz w:val="24"/>
          <w:szCs w:val="24"/>
        </w:rPr>
      </w:pPr>
    </w:p>
    <w:p w14:paraId="489D5507" w14:textId="4207E6FF"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3DAC30A0" w14:textId="77777777" w:rsidR="005C44AE"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5C44AE" w:rsidRPr="005C44AE">
        <w:rPr>
          <w:rFonts w:eastAsia="Calibri"/>
          <w:b/>
          <w:sz w:val="24"/>
          <w:szCs w:val="24"/>
          <w:lang w:eastAsia="en-US"/>
        </w:rPr>
        <w:t xml:space="preserve">ИЗГОТОВЛЕНИЕ И МОНТАЖ </w:t>
      </w:r>
    </w:p>
    <w:p w14:paraId="56D3D0AC" w14:textId="6E2FDFDE" w:rsidR="001910AA" w:rsidRDefault="005C44AE" w:rsidP="002B6E48">
      <w:pPr>
        <w:ind w:firstLine="709"/>
        <w:jc w:val="center"/>
        <w:rPr>
          <w:rFonts w:eastAsia="Calibri"/>
          <w:b/>
          <w:sz w:val="24"/>
          <w:szCs w:val="24"/>
          <w:lang w:eastAsia="en-US"/>
        </w:rPr>
      </w:pPr>
      <w:r w:rsidRPr="005C44AE">
        <w:rPr>
          <w:rFonts w:eastAsia="Calibri"/>
          <w:b/>
          <w:sz w:val="24"/>
          <w:szCs w:val="24"/>
          <w:lang w:eastAsia="en-US"/>
        </w:rPr>
        <w:t>МЕТАЛЛИЧЕСКОЙ ЕМКОСТИ В ЦЕХ КОО ОСК</w:t>
      </w:r>
    </w:p>
    <w:p w14:paraId="16F93C3D" w14:textId="77777777" w:rsidR="00721965" w:rsidRPr="00721965" w:rsidRDefault="00721965" w:rsidP="002B6E48">
      <w:pPr>
        <w:ind w:firstLine="709"/>
        <w:jc w:val="center"/>
        <w:rPr>
          <w:b/>
          <w:sz w:val="8"/>
          <w:szCs w:val="8"/>
        </w:rPr>
      </w:pPr>
    </w:p>
    <w:p w14:paraId="17D8E2CF" w14:textId="77777777" w:rsidR="00AD3AB1" w:rsidRDefault="00AD3AB1" w:rsidP="005C0D0B">
      <w:pPr>
        <w:pStyle w:val="1"/>
        <w:ind w:firstLine="567"/>
        <w:jc w:val="both"/>
        <w:rPr>
          <w:sz w:val="22"/>
          <w:szCs w:val="22"/>
        </w:rPr>
      </w:pPr>
    </w:p>
    <w:p w14:paraId="71614227" w14:textId="77777777" w:rsidR="00AD3AB1" w:rsidRDefault="00AD3AB1" w:rsidP="005C0D0B">
      <w:pPr>
        <w:pStyle w:val="1"/>
        <w:ind w:firstLine="567"/>
        <w:jc w:val="both"/>
        <w:rPr>
          <w:sz w:val="22"/>
          <w:szCs w:val="22"/>
        </w:rPr>
      </w:pPr>
    </w:p>
    <w:p w14:paraId="7288BD42" w14:textId="039C5AA5"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e"/>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e"/>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e"/>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e"/>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1F4D76DC" w:rsidR="003C51E0" w:rsidRDefault="001910AA" w:rsidP="005C0D0B">
      <w:pPr>
        <w:pStyle w:val="af0"/>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5C44AE" w:rsidRPr="005C44AE">
        <w:rPr>
          <w:b/>
          <w:bCs/>
          <w:sz w:val="22"/>
          <w:szCs w:val="22"/>
        </w:rPr>
        <w:t>Изготовление и монтаж металлической емкости в цех КОО ОСК</w:t>
      </w:r>
      <w:r w:rsidR="00EB632D" w:rsidRPr="00721965">
        <w:rPr>
          <w:sz w:val="22"/>
          <w:szCs w:val="22"/>
        </w:rPr>
        <w:t>;</w:t>
      </w:r>
    </w:p>
    <w:p w14:paraId="1E8BE31B" w14:textId="7EC56F16" w:rsidR="001F0029" w:rsidRPr="001B59BF" w:rsidRDefault="00104081" w:rsidP="005C0D0B">
      <w:pPr>
        <w:pStyle w:val="af0"/>
        <w:ind w:firstLine="567"/>
        <w:rPr>
          <w:sz w:val="22"/>
          <w:szCs w:val="22"/>
        </w:rPr>
      </w:pPr>
      <w:r w:rsidRPr="001B59BF">
        <w:rPr>
          <w:sz w:val="22"/>
          <w:szCs w:val="22"/>
        </w:rPr>
        <w:t xml:space="preserve">ОКПД 2: </w:t>
      </w:r>
      <w:r w:rsidR="005C44AE" w:rsidRPr="005C44AE">
        <w:rPr>
          <w:sz w:val="22"/>
          <w:szCs w:val="22"/>
        </w:rPr>
        <w:t>25.99.99.221 Услуги по изготовлению емкостей, тепловых шкафов, поддонов, труб и др. изделий из металла, в том числе по эскизам заказчика по индивидуальному заказу населения</w:t>
      </w:r>
      <w:r w:rsidR="001F0029">
        <w:rPr>
          <w:sz w:val="22"/>
          <w:szCs w:val="22"/>
        </w:rPr>
        <w:t>.</w:t>
      </w:r>
    </w:p>
    <w:p w14:paraId="77943502" w14:textId="5CBA7800" w:rsidR="00104081" w:rsidRPr="00721965" w:rsidRDefault="00104081" w:rsidP="005C0D0B">
      <w:pPr>
        <w:pStyle w:val="af0"/>
        <w:suppressLineNumbers/>
        <w:ind w:firstLine="567"/>
        <w:jc w:val="both"/>
        <w:rPr>
          <w:sz w:val="22"/>
          <w:szCs w:val="22"/>
        </w:rPr>
      </w:pPr>
      <w:r w:rsidRPr="001B59BF">
        <w:rPr>
          <w:sz w:val="22"/>
          <w:szCs w:val="22"/>
        </w:rPr>
        <w:t xml:space="preserve">ОКВЭД 2: </w:t>
      </w:r>
      <w:r w:rsidR="005C44AE" w:rsidRPr="005C44AE">
        <w:rPr>
          <w:sz w:val="22"/>
          <w:szCs w:val="22"/>
        </w:rPr>
        <w:t>25.29 Производство прочих металлических цистерн, резервуаров и емкостей</w:t>
      </w:r>
      <w:r w:rsidRPr="001B59BF">
        <w:rPr>
          <w:sz w:val="22"/>
          <w:szCs w:val="22"/>
        </w:rPr>
        <w:t>.</w:t>
      </w:r>
    </w:p>
    <w:p w14:paraId="0BC28265" w14:textId="07AF5705" w:rsidR="00741516" w:rsidRPr="00721965" w:rsidRDefault="00625006" w:rsidP="005C0D0B">
      <w:pPr>
        <w:pStyle w:val="af0"/>
        <w:suppressLineNumbers/>
        <w:ind w:firstLine="567"/>
        <w:jc w:val="both"/>
        <w:rPr>
          <w:b/>
          <w:bCs/>
          <w:sz w:val="22"/>
          <w:szCs w:val="22"/>
        </w:rPr>
      </w:pPr>
      <w:r w:rsidRPr="00721965">
        <w:rPr>
          <w:sz w:val="22"/>
          <w:szCs w:val="22"/>
        </w:rPr>
        <w:t>3.1.</w:t>
      </w:r>
      <w:r w:rsidR="00261ABC" w:rsidRPr="00261ABC">
        <w:t xml:space="preserve"> </w:t>
      </w:r>
      <w:r w:rsidR="00261ABC" w:rsidRPr="00261ABC">
        <w:rPr>
          <w:b/>
          <w:sz w:val="22"/>
          <w:szCs w:val="22"/>
        </w:rPr>
        <w:t>Объем оказываемых услуг: 1 условная единица</w:t>
      </w:r>
      <w:r w:rsidR="00036157" w:rsidRPr="00036157">
        <w:rPr>
          <w:b/>
          <w:sz w:val="22"/>
          <w:szCs w:val="22"/>
        </w:rPr>
        <w:t>;</w:t>
      </w:r>
    </w:p>
    <w:p w14:paraId="40110920" w14:textId="789A894A"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005C44AE">
        <w:rPr>
          <w:b w:val="0"/>
          <w:sz w:val="22"/>
          <w:szCs w:val="22"/>
        </w:rPr>
        <w:t xml:space="preserve"> </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5A7E4438" w14:textId="764F38F5" w:rsidR="00261ABC" w:rsidRPr="00261ABC" w:rsidRDefault="005C44AE" w:rsidP="00261ABC">
      <w:pPr>
        <w:pStyle w:val="1"/>
        <w:ind w:firstLine="567"/>
        <w:jc w:val="both"/>
        <w:rPr>
          <w:b w:val="0"/>
          <w:sz w:val="22"/>
          <w:szCs w:val="22"/>
        </w:rPr>
      </w:pPr>
      <w:r w:rsidRPr="005C44AE">
        <w:rPr>
          <w:b w:val="0"/>
          <w:sz w:val="22"/>
          <w:szCs w:val="22"/>
        </w:rPr>
        <w:t>Услуги оказываются с обеспечением мер по технике безопасности и охраны труда, в соответствии со СНиП 111-4-80 «Техника безопасности в строительстве», ГОСТами, иными нормативными актами на данный</w:t>
      </w:r>
      <w:r>
        <w:rPr>
          <w:b w:val="0"/>
          <w:sz w:val="22"/>
          <w:szCs w:val="22"/>
        </w:rPr>
        <w:t xml:space="preserve"> </w:t>
      </w:r>
      <w:r w:rsidRPr="005C44AE">
        <w:rPr>
          <w:b w:val="0"/>
          <w:sz w:val="22"/>
          <w:szCs w:val="22"/>
        </w:rPr>
        <w:t xml:space="preserve">вид услуг, в точном соответствии с Техническим заданием (Приложение № </w:t>
      </w:r>
      <w:r>
        <w:rPr>
          <w:b w:val="0"/>
          <w:sz w:val="22"/>
          <w:szCs w:val="22"/>
        </w:rPr>
        <w:t>2</w:t>
      </w:r>
      <w:r w:rsidRPr="005C44AE">
        <w:rPr>
          <w:b w:val="0"/>
          <w:sz w:val="22"/>
          <w:szCs w:val="22"/>
        </w:rPr>
        <w:t xml:space="preserve"> к настоящему </w:t>
      </w:r>
      <w:r>
        <w:rPr>
          <w:b w:val="0"/>
          <w:sz w:val="22"/>
          <w:szCs w:val="22"/>
        </w:rPr>
        <w:t>Извещению</w:t>
      </w:r>
      <w:r w:rsidRPr="005C44AE">
        <w:rPr>
          <w:b w:val="0"/>
          <w:sz w:val="22"/>
          <w:szCs w:val="22"/>
        </w:rPr>
        <w:t>).</w:t>
      </w:r>
    </w:p>
    <w:p w14:paraId="25641BEA" w14:textId="33075970" w:rsidR="00E536D5" w:rsidRPr="00721965" w:rsidRDefault="00261ABC" w:rsidP="00261ABC">
      <w:pPr>
        <w:pStyle w:val="1"/>
        <w:ind w:firstLine="567"/>
        <w:jc w:val="both"/>
        <w:rPr>
          <w:b w:val="0"/>
          <w:bCs w:val="0"/>
          <w:sz w:val="22"/>
          <w:szCs w:val="22"/>
        </w:rPr>
      </w:pPr>
      <w:r w:rsidRPr="00261ABC">
        <w:rPr>
          <w:b w:val="0"/>
          <w:sz w:val="22"/>
          <w:szCs w:val="22"/>
        </w:rPr>
        <w:t xml:space="preserve">Подробное описание предмета закупки содержится в Приложении </w:t>
      </w:r>
      <w:r w:rsidR="005C44AE">
        <w:rPr>
          <w:b w:val="0"/>
          <w:sz w:val="22"/>
          <w:szCs w:val="22"/>
        </w:rPr>
        <w:t>№</w:t>
      </w:r>
      <w:r w:rsidRPr="00261ABC">
        <w:rPr>
          <w:b w:val="0"/>
          <w:sz w:val="22"/>
          <w:szCs w:val="22"/>
        </w:rPr>
        <w:t>2 «Техническое задание» настоящего извещения.</w:t>
      </w:r>
    </w:p>
    <w:p w14:paraId="49150B89" w14:textId="77777777" w:rsidR="00680C43" w:rsidRPr="00680C43" w:rsidRDefault="001910AA" w:rsidP="00680C43">
      <w:pPr>
        <w:pStyle w:val="1"/>
        <w:ind w:firstLine="567"/>
        <w:jc w:val="both"/>
        <w:rPr>
          <w:bCs w:val="0"/>
          <w:sz w:val="22"/>
          <w:szCs w:val="22"/>
        </w:rPr>
      </w:pPr>
      <w:r w:rsidRPr="00200378">
        <w:rPr>
          <w:bCs w:val="0"/>
          <w:sz w:val="22"/>
          <w:szCs w:val="22"/>
        </w:rPr>
        <w:t xml:space="preserve">4. </w:t>
      </w:r>
      <w:r w:rsidR="00680C43" w:rsidRPr="00680C43">
        <w:rPr>
          <w:bCs w:val="0"/>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7685BD0" w14:textId="3C262CE5" w:rsidR="00680C43" w:rsidRPr="00680C43" w:rsidRDefault="005C44AE" w:rsidP="00680C43">
      <w:pPr>
        <w:pStyle w:val="1"/>
        <w:ind w:firstLine="567"/>
        <w:jc w:val="both"/>
        <w:rPr>
          <w:bCs w:val="0"/>
          <w:sz w:val="22"/>
          <w:szCs w:val="22"/>
          <w:u w:val="single"/>
        </w:rPr>
      </w:pPr>
      <w:r>
        <w:rPr>
          <w:bCs w:val="0"/>
          <w:sz w:val="22"/>
          <w:szCs w:val="22"/>
          <w:u w:val="single"/>
        </w:rPr>
        <w:t>1 128 000</w:t>
      </w:r>
      <w:r w:rsidR="00680C43" w:rsidRPr="00680C43">
        <w:rPr>
          <w:bCs w:val="0"/>
          <w:sz w:val="22"/>
          <w:szCs w:val="22"/>
          <w:u w:val="single"/>
        </w:rPr>
        <w:t xml:space="preserve"> (Один миллион </w:t>
      </w:r>
      <w:r>
        <w:rPr>
          <w:bCs w:val="0"/>
          <w:sz w:val="22"/>
          <w:szCs w:val="22"/>
          <w:u w:val="single"/>
        </w:rPr>
        <w:t>сто двадцать восемь тысяч</w:t>
      </w:r>
      <w:r w:rsidR="00680C43" w:rsidRPr="00680C43">
        <w:rPr>
          <w:bCs w:val="0"/>
          <w:sz w:val="22"/>
          <w:szCs w:val="22"/>
          <w:u w:val="single"/>
        </w:rPr>
        <w:t>) руб.00 коп.</w:t>
      </w:r>
    </w:p>
    <w:p w14:paraId="5162E557" w14:textId="6DAE4DDD" w:rsidR="00680C43" w:rsidRDefault="00680C43" w:rsidP="00680C43">
      <w:pPr>
        <w:pStyle w:val="1"/>
        <w:ind w:firstLine="567"/>
        <w:jc w:val="both"/>
        <w:rPr>
          <w:bCs w:val="0"/>
          <w:sz w:val="22"/>
          <w:szCs w:val="22"/>
        </w:rPr>
      </w:pPr>
      <w:r w:rsidRPr="00680C43">
        <w:rPr>
          <w:bCs w:val="0"/>
          <w:sz w:val="22"/>
          <w:szCs w:val="22"/>
        </w:rPr>
        <w:t xml:space="preserve">Порядок формирования цены договора: </w:t>
      </w:r>
      <w:r w:rsidR="005C44AE" w:rsidRPr="005C44AE">
        <w:rPr>
          <w:b w:val="0"/>
          <w:sz w:val="22"/>
          <w:szCs w:val="22"/>
        </w:rPr>
        <w:t xml:space="preserve">Цена Договора включает в себя </w:t>
      </w:r>
      <w:proofErr w:type="gramStart"/>
      <w:r w:rsidR="005C44AE" w:rsidRPr="005C44AE">
        <w:rPr>
          <w:b w:val="0"/>
          <w:sz w:val="22"/>
          <w:szCs w:val="22"/>
        </w:rPr>
        <w:t>все расходы</w:t>
      </w:r>
      <w:proofErr w:type="gramEnd"/>
      <w:r w:rsidR="005C44AE" w:rsidRPr="005C44AE">
        <w:rPr>
          <w:b w:val="0"/>
          <w:sz w:val="22"/>
          <w:szCs w:val="22"/>
        </w:rPr>
        <w:t xml:space="preserve"> связанные с оказанием услуг, стоимость всех необходимых материалов, услуги по изготовлению емкости, доставку, антикоррозийную обработку </w:t>
      </w:r>
      <w:proofErr w:type="spellStart"/>
      <w:r w:rsidR="005C44AE" w:rsidRPr="005C44AE">
        <w:rPr>
          <w:b w:val="0"/>
          <w:sz w:val="22"/>
          <w:szCs w:val="22"/>
        </w:rPr>
        <w:t>химстойким</w:t>
      </w:r>
      <w:proofErr w:type="spellEnd"/>
      <w:r w:rsidR="005C44AE" w:rsidRPr="005C44AE">
        <w:rPr>
          <w:b w:val="0"/>
          <w:sz w:val="22"/>
          <w:szCs w:val="22"/>
        </w:rPr>
        <w:t xml:space="preserve"> составом емкости и монтаж, налогов, сборов и других обязательных платежей, а также иные расходы, связанные с исполнением Исполнителя своих обязательств по Договору.</w:t>
      </w:r>
    </w:p>
    <w:p w14:paraId="280A0F85" w14:textId="26B85C71" w:rsidR="00261ABC" w:rsidRPr="00261ABC" w:rsidRDefault="00680C43" w:rsidP="00261ABC">
      <w:pPr>
        <w:pStyle w:val="1"/>
        <w:ind w:firstLine="567"/>
        <w:jc w:val="both"/>
        <w:rPr>
          <w:b w:val="0"/>
          <w:bCs w:val="0"/>
          <w:sz w:val="22"/>
          <w:szCs w:val="22"/>
        </w:rPr>
      </w:pPr>
      <w:r>
        <w:rPr>
          <w:bCs w:val="0"/>
          <w:sz w:val="22"/>
          <w:szCs w:val="22"/>
        </w:rPr>
        <w:t>5.</w:t>
      </w:r>
      <w:r w:rsidR="005C44AE">
        <w:rPr>
          <w:bCs w:val="0"/>
          <w:sz w:val="22"/>
          <w:szCs w:val="22"/>
        </w:rPr>
        <w:t xml:space="preserve"> </w:t>
      </w:r>
      <w:r w:rsidR="00261ABC" w:rsidRPr="00261ABC">
        <w:rPr>
          <w:bCs w:val="0"/>
          <w:sz w:val="22"/>
          <w:szCs w:val="22"/>
        </w:rPr>
        <w:t>Место</w:t>
      </w:r>
      <w:r w:rsidR="005C44AE">
        <w:rPr>
          <w:bCs w:val="0"/>
          <w:sz w:val="22"/>
          <w:szCs w:val="22"/>
        </w:rPr>
        <w:t xml:space="preserve"> </w:t>
      </w:r>
      <w:r w:rsidR="00261ABC" w:rsidRPr="00261ABC">
        <w:rPr>
          <w:bCs w:val="0"/>
          <w:sz w:val="22"/>
          <w:szCs w:val="22"/>
        </w:rPr>
        <w:t xml:space="preserve">оказания услуг: </w:t>
      </w:r>
      <w:r w:rsidR="005C44AE" w:rsidRPr="005C44AE">
        <w:rPr>
          <w:b w:val="0"/>
          <w:bCs w:val="0"/>
          <w:sz w:val="22"/>
          <w:szCs w:val="22"/>
        </w:rPr>
        <w:t>Республика Марий Эл, г Йошкар-Ола, ул. Луначарского, 41.</w:t>
      </w:r>
    </w:p>
    <w:p w14:paraId="7F94BA1D" w14:textId="676AFB95" w:rsidR="00EE1693" w:rsidRDefault="00680C43" w:rsidP="006B0C83">
      <w:pPr>
        <w:ind w:firstLine="567"/>
        <w:jc w:val="both"/>
        <w:rPr>
          <w:sz w:val="22"/>
          <w:szCs w:val="22"/>
        </w:rPr>
      </w:pPr>
      <w:r>
        <w:rPr>
          <w:b/>
          <w:sz w:val="22"/>
          <w:szCs w:val="22"/>
        </w:rPr>
        <w:t>6</w:t>
      </w:r>
      <w:r w:rsidR="00D24C54" w:rsidRPr="00721965">
        <w:rPr>
          <w:b/>
          <w:sz w:val="22"/>
          <w:szCs w:val="22"/>
        </w:rPr>
        <w:t xml:space="preserve">. Срок </w:t>
      </w:r>
      <w:r w:rsidR="000909EB" w:rsidRPr="00721965">
        <w:rPr>
          <w:b/>
          <w:bCs/>
          <w:sz w:val="22"/>
          <w:szCs w:val="22"/>
        </w:rPr>
        <w:t>оказания услуг</w:t>
      </w:r>
      <w:r w:rsidR="00D24C54" w:rsidRPr="00721965">
        <w:rPr>
          <w:b/>
          <w:sz w:val="22"/>
          <w:szCs w:val="22"/>
        </w:rPr>
        <w:t>:</w:t>
      </w:r>
      <w:r w:rsidR="00FA4EAC">
        <w:rPr>
          <w:b/>
          <w:sz w:val="22"/>
          <w:szCs w:val="22"/>
        </w:rPr>
        <w:t xml:space="preserve"> </w:t>
      </w:r>
      <w:r w:rsidR="005C44AE" w:rsidRPr="005C44AE">
        <w:rPr>
          <w:bCs/>
          <w:sz w:val="22"/>
          <w:szCs w:val="22"/>
        </w:rPr>
        <w:t>в течение 30 рабочих дней с момента заключения Договора</w:t>
      </w:r>
      <w:r w:rsidR="005C44AE">
        <w:rPr>
          <w:bCs/>
          <w:sz w:val="22"/>
          <w:szCs w:val="22"/>
        </w:rPr>
        <w:t>.</w:t>
      </w:r>
    </w:p>
    <w:p w14:paraId="07B4EF9D" w14:textId="3216AB18" w:rsidR="00F5470A" w:rsidRDefault="00680C43" w:rsidP="005C0D0B">
      <w:pPr>
        <w:ind w:firstLine="567"/>
        <w:jc w:val="both"/>
        <w:rPr>
          <w:b/>
          <w:sz w:val="22"/>
          <w:szCs w:val="22"/>
          <w:lang w:bidi="en-US"/>
        </w:rPr>
      </w:pPr>
      <w:r>
        <w:rPr>
          <w:b/>
          <w:sz w:val="22"/>
          <w:szCs w:val="22"/>
        </w:rPr>
        <w:t>7</w:t>
      </w:r>
      <w:r w:rsidR="00EE1693">
        <w:rPr>
          <w:b/>
          <w:sz w:val="22"/>
          <w:szCs w:val="22"/>
        </w:rPr>
        <w:t xml:space="preserve">.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261ABC" w:rsidRPr="00261ABC">
        <w:rPr>
          <w:sz w:val="22"/>
          <w:szCs w:val="22"/>
          <w:lang w:bidi="en-US"/>
        </w:rPr>
        <w:t xml:space="preserve">Услуги, являющиеся предметом закупки, оказываются в соответствии с Техническим заданием (Приложение </w:t>
      </w:r>
      <w:r w:rsidR="005C44AE">
        <w:rPr>
          <w:sz w:val="22"/>
          <w:szCs w:val="22"/>
          <w:lang w:bidi="en-US"/>
        </w:rPr>
        <w:t>№</w:t>
      </w:r>
      <w:r w:rsidR="00261ABC" w:rsidRPr="00261ABC">
        <w:rPr>
          <w:sz w:val="22"/>
          <w:szCs w:val="22"/>
          <w:lang w:bidi="en-US"/>
        </w:rPr>
        <w:t>2 настоящего Извещения)</w:t>
      </w:r>
      <w:r w:rsidR="005C44AE">
        <w:rPr>
          <w:sz w:val="22"/>
          <w:szCs w:val="22"/>
          <w:lang w:bidi="en-US"/>
        </w:rPr>
        <w:t xml:space="preserve"> и Проектом договора </w:t>
      </w:r>
      <w:r w:rsidR="005C44AE" w:rsidRPr="005C44AE">
        <w:rPr>
          <w:sz w:val="22"/>
          <w:szCs w:val="22"/>
          <w:lang w:bidi="en-US"/>
        </w:rPr>
        <w:t>(Приложение №</w:t>
      </w:r>
      <w:r w:rsidR="005C44AE">
        <w:rPr>
          <w:sz w:val="22"/>
          <w:szCs w:val="22"/>
          <w:lang w:bidi="en-US"/>
        </w:rPr>
        <w:t>4</w:t>
      </w:r>
      <w:r w:rsidR="005C44AE" w:rsidRPr="005C44AE">
        <w:rPr>
          <w:sz w:val="22"/>
          <w:szCs w:val="22"/>
          <w:lang w:bidi="en-US"/>
        </w:rPr>
        <w:t xml:space="preserve"> настоящего Извещения)</w:t>
      </w:r>
      <w:r w:rsidR="00261ABC" w:rsidRPr="00261ABC">
        <w:rPr>
          <w:sz w:val="22"/>
          <w:szCs w:val="22"/>
          <w:lang w:bidi="en-US"/>
        </w:rPr>
        <w:t>.</w:t>
      </w:r>
    </w:p>
    <w:p w14:paraId="3BB898C6" w14:textId="50424FF4" w:rsidR="00680C43" w:rsidRDefault="00680C43" w:rsidP="005C0D0B">
      <w:pPr>
        <w:pStyle w:val="1"/>
        <w:ind w:firstLine="567"/>
        <w:jc w:val="both"/>
        <w:rPr>
          <w:sz w:val="22"/>
          <w:szCs w:val="22"/>
        </w:rPr>
      </w:pPr>
      <w:r>
        <w:rPr>
          <w:sz w:val="22"/>
          <w:szCs w:val="22"/>
        </w:rPr>
        <w:t>8</w:t>
      </w:r>
      <w:r w:rsidR="001910AA" w:rsidRPr="00721965">
        <w:rPr>
          <w:sz w:val="22"/>
          <w:szCs w:val="22"/>
        </w:rPr>
        <w:t>. </w:t>
      </w:r>
      <w:r w:rsidRPr="00680C43">
        <w:rPr>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w:t>
      </w:r>
      <w:r w:rsidRPr="00680C43">
        <w:rPr>
          <w:sz w:val="22"/>
          <w:szCs w:val="22"/>
        </w:rPr>
        <w:lastRenderedPageBreak/>
        <w:t xml:space="preserve">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Pr="00680C43">
        <w:rPr>
          <w:b w:val="0"/>
          <w:bCs w:val="0"/>
          <w:sz w:val="22"/>
          <w:szCs w:val="22"/>
        </w:rPr>
        <w:t>Не установлено.</w:t>
      </w:r>
    </w:p>
    <w:p w14:paraId="5270ACFC" w14:textId="6EEB1532" w:rsidR="00C857A0" w:rsidRPr="004E7CF8" w:rsidRDefault="00680C43" w:rsidP="000D0667">
      <w:pPr>
        <w:ind w:firstLine="567"/>
        <w:jc w:val="both"/>
        <w:rPr>
          <w:sz w:val="22"/>
          <w:szCs w:val="22"/>
        </w:rPr>
      </w:pPr>
      <w:r>
        <w:rPr>
          <w:b/>
          <w:sz w:val="22"/>
          <w:szCs w:val="22"/>
        </w:rPr>
        <w:t>9.</w:t>
      </w:r>
      <w:r w:rsidR="00EF1F86">
        <w:rPr>
          <w:b/>
          <w:sz w:val="22"/>
          <w:szCs w:val="22"/>
        </w:rPr>
        <w:t xml:space="preserve"> </w:t>
      </w:r>
      <w:r w:rsidR="00104081" w:rsidRPr="00F65E52">
        <w:rPr>
          <w:b/>
          <w:sz w:val="22"/>
          <w:szCs w:val="22"/>
        </w:rPr>
        <w:t>Порядок расчетов:</w:t>
      </w:r>
      <w:r w:rsidR="00262E7D" w:rsidRPr="00F65E52">
        <w:rPr>
          <w:b/>
          <w:sz w:val="22"/>
          <w:szCs w:val="22"/>
        </w:rPr>
        <w:t xml:space="preserve"> </w:t>
      </w:r>
      <w:r w:rsidR="00EF1F86" w:rsidRPr="00EF1F86">
        <w:rPr>
          <w:sz w:val="22"/>
          <w:szCs w:val="22"/>
        </w:rPr>
        <w:t>Оплата за оказанные услуги производится Заказчиком путем перечисления денежных средств, на расчетный счет Исполнителя в течение 7 рабочих дней на основании счета на оплату, монтажа расходной емкости, актов оказанных услуг, товарной накладной, подписанных уполномоченными представителями Исполнителя и Заказчика</w:t>
      </w:r>
      <w:r w:rsidR="007A1811" w:rsidRPr="007A1811">
        <w:rPr>
          <w:sz w:val="22"/>
          <w:szCs w:val="22"/>
        </w:rPr>
        <w:t>.</w:t>
      </w:r>
    </w:p>
    <w:p w14:paraId="47A90EE6" w14:textId="69F4E504" w:rsidR="00741516" w:rsidRPr="00721965" w:rsidRDefault="00680C43" w:rsidP="005C0D0B">
      <w:pPr>
        <w:pStyle w:val="afe"/>
        <w:spacing w:after="0"/>
        <w:ind w:firstLine="567"/>
        <w:jc w:val="both"/>
        <w:rPr>
          <w:rFonts w:ascii="Times New Roman" w:hAnsi="Times New Roman"/>
          <w:b/>
          <w:sz w:val="22"/>
          <w:szCs w:val="22"/>
        </w:rPr>
      </w:pPr>
      <w:r>
        <w:rPr>
          <w:rFonts w:ascii="Times New Roman" w:hAnsi="Times New Roman"/>
          <w:b/>
          <w:sz w:val="22"/>
          <w:szCs w:val="22"/>
        </w:rPr>
        <w:t>10</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2F767905"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B21CD4">
        <w:rPr>
          <w:sz w:val="22"/>
          <w:szCs w:val="22"/>
        </w:rPr>
        <w:t>24</w:t>
      </w:r>
      <w:r w:rsidRPr="009362A8">
        <w:rPr>
          <w:sz w:val="22"/>
          <w:szCs w:val="22"/>
        </w:rPr>
        <w:t xml:space="preserve">» </w:t>
      </w:r>
      <w:r w:rsidR="00B21CD4">
        <w:rPr>
          <w:sz w:val="22"/>
          <w:szCs w:val="22"/>
        </w:rPr>
        <w:t>сентября</w:t>
      </w:r>
      <w:r w:rsidR="007A1811">
        <w:rPr>
          <w:sz w:val="22"/>
          <w:szCs w:val="22"/>
        </w:rPr>
        <w:t xml:space="preserve"> 2025</w:t>
      </w:r>
      <w:r w:rsidRPr="009362A8">
        <w:rPr>
          <w:sz w:val="22"/>
          <w:szCs w:val="22"/>
        </w:rPr>
        <w:t xml:space="preserve"> г.</w:t>
      </w:r>
    </w:p>
    <w:p w14:paraId="04DA9116" w14:textId="2679033E"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B21CD4">
        <w:rPr>
          <w:b/>
          <w:sz w:val="22"/>
          <w:szCs w:val="22"/>
        </w:rPr>
        <w:t>02</w:t>
      </w:r>
      <w:r w:rsidR="00943B42" w:rsidRPr="009362A8">
        <w:rPr>
          <w:b/>
          <w:sz w:val="22"/>
          <w:szCs w:val="22"/>
        </w:rPr>
        <w:t xml:space="preserve">» </w:t>
      </w:r>
      <w:r w:rsidR="00B21CD4">
        <w:rPr>
          <w:b/>
          <w:sz w:val="22"/>
          <w:szCs w:val="22"/>
        </w:rPr>
        <w:t>октября</w:t>
      </w:r>
      <w:r w:rsidR="007A1811">
        <w:rPr>
          <w:b/>
          <w:sz w:val="22"/>
          <w:szCs w:val="22"/>
        </w:rPr>
        <w:t xml:space="preserve"> 2025</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4849C213" w:rsidR="00741516" w:rsidRPr="00721965" w:rsidRDefault="00680C43" w:rsidP="005C0D0B">
      <w:pPr>
        <w:ind w:firstLine="567"/>
        <w:jc w:val="both"/>
        <w:rPr>
          <w:b/>
          <w:sz w:val="22"/>
          <w:szCs w:val="22"/>
        </w:rPr>
      </w:pPr>
      <w:r>
        <w:rPr>
          <w:b/>
          <w:sz w:val="22"/>
          <w:szCs w:val="22"/>
        </w:rPr>
        <w:t>11</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79478D8C"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1209C1">
        <w:rPr>
          <w:b/>
          <w:sz w:val="22"/>
          <w:szCs w:val="22"/>
        </w:rPr>
        <w:t>06</w:t>
      </w:r>
      <w:r w:rsidRPr="00A1779F">
        <w:rPr>
          <w:b/>
          <w:sz w:val="22"/>
          <w:szCs w:val="22"/>
        </w:rPr>
        <w:t xml:space="preserve">» </w:t>
      </w:r>
      <w:r w:rsidR="001209C1">
        <w:rPr>
          <w:b/>
          <w:sz w:val="22"/>
          <w:szCs w:val="22"/>
        </w:rPr>
        <w:t>октября</w:t>
      </w:r>
      <w:r w:rsidR="007A1811">
        <w:rPr>
          <w:b/>
          <w:sz w:val="22"/>
          <w:szCs w:val="22"/>
        </w:rPr>
        <w:t xml:space="preserve"> 2025</w:t>
      </w:r>
      <w:r w:rsidRPr="00A1779F">
        <w:rPr>
          <w:b/>
          <w:sz w:val="22"/>
          <w:szCs w:val="22"/>
        </w:rPr>
        <w:t xml:space="preserve"> г.</w:t>
      </w:r>
    </w:p>
    <w:p w14:paraId="288C199B" w14:textId="444D5166"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1209C1">
        <w:rPr>
          <w:b/>
          <w:sz w:val="22"/>
          <w:szCs w:val="22"/>
        </w:rPr>
        <w:t>06</w:t>
      </w:r>
      <w:r w:rsidRPr="00A1779F">
        <w:rPr>
          <w:b/>
          <w:sz w:val="22"/>
          <w:szCs w:val="22"/>
        </w:rPr>
        <w:t xml:space="preserve">» </w:t>
      </w:r>
      <w:r w:rsidR="001209C1">
        <w:rPr>
          <w:b/>
          <w:sz w:val="22"/>
          <w:szCs w:val="22"/>
        </w:rPr>
        <w:t>октября</w:t>
      </w:r>
      <w:r w:rsidR="007A1811">
        <w:rPr>
          <w:b/>
          <w:sz w:val="22"/>
          <w:szCs w:val="22"/>
        </w:rPr>
        <w:t xml:space="preserve"> 2025</w:t>
      </w:r>
      <w:r w:rsidRPr="00A1779F">
        <w:rPr>
          <w:b/>
          <w:sz w:val="22"/>
          <w:szCs w:val="22"/>
        </w:rPr>
        <w:t xml:space="preserve"> г.</w:t>
      </w:r>
    </w:p>
    <w:p w14:paraId="21BF0B54" w14:textId="2EA8BB03" w:rsidR="00F56155" w:rsidRPr="00721965" w:rsidRDefault="00680C43" w:rsidP="005C0D0B">
      <w:pPr>
        <w:pStyle w:val="1"/>
        <w:ind w:firstLine="567"/>
        <w:jc w:val="both"/>
        <w:rPr>
          <w:sz w:val="22"/>
          <w:szCs w:val="22"/>
        </w:rPr>
      </w:pPr>
      <w:r>
        <w:rPr>
          <w:sz w:val="22"/>
          <w:szCs w:val="22"/>
        </w:rPr>
        <w:t>12</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04784E75" w:rsidR="001910AA" w:rsidRPr="00721965" w:rsidRDefault="00680C43" w:rsidP="005C0D0B">
      <w:pPr>
        <w:pStyle w:val="afe"/>
        <w:spacing w:after="0"/>
        <w:ind w:firstLine="567"/>
        <w:jc w:val="both"/>
        <w:rPr>
          <w:rFonts w:ascii="Times New Roman" w:hAnsi="Times New Roman"/>
          <w:b/>
          <w:sz w:val="22"/>
          <w:szCs w:val="22"/>
        </w:rPr>
      </w:pPr>
      <w:r>
        <w:rPr>
          <w:rFonts w:ascii="Times New Roman" w:hAnsi="Times New Roman"/>
          <w:b/>
          <w:sz w:val="22"/>
          <w:szCs w:val="22"/>
        </w:rPr>
        <w:t>12</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9"/>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61A2E17F" w:rsidR="001910AA" w:rsidRDefault="00680C43" w:rsidP="005C0D0B">
      <w:pPr>
        <w:pStyle w:val="afe"/>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12</w:t>
      </w:r>
      <w:r w:rsidR="001910AA" w:rsidRPr="00721965">
        <w:rPr>
          <w:rStyle w:val="ac"/>
          <w:rFonts w:ascii="Times New Roman" w:hAnsi="Times New Roman"/>
          <w:sz w:val="22"/>
          <w:szCs w:val="22"/>
        </w:rPr>
        <w:t>.</w:t>
      </w:r>
      <w:r w:rsidR="009D4AE4" w:rsidRPr="00721965">
        <w:rPr>
          <w:rStyle w:val="ac"/>
          <w:rFonts w:ascii="Times New Roman" w:hAnsi="Times New Roman"/>
          <w:sz w:val="22"/>
          <w:szCs w:val="22"/>
        </w:rPr>
        <w:t>2.</w:t>
      </w:r>
      <w:r w:rsidR="001910AA" w:rsidRPr="00721965">
        <w:rPr>
          <w:rStyle w:val="ac"/>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c"/>
          <w:rFonts w:ascii="Times New Roman" w:hAnsi="Times New Roman"/>
          <w:sz w:val="22"/>
          <w:szCs w:val="22"/>
        </w:rPr>
        <w:t xml:space="preserve">документации о проведении запроса </w:t>
      </w:r>
      <w:r w:rsidR="00523064" w:rsidRPr="00721965">
        <w:rPr>
          <w:rStyle w:val="ac"/>
          <w:rFonts w:ascii="Times New Roman" w:hAnsi="Times New Roman"/>
          <w:sz w:val="22"/>
          <w:szCs w:val="22"/>
        </w:rPr>
        <w:t>котировок</w:t>
      </w:r>
      <w:r w:rsidR="001910AA" w:rsidRPr="00721965">
        <w:rPr>
          <w:rStyle w:val="ac"/>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10B0D9DC" w:rsidR="00104081" w:rsidRPr="00104081" w:rsidRDefault="00680C43" w:rsidP="005C0D0B">
      <w:pPr>
        <w:ind w:firstLine="567"/>
        <w:rPr>
          <w:sz w:val="22"/>
          <w:szCs w:val="22"/>
        </w:rPr>
      </w:pPr>
      <w:r>
        <w:rPr>
          <w:rFonts w:eastAsia="Calibri"/>
          <w:b/>
          <w:sz w:val="22"/>
          <w:szCs w:val="22"/>
          <w:lang w:eastAsia="en-US"/>
        </w:rPr>
        <w:t>13</w:t>
      </w:r>
      <w:r w:rsidR="00104081" w:rsidRPr="00104081">
        <w:rPr>
          <w:rFonts w:eastAsia="Calibri"/>
          <w:b/>
          <w:sz w:val="22"/>
          <w:szCs w:val="22"/>
          <w:lang w:eastAsia="en-US"/>
        </w:rPr>
        <w:t>.</w:t>
      </w:r>
      <w:r w:rsidR="00104081" w:rsidRPr="00104081">
        <w:rPr>
          <w:b/>
          <w:sz w:val="22"/>
          <w:szCs w:val="22"/>
        </w:rPr>
        <w:t>Обеспечение заявки</w:t>
      </w:r>
      <w:proofErr w:type="gramStart"/>
      <w:r w:rsidR="00104081" w:rsidRPr="00104081">
        <w:rPr>
          <w:b/>
          <w:sz w:val="22"/>
          <w:szCs w:val="22"/>
        </w:rPr>
        <w:t xml:space="preserve">: </w:t>
      </w:r>
      <w:r w:rsidR="00104081" w:rsidRPr="00104081">
        <w:rPr>
          <w:sz w:val="22"/>
          <w:szCs w:val="22"/>
        </w:rPr>
        <w:t>Не</w:t>
      </w:r>
      <w:proofErr w:type="gramEnd"/>
      <w:r w:rsidR="00104081" w:rsidRPr="00104081">
        <w:rPr>
          <w:sz w:val="22"/>
          <w:szCs w:val="22"/>
        </w:rPr>
        <w:t xml:space="preserve"> установлено.</w:t>
      </w:r>
    </w:p>
    <w:p w14:paraId="73F50343" w14:textId="382404B0" w:rsidR="00104081" w:rsidRPr="00104081" w:rsidRDefault="00680C43" w:rsidP="005C0D0B">
      <w:pPr>
        <w:ind w:firstLine="567"/>
        <w:jc w:val="both"/>
        <w:rPr>
          <w:b/>
          <w:sz w:val="22"/>
          <w:szCs w:val="22"/>
        </w:rPr>
      </w:pPr>
      <w:r>
        <w:rPr>
          <w:b/>
          <w:sz w:val="22"/>
          <w:szCs w:val="22"/>
        </w:rPr>
        <w:t>14</w:t>
      </w:r>
      <w:r w:rsidR="00104081" w:rsidRPr="00104081">
        <w:rPr>
          <w:b/>
          <w:sz w:val="22"/>
          <w:szCs w:val="22"/>
        </w:rPr>
        <w:t xml:space="preserve">.Размер обеспечения исполнения договора – </w:t>
      </w:r>
      <w:r w:rsidR="00104081" w:rsidRPr="00EF1F86">
        <w:rPr>
          <w:bCs/>
          <w:sz w:val="22"/>
          <w:szCs w:val="22"/>
        </w:rPr>
        <w:t xml:space="preserve">5% начальной (максимальной) цены договора, что составляет </w:t>
      </w:r>
      <w:r w:rsidR="00EF1F86" w:rsidRPr="00EF1F86">
        <w:rPr>
          <w:bCs/>
          <w:sz w:val="22"/>
          <w:szCs w:val="22"/>
        </w:rPr>
        <w:t xml:space="preserve">56 400 (Пятьдесят </w:t>
      </w:r>
      <w:r w:rsidR="007652F2">
        <w:rPr>
          <w:bCs/>
          <w:sz w:val="22"/>
          <w:szCs w:val="22"/>
        </w:rPr>
        <w:t>шесть тысяч четыреста</w:t>
      </w:r>
      <w:r w:rsidR="00EF1F86" w:rsidRPr="00EF1F86">
        <w:rPr>
          <w:bCs/>
          <w:sz w:val="22"/>
          <w:szCs w:val="22"/>
        </w:rPr>
        <w:t xml:space="preserve">) рублей </w:t>
      </w:r>
      <w:r w:rsidR="008A7269">
        <w:rPr>
          <w:bCs/>
          <w:sz w:val="22"/>
          <w:szCs w:val="22"/>
        </w:rPr>
        <w:t>00 копеек</w:t>
      </w:r>
      <w:r w:rsidR="00EF1F86" w:rsidRPr="00EF1F86">
        <w:rPr>
          <w:bCs/>
          <w:sz w:val="22"/>
          <w:szCs w:val="22"/>
        </w:rPr>
        <w:t>.</w:t>
      </w:r>
    </w:p>
    <w:p w14:paraId="198B1089" w14:textId="79887340"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EF1F86" w:rsidRPr="00EF1F86">
        <w:rPr>
          <w:bCs/>
          <w:sz w:val="22"/>
          <w:szCs w:val="22"/>
        </w:rPr>
        <w:t>84 600 (Восемьдесят четыре тысячи шестьсот) рублей 00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2C7D07AC"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51627">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51627">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12C4C685" w:rsidR="00885202" w:rsidRPr="009D3197" w:rsidRDefault="009D3197" w:rsidP="005C0D0B">
      <w:pPr>
        <w:ind w:firstLine="567"/>
        <w:rPr>
          <w:b/>
          <w:sz w:val="22"/>
          <w:szCs w:val="22"/>
          <w:lang w:eastAsia="en-US"/>
        </w:rPr>
      </w:pPr>
      <w:r w:rsidRPr="009D3197">
        <w:rPr>
          <w:b/>
          <w:sz w:val="22"/>
          <w:szCs w:val="22"/>
          <w:lang w:eastAsia="en-US"/>
        </w:rPr>
        <w:t>1</w:t>
      </w:r>
      <w:r w:rsidR="00680C43">
        <w:rPr>
          <w:b/>
          <w:sz w:val="22"/>
          <w:szCs w:val="22"/>
          <w:lang w:eastAsia="en-US"/>
        </w:rPr>
        <w:t>5</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038243FB"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1209C1">
        <w:rPr>
          <w:b/>
          <w:sz w:val="22"/>
          <w:szCs w:val="22"/>
        </w:rPr>
        <w:t>24</w:t>
      </w:r>
      <w:r w:rsidRPr="00A1779F">
        <w:rPr>
          <w:b/>
          <w:sz w:val="22"/>
          <w:szCs w:val="22"/>
        </w:rPr>
        <w:t xml:space="preserve">» </w:t>
      </w:r>
      <w:r w:rsidR="001209C1">
        <w:rPr>
          <w:b/>
          <w:sz w:val="22"/>
          <w:szCs w:val="22"/>
        </w:rPr>
        <w:t>сентября</w:t>
      </w:r>
      <w:r w:rsidR="00B12F55">
        <w:rPr>
          <w:b/>
          <w:sz w:val="22"/>
          <w:szCs w:val="22"/>
        </w:rPr>
        <w:t xml:space="preserve"> 2025</w:t>
      </w:r>
      <w:r w:rsidRPr="00A1779F">
        <w:rPr>
          <w:b/>
          <w:sz w:val="22"/>
          <w:szCs w:val="22"/>
        </w:rPr>
        <w:t xml:space="preserve"> г.;</w:t>
      </w:r>
    </w:p>
    <w:p w14:paraId="57451BCE" w14:textId="2D0F251F"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1209C1">
        <w:rPr>
          <w:b/>
          <w:sz w:val="22"/>
          <w:szCs w:val="22"/>
        </w:rPr>
        <w:t>01</w:t>
      </w:r>
      <w:r w:rsidRPr="00A1779F">
        <w:rPr>
          <w:b/>
          <w:sz w:val="22"/>
          <w:szCs w:val="22"/>
        </w:rPr>
        <w:t xml:space="preserve">» </w:t>
      </w:r>
      <w:r w:rsidR="001209C1">
        <w:rPr>
          <w:b/>
          <w:sz w:val="22"/>
          <w:szCs w:val="22"/>
        </w:rPr>
        <w:t>октября</w:t>
      </w:r>
      <w:r w:rsidR="00B12F55">
        <w:rPr>
          <w:b/>
          <w:sz w:val="22"/>
          <w:szCs w:val="22"/>
        </w:rPr>
        <w:t xml:space="preserve"> 2025</w:t>
      </w:r>
      <w:r w:rsidRPr="00A1779F">
        <w:rPr>
          <w:b/>
          <w:sz w:val="22"/>
          <w:szCs w:val="22"/>
        </w:rPr>
        <w:t xml:space="preserve"> г. в 1</w:t>
      </w:r>
      <w:r w:rsidR="00F65E52">
        <w:rPr>
          <w:b/>
          <w:sz w:val="22"/>
          <w:szCs w:val="22"/>
        </w:rPr>
        <w:t>7</w:t>
      </w:r>
      <w:r w:rsidRPr="00A1779F">
        <w:rPr>
          <w:b/>
          <w:sz w:val="22"/>
          <w:szCs w:val="22"/>
        </w:rPr>
        <w:t xml:space="preserve">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1209C1">
        <w:rPr>
          <w:i/>
          <w:iCs/>
          <w:sz w:val="22"/>
          <w:szCs w:val="22"/>
        </w:rPr>
        <w:t>28</w:t>
      </w:r>
      <w:r w:rsidR="00472235" w:rsidRPr="00472235">
        <w:rPr>
          <w:i/>
          <w:iCs/>
          <w:sz w:val="22"/>
          <w:szCs w:val="22"/>
        </w:rPr>
        <w:t xml:space="preserve">» </w:t>
      </w:r>
      <w:r w:rsidR="001209C1">
        <w:rPr>
          <w:i/>
          <w:iCs/>
          <w:sz w:val="22"/>
          <w:szCs w:val="22"/>
        </w:rPr>
        <w:t>сентября</w:t>
      </w:r>
      <w:r w:rsidR="00B12F55">
        <w:rPr>
          <w:i/>
          <w:iCs/>
          <w:sz w:val="22"/>
          <w:szCs w:val="22"/>
        </w:rPr>
        <w:t xml:space="preserve"> 2025</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e"/>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103E0852" w:rsidR="00F641B1" w:rsidRPr="00F641B1" w:rsidRDefault="00EF668B" w:rsidP="00F641B1">
      <w:pPr>
        <w:ind w:firstLine="709"/>
        <w:jc w:val="both"/>
        <w:rPr>
          <w:sz w:val="22"/>
          <w:szCs w:val="22"/>
        </w:rPr>
      </w:pPr>
      <w:r w:rsidRPr="00EF668B">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w:t>
      </w:r>
      <w:r w:rsidRPr="00EF668B">
        <w:rPr>
          <w:sz w:val="22"/>
          <w:szCs w:val="22"/>
        </w:rPr>
        <w:lastRenderedPageBreak/>
        <w:t>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55AEE4E1" w:rsidR="008E61C1" w:rsidRPr="005C00C6" w:rsidRDefault="008E61C1" w:rsidP="00EF1F86">
      <w:pPr>
        <w:widowControl/>
        <w:ind w:firstLine="851"/>
        <w:jc w:val="both"/>
        <w:rPr>
          <w:color w:val="000000"/>
          <w:sz w:val="22"/>
          <w:szCs w:val="22"/>
        </w:rPr>
      </w:pPr>
      <w:r w:rsidRPr="00182C1F">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0850C8EB" w14:textId="77777777" w:rsidR="00EF668B" w:rsidRPr="00EF668B" w:rsidRDefault="00885202" w:rsidP="00EF668B">
      <w:pPr>
        <w:ind w:firstLine="709"/>
        <w:rPr>
          <w:rFonts w:eastAsia="Calibri"/>
          <w:b/>
          <w:sz w:val="22"/>
          <w:szCs w:val="22"/>
          <w:lang w:eastAsia="en-US"/>
        </w:rPr>
      </w:pPr>
      <w:r>
        <w:rPr>
          <w:sz w:val="22"/>
          <w:szCs w:val="22"/>
        </w:rPr>
        <w:t>2</w:t>
      </w:r>
      <w:r w:rsidR="0029444D" w:rsidRPr="00721965">
        <w:rPr>
          <w:sz w:val="22"/>
          <w:szCs w:val="22"/>
        </w:rPr>
        <w:t>.1</w:t>
      </w:r>
      <w:r w:rsidR="0085555D" w:rsidRPr="00721965">
        <w:rPr>
          <w:sz w:val="22"/>
          <w:szCs w:val="22"/>
        </w:rPr>
        <w:t xml:space="preserve">.2. </w:t>
      </w:r>
      <w:r w:rsidR="00EF668B" w:rsidRPr="00EF668B">
        <w:rPr>
          <w:rFonts w:eastAsia="Calibri"/>
          <w:b/>
          <w:sz w:val="22"/>
          <w:szCs w:val="22"/>
          <w:lang w:eastAsia="en-US"/>
        </w:rPr>
        <w:t>Предоставление национального режима при осуществлении закупок</w:t>
      </w:r>
    </w:p>
    <w:p w14:paraId="1E388AFB" w14:textId="481A594B" w:rsidR="00EF668B" w:rsidRPr="00EF668B" w:rsidRDefault="00EF668B" w:rsidP="00EF668B">
      <w:pPr>
        <w:widowControl/>
        <w:tabs>
          <w:tab w:val="num" w:pos="1843"/>
        </w:tabs>
        <w:autoSpaceDE/>
        <w:autoSpaceDN/>
        <w:adjustRightInd/>
        <w:spacing w:line="264" w:lineRule="auto"/>
        <w:ind w:right="-1" w:firstLine="709"/>
        <w:jc w:val="both"/>
        <w:rPr>
          <w:bCs/>
          <w:color w:val="000000"/>
          <w:sz w:val="22"/>
          <w:szCs w:val="22"/>
        </w:rPr>
      </w:pPr>
      <w:r w:rsidRPr="00EF668B">
        <w:rPr>
          <w:bCs/>
          <w:color w:val="000000"/>
          <w:sz w:val="22"/>
          <w:szCs w:val="22"/>
        </w:rPr>
        <w:t>2.1.2.</w:t>
      </w:r>
      <w:r>
        <w:rPr>
          <w:bCs/>
          <w:color w:val="000000"/>
          <w:sz w:val="22"/>
          <w:szCs w:val="22"/>
        </w:rPr>
        <w:t>1.</w:t>
      </w:r>
      <w:r w:rsidRPr="00EF668B">
        <w:rPr>
          <w:bCs/>
          <w:color w:val="000000"/>
          <w:sz w:val="22"/>
          <w:szCs w:val="22"/>
        </w:rPr>
        <w:t xml:space="preserve">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7A388E14" w14:textId="77777777" w:rsidR="00EF668B" w:rsidRPr="00EF668B" w:rsidRDefault="00EF668B" w:rsidP="00EF668B">
      <w:pPr>
        <w:widowControl/>
        <w:tabs>
          <w:tab w:val="num" w:pos="1843"/>
        </w:tabs>
        <w:autoSpaceDE/>
        <w:autoSpaceDN/>
        <w:adjustRightInd/>
        <w:spacing w:line="264" w:lineRule="auto"/>
        <w:ind w:right="-1" w:firstLine="709"/>
        <w:jc w:val="both"/>
        <w:rPr>
          <w:bCs/>
          <w:color w:val="000000"/>
          <w:sz w:val="22"/>
          <w:szCs w:val="22"/>
        </w:rPr>
      </w:pPr>
      <w:r w:rsidRPr="00EF668B">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AF9FBB" w14:textId="4162CF23"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lastRenderedPageBreak/>
        <w:t>2.1.2.</w:t>
      </w:r>
      <w:r>
        <w:rPr>
          <w:bCs/>
          <w:color w:val="000000"/>
          <w:sz w:val="22"/>
          <w:szCs w:val="22"/>
        </w:rPr>
        <w:t>2</w:t>
      </w:r>
      <w:r w:rsidRPr="00EF668B">
        <w:rPr>
          <w:bCs/>
          <w:color w:val="000000"/>
          <w:sz w:val="22"/>
          <w:szCs w:val="22"/>
        </w:rPr>
        <w:t>. При закупке товаров:</w:t>
      </w:r>
    </w:p>
    <w:p w14:paraId="7A8FBC8B" w14:textId="1BD136B6"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3</w:t>
      </w:r>
      <w:r w:rsidRPr="00EF668B">
        <w:rPr>
          <w:bCs/>
          <w:color w:val="000000"/>
          <w:sz w:val="22"/>
          <w:szCs w:val="22"/>
        </w:rPr>
        <w:t>.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7412B1C"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на поставку такого товара;</w:t>
      </w:r>
    </w:p>
    <w:p w14:paraId="1A1FD2E0"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1E99F09" w14:textId="15B9B16A"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4</w:t>
      </w:r>
      <w:r w:rsidRPr="00EF668B">
        <w:rPr>
          <w:bCs/>
          <w:color w:val="000000"/>
          <w:sz w:val="22"/>
          <w:szCs w:val="22"/>
        </w:rPr>
        <w:t>.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A86F6F0"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6BC006B"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56901A8" w14:textId="13673A32"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5</w:t>
      </w:r>
      <w:r w:rsidRPr="00EF668B">
        <w:rPr>
          <w:bCs/>
          <w:color w:val="000000"/>
          <w:sz w:val="22"/>
          <w:szCs w:val="22"/>
        </w:rPr>
        <w:t>.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8715C61"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3FF1C09E"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8773CE6" w14:textId="2FFD123B"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6</w:t>
      </w:r>
      <w:r w:rsidRPr="00EF668B">
        <w:rPr>
          <w:bCs/>
          <w:color w:val="000000"/>
          <w:sz w:val="22"/>
          <w:szCs w:val="22"/>
        </w:rPr>
        <w:t>. При закупке работы, услуги:</w:t>
      </w:r>
    </w:p>
    <w:p w14:paraId="516812AE" w14:textId="68BA5E52"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7</w:t>
      </w:r>
      <w:r w:rsidRPr="00EF668B">
        <w:rPr>
          <w:bCs/>
          <w:color w:val="000000"/>
          <w:sz w:val="22"/>
          <w:szCs w:val="22"/>
        </w:rPr>
        <w:t>.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A16FDC"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6C4D0BCF"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2CAE993" w14:textId="6F41C7B0"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8</w:t>
      </w:r>
      <w:r w:rsidRPr="00EF668B">
        <w:rPr>
          <w:bCs/>
          <w:color w:val="000000"/>
          <w:sz w:val="22"/>
          <w:szCs w:val="22"/>
        </w:rPr>
        <w:t>.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1D6FA377"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5EDED7C2"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6080AEA" w14:textId="4D0D13D0"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9</w:t>
      </w:r>
      <w:r w:rsidRPr="00EF668B">
        <w:rPr>
          <w:bCs/>
          <w:color w:val="000000"/>
          <w:sz w:val="22"/>
          <w:szCs w:val="22"/>
        </w:rPr>
        <w:t>.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1D9779E4"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572BF339" w14:textId="77777777" w:rsidR="00EF668B" w:rsidRPr="00EF668B" w:rsidRDefault="00EF668B" w:rsidP="00EF668B">
      <w:pPr>
        <w:widowControl/>
        <w:autoSpaceDE/>
        <w:autoSpaceDN/>
        <w:adjustRightInd/>
        <w:ind w:firstLine="709"/>
        <w:jc w:val="both"/>
        <w:rPr>
          <w:bCs/>
          <w:color w:val="000000"/>
          <w:sz w:val="22"/>
          <w:szCs w:val="22"/>
        </w:rPr>
      </w:pPr>
      <w:r w:rsidRPr="00EF668B">
        <w:rPr>
          <w:bCs/>
          <w:color w:val="000000"/>
          <w:sz w:val="22"/>
          <w:szCs w:val="22"/>
        </w:rPr>
        <w:lastRenderedPageBreak/>
        <w:t>•</w:t>
      </w:r>
      <w:r w:rsidRPr="00EF668B">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18B2750" w14:textId="3FB35CBE" w:rsidR="00DA52A4" w:rsidRPr="00B72507" w:rsidRDefault="00EF668B" w:rsidP="00EF668B">
      <w:pPr>
        <w:shd w:val="clear" w:color="auto" w:fill="FFFFFF"/>
        <w:ind w:firstLine="709"/>
        <w:jc w:val="both"/>
        <w:rPr>
          <w:sz w:val="22"/>
          <w:szCs w:val="22"/>
        </w:rPr>
      </w:pPr>
      <w:r w:rsidRPr="00EF668B">
        <w:rPr>
          <w:bCs/>
          <w:color w:val="000000"/>
          <w:sz w:val="22"/>
          <w:szCs w:val="22"/>
        </w:rPr>
        <w:t>2.1.2.1</w:t>
      </w:r>
      <w:r>
        <w:rPr>
          <w:bCs/>
          <w:color w:val="000000"/>
          <w:sz w:val="22"/>
          <w:szCs w:val="22"/>
        </w:rPr>
        <w:t>0</w:t>
      </w:r>
      <w:r w:rsidRPr="00EF668B">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8</w:t>
      </w:r>
      <w:r w:rsidRPr="00EF668B">
        <w:rPr>
          <w:bCs/>
          <w:color w:val="000000"/>
          <w:sz w:val="22"/>
          <w:szCs w:val="22"/>
        </w:rPr>
        <w:t xml:space="preserve"> </w:t>
      </w:r>
      <w:r>
        <w:rPr>
          <w:bCs/>
          <w:color w:val="000000"/>
          <w:sz w:val="22"/>
          <w:szCs w:val="22"/>
        </w:rPr>
        <w:t>настоящего Извещения о закупке</w:t>
      </w:r>
      <w:r w:rsidRPr="00EF668B">
        <w:rPr>
          <w:bCs/>
          <w:color w:val="000000"/>
          <w:sz w:val="22"/>
          <w:szCs w:val="22"/>
        </w:rPr>
        <w:t>.</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4D05DDE4"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w:t>
      </w:r>
      <w:r w:rsidR="005A1C29">
        <w:rPr>
          <w:bCs/>
          <w:sz w:val="22"/>
          <w:szCs w:val="22"/>
        </w:rPr>
        <w:t xml:space="preserve"> </w:t>
      </w:r>
      <w:r w:rsidRPr="000B5FA2">
        <w:rPr>
          <w:bCs/>
          <w:sz w:val="22"/>
          <w:szCs w:val="22"/>
        </w:rPr>
        <w:t>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6F84E3D3"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2D9E8B10"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w:t>
      </w:r>
      <w:r w:rsidRPr="000B5FA2">
        <w:rPr>
          <w:bCs/>
          <w:sz w:val="22"/>
          <w:szCs w:val="22"/>
        </w:rPr>
        <w:lastRenderedPageBreak/>
        <w:t>членами коллективного Участника, указанному в соглашении.</w:t>
      </w:r>
    </w:p>
    <w:p w14:paraId="1920909A" w14:textId="4C627EC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41DB6FD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F65E52" w:rsidRPr="00F65E52">
        <w:rPr>
          <w:sz w:val="22"/>
          <w:szCs w:val="22"/>
        </w:rPr>
        <w:t xml:space="preserve">содержащая согласие участника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 </w:t>
      </w:r>
      <w:r w:rsidR="00F65E52" w:rsidRPr="00194C77">
        <w:rPr>
          <w:i/>
          <w:iCs/>
          <w:sz w:val="22"/>
          <w:szCs w:val="22"/>
        </w:rPr>
        <w:t>(</w:t>
      </w:r>
      <w:r w:rsidR="00F65E52" w:rsidRPr="00194C77">
        <w:rPr>
          <w:b/>
          <w:bCs/>
          <w:i/>
          <w:iCs/>
          <w:sz w:val="22"/>
          <w:szCs w:val="22"/>
        </w:rPr>
        <w:t>Форма 1</w:t>
      </w:r>
      <w:r w:rsidR="00F65E52" w:rsidRPr="00194C77">
        <w:rPr>
          <w:i/>
          <w:iCs/>
          <w:sz w:val="22"/>
          <w:szCs w:val="22"/>
        </w:rPr>
        <w:t xml:space="preserve"> Приложения №5 к настоящему извещению);</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9"/>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9"/>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453571E1" w:rsidR="009B2CB2" w:rsidRPr="00721965" w:rsidRDefault="00EF1F86" w:rsidP="009B2CB2">
      <w:pPr>
        <w:widowControl/>
        <w:ind w:firstLine="709"/>
        <w:jc w:val="both"/>
        <w:rPr>
          <w:sz w:val="22"/>
          <w:szCs w:val="22"/>
        </w:rPr>
      </w:pPr>
      <w:r>
        <w:rPr>
          <w:b/>
          <w:sz w:val="22"/>
          <w:szCs w:val="22"/>
        </w:rPr>
        <w:lastRenderedPageBreak/>
        <w:t>в</w:t>
      </w:r>
      <w:r w:rsidR="00196EAB" w:rsidRPr="003B21EC">
        <w:rPr>
          <w:b/>
          <w:sz w:val="22"/>
          <w:szCs w:val="22"/>
        </w:rPr>
        <w:t>)</w:t>
      </w:r>
      <w:r w:rsidR="00196EAB">
        <w:rPr>
          <w:b/>
          <w:sz w:val="22"/>
          <w:szCs w:val="22"/>
        </w:rPr>
        <w:t xml:space="preserve"> </w:t>
      </w:r>
      <w:r w:rsidR="009B2CB2" w:rsidRPr="00721965">
        <w:rPr>
          <w:sz w:val="22"/>
          <w:szCs w:val="22"/>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9B2CB2" w:rsidRPr="00721965">
        <w:rPr>
          <w:i/>
          <w:sz w:val="22"/>
          <w:szCs w:val="22"/>
        </w:rPr>
        <w:t xml:space="preserve">оформленная в свободной форме) </w:t>
      </w:r>
      <w:r w:rsidR="009B2CB2"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D137B29" w:rsidR="009B2CB2" w:rsidRPr="00721965" w:rsidRDefault="00EF1F86" w:rsidP="009B2CB2">
      <w:pPr>
        <w:widowControl/>
        <w:ind w:firstLine="709"/>
        <w:jc w:val="both"/>
        <w:rPr>
          <w:sz w:val="22"/>
          <w:szCs w:val="22"/>
        </w:rPr>
      </w:pPr>
      <w:bookmarkStart w:id="0" w:name="_Hlk172899520"/>
      <w:r>
        <w:rPr>
          <w:b/>
          <w:sz w:val="22"/>
          <w:szCs w:val="22"/>
        </w:rPr>
        <w:t>г</w:t>
      </w:r>
      <w:r w:rsidR="00CF2CC0" w:rsidRPr="003B21EC">
        <w:rPr>
          <w:b/>
          <w:sz w:val="22"/>
          <w:szCs w:val="22"/>
        </w:rPr>
        <w:t>)</w:t>
      </w:r>
      <w:bookmarkEnd w:id="0"/>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23D15281" w:rsidR="009B2CB2" w:rsidRPr="00721965" w:rsidRDefault="00EF1F86"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0F2ED581" w:rsidR="00197D6A" w:rsidRPr="00721965" w:rsidRDefault="00EF1F86"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e"/>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c"/>
        <w:tabs>
          <w:tab w:val="clear" w:pos="2880"/>
          <w:tab w:val="left" w:pos="708"/>
        </w:tabs>
        <w:spacing w:line="240" w:lineRule="auto"/>
        <w:ind w:left="0" w:firstLine="709"/>
      </w:pPr>
      <w:r>
        <w:lastRenderedPageBreak/>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e"/>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E3F58A"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Комиссия по осуществлению закупок</w:t>
      </w:r>
      <w:r w:rsidR="00EF1F86">
        <w:rPr>
          <w:bCs/>
          <w:sz w:val="22"/>
          <w:szCs w:val="22"/>
        </w:rPr>
        <w:t xml:space="preserve"> (далее также - Комиссия)</w:t>
      </w:r>
      <w:r w:rsidR="009B0F01" w:rsidRPr="00721965">
        <w:rPr>
          <w:bCs/>
          <w:sz w:val="22"/>
          <w:szCs w:val="22"/>
        </w:rPr>
        <w:t xml:space="preserve">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F4F9B53"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lastRenderedPageBreak/>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E019DE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 xml:space="preserve">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w:t>
      </w:r>
      <w:r w:rsidRPr="00AA560C">
        <w:rPr>
          <w:rFonts w:eastAsia="Calibri"/>
          <w:sz w:val="22"/>
          <w:szCs w:val="22"/>
          <w:lang w:eastAsia="en-US"/>
        </w:rPr>
        <w:lastRenderedPageBreak/>
        <w:t>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716F04B9"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w:t>
      </w:r>
      <w:r w:rsidRPr="00EF1F86">
        <w:rPr>
          <w:bCs/>
          <w:sz w:val="22"/>
          <w:szCs w:val="22"/>
        </w:rPr>
        <w:t xml:space="preserve">5% </w:t>
      </w:r>
      <w:r w:rsidR="009863DF" w:rsidRPr="00EF1F86">
        <w:rPr>
          <w:bCs/>
          <w:sz w:val="22"/>
          <w:szCs w:val="22"/>
        </w:rPr>
        <w:t xml:space="preserve">начальной (максимальной) цены договора, что составляет </w:t>
      </w:r>
      <w:r w:rsidR="00EF1F86" w:rsidRPr="00EF1F86">
        <w:rPr>
          <w:bCs/>
          <w:sz w:val="22"/>
          <w:szCs w:val="22"/>
        </w:rPr>
        <w:t xml:space="preserve">56 400 (Пятьдесят </w:t>
      </w:r>
      <w:r w:rsidR="007652F2">
        <w:rPr>
          <w:bCs/>
          <w:sz w:val="22"/>
          <w:szCs w:val="22"/>
        </w:rPr>
        <w:t>шесть тысяч четыреста</w:t>
      </w:r>
      <w:r w:rsidR="00EF1F86" w:rsidRPr="00EF1F86">
        <w:rPr>
          <w:bCs/>
          <w:sz w:val="22"/>
          <w:szCs w:val="22"/>
        </w:rPr>
        <w:t xml:space="preserve">) рублей </w:t>
      </w:r>
      <w:r w:rsidR="008A7269">
        <w:rPr>
          <w:bCs/>
          <w:sz w:val="22"/>
          <w:szCs w:val="22"/>
        </w:rPr>
        <w:t>00 копеек</w:t>
      </w:r>
      <w:r w:rsidR="007A43B7" w:rsidRPr="00EF1F86">
        <w:rPr>
          <w:bCs/>
          <w:sz w:val="22"/>
          <w:szCs w:val="22"/>
        </w:rPr>
        <w:t>.</w:t>
      </w:r>
    </w:p>
    <w:p w14:paraId="7A03AEB3" w14:textId="6455BD85"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EF1F86" w:rsidRPr="00EF1F86">
        <w:rPr>
          <w:sz w:val="22"/>
          <w:szCs w:val="22"/>
        </w:rPr>
        <w:t>84 600 (Восемьдесят четыре тысячи шестьсот) рублей 00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7E0546A3"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EF1F86" w:rsidRPr="00EF1F86">
        <w:rPr>
          <w:b/>
          <w:bCs/>
          <w:sz w:val="22"/>
          <w:szCs w:val="22"/>
          <w:u w:val="single"/>
        </w:rPr>
        <w:t>«Обеспечение исполнения Договора на изготовление и монтаж металлической емкости в цех КОО ОСК».</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1" w:name="Par1"/>
      <w:bookmarkEnd w:id="1"/>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lastRenderedPageBreak/>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2" w:name="Par11"/>
      <w:bookmarkEnd w:id="2"/>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lastRenderedPageBreak/>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9"/>
            <w:color w:val="000000"/>
            <w:sz w:val="22"/>
            <w:szCs w:val="22"/>
          </w:rPr>
          <w:t xml:space="preserve">Положением о закупке товаров, работ, услуг </w:t>
        </w:r>
        <w:r w:rsidR="00EC1C72">
          <w:rPr>
            <w:rStyle w:val="a9"/>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40D9CCA2" w14:textId="77777777" w:rsidR="00106BAB" w:rsidRDefault="00106BAB" w:rsidP="000260EF">
      <w:pPr>
        <w:widowControl/>
        <w:autoSpaceDE/>
        <w:autoSpaceDN/>
        <w:adjustRightInd/>
        <w:jc w:val="right"/>
        <w:rPr>
          <w:sz w:val="24"/>
          <w:szCs w:val="24"/>
        </w:rPr>
      </w:pPr>
    </w:p>
    <w:p w14:paraId="67234B66" w14:textId="77777777" w:rsidR="00106BAB" w:rsidRDefault="00106BAB" w:rsidP="000260EF">
      <w:pPr>
        <w:widowControl/>
        <w:autoSpaceDE/>
        <w:autoSpaceDN/>
        <w:adjustRightInd/>
        <w:jc w:val="right"/>
        <w:rPr>
          <w:sz w:val="24"/>
          <w:szCs w:val="24"/>
        </w:rPr>
      </w:pPr>
    </w:p>
    <w:p w14:paraId="22DB3996" w14:textId="77777777" w:rsidR="00106BAB" w:rsidRDefault="00106BAB" w:rsidP="000260EF">
      <w:pPr>
        <w:widowControl/>
        <w:autoSpaceDE/>
        <w:autoSpaceDN/>
        <w:adjustRightInd/>
        <w:jc w:val="right"/>
        <w:rPr>
          <w:sz w:val="24"/>
          <w:szCs w:val="24"/>
        </w:rPr>
      </w:pPr>
    </w:p>
    <w:p w14:paraId="6EF5C917" w14:textId="77777777" w:rsidR="00106BAB" w:rsidRDefault="00106BAB" w:rsidP="000260EF">
      <w:pPr>
        <w:widowControl/>
        <w:autoSpaceDE/>
        <w:autoSpaceDN/>
        <w:adjustRightInd/>
        <w:jc w:val="right"/>
        <w:rPr>
          <w:sz w:val="24"/>
          <w:szCs w:val="24"/>
        </w:rPr>
      </w:pPr>
    </w:p>
    <w:p w14:paraId="694E1E63" w14:textId="77777777" w:rsidR="00106BAB" w:rsidRDefault="00106BAB" w:rsidP="000260EF">
      <w:pPr>
        <w:widowControl/>
        <w:autoSpaceDE/>
        <w:autoSpaceDN/>
        <w:adjustRightInd/>
        <w:jc w:val="right"/>
        <w:rPr>
          <w:sz w:val="24"/>
          <w:szCs w:val="24"/>
        </w:rPr>
      </w:pPr>
    </w:p>
    <w:p w14:paraId="51643B52" w14:textId="77777777" w:rsidR="00106BAB" w:rsidRDefault="00106BAB" w:rsidP="000260EF">
      <w:pPr>
        <w:widowControl/>
        <w:autoSpaceDE/>
        <w:autoSpaceDN/>
        <w:adjustRightInd/>
        <w:jc w:val="right"/>
        <w:rPr>
          <w:sz w:val="24"/>
          <w:szCs w:val="24"/>
        </w:rPr>
      </w:pPr>
    </w:p>
    <w:p w14:paraId="1A9D3D75" w14:textId="77777777" w:rsidR="00106BAB" w:rsidRDefault="00106BAB" w:rsidP="000260EF">
      <w:pPr>
        <w:widowControl/>
        <w:autoSpaceDE/>
        <w:autoSpaceDN/>
        <w:adjustRightInd/>
        <w:jc w:val="right"/>
        <w:rPr>
          <w:sz w:val="24"/>
          <w:szCs w:val="24"/>
        </w:rPr>
      </w:pPr>
    </w:p>
    <w:p w14:paraId="70C9BEB7" w14:textId="77777777" w:rsidR="00106BAB" w:rsidRDefault="00106BAB" w:rsidP="000260EF">
      <w:pPr>
        <w:widowControl/>
        <w:autoSpaceDE/>
        <w:autoSpaceDN/>
        <w:adjustRightInd/>
        <w:jc w:val="right"/>
        <w:rPr>
          <w:sz w:val="24"/>
          <w:szCs w:val="24"/>
        </w:rPr>
      </w:pPr>
    </w:p>
    <w:p w14:paraId="37F55311" w14:textId="77777777" w:rsidR="00106BAB" w:rsidRDefault="00106BAB" w:rsidP="000260EF">
      <w:pPr>
        <w:widowControl/>
        <w:autoSpaceDE/>
        <w:autoSpaceDN/>
        <w:adjustRightInd/>
        <w:jc w:val="right"/>
        <w:rPr>
          <w:sz w:val="24"/>
          <w:szCs w:val="24"/>
        </w:rPr>
      </w:pPr>
    </w:p>
    <w:p w14:paraId="32F98C46" w14:textId="77777777" w:rsidR="00106BAB" w:rsidRDefault="00106BAB" w:rsidP="000260EF">
      <w:pPr>
        <w:widowControl/>
        <w:autoSpaceDE/>
        <w:autoSpaceDN/>
        <w:adjustRightInd/>
        <w:jc w:val="right"/>
        <w:rPr>
          <w:sz w:val="24"/>
          <w:szCs w:val="24"/>
        </w:rPr>
      </w:pPr>
    </w:p>
    <w:p w14:paraId="1E5F5FE8" w14:textId="77777777" w:rsidR="00106BAB" w:rsidRDefault="00106BAB" w:rsidP="000260EF">
      <w:pPr>
        <w:widowControl/>
        <w:autoSpaceDE/>
        <w:autoSpaceDN/>
        <w:adjustRightInd/>
        <w:jc w:val="right"/>
        <w:rPr>
          <w:sz w:val="24"/>
          <w:szCs w:val="24"/>
        </w:rPr>
      </w:pPr>
    </w:p>
    <w:p w14:paraId="2C7AFA9A" w14:textId="77777777" w:rsidR="00106BAB" w:rsidRDefault="00106BAB" w:rsidP="000260EF">
      <w:pPr>
        <w:widowControl/>
        <w:autoSpaceDE/>
        <w:autoSpaceDN/>
        <w:adjustRightInd/>
        <w:jc w:val="right"/>
        <w:rPr>
          <w:sz w:val="24"/>
          <w:szCs w:val="24"/>
        </w:rPr>
      </w:pPr>
    </w:p>
    <w:p w14:paraId="0A246C95" w14:textId="77777777" w:rsidR="00106BAB" w:rsidRDefault="00106BAB" w:rsidP="000260EF">
      <w:pPr>
        <w:widowControl/>
        <w:autoSpaceDE/>
        <w:autoSpaceDN/>
        <w:adjustRightInd/>
        <w:jc w:val="right"/>
        <w:rPr>
          <w:sz w:val="24"/>
          <w:szCs w:val="24"/>
        </w:rPr>
      </w:pPr>
    </w:p>
    <w:p w14:paraId="18B23DAE" w14:textId="77777777" w:rsidR="00106BAB" w:rsidRDefault="00106BAB" w:rsidP="000260EF">
      <w:pPr>
        <w:widowControl/>
        <w:autoSpaceDE/>
        <w:autoSpaceDN/>
        <w:adjustRightInd/>
        <w:jc w:val="right"/>
        <w:rPr>
          <w:sz w:val="24"/>
          <w:szCs w:val="24"/>
        </w:rPr>
      </w:pPr>
    </w:p>
    <w:p w14:paraId="3AF77DF1" w14:textId="77777777" w:rsidR="00106BAB" w:rsidRDefault="00106BAB" w:rsidP="000260EF">
      <w:pPr>
        <w:widowControl/>
        <w:autoSpaceDE/>
        <w:autoSpaceDN/>
        <w:adjustRightInd/>
        <w:jc w:val="right"/>
        <w:rPr>
          <w:sz w:val="24"/>
          <w:szCs w:val="24"/>
        </w:rPr>
      </w:pPr>
    </w:p>
    <w:p w14:paraId="066916AB" w14:textId="77777777" w:rsidR="00106BAB" w:rsidRDefault="00106BAB" w:rsidP="000260EF">
      <w:pPr>
        <w:widowControl/>
        <w:autoSpaceDE/>
        <w:autoSpaceDN/>
        <w:adjustRightInd/>
        <w:jc w:val="right"/>
        <w:rPr>
          <w:sz w:val="24"/>
          <w:szCs w:val="24"/>
        </w:rPr>
      </w:pPr>
    </w:p>
    <w:p w14:paraId="31333FF8" w14:textId="77777777" w:rsidR="00106BAB" w:rsidRDefault="00106BAB" w:rsidP="000260EF">
      <w:pPr>
        <w:widowControl/>
        <w:autoSpaceDE/>
        <w:autoSpaceDN/>
        <w:adjustRightInd/>
        <w:jc w:val="right"/>
        <w:rPr>
          <w:sz w:val="24"/>
          <w:szCs w:val="24"/>
        </w:rPr>
      </w:pPr>
    </w:p>
    <w:p w14:paraId="5F4E1EDA" w14:textId="77777777" w:rsidR="00106BAB" w:rsidRDefault="00106BAB" w:rsidP="000260EF">
      <w:pPr>
        <w:widowControl/>
        <w:autoSpaceDE/>
        <w:autoSpaceDN/>
        <w:adjustRightInd/>
        <w:jc w:val="right"/>
        <w:rPr>
          <w:sz w:val="24"/>
          <w:szCs w:val="24"/>
        </w:rPr>
      </w:pPr>
    </w:p>
    <w:p w14:paraId="1E4FAFC3" w14:textId="77777777" w:rsidR="00106BAB" w:rsidRDefault="00106BAB" w:rsidP="000260EF">
      <w:pPr>
        <w:widowControl/>
        <w:autoSpaceDE/>
        <w:autoSpaceDN/>
        <w:adjustRightInd/>
        <w:jc w:val="right"/>
        <w:rPr>
          <w:sz w:val="24"/>
          <w:szCs w:val="24"/>
        </w:rPr>
      </w:pPr>
    </w:p>
    <w:p w14:paraId="68D941A6" w14:textId="77777777" w:rsidR="00106BAB" w:rsidRDefault="00106BAB" w:rsidP="000260EF">
      <w:pPr>
        <w:widowControl/>
        <w:autoSpaceDE/>
        <w:autoSpaceDN/>
        <w:adjustRightInd/>
        <w:jc w:val="right"/>
        <w:rPr>
          <w:sz w:val="24"/>
          <w:szCs w:val="24"/>
        </w:rPr>
      </w:pPr>
    </w:p>
    <w:p w14:paraId="4C5AC56B" w14:textId="77777777" w:rsidR="00106BAB" w:rsidRDefault="00106BAB" w:rsidP="000260EF">
      <w:pPr>
        <w:widowControl/>
        <w:autoSpaceDE/>
        <w:autoSpaceDN/>
        <w:adjustRightInd/>
        <w:jc w:val="right"/>
        <w:rPr>
          <w:sz w:val="24"/>
          <w:szCs w:val="24"/>
        </w:rPr>
      </w:pPr>
    </w:p>
    <w:p w14:paraId="2F3B668D" w14:textId="77777777" w:rsidR="00106BAB" w:rsidRDefault="00106BAB" w:rsidP="000260EF">
      <w:pPr>
        <w:widowControl/>
        <w:autoSpaceDE/>
        <w:autoSpaceDN/>
        <w:adjustRightInd/>
        <w:jc w:val="right"/>
        <w:rPr>
          <w:sz w:val="24"/>
          <w:szCs w:val="24"/>
        </w:rPr>
      </w:pPr>
    </w:p>
    <w:p w14:paraId="0858E1FE" w14:textId="77777777" w:rsidR="00106BAB" w:rsidRDefault="00106BAB" w:rsidP="000260EF">
      <w:pPr>
        <w:widowControl/>
        <w:autoSpaceDE/>
        <w:autoSpaceDN/>
        <w:adjustRightInd/>
        <w:jc w:val="right"/>
        <w:rPr>
          <w:sz w:val="24"/>
          <w:szCs w:val="24"/>
        </w:rPr>
      </w:pPr>
    </w:p>
    <w:p w14:paraId="11410E1D" w14:textId="77777777" w:rsidR="00106BAB" w:rsidRDefault="00106BAB" w:rsidP="000260EF">
      <w:pPr>
        <w:widowControl/>
        <w:autoSpaceDE/>
        <w:autoSpaceDN/>
        <w:adjustRightInd/>
        <w:jc w:val="right"/>
        <w:rPr>
          <w:sz w:val="24"/>
          <w:szCs w:val="24"/>
        </w:rPr>
      </w:pPr>
    </w:p>
    <w:p w14:paraId="7EE64DF2" w14:textId="77777777" w:rsidR="00106BAB" w:rsidRDefault="00106BAB" w:rsidP="000260EF">
      <w:pPr>
        <w:widowControl/>
        <w:autoSpaceDE/>
        <w:autoSpaceDN/>
        <w:adjustRightInd/>
        <w:jc w:val="right"/>
        <w:rPr>
          <w:sz w:val="24"/>
          <w:szCs w:val="24"/>
        </w:rPr>
      </w:pPr>
    </w:p>
    <w:p w14:paraId="68DCF817" w14:textId="77777777" w:rsidR="00106BAB" w:rsidRDefault="00106BAB" w:rsidP="000260EF">
      <w:pPr>
        <w:widowControl/>
        <w:autoSpaceDE/>
        <w:autoSpaceDN/>
        <w:adjustRightInd/>
        <w:jc w:val="right"/>
        <w:rPr>
          <w:sz w:val="24"/>
          <w:szCs w:val="24"/>
        </w:rPr>
      </w:pPr>
    </w:p>
    <w:p w14:paraId="60EF0982" w14:textId="77777777" w:rsidR="00106BAB" w:rsidRDefault="00106BAB" w:rsidP="000260EF">
      <w:pPr>
        <w:widowControl/>
        <w:autoSpaceDE/>
        <w:autoSpaceDN/>
        <w:adjustRightInd/>
        <w:jc w:val="right"/>
        <w:rPr>
          <w:sz w:val="24"/>
          <w:szCs w:val="24"/>
        </w:rPr>
      </w:pPr>
    </w:p>
    <w:p w14:paraId="11DB9A6A" w14:textId="77777777" w:rsidR="00106BAB" w:rsidRDefault="00106BAB" w:rsidP="000260EF">
      <w:pPr>
        <w:widowControl/>
        <w:autoSpaceDE/>
        <w:autoSpaceDN/>
        <w:adjustRightInd/>
        <w:jc w:val="right"/>
        <w:rPr>
          <w:sz w:val="24"/>
          <w:szCs w:val="24"/>
        </w:rPr>
      </w:pPr>
    </w:p>
    <w:p w14:paraId="3F6EB91B" w14:textId="77777777" w:rsidR="00106BAB" w:rsidRDefault="00106BAB" w:rsidP="000260EF">
      <w:pPr>
        <w:widowControl/>
        <w:autoSpaceDE/>
        <w:autoSpaceDN/>
        <w:adjustRightInd/>
        <w:jc w:val="right"/>
        <w:rPr>
          <w:sz w:val="24"/>
          <w:szCs w:val="24"/>
        </w:rPr>
      </w:pPr>
    </w:p>
    <w:p w14:paraId="0640FEAE" w14:textId="77777777" w:rsidR="00106BAB" w:rsidRDefault="00106BAB" w:rsidP="000260EF">
      <w:pPr>
        <w:widowControl/>
        <w:autoSpaceDE/>
        <w:autoSpaceDN/>
        <w:adjustRightInd/>
        <w:jc w:val="right"/>
        <w:rPr>
          <w:sz w:val="24"/>
          <w:szCs w:val="24"/>
        </w:rPr>
      </w:pPr>
    </w:p>
    <w:p w14:paraId="1DCA4928" w14:textId="77777777" w:rsidR="00106BAB" w:rsidRDefault="00106BAB" w:rsidP="000260EF">
      <w:pPr>
        <w:widowControl/>
        <w:autoSpaceDE/>
        <w:autoSpaceDN/>
        <w:adjustRightInd/>
        <w:jc w:val="right"/>
        <w:rPr>
          <w:sz w:val="24"/>
          <w:szCs w:val="24"/>
        </w:rPr>
      </w:pPr>
    </w:p>
    <w:p w14:paraId="6EFB3FD9" w14:textId="77777777" w:rsidR="00106BAB" w:rsidRDefault="00106BAB" w:rsidP="000260EF">
      <w:pPr>
        <w:widowControl/>
        <w:autoSpaceDE/>
        <w:autoSpaceDN/>
        <w:adjustRightInd/>
        <w:jc w:val="right"/>
        <w:rPr>
          <w:sz w:val="24"/>
          <w:szCs w:val="24"/>
        </w:rPr>
      </w:pPr>
    </w:p>
    <w:p w14:paraId="16061196" w14:textId="77777777" w:rsidR="00EF1F86" w:rsidRDefault="00EF1F86" w:rsidP="000260EF">
      <w:pPr>
        <w:widowControl/>
        <w:autoSpaceDE/>
        <w:autoSpaceDN/>
        <w:adjustRightInd/>
        <w:jc w:val="right"/>
        <w:rPr>
          <w:sz w:val="24"/>
          <w:szCs w:val="24"/>
        </w:rPr>
      </w:pPr>
    </w:p>
    <w:p w14:paraId="236AD41B" w14:textId="77777777" w:rsidR="00EF1F86" w:rsidRDefault="00EF1F86" w:rsidP="000260EF">
      <w:pPr>
        <w:widowControl/>
        <w:autoSpaceDE/>
        <w:autoSpaceDN/>
        <w:adjustRightInd/>
        <w:jc w:val="right"/>
        <w:rPr>
          <w:sz w:val="24"/>
          <w:szCs w:val="24"/>
        </w:rPr>
      </w:pPr>
    </w:p>
    <w:p w14:paraId="475E7F83" w14:textId="77777777" w:rsidR="00EF1F86" w:rsidRDefault="00EF1F86" w:rsidP="000260EF">
      <w:pPr>
        <w:widowControl/>
        <w:autoSpaceDE/>
        <w:autoSpaceDN/>
        <w:adjustRightInd/>
        <w:jc w:val="right"/>
        <w:rPr>
          <w:sz w:val="24"/>
          <w:szCs w:val="24"/>
        </w:rPr>
      </w:pPr>
    </w:p>
    <w:p w14:paraId="55857A9E" w14:textId="77777777" w:rsidR="00EF1F86" w:rsidRDefault="00EF1F86" w:rsidP="000260EF">
      <w:pPr>
        <w:widowControl/>
        <w:autoSpaceDE/>
        <w:autoSpaceDN/>
        <w:adjustRightInd/>
        <w:jc w:val="right"/>
        <w:rPr>
          <w:sz w:val="24"/>
          <w:szCs w:val="24"/>
        </w:rPr>
      </w:pPr>
    </w:p>
    <w:p w14:paraId="597128D1" w14:textId="77777777" w:rsidR="00106BAB" w:rsidRDefault="00106BAB" w:rsidP="000260EF">
      <w:pPr>
        <w:widowControl/>
        <w:autoSpaceDE/>
        <w:autoSpaceDN/>
        <w:adjustRightInd/>
        <w:jc w:val="right"/>
        <w:rPr>
          <w:sz w:val="24"/>
          <w:szCs w:val="24"/>
        </w:rPr>
      </w:pPr>
    </w:p>
    <w:p w14:paraId="24266151" w14:textId="77777777" w:rsidR="00106BAB" w:rsidRDefault="00106BAB" w:rsidP="000260EF">
      <w:pPr>
        <w:widowControl/>
        <w:autoSpaceDE/>
        <w:autoSpaceDN/>
        <w:adjustRightInd/>
        <w:jc w:val="right"/>
        <w:rPr>
          <w:sz w:val="24"/>
          <w:szCs w:val="24"/>
        </w:rPr>
      </w:pPr>
    </w:p>
    <w:p w14:paraId="112BDAFB" w14:textId="6537AE4B"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37EAD514" w14:textId="77777777" w:rsidR="00EF1F86" w:rsidRPr="00EF1F86" w:rsidRDefault="00EF1F86" w:rsidP="00EF1F86">
      <w:pPr>
        <w:jc w:val="center"/>
        <w:rPr>
          <w:sz w:val="22"/>
          <w:szCs w:val="22"/>
        </w:rPr>
      </w:pPr>
      <w:r w:rsidRPr="00EF1F86">
        <w:rPr>
          <w:sz w:val="22"/>
          <w:szCs w:val="22"/>
        </w:rPr>
        <w:t xml:space="preserve">на изготовление и монтаж </w:t>
      </w:r>
      <w:bookmarkStart w:id="3" w:name="_Hlk206761431"/>
      <w:r w:rsidRPr="00EF1F86">
        <w:rPr>
          <w:sz w:val="22"/>
          <w:szCs w:val="22"/>
        </w:rPr>
        <w:t xml:space="preserve">металлической емкости </w:t>
      </w:r>
      <w:r w:rsidRPr="00EF1F86">
        <w:rPr>
          <w:sz w:val="22"/>
          <w:szCs w:val="22"/>
          <w:lang w:val="en-US"/>
        </w:rPr>
        <w:t>V</w:t>
      </w:r>
      <w:r w:rsidRPr="00EF1F86">
        <w:rPr>
          <w:sz w:val="22"/>
          <w:szCs w:val="22"/>
        </w:rPr>
        <w:t>=25м</w:t>
      </w:r>
      <w:r w:rsidRPr="00EF1F86">
        <w:rPr>
          <w:sz w:val="22"/>
          <w:szCs w:val="22"/>
          <w:vertAlign w:val="superscript"/>
        </w:rPr>
        <w:t>3</w:t>
      </w:r>
      <w:r w:rsidRPr="00EF1F86">
        <w:rPr>
          <w:sz w:val="22"/>
          <w:szCs w:val="22"/>
        </w:rPr>
        <w:t xml:space="preserve">  </w:t>
      </w:r>
      <w:bookmarkEnd w:id="3"/>
    </w:p>
    <w:p w14:paraId="46FD3E4D" w14:textId="77777777" w:rsidR="00EF1F86" w:rsidRPr="00801E6C" w:rsidRDefault="00EF1F86" w:rsidP="00EF1F86">
      <w:pPr>
        <w:jc w:val="center"/>
        <w:rPr>
          <w:sz w:val="22"/>
        </w:rPr>
      </w:pPr>
      <w:r w:rsidRPr="00EF1F86">
        <w:rPr>
          <w:sz w:val="22"/>
          <w:szCs w:val="22"/>
        </w:rPr>
        <w:t>для нужд ОСК МУП «Водоканал».</w:t>
      </w:r>
    </w:p>
    <w:p w14:paraId="7C4BE83C" w14:textId="77777777" w:rsidR="00EF1F86" w:rsidRPr="00801E6C" w:rsidRDefault="00EF1F86" w:rsidP="00EF1F86">
      <w:pPr>
        <w:rPr>
          <w:b/>
          <w:szCs w:val="28"/>
        </w:rPr>
      </w:pPr>
    </w:p>
    <w:p w14:paraId="6F77018E" w14:textId="77777777" w:rsidR="00EF1F86" w:rsidRPr="00801E6C" w:rsidRDefault="00EF1F86" w:rsidP="00344B91">
      <w:pPr>
        <w:widowControl/>
        <w:numPr>
          <w:ilvl w:val="0"/>
          <w:numId w:val="10"/>
        </w:numPr>
        <w:tabs>
          <w:tab w:val="num" w:pos="720"/>
        </w:tabs>
        <w:suppressAutoHyphens/>
        <w:autoSpaceDE/>
        <w:autoSpaceDN/>
        <w:adjustRightInd/>
        <w:ind w:left="720"/>
        <w:rPr>
          <w:sz w:val="22"/>
        </w:rPr>
      </w:pPr>
      <w:r w:rsidRPr="00801E6C">
        <w:rPr>
          <w:b/>
          <w:sz w:val="22"/>
        </w:rPr>
        <w:t xml:space="preserve"> </w:t>
      </w:r>
      <w:r w:rsidRPr="00801E6C">
        <w:rPr>
          <w:b/>
          <w:bCs/>
          <w:sz w:val="22"/>
        </w:rPr>
        <w:t>Описание объекта закупки</w:t>
      </w:r>
      <w:r w:rsidRPr="00801E6C">
        <w:rPr>
          <w:sz w:val="22"/>
        </w:rPr>
        <w:t>:</w:t>
      </w:r>
    </w:p>
    <w:tbl>
      <w:tblPr>
        <w:tblW w:w="10266" w:type="dxa"/>
        <w:tblInd w:w="-110" w:type="dxa"/>
        <w:tblLayout w:type="fixed"/>
        <w:tblCellMar>
          <w:left w:w="0" w:type="dxa"/>
          <w:right w:w="0" w:type="dxa"/>
        </w:tblCellMar>
        <w:tblLook w:val="0000" w:firstRow="0" w:lastRow="0" w:firstColumn="0" w:lastColumn="0" w:noHBand="0" w:noVBand="0"/>
      </w:tblPr>
      <w:tblGrid>
        <w:gridCol w:w="1843"/>
        <w:gridCol w:w="4840"/>
        <w:gridCol w:w="465"/>
        <w:gridCol w:w="627"/>
        <w:gridCol w:w="1984"/>
        <w:gridCol w:w="432"/>
        <w:gridCol w:w="55"/>
        <w:gridCol w:w="20"/>
      </w:tblGrid>
      <w:tr w:rsidR="00EF1F86" w:rsidRPr="00801E6C" w14:paraId="1A0283E5" w14:textId="77777777" w:rsidTr="003D2EFA">
        <w:trPr>
          <w:trHeight w:val="681"/>
        </w:trPr>
        <w:tc>
          <w:tcPr>
            <w:tcW w:w="1843" w:type="dxa"/>
            <w:tcBorders>
              <w:top w:val="single" w:sz="8" w:space="0" w:color="000000"/>
              <w:left w:val="single" w:sz="8" w:space="0" w:color="000000"/>
            </w:tcBorders>
          </w:tcPr>
          <w:p w14:paraId="43839846" w14:textId="77777777" w:rsidR="00EF1F86" w:rsidRPr="00801E6C" w:rsidRDefault="00EF1F86" w:rsidP="003D2EFA">
            <w:pPr>
              <w:snapToGrid w:val="0"/>
              <w:jc w:val="center"/>
              <w:rPr>
                <w:sz w:val="22"/>
              </w:rPr>
            </w:pPr>
            <w:r w:rsidRPr="00801E6C">
              <w:rPr>
                <w:color w:val="000000"/>
                <w:sz w:val="22"/>
              </w:rPr>
              <w:t>Наименование товара</w:t>
            </w:r>
          </w:p>
        </w:tc>
        <w:tc>
          <w:tcPr>
            <w:tcW w:w="4840" w:type="dxa"/>
            <w:tcBorders>
              <w:top w:val="single" w:sz="8" w:space="0" w:color="000000"/>
              <w:left w:val="single" w:sz="8" w:space="0" w:color="000000"/>
            </w:tcBorders>
          </w:tcPr>
          <w:p w14:paraId="2A75A0A7" w14:textId="77777777" w:rsidR="00EF1F86" w:rsidRPr="00801E6C" w:rsidRDefault="00EF1F86" w:rsidP="003D2EFA">
            <w:pPr>
              <w:snapToGrid w:val="0"/>
              <w:jc w:val="center"/>
              <w:rPr>
                <w:sz w:val="22"/>
              </w:rPr>
            </w:pPr>
            <w:r w:rsidRPr="00801E6C">
              <w:rPr>
                <w:color w:val="000000"/>
                <w:sz w:val="22"/>
              </w:rPr>
              <w:t>Характеристика товара</w:t>
            </w:r>
          </w:p>
        </w:tc>
        <w:tc>
          <w:tcPr>
            <w:tcW w:w="465" w:type="dxa"/>
            <w:tcBorders>
              <w:top w:val="single" w:sz="8" w:space="0" w:color="000000"/>
              <w:left w:val="single" w:sz="8" w:space="0" w:color="000000"/>
            </w:tcBorders>
          </w:tcPr>
          <w:p w14:paraId="7DA0FDBB" w14:textId="77777777" w:rsidR="00EF1F86" w:rsidRPr="00801E6C" w:rsidRDefault="00EF1F86" w:rsidP="003D2EFA">
            <w:pPr>
              <w:snapToGrid w:val="0"/>
              <w:jc w:val="center"/>
              <w:rPr>
                <w:sz w:val="22"/>
              </w:rPr>
            </w:pPr>
            <w:r w:rsidRPr="00801E6C">
              <w:rPr>
                <w:color w:val="000000"/>
                <w:sz w:val="22"/>
              </w:rPr>
              <w:t xml:space="preserve"> Ед.</w:t>
            </w:r>
          </w:p>
          <w:p w14:paraId="2432F1AF" w14:textId="77777777" w:rsidR="00EF1F86" w:rsidRPr="00801E6C" w:rsidRDefault="00EF1F86" w:rsidP="003D2EFA">
            <w:pPr>
              <w:jc w:val="center"/>
              <w:rPr>
                <w:sz w:val="22"/>
              </w:rPr>
            </w:pPr>
            <w:r w:rsidRPr="00801E6C">
              <w:rPr>
                <w:color w:val="000000"/>
                <w:sz w:val="22"/>
              </w:rPr>
              <w:t xml:space="preserve">изм </w:t>
            </w:r>
          </w:p>
        </w:tc>
        <w:tc>
          <w:tcPr>
            <w:tcW w:w="627" w:type="dxa"/>
            <w:tcBorders>
              <w:top w:val="single" w:sz="8" w:space="0" w:color="000000"/>
              <w:left w:val="single" w:sz="8" w:space="0" w:color="000000"/>
            </w:tcBorders>
          </w:tcPr>
          <w:p w14:paraId="516E9F10" w14:textId="77777777" w:rsidR="00EF1F86" w:rsidRPr="00801E6C" w:rsidRDefault="00EF1F86" w:rsidP="003D2EFA">
            <w:pPr>
              <w:snapToGrid w:val="0"/>
              <w:jc w:val="center"/>
              <w:rPr>
                <w:sz w:val="22"/>
              </w:rPr>
            </w:pPr>
            <w:r w:rsidRPr="00801E6C">
              <w:rPr>
                <w:color w:val="000000"/>
                <w:sz w:val="22"/>
              </w:rPr>
              <w:t xml:space="preserve"> Кол-во </w:t>
            </w:r>
          </w:p>
        </w:tc>
        <w:tc>
          <w:tcPr>
            <w:tcW w:w="1984" w:type="dxa"/>
            <w:tcBorders>
              <w:top w:val="single" w:sz="8" w:space="0" w:color="000000"/>
              <w:left w:val="single" w:sz="8" w:space="0" w:color="000000"/>
            </w:tcBorders>
          </w:tcPr>
          <w:p w14:paraId="1BD91683" w14:textId="77777777" w:rsidR="00EF1F86" w:rsidRDefault="00EF1F86" w:rsidP="003D2EFA">
            <w:pPr>
              <w:tabs>
                <w:tab w:val="left" w:pos="131"/>
              </w:tabs>
              <w:snapToGrid w:val="0"/>
              <w:jc w:val="center"/>
              <w:rPr>
                <w:color w:val="000000"/>
                <w:sz w:val="22"/>
              </w:rPr>
            </w:pPr>
            <w:r w:rsidRPr="00801E6C">
              <w:rPr>
                <w:color w:val="000000"/>
                <w:sz w:val="22"/>
              </w:rPr>
              <w:t>ОКПД2</w:t>
            </w:r>
          </w:p>
          <w:p w14:paraId="72415011" w14:textId="77777777" w:rsidR="00EF1F86" w:rsidRDefault="00EF1F86" w:rsidP="003D2EFA">
            <w:pPr>
              <w:tabs>
                <w:tab w:val="left" w:pos="131"/>
              </w:tabs>
              <w:snapToGrid w:val="0"/>
              <w:jc w:val="center"/>
              <w:rPr>
                <w:color w:val="000000"/>
                <w:sz w:val="22"/>
              </w:rPr>
            </w:pPr>
          </w:p>
          <w:p w14:paraId="4EA98A05" w14:textId="77777777" w:rsidR="00EF1F86" w:rsidRPr="00801E6C" w:rsidRDefault="00EF1F86" w:rsidP="003D2EFA">
            <w:pPr>
              <w:tabs>
                <w:tab w:val="left" w:pos="131"/>
              </w:tabs>
              <w:snapToGrid w:val="0"/>
              <w:jc w:val="center"/>
              <w:rPr>
                <w:sz w:val="22"/>
              </w:rPr>
            </w:pPr>
          </w:p>
        </w:tc>
        <w:tc>
          <w:tcPr>
            <w:tcW w:w="432" w:type="dxa"/>
            <w:tcBorders>
              <w:left w:val="single" w:sz="1" w:space="0" w:color="000000"/>
            </w:tcBorders>
          </w:tcPr>
          <w:p w14:paraId="5920C6BE" w14:textId="77777777" w:rsidR="00EF1F86" w:rsidRPr="00801E6C" w:rsidRDefault="00EF1F86" w:rsidP="003D2EFA">
            <w:pPr>
              <w:snapToGrid w:val="0"/>
              <w:rPr>
                <w:color w:val="000000"/>
                <w:sz w:val="22"/>
                <w:shd w:val="clear" w:color="auto" w:fill="FFFFFF"/>
              </w:rPr>
            </w:pPr>
          </w:p>
        </w:tc>
        <w:tc>
          <w:tcPr>
            <w:tcW w:w="55" w:type="dxa"/>
          </w:tcPr>
          <w:p w14:paraId="59755A90" w14:textId="77777777" w:rsidR="00EF1F86" w:rsidRPr="00801E6C" w:rsidRDefault="00EF1F86" w:rsidP="003D2EFA">
            <w:pPr>
              <w:snapToGrid w:val="0"/>
              <w:rPr>
                <w:color w:val="000000"/>
                <w:szCs w:val="22"/>
                <w:highlight w:val="yellow"/>
                <w:shd w:val="clear" w:color="auto" w:fill="FFFFFF"/>
              </w:rPr>
            </w:pPr>
          </w:p>
        </w:tc>
        <w:tc>
          <w:tcPr>
            <w:tcW w:w="20" w:type="dxa"/>
          </w:tcPr>
          <w:p w14:paraId="0620239A" w14:textId="77777777" w:rsidR="00EF1F86" w:rsidRPr="00801E6C" w:rsidRDefault="00EF1F86" w:rsidP="003D2EFA">
            <w:pPr>
              <w:snapToGrid w:val="0"/>
              <w:rPr>
                <w:color w:val="000000"/>
                <w:szCs w:val="22"/>
                <w:highlight w:val="yellow"/>
                <w:shd w:val="clear" w:color="auto" w:fill="FFFFFF"/>
              </w:rPr>
            </w:pPr>
          </w:p>
        </w:tc>
      </w:tr>
      <w:tr w:rsidR="00EF1F86" w:rsidRPr="00801E6C" w14:paraId="61A514E5" w14:textId="77777777" w:rsidTr="003D2EFA">
        <w:tblPrEx>
          <w:tblCellMar>
            <w:left w:w="30" w:type="dxa"/>
            <w:right w:w="30" w:type="dxa"/>
          </w:tblCellMar>
        </w:tblPrEx>
        <w:trPr>
          <w:gridAfter w:val="3"/>
          <w:wAfter w:w="507" w:type="dxa"/>
          <w:trHeight w:val="1124"/>
        </w:trPr>
        <w:tc>
          <w:tcPr>
            <w:tcW w:w="1843" w:type="dxa"/>
            <w:tcBorders>
              <w:top w:val="single" w:sz="4" w:space="0" w:color="000000"/>
              <w:left w:val="single" w:sz="8" w:space="0" w:color="000000"/>
              <w:bottom w:val="single" w:sz="4" w:space="0" w:color="000000"/>
            </w:tcBorders>
          </w:tcPr>
          <w:p w14:paraId="6D8A9D77" w14:textId="77777777" w:rsidR="00EF1F86" w:rsidRPr="00A51981" w:rsidRDefault="00EF1F86" w:rsidP="003D2EFA">
            <w:pPr>
              <w:shd w:val="clear" w:color="auto" w:fill="FFFFFF"/>
              <w:spacing w:after="120" w:line="360" w:lineRule="atLeast"/>
              <w:outlineLvl w:val="2"/>
              <w:rPr>
                <w:b/>
                <w:bCs/>
                <w:sz w:val="22"/>
              </w:rPr>
            </w:pPr>
            <w:r w:rsidRPr="00A51981">
              <w:rPr>
                <w:b/>
                <w:bCs/>
                <w:sz w:val="22"/>
              </w:rPr>
              <w:t xml:space="preserve">Емкость металлическая </w:t>
            </w:r>
            <w:r w:rsidRPr="00A51981">
              <w:rPr>
                <w:b/>
                <w:bCs/>
                <w:sz w:val="22"/>
                <w:lang w:val="en-US"/>
              </w:rPr>
              <w:t>V</w:t>
            </w:r>
            <w:r w:rsidRPr="00A51981">
              <w:rPr>
                <w:b/>
                <w:bCs/>
                <w:sz w:val="22"/>
              </w:rPr>
              <w:t>=25м</w:t>
            </w:r>
            <w:r w:rsidRPr="00A51981">
              <w:rPr>
                <w:b/>
                <w:bCs/>
                <w:sz w:val="22"/>
                <w:vertAlign w:val="superscript"/>
              </w:rPr>
              <w:t>3</w:t>
            </w:r>
          </w:p>
        </w:tc>
        <w:tc>
          <w:tcPr>
            <w:tcW w:w="4840" w:type="dxa"/>
            <w:tcBorders>
              <w:top w:val="single" w:sz="4" w:space="0" w:color="000000"/>
              <w:left w:val="single" w:sz="8" w:space="0" w:color="000000"/>
              <w:bottom w:val="single" w:sz="4" w:space="0" w:color="000000"/>
            </w:tcBorders>
          </w:tcPr>
          <w:p w14:paraId="79C7BDB0" w14:textId="77777777" w:rsidR="00EF1F86" w:rsidRDefault="00EF1F86" w:rsidP="003D2EFA">
            <w:pPr>
              <w:shd w:val="clear" w:color="auto" w:fill="FFFFFF"/>
              <w:spacing w:line="360" w:lineRule="auto"/>
              <w:rPr>
                <w:sz w:val="22"/>
              </w:rPr>
            </w:pPr>
            <w:r>
              <w:rPr>
                <w:sz w:val="22"/>
              </w:rPr>
              <w:t>Гост Р 58031-2017 Емкости стальные встроенные, вертикальные, цилиндрические с плоским дном, сварные, устанавливаемые над поверхностью для хранения жидкостей при температуре окружающей среды и выше. Правила проектирования и производства.</w:t>
            </w:r>
          </w:p>
          <w:p w14:paraId="7EC4F2A8" w14:textId="77777777" w:rsidR="00EF1F86" w:rsidRPr="00801E6C" w:rsidRDefault="00EF1F86" w:rsidP="003D2EFA">
            <w:pPr>
              <w:shd w:val="clear" w:color="auto" w:fill="FFFFFF"/>
              <w:spacing w:line="360" w:lineRule="auto"/>
              <w:rPr>
                <w:sz w:val="22"/>
              </w:rPr>
            </w:pPr>
            <w:r>
              <w:rPr>
                <w:sz w:val="22"/>
              </w:rPr>
              <w:t>Емкость – цилиндрическая, вертикальная.</w:t>
            </w:r>
          </w:p>
          <w:p w14:paraId="649E229F" w14:textId="77777777" w:rsidR="00EF1F86" w:rsidRDefault="00EF1F86" w:rsidP="003D2EFA">
            <w:pPr>
              <w:shd w:val="clear" w:color="auto" w:fill="FFFFFF"/>
              <w:spacing w:line="360" w:lineRule="auto"/>
              <w:rPr>
                <w:sz w:val="22"/>
              </w:rPr>
            </w:pPr>
            <w:r>
              <w:rPr>
                <w:sz w:val="22"/>
              </w:rPr>
              <w:t>Объем - 25м</w:t>
            </w:r>
            <w:r>
              <w:rPr>
                <w:sz w:val="22"/>
                <w:vertAlign w:val="superscript"/>
              </w:rPr>
              <w:t>3</w:t>
            </w:r>
            <w:r>
              <w:rPr>
                <w:sz w:val="22"/>
              </w:rPr>
              <w:t>.</w:t>
            </w:r>
          </w:p>
          <w:p w14:paraId="21A316E3" w14:textId="77777777" w:rsidR="00EF1F86" w:rsidRDefault="00EF1F86" w:rsidP="003D2EFA">
            <w:pPr>
              <w:shd w:val="clear" w:color="auto" w:fill="FFFFFF"/>
              <w:spacing w:line="360" w:lineRule="auto"/>
              <w:rPr>
                <w:sz w:val="22"/>
              </w:rPr>
            </w:pPr>
            <w:r>
              <w:rPr>
                <w:sz w:val="22"/>
              </w:rPr>
              <w:t>Материал – сталь.</w:t>
            </w:r>
          </w:p>
          <w:p w14:paraId="08B1D63D" w14:textId="77777777" w:rsidR="00EF1F86" w:rsidRDefault="00EF1F86" w:rsidP="003D2EFA">
            <w:pPr>
              <w:shd w:val="clear" w:color="auto" w:fill="FFFFFF"/>
              <w:spacing w:line="360" w:lineRule="auto"/>
              <w:rPr>
                <w:sz w:val="22"/>
              </w:rPr>
            </w:pPr>
            <w:r>
              <w:rPr>
                <w:sz w:val="22"/>
              </w:rPr>
              <w:t>Толщина стенки – 8 мм.</w:t>
            </w:r>
          </w:p>
          <w:p w14:paraId="2974987C" w14:textId="77777777" w:rsidR="00EF1F86" w:rsidRDefault="00EF1F86" w:rsidP="003D2EFA">
            <w:pPr>
              <w:shd w:val="clear" w:color="auto" w:fill="FFFFFF"/>
              <w:spacing w:line="360" w:lineRule="auto"/>
              <w:rPr>
                <w:sz w:val="22"/>
              </w:rPr>
            </w:pPr>
            <w:r>
              <w:rPr>
                <w:sz w:val="22"/>
              </w:rPr>
              <w:t>Габаритные размеры:</w:t>
            </w:r>
          </w:p>
          <w:p w14:paraId="790A9AF8" w14:textId="77777777" w:rsidR="00EF1F86" w:rsidRDefault="00EF1F86" w:rsidP="003D2EFA">
            <w:pPr>
              <w:shd w:val="clear" w:color="auto" w:fill="FFFFFF"/>
              <w:spacing w:line="360" w:lineRule="auto"/>
              <w:rPr>
                <w:sz w:val="22"/>
              </w:rPr>
            </w:pPr>
            <w:r>
              <w:rPr>
                <w:sz w:val="22"/>
              </w:rPr>
              <w:t>высота - 4740 мм;</w:t>
            </w:r>
          </w:p>
          <w:p w14:paraId="26E818B4" w14:textId="77777777" w:rsidR="00EF1F86" w:rsidRDefault="00EF1F86" w:rsidP="003D2EFA">
            <w:pPr>
              <w:shd w:val="clear" w:color="auto" w:fill="FFFFFF"/>
              <w:spacing w:line="360" w:lineRule="auto"/>
              <w:rPr>
                <w:sz w:val="22"/>
              </w:rPr>
            </w:pPr>
            <w:r>
              <w:rPr>
                <w:sz w:val="22"/>
              </w:rPr>
              <w:t>диаметр – 2600 мм.</w:t>
            </w:r>
          </w:p>
          <w:p w14:paraId="31086791" w14:textId="77777777" w:rsidR="00EF1F86" w:rsidRDefault="00EF1F86" w:rsidP="003D2EFA">
            <w:pPr>
              <w:shd w:val="clear" w:color="auto" w:fill="FFFFFF"/>
              <w:spacing w:line="360" w:lineRule="auto"/>
              <w:rPr>
                <w:sz w:val="22"/>
              </w:rPr>
            </w:pPr>
            <w:r>
              <w:rPr>
                <w:sz w:val="22"/>
              </w:rPr>
              <w:t>Окраска с наружи и внутри – химически стойкой краской.</w:t>
            </w:r>
          </w:p>
          <w:p w14:paraId="2A79E5AB" w14:textId="77777777" w:rsidR="00EF1F86" w:rsidRDefault="00EF1F86" w:rsidP="003D2EFA">
            <w:pPr>
              <w:shd w:val="clear" w:color="auto" w:fill="FFFFFF"/>
              <w:spacing w:line="360" w:lineRule="auto"/>
              <w:rPr>
                <w:sz w:val="22"/>
              </w:rPr>
            </w:pPr>
            <w:r>
              <w:rPr>
                <w:sz w:val="22"/>
              </w:rPr>
              <w:t>Ребра жесткости – да.</w:t>
            </w:r>
          </w:p>
          <w:p w14:paraId="216C893F" w14:textId="77777777" w:rsidR="00EF1F86" w:rsidRDefault="00EF1F86" w:rsidP="003D2EFA">
            <w:pPr>
              <w:shd w:val="clear" w:color="auto" w:fill="FFFFFF"/>
              <w:spacing w:line="360" w:lineRule="auto"/>
              <w:rPr>
                <w:sz w:val="22"/>
              </w:rPr>
            </w:pPr>
            <w:r>
              <w:rPr>
                <w:sz w:val="22"/>
              </w:rPr>
              <w:t>Количество ребер – кратность каждый погонный метр.</w:t>
            </w:r>
          </w:p>
          <w:p w14:paraId="5BD9EB3C" w14:textId="77777777" w:rsidR="00EF1F86" w:rsidRDefault="00EF1F86" w:rsidP="003D2EFA">
            <w:pPr>
              <w:shd w:val="clear" w:color="auto" w:fill="FFFFFF"/>
              <w:spacing w:line="360" w:lineRule="auto"/>
              <w:rPr>
                <w:color w:val="000000"/>
                <w:sz w:val="22"/>
                <w:u w:val="single"/>
              </w:rPr>
            </w:pPr>
            <w:r>
              <w:rPr>
                <w:color w:val="000000"/>
                <w:sz w:val="22"/>
                <w:u w:val="single"/>
              </w:rPr>
              <w:t xml:space="preserve">Конструктивное описание емкости: </w:t>
            </w:r>
          </w:p>
          <w:p w14:paraId="52224339" w14:textId="77777777" w:rsidR="00EF1F86" w:rsidRDefault="00EF1F86" w:rsidP="003D2EFA">
            <w:pPr>
              <w:shd w:val="clear" w:color="auto" w:fill="FFFFFF"/>
              <w:spacing w:line="360" w:lineRule="auto"/>
              <w:rPr>
                <w:sz w:val="22"/>
              </w:rPr>
            </w:pPr>
            <w:r>
              <w:rPr>
                <w:sz w:val="22"/>
              </w:rPr>
              <w:t>1. Наличие люка в верхней части емкости, для проведения ремонтных работ – да.</w:t>
            </w:r>
          </w:p>
          <w:p w14:paraId="0779C72A" w14:textId="77777777" w:rsidR="00EF1F86" w:rsidRDefault="00EF1F86" w:rsidP="003D2EFA">
            <w:pPr>
              <w:shd w:val="clear" w:color="auto" w:fill="FFFFFF"/>
              <w:spacing w:line="360" w:lineRule="auto"/>
              <w:rPr>
                <w:sz w:val="22"/>
              </w:rPr>
            </w:pPr>
            <w:r>
              <w:rPr>
                <w:sz w:val="22"/>
              </w:rPr>
              <w:t>Люк – диаметр 700 мм.</w:t>
            </w:r>
          </w:p>
          <w:p w14:paraId="65DA477C" w14:textId="77777777" w:rsidR="00EF1F86" w:rsidRDefault="00EF1F86" w:rsidP="003D2EFA">
            <w:pPr>
              <w:shd w:val="clear" w:color="auto" w:fill="FFFFFF"/>
              <w:spacing w:line="360" w:lineRule="auto"/>
              <w:rPr>
                <w:sz w:val="22"/>
              </w:rPr>
            </w:pPr>
            <w:r>
              <w:rPr>
                <w:sz w:val="22"/>
              </w:rPr>
              <w:t>2. Подводящий коллектор – да.</w:t>
            </w:r>
          </w:p>
          <w:p w14:paraId="01F546DA" w14:textId="77777777" w:rsidR="00EF1F86" w:rsidRDefault="00EF1F86" w:rsidP="003D2EFA">
            <w:pPr>
              <w:shd w:val="clear" w:color="auto" w:fill="FFFFFF"/>
              <w:spacing w:line="360" w:lineRule="auto"/>
              <w:rPr>
                <w:sz w:val="22"/>
              </w:rPr>
            </w:pPr>
            <w:r>
              <w:rPr>
                <w:sz w:val="22"/>
              </w:rPr>
              <w:t>Расположение коллектора – сверху, смещенный относительно вертикальной оси емкости в право на 600 мм.</w:t>
            </w:r>
          </w:p>
          <w:p w14:paraId="39ABD4C4" w14:textId="77777777" w:rsidR="00EF1F86" w:rsidRDefault="00EF1F86" w:rsidP="003D2EFA">
            <w:pPr>
              <w:shd w:val="clear" w:color="auto" w:fill="FFFFFF"/>
              <w:spacing w:line="360" w:lineRule="auto"/>
              <w:rPr>
                <w:sz w:val="22"/>
              </w:rPr>
            </w:pPr>
            <w:r>
              <w:rPr>
                <w:sz w:val="22"/>
              </w:rPr>
              <w:t>Диаметр подводящего коллектора (с фланцем Ду 150 мм) – 150 мм;</w:t>
            </w:r>
          </w:p>
          <w:p w14:paraId="100E2632" w14:textId="77777777" w:rsidR="00EF1F86" w:rsidRDefault="00EF1F86" w:rsidP="003D2EFA">
            <w:pPr>
              <w:shd w:val="clear" w:color="auto" w:fill="FFFFFF"/>
              <w:spacing w:line="360" w:lineRule="auto"/>
              <w:rPr>
                <w:sz w:val="22"/>
              </w:rPr>
            </w:pPr>
            <w:r>
              <w:rPr>
                <w:sz w:val="22"/>
              </w:rPr>
              <w:t xml:space="preserve">Высота подводящего коллектора по </w:t>
            </w:r>
            <w:proofErr w:type="spellStart"/>
            <w:proofErr w:type="gramStart"/>
            <w:r>
              <w:rPr>
                <w:sz w:val="22"/>
              </w:rPr>
              <w:t>центр.оси</w:t>
            </w:r>
            <w:proofErr w:type="spellEnd"/>
            <w:proofErr w:type="gramEnd"/>
            <w:r>
              <w:rPr>
                <w:sz w:val="22"/>
              </w:rPr>
              <w:t xml:space="preserve"> – 4565 мм.</w:t>
            </w:r>
          </w:p>
          <w:p w14:paraId="09DBFF1E" w14:textId="77777777" w:rsidR="00EF1F86" w:rsidRDefault="00EF1F86" w:rsidP="003D2EFA">
            <w:pPr>
              <w:shd w:val="clear" w:color="auto" w:fill="FFFFFF"/>
              <w:spacing w:line="360" w:lineRule="auto"/>
              <w:rPr>
                <w:sz w:val="22"/>
              </w:rPr>
            </w:pPr>
            <w:r>
              <w:rPr>
                <w:sz w:val="22"/>
              </w:rPr>
              <w:lastRenderedPageBreak/>
              <w:t>3. Отводящий коллектор – да.</w:t>
            </w:r>
          </w:p>
          <w:p w14:paraId="57D6E927" w14:textId="77777777" w:rsidR="00EF1F86" w:rsidRDefault="00EF1F86" w:rsidP="003D2EFA">
            <w:pPr>
              <w:shd w:val="clear" w:color="auto" w:fill="FFFFFF"/>
              <w:spacing w:line="360" w:lineRule="auto"/>
              <w:rPr>
                <w:sz w:val="22"/>
              </w:rPr>
            </w:pPr>
            <w:r>
              <w:rPr>
                <w:sz w:val="22"/>
              </w:rPr>
              <w:t>Диаметр отводящего коллектора (с фланцем Ду 250 мм) – 250 мм;</w:t>
            </w:r>
          </w:p>
          <w:p w14:paraId="6ABB7367" w14:textId="77777777" w:rsidR="00EF1F86" w:rsidRDefault="00EF1F86" w:rsidP="003D2EFA">
            <w:pPr>
              <w:shd w:val="clear" w:color="auto" w:fill="FFFFFF"/>
              <w:spacing w:line="360" w:lineRule="auto"/>
              <w:rPr>
                <w:sz w:val="22"/>
              </w:rPr>
            </w:pPr>
            <w:r>
              <w:rPr>
                <w:sz w:val="22"/>
              </w:rPr>
              <w:t>Высота отводящего коллектора относительно вертикальной оси емкости по центру – 3755 мм.</w:t>
            </w:r>
          </w:p>
          <w:p w14:paraId="34472863" w14:textId="77777777" w:rsidR="00EF1F86" w:rsidRDefault="00EF1F86" w:rsidP="003D2EFA">
            <w:pPr>
              <w:shd w:val="clear" w:color="auto" w:fill="FFFFFF"/>
              <w:spacing w:line="360" w:lineRule="auto"/>
              <w:rPr>
                <w:sz w:val="22"/>
              </w:rPr>
            </w:pPr>
            <w:r>
              <w:rPr>
                <w:sz w:val="22"/>
              </w:rPr>
              <w:t>4. Дренаж – да.</w:t>
            </w:r>
          </w:p>
          <w:p w14:paraId="28E51C02" w14:textId="77777777" w:rsidR="00EF1F86" w:rsidRDefault="00EF1F86" w:rsidP="003D2EFA">
            <w:pPr>
              <w:shd w:val="clear" w:color="auto" w:fill="FFFFFF"/>
              <w:spacing w:line="360" w:lineRule="auto"/>
              <w:rPr>
                <w:sz w:val="22"/>
              </w:rPr>
            </w:pPr>
            <w:r>
              <w:rPr>
                <w:sz w:val="22"/>
              </w:rPr>
              <w:t>Дренаж (с фланцем Ду 150 мм) – 150 мм.</w:t>
            </w:r>
          </w:p>
          <w:p w14:paraId="78703B7C" w14:textId="77777777" w:rsidR="00EF1F86" w:rsidRPr="00801E6C" w:rsidRDefault="00EF1F86" w:rsidP="003D2EFA">
            <w:pPr>
              <w:shd w:val="clear" w:color="auto" w:fill="FFFFFF"/>
              <w:spacing w:line="360" w:lineRule="auto"/>
              <w:rPr>
                <w:sz w:val="22"/>
              </w:rPr>
            </w:pPr>
            <w:r>
              <w:rPr>
                <w:sz w:val="22"/>
              </w:rPr>
              <w:t>Расположение дренажа – дно емкости, по центру.</w:t>
            </w:r>
          </w:p>
        </w:tc>
        <w:tc>
          <w:tcPr>
            <w:tcW w:w="465" w:type="dxa"/>
            <w:tcBorders>
              <w:top w:val="single" w:sz="4" w:space="0" w:color="000000"/>
              <w:left w:val="single" w:sz="8" w:space="0" w:color="000000"/>
              <w:bottom w:val="single" w:sz="4" w:space="0" w:color="000000"/>
            </w:tcBorders>
          </w:tcPr>
          <w:p w14:paraId="04A6FE2F" w14:textId="77777777" w:rsidR="00EF1F86" w:rsidRPr="00801E6C" w:rsidRDefault="00EF1F86" w:rsidP="003D2EFA">
            <w:pPr>
              <w:snapToGrid w:val="0"/>
              <w:jc w:val="center"/>
              <w:rPr>
                <w:sz w:val="22"/>
              </w:rPr>
            </w:pPr>
          </w:p>
          <w:p w14:paraId="1572078D" w14:textId="77777777" w:rsidR="00EF1F86" w:rsidRPr="00801E6C" w:rsidRDefault="00EF1F86" w:rsidP="003D2EFA">
            <w:pPr>
              <w:snapToGrid w:val="0"/>
              <w:jc w:val="center"/>
              <w:rPr>
                <w:sz w:val="22"/>
              </w:rPr>
            </w:pPr>
            <w:r w:rsidRPr="00801E6C">
              <w:rPr>
                <w:sz w:val="22"/>
              </w:rPr>
              <w:t>шт.</w:t>
            </w:r>
          </w:p>
          <w:p w14:paraId="529861B8" w14:textId="77777777" w:rsidR="00EF1F86" w:rsidRPr="00801E6C" w:rsidRDefault="00EF1F86" w:rsidP="003D2EFA">
            <w:pPr>
              <w:snapToGrid w:val="0"/>
              <w:jc w:val="center"/>
              <w:rPr>
                <w:sz w:val="22"/>
              </w:rPr>
            </w:pPr>
          </w:p>
        </w:tc>
        <w:tc>
          <w:tcPr>
            <w:tcW w:w="627" w:type="dxa"/>
            <w:tcBorders>
              <w:top w:val="single" w:sz="4" w:space="0" w:color="000000"/>
              <w:left w:val="single" w:sz="8" w:space="0" w:color="000000"/>
              <w:bottom w:val="single" w:sz="4" w:space="0" w:color="000000"/>
            </w:tcBorders>
          </w:tcPr>
          <w:p w14:paraId="3AE9C435" w14:textId="77777777" w:rsidR="00EF1F86" w:rsidRPr="00801E6C" w:rsidRDefault="00EF1F86" w:rsidP="003D2EFA">
            <w:pPr>
              <w:snapToGrid w:val="0"/>
              <w:jc w:val="center"/>
              <w:rPr>
                <w:sz w:val="22"/>
              </w:rPr>
            </w:pPr>
          </w:p>
          <w:p w14:paraId="35190277" w14:textId="77777777" w:rsidR="00EF1F86" w:rsidRPr="00801E6C" w:rsidRDefault="00EF1F86" w:rsidP="003D2EFA">
            <w:pPr>
              <w:snapToGrid w:val="0"/>
              <w:jc w:val="center"/>
              <w:rPr>
                <w:sz w:val="22"/>
              </w:rPr>
            </w:pPr>
            <w:r>
              <w:rPr>
                <w:sz w:val="22"/>
              </w:rPr>
              <w:t>1</w:t>
            </w:r>
          </w:p>
          <w:p w14:paraId="1B806793" w14:textId="77777777" w:rsidR="00EF1F86" w:rsidRPr="00801E6C" w:rsidRDefault="00EF1F86" w:rsidP="003D2EFA">
            <w:pPr>
              <w:snapToGrid w:val="0"/>
              <w:jc w:val="center"/>
              <w:rPr>
                <w:sz w:val="22"/>
              </w:rPr>
            </w:pPr>
          </w:p>
        </w:tc>
        <w:tc>
          <w:tcPr>
            <w:tcW w:w="1984" w:type="dxa"/>
            <w:tcBorders>
              <w:top w:val="single" w:sz="4" w:space="0" w:color="000000"/>
              <w:left w:val="single" w:sz="8" w:space="0" w:color="000000"/>
              <w:bottom w:val="single" w:sz="4" w:space="0" w:color="000000"/>
              <w:right w:val="single" w:sz="8" w:space="0" w:color="000000"/>
            </w:tcBorders>
          </w:tcPr>
          <w:p w14:paraId="28122BCD" w14:textId="77777777" w:rsidR="00EF1F86" w:rsidRDefault="00EF1F86" w:rsidP="00EF1F86">
            <w:pPr>
              <w:pStyle w:val="30"/>
              <w:numPr>
                <w:ilvl w:val="2"/>
                <w:numId w:val="0"/>
              </w:numPr>
              <w:shd w:val="clear" w:color="auto" w:fill="FFFFFF"/>
              <w:tabs>
                <w:tab w:val="num" w:pos="0"/>
              </w:tabs>
              <w:suppressAutoHyphens/>
              <w:spacing w:before="30" w:after="30"/>
              <w:ind w:left="30" w:right="30" w:hanging="720"/>
              <w:jc w:val="left"/>
              <w:rPr>
                <w:color w:val="000000"/>
                <w:sz w:val="20"/>
                <w:szCs w:val="21"/>
              </w:rPr>
            </w:pPr>
            <w:r w:rsidRPr="00801E6C">
              <w:rPr>
                <w:color w:val="000000"/>
                <w:sz w:val="20"/>
                <w:szCs w:val="21"/>
              </w:rPr>
              <w:t>28.92.р</w:t>
            </w:r>
            <w:r>
              <w:rPr>
                <w:color w:val="000000"/>
                <w:sz w:val="20"/>
                <w:szCs w:val="21"/>
              </w:rPr>
              <w:t xml:space="preserve"> </w:t>
            </w:r>
          </w:p>
          <w:p w14:paraId="5C271031" w14:textId="77777777" w:rsidR="00EF1F86" w:rsidRPr="00862F0A" w:rsidRDefault="00EF1F86" w:rsidP="003D2EFA">
            <w:r>
              <w:t>25.29.1 Резервуары, цистерны и аналогичные емкости из металлов прочие</w:t>
            </w:r>
          </w:p>
        </w:tc>
      </w:tr>
    </w:tbl>
    <w:p w14:paraId="151F8104" w14:textId="77777777" w:rsidR="00EF1F86" w:rsidRDefault="00EF1F86" w:rsidP="00EF1F86">
      <w:pPr>
        <w:jc w:val="both"/>
        <w:rPr>
          <w:sz w:val="22"/>
        </w:rPr>
      </w:pPr>
      <w:r>
        <w:rPr>
          <w:sz w:val="22"/>
        </w:rPr>
        <w:t xml:space="preserve">     </w:t>
      </w:r>
    </w:p>
    <w:p w14:paraId="74A53889" w14:textId="77777777" w:rsidR="00EF1F86" w:rsidRPr="00A51981" w:rsidRDefault="00EF1F86" w:rsidP="00A51981">
      <w:pPr>
        <w:ind w:firstLine="567"/>
        <w:jc w:val="both"/>
        <w:rPr>
          <w:b/>
          <w:bCs/>
          <w:sz w:val="22"/>
          <w:szCs w:val="22"/>
        </w:rPr>
      </w:pPr>
      <w:r w:rsidRPr="00A51981">
        <w:rPr>
          <w:b/>
          <w:bCs/>
          <w:sz w:val="22"/>
          <w:szCs w:val="22"/>
        </w:rPr>
        <w:t>2. Установка фланцевых соединений и соединение подводящего, отводящего коллектора и дренажа с трубопроводами осуществляется после монтажа емкости, по месту.</w:t>
      </w:r>
    </w:p>
    <w:p w14:paraId="0176E7EB" w14:textId="77777777" w:rsidR="00EF1F86" w:rsidRPr="00A51981" w:rsidRDefault="00EF1F86" w:rsidP="00A51981">
      <w:pPr>
        <w:ind w:firstLine="567"/>
        <w:jc w:val="both"/>
        <w:rPr>
          <w:b/>
          <w:bCs/>
          <w:sz w:val="22"/>
          <w:szCs w:val="22"/>
          <w:u w:val="single"/>
        </w:rPr>
      </w:pPr>
      <w:r w:rsidRPr="00A51981">
        <w:rPr>
          <w:b/>
          <w:bCs/>
          <w:sz w:val="22"/>
          <w:szCs w:val="22"/>
        </w:rPr>
        <w:t xml:space="preserve">3. </w:t>
      </w:r>
      <w:r w:rsidRPr="00A51981">
        <w:rPr>
          <w:b/>
          <w:bCs/>
          <w:sz w:val="22"/>
          <w:szCs w:val="22"/>
          <w:u w:val="single"/>
        </w:rPr>
        <w:t>Монтаж.</w:t>
      </w:r>
    </w:p>
    <w:p w14:paraId="49ABD77F" w14:textId="77777777" w:rsidR="00EF1F86" w:rsidRPr="00A51981" w:rsidRDefault="00EF1F86" w:rsidP="00A51981">
      <w:pPr>
        <w:ind w:firstLine="567"/>
        <w:jc w:val="both"/>
        <w:rPr>
          <w:sz w:val="22"/>
          <w:szCs w:val="22"/>
        </w:rPr>
      </w:pPr>
      <w:r w:rsidRPr="00A51981">
        <w:rPr>
          <w:sz w:val="22"/>
          <w:szCs w:val="22"/>
        </w:rPr>
        <w:t>3.1 Монтаж осуществляется силами поставщика металлической емкости.</w:t>
      </w:r>
    </w:p>
    <w:p w14:paraId="6076F4A9" w14:textId="77777777" w:rsidR="00EF1F86" w:rsidRPr="00A51981" w:rsidRDefault="00EF1F86" w:rsidP="00A51981">
      <w:pPr>
        <w:ind w:firstLine="567"/>
        <w:jc w:val="both"/>
        <w:rPr>
          <w:sz w:val="22"/>
          <w:szCs w:val="22"/>
        </w:rPr>
      </w:pPr>
      <w:r w:rsidRPr="00A51981">
        <w:rPr>
          <w:b/>
          <w:sz w:val="22"/>
          <w:szCs w:val="22"/>
        </w:rPr>
        <w:t>4. Требования к качеству поставки:</w:t>
      </w:r>
    </w:p>
    <w:p w14:paraId="4E94CE50" w14:textId="77777777" w:rsidR="00EF1F86" w:rsidRPr="00A51981" w:rsidRDefault="00EF1F86" w:rsidP="00A51981">
      <w:pPr>
        <w:ind w:firstLine="567"/>
        <w:jc w:val="both"/>
        <w:rPr>
          <w:sz w:val="22"/>
          <w:szCs w:val="22"/>
        </w:rPr>
      </w:pPr>
      <w:r w:rsidRPr="00A51981">
        <w:rPr>
          <w:bCs/>
          <w:sz w:val="22"/>
          <w:szCs w:val="22"/>
          <w:shd w:val="clear" w:color="auto" w:fill="FFFFFF"/>
        </w:rPr>
        <w:t>Ве</w:t>
      </w:r>
      <w:r w:rsidRPr="00A51981">
        <w:rPr>
          <w:sz w:val="22"/>
          <w:szCs w:val="22"/>
          <w:shd w:val="clear" w:color="auto" w:fill="FFFFFF"/>
        </w:rPr>
        <w:t>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3DBBA183" w14:textId="77777777" w:rsidR="00EF1F86" w:rsidRPr="00A51981" w:rsidRDefault="00EF1F86" w:rsidP="00A51981">
      <w:pPr>
        <w:ind w:firstLine="567"/>
        <w:jc w:val="both"/>
        <w:rPr>
          <w:sz w:val="22"/>
          <w:szCs w:val="22"/>
        </w:rPr>
      </w:pPr>
      <w:r w:rsidRPr="00A51981">
        <w:rPr>
          <w:sz w:val="22"/>
          <w:szCs w:val="22"/>
        </w:rPr>
        <w:t>4.1. Товар поставляется в заводской упаковке. Упаковка товара должна обеспечить сохранность товара при его транспортировке и хранении.</w:t>
      </w:r>
    </w:p>
    <w:p w14:paraId="622FFF3F" w14:textId="77777777" w:rsidR="00EF1F86" w:rsidRPr="00A51981" w:rsidRDefault="00EF1F86" w:rsidP="00A51981">
      <w:pPr>
        <w:ind w:firstLine="567"/>
        <w:jc w:val="both"/>
        <w:rPr>
          <w:sz w:val="22"/>
          <w:szCs w:val="22"/>
        </w:rPr>
      </w:pPr>
      <w:r w:rsidRPr="00A51981">
        <w:rPr>
          <w:sz w:val="22"/>
          <w:szCs w:val="22"/>
        </w:rPr>
        <w:t>4.2.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665FF9DD" w14:textId="77777777" w:rsidR="00EF1F86" w:rsidRPr="00A51981" w:rsidRDefault="00EF1F86" w:rsidP="00A51981">
      <w:pPr>
        <w:ind w:firstLine="567"/>
        <w:jc w:val="both"/>
        <w:rPr>
          <w:sz w:val="22"/>
          <w:szCs w:val="22"/>
        </w:rPr>
      </w:pPr>
      <w:r w:rsidRPr="00A51981">
        <w:rPr>
          <w:sz w:val="22"/>
          <w:szCs w:val="22"/>
        </w:rPr>
        <w:t xml:space="preserve">4.3. </w:t>
      </w:r>
      <w:r w:rsidRPr="00A51981">
        <w:rPr>
          <w:sz w:val="22"/>
          <w:szCs w:val="22"/>
          <w:lang w:eastAsia="en-US"/>
        </w:rPr>
        <w:t>Товар должен быть новым, не бывшим в употреблении, не восстановленным, не иметь дефектов.</w:t>
      </w:r>
    </w:p>
    <w:p w14:paraId="0B01754B" w14:textId="77777777" w:rsidR="00EF1F86" w:rsidRPr="00A51981" w:rsidRDefault="00EF1F86" w:rsidP="00A51981">
      <w:pPr>
        <w:ind w:firstLine="567"/>
        <w:jc w:val="both"/>
        <w:rPr>
          <w:sz w:val="22"/>
          <w:szCs w:val="22"/>
        </w:rPr>
      </w:pPr>
      <w:r w:rsidRPr="00A51981">
        <w:rPr>
          <w:sz w:val="22"/>
          <w:szCs w:val="22"/>
        </w:rPr>
        <w:t>4.4.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1FD8833" w14:textId="26786EAE" w:rsidR="00EF1F86" w:rsidRPr="00A51981" w:rsidRDefault="00EF1F86" w:rsidP="00A51981">
      <w:pPr>
        <w:ind w:firstLine="567"/>
        <w:jc w:val="both"/>
        <w:rPr>
          <w:sz w:val="22"/>
          <w:szCs w:val="22"/>
        </w:rPr>
      </w:pPr>
      <w:r w:rsidRPr="00A51981">
        <w:rPr>
          <w:sz w:val="22"/>
          <w:szCs w:val="22"/>
        </w:rPr>
        <w:t xml:space="preserve">4.5. При исполнении </w:t>
      </w:r>
      <w:r w:rsidR="00A51981">
        <w:rPr>
          <w:sz w:val="22"/>
          <w:szCs w:val="22"/>
        </w:rPr>
        <w:t>договора</w:t>
      </w:r>
      <w:r w:rsidRPr="00A51981">
        <w:rPr>
          <w:sz w:val="22"/>
          <w:szCs w:val="22"/>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5FF8840A" w14:textId="753AC4ED" w:rsidR="00EF1F86" w:rsidRDefault="00EF1F86" w:rsidP="00A51981">
      <w:pPr>
        <w:widowControl/>
        <w:suppressAutoHyphens/>
        <w:autoSpaceDE/>
        <w:autoSpaceDN/>
        <w:adjustRightInd/>
        <w:ind w:firstLine="567"/>
        <w:jc w:val="both"/>
        <w:rPr>
          <w:b/>
          <w:sz w:val="24"/>
          <w:szCs w:val="24"/>
          <w:lang w:eastAsia="zh-CN"/>
        </w:rPr>
      </w:pPr>
    </w:p>
    <w:p w14:paraId="1CB50BA3" w14:textId="77777777" w:rsidR="00EF1F86" w:rsidRDefault="00EF1F86" w:rsidP="00424DD6">
      <w:pPr>
        <w:widowControl/>
        <w:suppressAutoHyphens/>
        <w:autoSpaceDE/>
        <w:autoSpaceDN/>
        <w:adjustRightInd/>
        <w:jc w:val="center"/>
        <w:rPr>
          <w:b/>
          <w:sz w:val="24"/>
          <w:szCs w:val="24"/>
          <w:lang w:eastAsia="zh-CN"/>
        </w:rPr>
      </w:pPr>
    </w:p>
    <w:p w14:paraId="649144FC" w14:textId="77777777" w:rsidR="00EF1F86" w:rsidRDefault="00EF1F86" w:rsidP="00424DD6">
      <w:pPr>
        <w:widowControl/>
        <w:suppressAutoHyphens/>
        <w:autoSpaceDE/>
        <w:autoSpaceDN/>
        <w:adjustRightInd/>
        <w:jc w:val="center"/>
        <w:rPr>
          <w:b/>
          <w:sz w:val="24"/>
          <w:szCs w:val="24"/>
          <w:lang w:eastAsia="zh-CN"/>
        </w:rPr>
      </w:pPr>
    </w:p>
    <w:p w14:paraId="753C6486" w14:textId="77777777" w:rsidR="00EF1F86" w:rsidRDefault="00EF1F86" w:rsidP="00424DD6">
      <w:pPr>
        <w:widowControl/>
        <w:suppressAutoHyphens/>
        <w:autoSpaceDE/>
        <w:autoSpaceDN/>
        <w:adjustRightInd/>
        <w:jc w:val="center"/>
        <w:rPr>
          <w:b/>
          <w:sz w:val="24"/>
          <w:szCs w:val="24"/>
          <w:lang w:eastAsia="zh-CN"/>
        </w:rPr>
      </w:pPr>
    </w:p>
    <w:p w14:paraId="1D91B60A" w14:textId="77777777" w:rsidR="00EF1F86" w:rsidRDefault="00EF1F86" w:rsidP="00424DD6">
      <w:pPr>
        <w:widowControl/>
        <w:suppressAutoHyphens/>
        <w:autoSpaceDE/>
        <w:autoSpaceDN/>
        <w:adjustRightInd/>
        <w:jc w:val="center"/>
        <w:rPr>
          <w:b/>
          <w:sz w:val="24"/>
          <w:szCs w:val="24"/>
          <w:lang w:eastAsia="zh-CN"/>
        </w:rPr>
      </w:pPr>
    </w:p>
    <w:p w14:paraId="2365A4BF" w14:textId="77777777" w:rsidR="00EF1F86" w:rsidRDefault="00EF1F86" w:rsidP="00424DD6">
      <w:pPr>
        <w:widowControl/>
        <w:suppressAutoHyphens/>
        <w:autoSpaceDE/>
        <w:autoSpaceDN/>
        <w:adjustRightInd/>
        <w:jc w:val="center"/>
        <w:rPr>
          <w:b/>
          <w:sz w:val="24"/>
          <w:szCs w:val="24"/>
          <w:lang w:eastAsia="zh-CN"/>
        </w:rPr>
      </w:pPr>
    </w:p>
    <w:p w14:paraId="4E4F6629" w14:textId="77777777" w:rsidR="00EF1F86" w:rsidRDefault="00EF1F86" w:rsidP="00424DD6">
      <w:pPr>
        <w:widowControl/>
        <w:suppressAutoHyphens/>
        <w:autoSpaceDE/>
        <w:autoSpaceDN/>
        <w:adjustRightInd/>
        <w:jc w:val="center"/>
        <w:rPr>
          <w:b/>
          <w:sz w:val="24"/>
          <w:szCs w:val="24"/>
          <w:lang w:eastAsia="zh-CN"/>
        </w:rPr>
      </w:pPr>
    </w:p>
    <w:p w14:paraId="78B00B39" w14:textId="77777777" w:rsidR="00EF1F86" w:rsidRDefault="00EF1F86" w:rsidP="00424DD6">
      <w:pPr>
        <w:widowControl/>
        <w:suppressAutoHyphens/>
        <w:autoSpaceDE/>
        <w:autoSpaceDN/>
        <w:adjustRightInd/>
        <w:jc w:val="center"/>
        <w:rPr>
          <w:b/>
          <w:sz w:val="24"/>
          <w:szCs w:val="24"/>
          <w:lang w:eastAsia="zh-CN"/>
        </w:rPr>
      </w:pPr>
    </w:p>
    <w:p w14:paraId="5E39454F" w14:textId="77777777" w:rsidR="00A51981" w:rsidRDefault="00A51981" w:rsidP="00424DD6">
      <w:pPr>
        <w:widowControl/>
        <w:suppressAutoHyphens/>
        <w:autoSpaceDE/>
        <w:autoSpaceDN/>
        <w:adjustRightInd/>
        <w:jc w:val="center"/>
        <w:rPr>
          <w:b/>
          <w:sz w:val="24"/>
          <w:szCs w:val="24"/>
          <w:lang w:eastAsia="zh-CN"/>
        </w:rPr>
      </w:pPr>
    </w:p>
    <w:p w14:paraId="5A7DC42D" w14:textId="77777777" w:rsidR="00A51981" w:rsidRDefault="00A51981" w:rsidP="00424DD6">
      <w:pPr>
        <w:widowControl/>
        <w:suppressAutoHyphens/>
        <w:autoSpaceDE/>
        <w:autoSpaceDN/>
        <w:adjustRightInd/>
        <w:jc w:val="center"/>
        <w:rPr>
          <w:b/>
          <w:sz w:val="24"/>
          <w:szCs w:val="24"/>
          <w:lang w:eastAsia="zh-CN"/>
        </w:rPr>
      </w:pPr>
    </w:p>
    <w:p w14:paraId="7CD8F7BC" w14:textId="77777777" w:rsidR="00A51981" w:rsidRDefault="00A51981" w:rsidP="00424DD6">
      <w:pPr>
        <w:widowControl/>
        <w:suppressAutoHyphens/>
        <w:autoSpaceDE/>
        <w:autoSpaceDN/>
        <w:adjustRightInd/>
        <w:jc w:val="center"/>
        <w:rPr>
          <w:b/>
          <w:sz w:val="24"/>
          <w:szCs w:val="24"/>
          <w:lang w:eastAsia="zh-CN"/>
        </w:rPr>
      </w:pPr>
    </w:p>
    <w:p w14:paraId="128B9440" w14:textId="77777777" w:rsidR="00A51981" w:rsidRDefault="00A51981" w:rsidP="00424DD6">
      <w:pPr>
        <w:widowControl/>
        <w:suppressAutoHyphens/>
        <w:autoSpaceDE/>
        <w:autoSpaceDN/>
        <w:adjustRightInd/>
        <w:jc w:val="center"/>
        <w:rPr>
          <w:b/>
          <w:sz w:val="24"/>
          <w:szCs w:val="24"/>
          <w:lang w:eastAsia="zh-CN"/>
        </w:rPr>
      </w:pPr>
    </w:p>
    <w:p w14:paraId="47BCF6E4" w14:textId="77777777" w:rsidR="00A51981" w:rsidRDefault="00A51981" w:rsidP="00424DD6">
      <w:pPr>
        <w:widowControl/>
        <w:suppressAutoHyphens/>
        <w:autoSpaceDE/>
        <w:autoSpaceDN/>
        <w:adjustRightInd/>
        <w:jc w:val="center"/>
        <w:rPr>
          <w:b/>
          <w:sz w:val="24"/>
          <w:szCs w:val="24"/>
          <w:lang w:eastAsia="zh-CN"/>
        </w:rPr>
      </w:pPr>
    </w:p>
    <w:p w14:paraId="54B9ECB3" w14:textId="77777777" w:rsidR="00A51981" w:rsidRDefault="00A51981" w:rsidP="00424DD6">
      <w:pPr>
        <w:widowControl/>
        <w:suppressAutoHyphens/>
        <w:autoSpaceDE/>
        <w:autoSpaceDN/>
        <w:adjustRightInd/>
        <w:jc w:val="center"/>
        <w:rPr>
          <w:b/>
          <w:sz w:val="24"/>
          <w:szCs w:val="24"/>
          <w:lang w:eastAsia="zh-CN"/>
        </w:rPr>
      </w:pPr>
    </w:p>
    <w:p w14:paraId="37D78F85" w14:textId="77777777" w:rsidR="00A51981" w:rsidRDefault="00A51981" w:rsidP="00424DD6">
      <w:pPr>
        <w:widowControl/>
        <w:suppressAutoHyphens/>
        <w:autoSpaceDE/>
        <w:autoSpaceDN/>
        <w:adjustRightInd/>
        <w:jc w:val="center"/>
        <w:rPr>
          <w:b/>
          <w:sz w:val="24"/>
          <w:szCs w:val="24"/>
          <w:lang w:eastAsia="zh-CN"/>
        </w:rPr>
      </w:pPr>
    </w:p>
    <w:p w14:paraId="0315ECD8" w14:textId="77777777" w:rsidR="00A51981" w:rsidRDefault="00A51981" w:rsidP="00424DD6">
      <w:pPr>
        <w:widowControl/>
        <w:suppressAutoHyphens/>
        <w:autoSpaceDE/>
        <w:autoSpaceDN/>
        <w:adjustRightInd/>
        <w:jc w:val="center"/>
        <w:rPr>
          <w:b/>
          <w:sz w:val="24"/>
          <w:szCs w:val="24"/>
          <w:lang w:eastAsia="zh-CN"/>
        </w:rPr>
      </w:pPr>
    </w:p>
    <w:p w14:paraId="5901A02D" w14:textId="77777777" w:rsidR="00A51981" w:rsidRDefault="00A51981" w:rsidP="00424DD6">
      <w:pPr>
        <w:widowControl/>
        <w:suppressAutoHyphens/>
        <w:autoSpaceDE/>
        <w:autoSpaceDN/>
        <w:adjustRightInd/>
        <w:jc w:val="center"/>
        <w:rPr>
          <w:b/>
          <w:sz w:val="24"/>
          <w:szCs w:val="24"/>
          <w:lang w:eastAsia="zh-CN"/>
        </w:rPr>
      </w:pPr>
    </w:p>
    <w:p w14:paraId="504E0DEB" w14:textId="77777777" w:rsidR="00A51981" w:rsidRDefault="00A51981" w:rsidP="00424DD6">
      <w:pPr>
        <w:widowControl/>
        <w:suppressAutoHyphens/>
        <w:autoSpaceDE/>
        <w:autoSpaceDN/>
        <w:adjustRightInd/>
        <w:jc w:val="center"/>
        <w:rPr>
          <w:b/>
          <w:sz w:val="24"/>
          <w:szCs w:val="24"/>
          <w:lang w:eastAsia="zh-CN"/>
        </w:rPr>
      </w:pPr>
    </w:p>
    <w:p w14:paraId="7E204937" w14:textId="77777777" w:rsidR="00A51981" w:rsidRDefault="00A51981" w:rsidP="00424DD6">
      <w:pPr>
        <w:widowControl/>
        <w:suppressAutoHyphens/>
        <w:autoSpaceDE/>
        <w:autoSpaceDN/>
        <w:adjustRightInd/>
        <w:jc w:val="center"/>
        <w:rPr>
          <w:b/>
          <w:sz w:val="24"/>
          <w:szCs w:val="24"/>
          <w:lang w:eastAsia="zh-CN"/>
        </w:rPr>
      </w:pPr>
    </w:p>
    <w:p w14:paraId="6ECA61F9" w14:textId="77777777" w:rsidR="00A51981" w:rsidRDefault="00A51981" w:rsidP="00424DD6">
      <w:pPr>
        <w:widowControl/>
        <w:suppressAutoHyphens/>
        <w:autoSpaceDE/>
        <w:autoSpaceDN/>
        <w:adjustRightInd/>
        <w:jc w:val="center"/>
        <w:rPr>
          <w:b/>
          <w:sz w:val="24"/>
          <w:szCs w:val="24"/>
          <w:lang w:eastAsia="zh-CN"/>
        </w:rPr>
      </w:pPr>
    </w:p>
    <w:p w14:paraId="360D6964" w14:textId="77777777" w:rsidR="00A51981" w:rsidRDefault="00A51981" w:rsidP="00424DD6">
      <w:pPr>
        <w:widowControl/>
        <w:suppressAutoHyphens/>
        <w:autoSpaceDE/>
        <w:autoSpaceDN/>
        <w:adjustRightInd/>
        <w:jc w:val="center"/>
        <w:rPr>
          <w:b/>
          <w:sz w:val="24"/>
          <w:szCs w:val="24"/>
          <w:lang w:eastAsia="zh-CN"/>
        </w:rPr>
      </w:pPr>
    </w:p>
    <w:p w14:paraId="43DB13F9" w14:textId="77777777" w:rsidR="00A51981" w:rsidRDefault="00A51981" w:rsidP="00424DD6">
      <w:pPr>
        <w:widowControl/>
        <w:suppressAutoHyphens/>
        <w:autoSpaceDE/>
        <w:autoSpaceDN/>
        <w:adjustRightInd/>
        <w:jc w:val="center"/>
        <w:rPr>
          <w:b/>
          <w:sz w:val="24"/>
          <w:szCs w:val="24"/>
          <w:lang w:eastAsia="zh-CN"/>
        </w:rPr>
      </w:pPr>
    </w:p>
    <w:p w14:paraId="2DCE5EEE" w14:textId="77777777" w:rsidR="00A51981" w:rsidRDefault="00A51981" w:rsidP="00A51981">
      <w:pPr>
        <w:widowControl/>
        <w:suppressAutoHyphens/>
        <w:autoSpaceDE/>
        <w:autoSpaceDN/>
        <w:adjustRightInd/>
        <w:jc w:val="right"/>
        <w:rPr>
          <w:bCs/>
          <w:sz w:val="24"/>
          <w:szCs w:val="24"/>
          <w:lang w:eastAsia="zh-CN"/>
        </w:rPr>
      </w:pPr>
      <w:r w:rsidRPr="00A51981">
        <w:rPr>
          <w:bCs/>
          <w:sz w:val="24"/>
          <w:szCs w:val="24"/>
          <w:lang w:eastAsia="zh-CN"/>
        </w:rPr>
        <w:t xml:space="preserve">Приложение №1 </w:t>
      </w:r>
    </w:p>
    <w:p w14:paraId="21CCA8CE" w14:textId="2F3C0D13" w:rsidR="00A51981" w:rsidRPr="00A51981" w:rsidRDefault="00A51981" w:rsidP="00A51981">
      <w:pPr>
        <w:widowControl/>
        <w:suppressAutoHyphens/>
        <w:autoSpaceDE/>
        <w:autoSpaceDN/>
        <w:adjustRightInd/>
        <w:jc w:val="right"/>
        <w:rPr>
          <w:bCs/>
          <w:sz w:val="24"/>
          <w:szCs w:val="24"/>
          <w:lang w:eastAsia="zh-CN"/>
        </w:rPr>
      </w:pPr>
      <w:r>
        <w:rPr>
          <w:bCs/>
          <w:sz w:val="24"/>
          <w:szCs w:val="24"/>
          <w:lang w:eastAsia="zh-CN"/>
        </w:rPr>
        <w:t>к</w:t>
      </w:r>
      <w:r w:rsidRPr="00A51981">
        <w:rPr>
          <w:bCs/>
          <w:sz w:val="24"/>
          <w:szCs w:val="24"/>
          <w:lang w:eastAsia="zh-CN"/>
        </w:rPr>
        <w:t xml:space="preserve"> Техническому заданию</w:t>
      </w:r>
    </w:p>
    <w:p w14:paraId="7010AA07" w14:textId="77777777" w:rsidR="00A51981" w:rsidRDefault="00A51981" w:rsidP="00424DD6">
      <w:pPr>
        <w:widowControl/>
        <w:suppressAutoHyphens/>
        <w:autoSpaceDE/>
        <w:autoSpaceDN/>
        <w:adjustRightInd/>
        <w:jc w:val="center"/>
        <w:rPr>
          <w:b/>
          <w:sz w:val="24"/>
          <w:szCs w:val="24"/>
          <w:lang w:eastAsia="zh-CN"/>
        </w:rPr>
      </w:pPr>
    </w:p>
    <w:p w14:paraId="230B44EF" w14:textId="77777777" w:rsidR="00A51981" w:rsidRDefault="00A51981" w:rsidP="00424DD6">
      <w:pPr>
        <w:widowControl/>
        <w:suppressAutoHyphens/>
        <w:autoSpaceDE/>
        <w:autoSpaceDN/>
        <w:adjustRightInd/>
        <w:jc w:val="center"/>
        <w:rPr>
          <w:b/>
          <w:sz w:val="24"/>
          <w:szCs w:val="24"/>
          <w:lang w:eastAsia="zh-CN"/>
        </w:rPr>
      </w:pPr>
    </w:p>
    <w:p w14:paraId="44FA1E7E" w14:textId="65E93B47" w:rsidR="00A51981" w:rsidRDefault="00A51981" w:rsidP="00424DD6">
      <w:pPr>
        <w:widowControl/>
        <w:suppressAutoHyphens/>
        <w:autoSpaceDE/>
        <w:autoSpaceDN/>
        <w:adjustRightInd/>
        <w:jc w:val="center"/>
        <w:rPr>
          <w:b/>
          <w:sz w:val="24"/>
          <w:szCs w:val="24"/>
          <w:lang w:eastAsia="zh-CN"/>
        </w:rPr>
      </w:pPr>
      <w:r>
        <w:rPr>
          <w:b/>
          <w:noProof/>
          <w:sz w:val="24"/>
          <w:szCs w:val="24"/>
        </w:rPr>
        <w:drawing>
          <wp:inline distT="0" distB="0" distL="0" distR="0" wp14:anchorId="7C2336FA" wp14:editId="5DFA49AC">
            <wp:extent cx="5838190" cy="8018780"/>
            <wp:effectExtent l="0" t="0" r="0" b="1270"/>
            <wp:docPr id="19270938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8190" cy="8018780"/>
                    </a:xfrm>
                    <a:prstGeom prst="rect">
                      <a:avLst/>
                    </a:prstGeom>
                    <a:noFill/>
                  </pic:spPr>
                </pic:pic>
              </a:graphicData>
            </a:graphic>
          </wp:inline>
        </w:drawing>
      </w:r>
    </w:p>
    <w:p w14:paraId="5D065771" w14:textId="77777777" w:rsidR="00A51981" w:rsidRDefault="00A51981" w:rsidP="00424DD6">
      <w:pPr>
        <w:widowControl/>
        <w:suppressAutoHyphens/>
        <w:autoSpaceDE/>
        <w:autoSpaceDN/>
        <w:adjustRightInd/>
        <w:jc w:val="center"/>
        <w:rPr>
          <w:b/>
          <w:sz w:val="24"/>
          <w:szCs w:val="24"/>
          <w:lang w:eastAsia="zh-CN"/>
        </w:rPr>
      </w:pPr>
    </w:p>
    <w:p w14:paraId="05BD0746" w14:textId="77777777" w:rsidR="00A51981" w:rsidRDefault="00A51981" w:rsidP="00424DD6">
      <w:pPr>
        <w:widowControl/>
        <w:suppressAutoHyphens/>
        <w:autoSpaceDE/>
        <w:autoSpaceDN/>
        <w:adjustRightInd/>
        <w:jc w:val="center"/>
        <w:rPr>
          <w:b/>
          <w:sz w:val="24"/>
          <w:szCs w:val="24"/>
          <w:lang w:eastAsia="zh-CN"/>
        </w:rPr>
      </w:pPr>
    </w:p>
    <w:p w14:paraId="2DC17467" w14:textId="77777777" w:rsidR="00A51981" w:rsidRDefault="00A51981" w:rsidP="00424DD6">
      <w:pPr>
        <w:widowControl/>
        <w:suppressAutoHyphens/>
        <w:autoSpaceDE/>
        <w:autoSpaceDN/>
        <w:adjustRightInd/>
        <w:jc w:val="center"/>
        <w:rPr>
          <w:b/>
          <w:sz w:val="24"/>
          <w:szCs w:val="24"/>
          <w:lang w:eastAsia="zh-CN"/>
        </w:rPr>
      </w:pPr>
    </w:p>
    <w:p w14:paraId="319AC22C" w14:textId="77777777" w:rsidR="00C82B99" w:rsidRDefault="00C82B99" w:rsidP="00424DD6">
      <w:pPr>
        <w:widowControl/>
        <w:suppressAutoHyphens/>
        <w:autoSpaceDE/>
        <w:autoSpaceDN/>
        <w:adjustRightInd/>
        <w:jc w:val="center"/>
        <w:rPr>
          <w:b/>
          <w:sz w:val="24"/>
          <w:szCs w:val="24"/>
          <w:lang w:eastAsia="zh-CN"/>
        </w:rPr>
      </w:pPr>
    </w:p>
    <w:p w14:paraId="3597B656" w14:textId="77777777" w:rsidR="00C82B99" w:rsidRPr="00C82B99" w:rsidRDefault="00C82B99" w:rsidP="00C82B99">
      <w:pPr>
        <w:widowControl/>
        <w:suppressAutoHyphens/>
        <w:adjustRightInd/>
        <w:jc w:val="center"/>
        <w:textAlignment w:val="baseline"/>
        <w:rPr>
          <w:b/>
          <w:color w:val="000000"/>
          <w:kern w:val="3"/>
          <w:sz w:val="28"/>
          <w:szCs w:val="28"/>
          <w:lang w:eastAsia="zh-CN"/>
        </w:rPr>
      </w:pPr>
    </w:p>
    <w:p w14:paraId="128C9A6F" w14:textId="77777777" w:rsidR="00FF60F5" w:rsidRDefault="00FF60F5" w:rsidP="00424DD6">
      <w:pPr>
        <w:widowControl/>
        <w:suppressAutoHyphens/>
        <w:autoSpaceDE/>
        <w:autoSpaceDN/>
        <w:adjustRightInd/>
        <w:jc w:val="center"/>
        <w:rPr>
          <w:b/>
          <w:sz w:val="24"/>
          <w:szCs w:val="24"/>
          <w:lang w:eastAsia="zh-CN"/>
        </w:rPr>
        <w:sectPr w:rsidR="00FF60F5" w:rsidSect="007A1811">
          <w:headerReference w:type="first" r:id="rId13"/>
          <w:pgSz w:w="11907" w:h="16839" w:code="9"/>
          <w:pgMar w:top="-284" w:right="567" w:bottom="851" w:left="1134" w:header="720" w:footer="720" w:gutter="0"/>
          <w:pgNumType w:start="1"/>
          <w:cols w:space="708"/>
          <w:noEndnote/>
          <w:titlePg/>
          <w:docGrid w:linePitch="326"/>
        </w:sect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7A3E86">
        <w:rPr>
          <w:b/>
          <w:sz w:val="24"/>
          <w:szCs w:val="24"/>
        </w:rPr>
        <w:t>СВЕДЕНИЯ О НАЧАЛЬНОЙ (МАКСИМАЛЬНОЙ) ЦЕНЕ ЕДИНИЦЫ ТОВАРА, РАБОТЫ, УСЛУГИ</w:t>
      </w:r>
    </w:p>
    <w:p w14:paraId="060ADE28" w14:textId="77777777" w:rsidR="00267105" w:rsidRDefault="00267105" w:rsidP="000260EF">
      <w:pPr>
        <w:ind w:firstLine="709"/>
        <w:jc w:val="center"/>
        <w:rPr>
          <w:b/>
          <w:sz w:val="24"/>
          <w:szCs w:val="24"/>
        </w:rPr>
      </w:pPr>
    </w:p>
    <w:p w14:paraId="4E04F497" w14:textId="4B3571B5" w:rsidR="00267105" w:rsidRDefault="00267105" w:rsidP="000260EF">
      <w:pPr>
        <w:ind w:firstLine="709"/>
        <w:jc w:val="center"/>
        <w:rPr>
          <w:bCs/>
          <w:sz w:val="24"/>
          <w:szCs w:val="24"/>
        </w:rPr>
      </w:pPr>
    </w:p>
    <w:p w14:paraId="6D8EEF4E" w14:textId="77777777" w:rsidR="00267105" w:rsidRDefault="00267105" w:rsidP="000260EF">
      <w:pPr>
        <w:ind w:firstLine="709"/>
        <w:jc w:val="center"/>
        <w:rPr>
          <w:bCs/>
          <w:sz w:val="24"/>
          <w:szCs w:val="24"/>
        </w:rPr>
      </w:pPr>
    </w:p>
    <w:p w14:paraId="48247F54" w14:textId="77777777" w:rsidR="007A3E86" w:rsidRPr="00580B62" w:rsidRDefault="007A3E86" w:rsidP="007A3E86">
      <w:pPr>
        <w:tabs>
          <w:tab w:val="center" w:pos="4153"/>
          <w:tab w:val="right" w:pos="8306"/>
        </w:tabs>
        <w:jc w:val="center"/>
        <w:rPr>
          <w:rFonts w:ascii="Arial" w:hAnsi="Arial" w:cs="Arial"/>
          <w:b/>
          <w:bCs/>
          <w:iCs/>
          <w:caps/>
          <w:sz w:val="18"/>
          <w:szCs w:val="18"/>
        </w:rPr>
      </w:pPr>
      <w:r w:rsidRPr="00580B62">
        <w:rPr>
          <w:rFonts w:ascii="Arial" w:hAnsi="Arial" w:cs="Arial"/>
          <w:b/>
          <w:bCs/>
          <w:iCs/>
          <w:caps/>
          <w:sz w:val="18"/>
          <w:szCs w:val="18"/>
        </w:rPr>
        <w:t>Локальный РЕСУРСНЫЙ СМЕТный расчет № 1</w:t>
      </w:r>
    </w:p>
    <w:p w14:paraId="3B35A317" w14:textId="77777777" w:rsidR="007A3E86" w:rsidRPr="00580B62" w:rsidRDefault="007A3E86" w:rsidP="007A3E86">
      <w:pPr>
        <w:tabs>
          <w:tab w:val="center" w:pos="4153"/>
          <w:tab w:val="right" w:pos="8306"/>
        </w:tabs>
        <w:jc w:val="center"/>
        <w:rPr>
          <w:rFonts w:ascii="Arial" w:hAnsi="Arial" w:cs="Arial"/>
          <w:bCs/>
          <w:iCs/>
          <w:caps/>
          <w:sz w:val="18"/>
          <w:szCs w:val="18"/>
        </w:rPr>
      </w:pPr>
      <w:r w:rsidRPr="00580B62">
        <w:rPr>
          <w:rFonts w:ascii="Arial" w:hAnsi="Arial" w:cs="Arial"/>
          <w:bCs/>
          <w:iCs/>
          <w:caps/>
          <w:sz w:val="18"/>
          <w:szCs w:val="18"/>
        </w:rPr>
        <w:t>(ЛОКАЛЬНАЯ РЕСУРСНАЯ СМЕТА)</w:t>
      </w:r>
    </w:p>
    <w:p w14:paraId="13BE8093" w14:textId="77777777" w:rsidR="007A3E86" w:rsidRPr="00580B62" w:rsidRDefault="007A3E86" w:rsidP="007A3E86">
      <w:pPr>
        <w:tabs>
          <w:tab w:val="center" w:pos="4153"/>
          <w:tab w:val="right" w:pos="8306"/>
        </w:tabs>
        <w:jc w:val="center"/>
        <w:rPr>
          <w:rFonts w:ascii="Arial" w:hAnsi="Arial" w:cs="Arial"/>
          <w:sz w:val="18"/>
          <w:szCs w:val="18"/>
        </w:rPr>
      </w:pPr>
      <w:r w:rsidRPr="00580B62">
        <w:rPr>
          <w:rFonts w:ascii="Arial" w:hAnsi="Arial" w:cs="Arial"/>
          <w:sz w:val="18"/>
          <w:szCs w:val="18"/>
        </w:rPr>
        <w:t>от 25.07.2025</w:t>
      </w:r>
    </w:p>
    <w:p w14:paraId="0E574B5E" w14:textId="77777777" w:rsidR="007A3E86" w:rsidRPr="00580B62" w:rsidRDefault="007A3E86" w:rsidP="007A3E86">
      <w:pPr>
        <w:tabs>
          <w:tab w:val="center" w:pos="4153"/>
          <w:tab w:val="right" w:pos="8306"/>
        </w:tabs>
        <w:jc w:val="center"/>
        <w:rPr>
          <w:rFonts w:ascii="Arial" w:hAnsi="Arial" w:cs="Arial"/>
          <w:sz w:val="18"/>
          <w:szCs w:val="18"/>
        </w:rPr>
      </w:pPr>
      <w:r w:rsidRPr="00580B62">
        <w:rPr>
          <w:rFonts w:ascii="Arial" w:hAnsi="Arial" w:cs="Arial"/>
          <w:i/>
          <w:iCs/>
          <w:sz w:val="18"/>
          <w:szCs w:val="18"/>
        </w:rPr>
        <w:t>«Изготовление и монтаж резервуара»</w:t>
      </w:r>
    </w:p>
    <w:tbl>
      <w:tblPr>
        <w:tblW w:w="10846" w:type="dxa"/>
        <w:tblLayout w:type="fixed"/>
        <w:tblLook w:val="0000" w:firstRow="0" w:lastRow="0" w:firstColumn="0" w:lastColumn="0" w:noHBand="0" w:noVBand="0"/>
      </w:tblPr>
      <w:tblGrid>
        <w:gridCol w:w="539"/>
        <w:gridCol w:w="1428"/>
        <w:gridCol w:w="547"/>
        <w:gridCol w:w="1984"/>
        <w:gridCol w:w="871"/>
        <w:gridCol w:w="405"/>
        <w:gridCol w:w="567"/>
        <w:gridCol w:w="990"/>
        <w:gridCol w:w="990"/>
        <w:gridCol w:w="1260"/>
        <w:gridCol w:w="1265"/>
      </w:tblGrid>
      <w:tr w:rsidR="007A3E86" w:rsidRPr="00580B62" w14:paraId="0514FC92" w14:textId="77777777" w:rsidTr="003D2EFA">
        <w:trPr>
          <w:gridAfter w:val="5"/>
          <w:wAfter w:w="5072" w:type="dxa"/>
        </w:trPr>
        <w:tc>
          <w:tcPr>
            <w:tcW w:w="2514" w:type="dxa"/>
            <w:gridSpan w:val="3"/>
          </w:tcPr>
          <w:p w14:paraId="45F2FEF5" w14:textId="77777777" w:rsidR="007A3E86" w:rsidRPr="00580B62" w:rsidRDefault="007A3E86" w:rsidP="003D2EFA">
            <w:pPr>
              <w:tabs>
                <w:tab w:val="center" w:pos="3402"/>
                <w:tab w:val="center" w:pos="4153"/>
                <w:tab w:val="right" w:pos="8306"/>
              </w:tabs>
              <w:spacing w:line="240" w:lineRule="exact"/>
              <w:rPr>
                <w:rFonts w:ascii="Arial" w:hAnsi="Arial" w:cs="Arial"/>
                <w:b/>
                <w:bCs/>
                <w:iCs/>
                <w:sz w:val="16"/>
                <w:szCs w:val="16"/>
              </w:rPr>
            </w:pPr>
            <w:r w:rsidRPr="00580B62">
              <w:rPr>
                <w:rFonts w:ascii="Arial" w:hAnsi="Arial" w:cs="Arial"/>
                <w:b/>
                <w:bCs/>
                <w:iCs/>
                <w:sz w:val="16"/>
                <w:szCs w:val="16"/>
              </w:rPr>
              <w:t>Сметная стоимость работ</w:t>
            </w:r>
            <w:r w:rsidRPr="00580B62">
              <w:rPr>
                <w:rFonts w:ascii="Arial" w:hAnsi="Arial" w:cs="Arial"/>
                <w:b/>
                <w:bCs/>
                <w:iCs/>
                <w:sz w:val="16"/>
                <w:szCs w:val="16"/>
                <w:lang w:val="en-US"/>
              </w:rPr>
              <w:t>:</w:t>
            </w:r>
          </w:p>
        </w:tc>
        <w:tc>
          <w:tcPr>
            <w:tcW w:w="1984" w:type="dxa"/>
          </w:tcPr>
          <w:p w14:paraId="162BE47C" w14:textId="77777777" w:rsidR="007A3E86" w:rsidRPr="00580B62" w:rsidRDefault="007A3E86" w:rsidP="003D2EFA">
            <w:pPr>
              <w:tabs>
                <w:tab w:val="center" w:pos="3402"/>
                <w:tab w:val="center" w:pos="4153"/>
                <w:tab w:val="right" w:pos="8306"/>
              </w:tabs>
              <w:spacing w:line="240" w:lineRule="exact"/>
              <w:jc w:val="right"/>
              <w:rPr>
                <w:rFonts w:ascii="Arial" w:hAnsi="Arial" w:cs="Arial"/>
                <w:b/>
                <w:bCs/>
                <w:snapToGrid w:val="0"/>
                <w:sz w:val="16"/>
                <w:szCs w:val="16"/>
                <w:lang w:val="en-US"/>
              </w:rPr>
            </w:pPr>
            <w:r w:rsidRPr="00580B62">
              <w:rPr>
                <w:rFonts w:ascii="Arial" w:hAnsi="Arial" w:cs="Arial"/>
                <w:b/>
                <w:bCs/>
                <w:snapToGrid w:val="0"/>
                <w:sz w:val="16"/>
                <w:szCs w:val="16"/>
                <w:lang w:val="en-US"/>
              </w:rPr>
              <w:t>1 128 000</w:t>
            </w:r>
          </w:p>
        </w:tc>
        <w:tc>
          <w:tcPr>
            <w:tcW w:w="1276" w:type="dxa"/>
            <w:gridSpan w:val="2"/>
          </w:tcPr>
          <w:p w14:paraId="2CE9169B" w14:textId="77777777" w:rsidR="007A3E86" w:rsidRPr="00580B62" w:rsidRDefault="007A3E86" w:rsidP="003D2EFA">
            <w:pPr>
              <w:tabs>
                <w:tab w:val="center" w:pos="3402"/>
                <w:tab w:val="center" w:pos="4153"/>
                <w:tab w:val="right" w:pos="8306"/>
              </w:tabs>
              <w:spacing w:line="240" w:lineRule="exact"/>
              <w:rPr>
                <w:rFonts w:ascii="Arial" w:hAnsi="Arial" w:cs="Arial"/>
                <w:b/>
                <w:bCs/>
                <w:iCs/>
                <w:snapToGrid w:val="0"/>
                <w:sz w:val="16"/>
                <w:szCs w:val="16"/>
              </w:rPr>
            </w:pPr>
            <w:r w:rsidRPr="00580B62">
              <w:rPr>
                <w:rFonts w:ascii="Arial" w:hAnsi="Arial" w:cs="Arial"/>
                <w:b/>
                <w:bCs/>
                <w:iCs/>
                <w:snapToGrid w:val="0"/>
                <w:sz w:val="16"/>
                <w:szCs w:val="16"/>
                <w:lang w:val="en-US"/>
              </w:rPr>
              <w:t xml:space="preserve"> </w:t>
            </w:r>
            <w:r w:rsidRPr="00580B62">
              <w:rPr>
                <w:rFonts w:ascii="Arial" w:hAnsi="Arial" w:cs="Arial"/>
                <w:b/>
                <w:bCs/>
                <w:iCs/>
                <w:snapToGrid w:val="0"/>
                <w:sz w:val="16"/>
                <w:szCs w:val="16"/>
              </w:rPr>
              <w:t>руб.</w:t>
            </w:r>
          </w:p>
        </w:tc>
      </w:tr>
      <w:tr w:rsidR="007A3E86" w:rsidRPr="00580B62" w14:paraId="33A31F74" w14:textId="77777777" w:rsidTr="003D2EFA">
        <w:trPr>
          <w:gridAfter w:val="5"/>
          <w:wAfter w:w="5072" w:type="dxa"/>
        </w:trPr>
        <w:tc>
          <w:tcPr>
            <w:tcW w:w="2514" w:type="dxa"/>
            <w:gridSpan w:val="3"/>
          </w:tcPr>
          <w:p w14:paraId="112A32BA" w14:textId="77777777" w:rsidR="007A3E86" w:rsidRPr="00580B62" w:rsidRDefault="007A3E86" w:rsidP="003D2EFA">
            <w:pPr>
              <w:tabs>
                <w:tab w:val="center" w:pos="3402"/>
                <w:tab w:val="center" w:pos="4153"/>
                <w:tab w:val="right" w:pos="8306"/>
              </w:tabs>
              <w:spacing w:line="240" w:lineRule="exact"/>
              <w:rPr>
                <w:rFonts w:ascii="Arial" w:hAnsi="Arial" w:cs="Arial"/>
                <w:bCs/>
                <w:i/>
                <w:iCs/>
                <w:sz w:val="16"/>
                <w:szCs w:val="16"/>
              </w:rPr>
            </w:pPr>
            <w:r w:rsidRPr="00580B62">
              <w:rPr>
                <w:rFonts w:ascii="Arial" w:hAnsi="Arial" w:cs="Arial"/>
                <w:bCs/>
                <w:i/>
                <w:iCs/>
                <w:sz w:val="16"/>
                <w:szCs w:val="16"/>
              </w:rPr>
              <w:t xml:space="preserve">     строительных работ</w:t>
            </w:r>
          </w:p>
        </w:tc>
        <w:tc>
          <w:tcPr>
            <w:tcW w:w="1984" w:type="dxa"/>
          </w:tcPr>
          <w:p w14:paraId="1AE8BA34" w14:textId="77777777" w:rsidR="007A3E86" w:rsidRPr="00580B62" w:rsidRDefault="007A3E86" w:rsidP="003D2EFA">
            <w:pPr>
              <w:tabs>
                <w:tab w:val="center" w:pos="3402"/>
                <w:tab w:val="center" w:pos="4153"/>
                <w:tab w:val="right" w:pos="8306"/>
              </w:tabs>
              <w:spacing w:line="240" w:lineRule="exact"/>
              <w:jc w:val="right"/>
              <w:rPr>
                <w:rFonts w:ascii="Arial" w:hAnsi="Arial" w:cs="Arial"/>
                <w:bCs/>
                <w:i/>
                <w:snapToGrid w:val="0"/>
                <w:sz w:val="16"/>
                <w:szCs w:val="16"/>
                <w:lang w:val="en-US"/>
              </w:rPr>
            </w:pPr>
            <w:r w:rsidRPr="00580B62">
              <w:rPr>
                <w:rFonts w:ascii="Arial" w:hAnsi="Arial" w:cs="Arial"/>
                <w:bCs/>
                <w:i/>
                <w:snapToGrid w:val="0"/>
                <w:sz w:val="16"/>
                <w:szCs w:val="16"/>
                <w:lang w:val="en-US"/>
              </w:rPr>
              <w:t>457 100</w:t>
            </w:r>
          </w:p>
        </w:tc>
        <w:tc>
          <w:tcPr>
            <w:tcW w:w="1276" w:type="dxa"/>
            <w:gridSpan w:val="2"/>
          </w:tcPr>
          <w:p w14:paraId="6D3C0BF1" w14:textId="77777777" w:rsidR="007A3E86" w:rsidRPr="00580B62" w:rsidRDefault="007A3E86" w:rsidP="003D2EFA">
            <w:pPr>
              <w:tabs>
                <w:tab w:val="center" w:pos="3402"/>
                <w:tab w:val="center" w:pos="4153"/>
                <w:tab w:val="right" w:pos="8306"/>
              </w:tabs>
              <w:spacing w:line="240" w:lineRule="exact"/>
              <w:rPr>
                <w:rFonts w:ascii="Arial" w:hAnsi="Arial" w:cs="Arial"/>
                <w:bCs/>
                <w:i/>
                <w:iCs/>
                <w:snapToGrid w:val="0"/>
                <w:sz w:val="16"/>
                <w:szCs w:val="16"/>
                <w:lang w:val="en-US"/>
              </w:rPr>
            </w:pPr>
            <w:r w:rsidRPr="00580B62">
              <w:rPr>
                <w:rFonts w:ascii="Arial" w:hAnsi="Arial" w:cs="Arial"/>
                <w:bCs/>
                <w:i/>
                <w:iCs/>
                <w:snapToGrid w:val="0"/>
                <w:sz w:val="16"/>
                <w:szCs w:val="16"/>
                <w:lang w:val="en-US"/>
              </w:rPr>
              <w:t xml:space="preserve"> </w:t>
            </w:r>
            <w:r w:rsidRPr="00580B62">
              <w:rPr>
                <w:rFonts w:ascii="Arial" w:hAnsi="Arial" w:cs="Arial"/>
                <w:bCs/>
                <w:i/>
                <w:iCs/>
                <w:snapToGrid w:val="0"/>
                <w:sz w:val="16"/>
                <w:szCs w:val="16"/>
              </w:rPr>
              <w:t>руб.</w:t>
            </w:r>
          </w:p>
        </w:tc>
      </w:tr>
      <w:tr w:rsidR="007A3E86" w:rsidRPr="00580B62" w14:paraId="6B9B08C0" w14:textId="77777777" w:rsidTr="003D2EFA">
        <w:trPr>
          <w:gridAfter w:val="5"/>
          <w:wAfter w:w="5072" w:type="dxa"/>
        </w:trPr>
        <w:tc>
          <w:tcPr>
            <w:tcW w:w="2514" w:type="dxa"/>
            <w:gridSpan w:val="3"/>
          </w:tcPr>
          <w:p w14:paraId="13FA6535" w14:textId="77777777" w:rsidR="007A3E86" w:rsidRPr="00580B62" w:rsidRDefault="007A3E86" w:rsidP="003D2EFA">
            <w:pPr>
              <w:tabs>
                <w:tab w:val="center" w:pos="3402"/>
                <w:tab w:val="center" w:pos="4153"/>
                <w:tab w:val="right" w:pos="8306"/>
              </w:tabs>
              <w:spacing w:line="240" w:lineRule="exact"/>
              <w:rPr>
                <w:rFonts w:ascii="Arial" w:hAnsi="Arial" w:cs="Arial"/>
                <w:bCs/>
                <w:i/>
                <w:iCs/>
                <w:sz w:val="16"/>
                <w:szCs w:val="16"/>
              </w:rPr>
            </w:pPr>
            <w:r w:rsidRPr="00580B62">
              <w:rPr>
                <w:rFonts w:ascii="Arial" w:hAnsi="Arial" w:cs="Arial"/>
                <w:bCs/>
                <w:i/>
                <w:iCs/>
                <w:sz w:val="16"/>
                <w:szCs w:val="16"/>
              </w:rPr>
              <w:t xml:space="preserve">     монтажных работ</w:t>
            </w:r>
          </w:p>
        </w:tc>
        <w:tc>
          <w:tcPr>
            <w:tcW w:w="1984" w:type="dxa"/>
          </w:tcPr>
          <w:p w14:paraId="08096159" w14:textId="77777777" w:rsidR="007A3E86" w:rsidRPr="00580B62" w:rsidRDefault="007A3E86" w:rsidP="003D2EFA">
            <w:pPr>
              <w:tabs>
                <w:tab w:val="center" w:pos="3402"/>
                <w:tab w:val="center" w:pos="4153"/>
                <w:tab w:val="right" w:pos="8306"/>
              </w:tabs>
              <w:spacing w:line="240" w:lineRule="exact"/>
              <w:jc w:val="right"/>
              <w:rPr>
                <w:rFonts w:ascii="Arial" w:hAnsi="Arial" w:cs="Arial"/>
                <w:bCs/>
                <w:i/>
                <w:snapToGrid w:val="0"/>
                <w:sz w:val="16"/>
                <w:szCs w:val="16"/>
                <w:lang w:val="en-US"/>
              </w:rPr>
            </w:pPr>
            <w:r w:rsidRPr="00580B62">
              <w:rPr>
                <w:rFonts w:ascii="Arial" w:hAnsi="Arial" w:cs="Arial"/>
                <w:bCs/>
                <w:i/>
                <w:snapToGrid w:val="0"/>
                <w:sz w:val="16"/>
                <w:szCs w:val="16"/>
                <w:lang w:val="en-US"/>
              </w:rPr>
              <w:t>670 900</w:t>
            </w:r>
          </w:p>
        </w:tc>
        <w:tc>
          <w:tcPr>
            <w:tcW w:w="1276" w:type="dxa"/>
            <w:gridSpan w:val="2"/>
          </w:tcPr>
          <w:p w14:paraId="6AE8448F" w14:textId="77777777" w:rsidR="007A3E86" w:rsidRPr="00580B62" w:rsidRDefault="007A3E86" w:rsidP="003D2EFA">
            <w:pPr>
              <w:tabs>
                <w:tab w:val="center" w:pos="3402"/>
                <w:tab w:val="center" w:pos="4153"/>
                <w:tab w:val="right" w:pos="8306"/>
              </w:tabs>
              <w:spacing w:line="240" w:lineRule="exact"/>
              <w:rPr>
                <w:rFonts w:ascii="Arial" w:hAnsi="Arial" w:cs="Arial"/>
                <w:bCs/>
                <w:i/>
                <w:iCs/>
                <w:snapToGrid w:val="0"/>
                <w:sz w:val="16"/>
                <w:szCs w:val="16"/>
                <w:lang w:val="en-US"/>
              </w:rPr>
            </w:pPr>
            <w:r w:rsidRPr="00580B62">
              <w:rPr>
                <w:rFonts w:ascii="Arial" w:hAnsi="Arial" w:cs="Arial"/>
                <w:bCs/>
                <w:i/>
                <w:iCs/>
                <w:snapToGrid w:val="0"/>
                <w:sz w:val="16"/>
                <w:szCs w:val="16"/>
                <w:lang w:val="en-US"/>
              </w:rPr>
              <w:t xml:space="preserve"> </w:t>
            </w:r>
            <w:r w:rsidRPr="00580B62">
              <w:rPr>
                <w:rFonts w:ascii="Arial" w:hAnsi="Arial" w:cs="Arial"/>
                <w:bCs/>
                <w:i/>
                <w:iCs/>
                <w:snapToGrid w:val="0"/>
                <w:sz w:val="16"/>
                <w:szCs w:val="16"/>
              </w:rPr>
              <w:t>руб.</w:t>
            </w:r>
          </w:p>
        </w:tc>
      </w:tr>
      <w:tr w:rsidR="007A3E86" w:rsidRPr="00580B62" w14:paraId="0C621958" w14:textId="77777777" w:rsidTr="003D2EFA">
        <w:trPr>
          <w:gridAfter w:val="5"/>
          <w:wAfter w:w="5072" w:type="dxa"/>
        </w:trPr>
        <w:tc>
          <w:tcPr>
            <w:tcW w:w="2514" w:type="dxa"/>
            <w:gridSpan w:val="3"/>
          </w:tcPr>
          <w:p w14:paraId="35AB8FAF" w14:textId="77777777" w:rsidR="007A3E86" w:rsidRPr="00580B62" w:rsidRDefault="007A3E86" w:rsidP="003D2EFA">
            <w:pPr>
              <w:tabs>
                <w:tab w:val="center" w:pos="3402"/>
                <w:tab w:val="center" w:pos="4153"/>
                <w:tab w:val="right" w:pos="8306"/>
              </w:tabs>
              <w:spacing w:line="240" w:lineRule="exact"/>
              <w:rPr>
                <w:rFonts w:ascii="Arial" w:hAnsi="Arial" w:cs="Arial"/>
                <w:bCs/>
                <w:i/>
                <w:iCs/>
                <w:sz w:val="16"/>
                <w:szCs w:val="16"/>
              </w:rPr>
            </w:pPr>
            <w:r w:rsidRPr="00580B62">
              <w:rPr>
                <w:rFonts w:ascii="Arial" w:hAnsi="Arial" w:cs="Arial"/>
                <w:bCs/>
                <w:i/>
                <w:iCs/>
                <w:sz w:val="16"/>
                <w:szCs w:val="16"/>
              </w:rPr>
              <w:t xml:space="preserve">     оборудования</w:t>
            </w:r>
          </w:p>
        </w:tc>
        <w:tc>
          <w:tcPr>
            <w:tcW w:w="1984" w:type="dxa"/>
          </w:tcPr>
          <w:p w14:paraId="11B3EFA3" w14:textId="77777777" w:rsidR="007A3E86" w:rsidRPr="00580B62" w:rsidRDefault="007A3E86" w:rsidP="003D2EFA">
            <w:pPr>
              <w:tabs>
                <w:tab w:val="center" w:pos="3402"/>
                <w:tab w:val="center" w:pos="4153"/>
                <w:tab w:val="right" w:pos="8306"/>
              </w:tabs>
              <w:spacing w:line="240" w:lineRule="exact"/>
              <w:jc w:val="right"/>
              <w:rPr>
                <w:rFonts w:ascii="Arial" w:hAnsi="Arial" w:cs="Arial"/>
                <w:bCs/>
                <w:i/>
                <w:snapToGrid w:val="0"/>
                <w:sz w:val="16"/>
                <w:szCs w:val="16"/>
                <w:lang w:val="en-US"/>
              </w:rPr>
            </w:pPr>
            <w:r w:rsidRPr="00580B62">
              <w:rPr>
                <w:rFonts w:ascii="Arial" w:hAnsi="Arial" w:cs="Arial"/>
                <w:bCs/>
                <w:i/>
                <w:snapToGrid w:val="0"/>
                <w:sz w:val="16"/>
                <w:szCs w:val="16"/>
                <w:lang w:val="en-US"/>
              </w:rPr>
              <w:t>0</w:t>
            </w:r>
          </w:p>
        </w:tc>
        <w:tc>
          <w:tcPr>
            <w:tcW w:w="1276" w:type="dxa"/>
            <w:gridSpan w:val="2"/>
          </w:tcPr>
          <w:p w14:paraId="3EFD097F" w14:textId="77777777" w:rsidR="007A3E86" w:rsidRPr="00580B62" w:rsidRDefault="007A3E86" w:rsidP="003D2EFA">
            <w:pPr>
              <w:tabs>
                <w:tab w:val="center" w:pos="3402"/>
                <w:tab w:val="center" w:pos="4153"/>
                <w:tab w:val="right" w:pos="8306"/>
              </w:tabs>
              <w:spacing w:line="240" w:lineRule="exact"/>
              <w:rPr>
                <w:rFonts w:ascii="Arial" w:hAnsi="Arial" w:cs="Arial"/>
                <w:bCs/>
                <w:i/>
                <w:iCs/>
                <w:snapToGrid w:val="0"/>
                <w:sz w:val="16"/>
                <w:szCs w:val="16"/>
                <w:lang w:val="en-US"/>
              </w:rPr>
            </w:pPr>
            <w:r w:rsidRPr="00580B62">
              <w:rPr>
                <w:rFonts w:ascii="Arial" w:hAnsi="Arial" w:cs="Arial"/>
                <w:bCs/>
                <w:i/>
                <w:iCs/>
                <w:snapToGrid w:val="0"/>
                <w:sz w:val="16"/>
                <w:szCs w:val="16"/>
                <w:lang w:val="en-US"/>
              </w:rPr>
              <w:t xml:space="preserve"> </w:t>
            </w:r>
            <w:r w:rsidRPr="00580B62">
              <w:rPr>
                <w:rFonts w:ascii="Arial" w:hAnsi="Arial" w:cs="Arial"/>
                <w:bCs/>
                <w:i/>
                <w:iCs/>
                <w:snapToGrid w:val="0"/>
                <w:sz w:val="16"/>
                <w:szCs w:val="16"/>
              </w:rPr>
              <w:t>руб.</w:t>
            </w:r>
          </w:p>
        </w:tc>
      </w:tr>
      <w:tr w:rsidR="007A3E86" w:rsidRPr="00580B62" w14:paraId="500B99A4" w14:textId="77777777" w:rsidTr="003D2EFA">
        <w:trPr>
          <w:gridAfter w:val="5"/>
          <w:wAfter w:w="5072" w:type="dxa"/>
        </w:trPr>
        <w:tc>
          <w:tcPr>
            <w:tcW w:w="2514" w:type="dxa"/>
            <w:gridSpan w:val="3"/>
          </w:tcPr>
          <w:p w14:paraId="2A72EE08" w14:textId="77777777" w:rsidR="007A3E86" w:rsidRPr="00580B62" w:rsidRDefault="007A3E86" w:rsidP="003D2EFA">
            <w:pPr>
              <w:tabs>
                <w:tab w:val="center" w:pos="3402"/>
                <w:tab w:val="center" w:pos="4153"/>
                <w:tab w:val="right" w:pos="8306"/>
              </w:tabs>
              <w:spacing w:line="240" w:lineRule="exact"/>
              <w:rPr>
                <w:rFonts w:ascii="Arial" w:hAnsi="Arial" w:cs="Arial"/>
                <w:bCs/>
                <w:i/>
                <w:iCs/>
                <w:sz w:val="16"/>
                <w:szCs w:val="16"/>
              </w:rPr>
            </w:pPr>
            <w:r w:rsidRPr="00580B62">
              <w:rPr>
                <w:rFonts w:ascii="Arial" w:hAnsi="Arial" w:cs="Arial"/>
                <w:bCs/>
                <w:i/>
                <w:iCs/>
                <w:sz w:val="16"/>
                <w:szCs w:val="16"/>
              </w:rPr>
              <w:t xml:space="preserve">     прочих затрат</w:t>
            </w:r>
          </w:p>
        </w:tc>
        <w:tc>
          <w:tcPr>
            <w:tcW w:w="1984" w:type="dxa"/>
          </w:tcPr>
          <w:p w14:paraId="16227111" w14:textId="77777777" w:rsidR="007A3E86" w:rsidRPr="00580B62" w:rsidRDefault="007A3E86" w:rsidP="003D2EFA">
            <w:pPr>
              <w:tabs>
                <w:tab w:val="center" w:pos="3402"/>
                <w:tab w:val="center" w:pos="4153"/>
                <w:tab w:val="right" w:pos="8306"/>
              </w:tabs>
              <w:spacing w:line="240" w:lineRule="exact"/>
              <w:jc w:val="right"/>
              <w:rPr>
                <w:rFonts w:ascii="Arial" w:hAnsi="Arial" w:cs="Arial"/>
                <w:bCs/>
                <w:i/>
                <w:snapToGrid w:val="0"/>
                <w:sz w:val="16"/>
                <w:szCs w:val="16"/>
                <w:lang w:val="en-US"/>
              </w:rPr>
            </w:pPr>
            <w:r w:rsidRPr="00580B62">
              <w:rPr>
                <w:rFonts w:ascii="Arial" w:hAnsi="Arial" w:cs="Arial"/>
                <w:bCs/>
                <w:i/>
                <w:snapToGrid w:val="0"/>
                <w:sz w:val="16"/>
                <w:szCs w:val="16"/>
                <w:lang w:val="en-US"/>
              </w:rPr>
              <w:t>0</w:t>
            </w:r>
          </w:p>
        </w:tc>
        <w:tc>
          <w:tcPr>
            <w:tcW w:w="1276" w:type="dxa"/>
            <w:gridSpan w:val="2"/>
          </w:tcPr>
          <w:p w14:paraId="42584994" w14:textId="77777777" w:rsidR="007A3E86" w:rsidRPr="00580B62" w:rsidRDefault="007A3E86" w:rsidP="003D2EFA">
            <w:pPr>
              <w:tabs>
                <w:tab w:val="center" w:pos="3402"/>
                <w:tab w:val="center" w:pos="4153"/>
                <w:tab w:val="right" w:pos="8306"/>
              </w:tabs>
              <w:spacing w:line="240" w:lineRule="exact"/>
              <w:rPr>
                <w:rFonts w:ascii="Arial" w:hAnsi="Arial" w:cs="Arial"/>
                <w:bCs/>
                <w:i/>
                <w:iCs/>
                <w:snapToGrid w:val="0"/>
                <w:sz w:val="16"/>
                <w:szCs w:val="16"/>
                <w:lang w:val="en-US"/>
              </w:rPr>
            </w:pPr>
            <w:r w:rsidRPr="00580B62">
              <w:rPr>
                <w:rFonts w:ascii="Arial" w:hAnsi="Arial" w:cs="Arial"/>
                <w:bCs/>
                <w:i/>
                <w:iCs/>
                <w:snapToGrid w:val="0"/>
                <w:sz w:val="16"/>
                <w:szCs w:val="16"/>
                <w:lang w:val="en-US"/>
              </w:rPr>
              <w:t xml:space="preserve"> </w:t>
            </w:r>
            <w:r w:rsidRPr="00580B62">
              <w:rPr>
                <w:rFonts w:ascii="Arial" w:hAnsi="Arial" w:cs="Arial"/>
                <w:bCs/>
                <w:i/>
                <w:iCs/>
                <w:snapToGrid w:val="0"/>
                <w:sz w:val="16"/>
                <w:szCs w:val="16"/>
              </w:rPr>
              <w:t>руб.</w:t>
            </w:r>
          </w:p>
        </w:tc>
      </w:tr>
      <w:tr w:rsidR="007A3E86" w:rsidRPr="00580B62" w14:paraId="0986D873" w14:textId="77777777" w:rsidTr="003D2EFA">
        <w:trPr>
          <w:gridAfter w:val="5"/>
          <w:wAfter w:w="5072" w:type="dxa"/>
        </w:trPr>
        <w:tc>
          <w:tcPr>
            <w:tcW w:w="2514" w:type="dxa"/>
            <w:gridSpan w:val="3"/>
          </w:tcPr>
          <w:p w14:paraId="6812117A" w14:textId="77777777" w:rsidR="007A3E86" w:rsidRPr="00580B62" w:rsidRDefault="007A3E86" w:rsidP="003D2EFA">
            <w:pPr>
              <w:tabs>
                <w:tab w:val="center" w:pos="3402"/>
                <w:tab w:val="center" w:pos="4153"/>
                <w:tab w:val="right" w:pos="8306"/>
              </w:tabs>
              <w:spacing w:line="240" w:lineRule="exact"/>
              <w:rPr>
                <w:rFonts w:ascii="Arial" w:hAnsi="Arial" w:cs="Arial"/>
                <w:iCs/>
                <w:sz w:val="16"/>
                <w:szCs w:val="16"/>
              </w:rPr>
            </w:pPr>
            <w:r w:rsidRPr="00580B62">
              <w:rPr>
                <w:rFonts w:ascii="Arial" w:hAnsi="Arial" w:cs="Arial"/>
                <w:iCs/>
                <w:sz w:val="16"/>
                <w:szCs w:val="16"/>
              </w:rPr>
              <w:t>Средства на оплату труда</w:t>
            </w:r>
            <w:r w:rsidRPr="00580B62">
              <w:rPr>
                <w:rFonts w:ascii="Arial" w:hAnsi="Arial" w:cs="Arial"/>
                <w:iCs/>
                <w:sz w:val="16"/>
                <w:szCs w:val="16"/>
                <w:lang w:val="en-US"/>
              </w:rPr>
              <w:t>:</w:t>
            </w:r>
            <w:r w:rsidRPr="00580B62">
              <w:rPr>
                <w:rFonts w:ascii="Arial" w:hAnsi="Arial" w:cs="Arial"/>
                <w:iCs/>
                <w:sz w:val="16"/>
                <w:szCs w:val="16"/>
              </w:rPr>
              <w:t xml:space="preserve"> </w:t>
            </w:r>
          </w:p>
        </w:tc>
        <w:tc>
          <w:tcPr>
            <w:tcW w:w="1984" w:type="dxa"/>
          </w:tcPr>
          <w:p w14:paraId="18355A8D" w14:textId="77777777" w:rsidR="007A3E86" w:rsidRPr="00580B62" w:rsidRDefault="007A3E86" w:rsidP="003D2EFA">
            <w:pPr>
              <w:tabs>
                <w:tab w:val="center" w:pos="3402"/>
                <w:tab w:val="center" w:pos="4153"/>
                <w:tab w:val="right" w:pos="8306"/>
              </w:tabs>
              <w:spacing w:line="240" w:lineRule="exact"/>
              <w:jc w:val="right"/>
              <w:rPr>
                <w:rFonts w:ascii="Arial" w:hAnsi="Arial" w:cs="Arial"/>
                <w:snapToGrid w:val="0"/>
                <w:sz w:val="16"/>
                <w:szCs w:val="16"/>
                <w:lang w:val="en-US"/>
              </w:rPr>
            </w:pPr>
            <w:r w:rsidRPr="00580B62">
              <w:rPr>
                <w:rFonts w:ascii="Arial" w:hAnsi="Arial" w:cs="Arial"/>
                <w:snapToGrid w:val="0"/>
                <w:sz w:val="16"/>
                <w:szCs w:val="16"/>
                <w:lang w:val="en-US"/>
              </w:rPr>
              <w:t>230 573</w:t>
            </w:r>
          </w:p>
        </w:tc>
        <w:tc>
          <w:tcPr>
            <w:tcW w:w="1276" w:type="dxa"/>
            <w:gridSpan w:val="2"/>
          </w:tcPr>
          <w:p w14:paraId="51DF95E8" w14:textId="77777777" w:rsidR="007A3E86" w:rsidRPr="00580B62" w:rsidRDefault="007A3E86" w:rsidP="003D2EFA">
            <w:pPr>
              <w:tabs>
                <w:tab w:val="center" w:pos="3402"/>
                <w:tab w:val="center" w:pos="4153"/>
                <w:tab w:val="right" w:pos="8306"/>
              </w:tabs>
              <w:spacing w:line="240" w:lineRule="exact"/>
              <w:rPr>
                <w:rFonts w:ascii="Arial" w:hAnsi="Arial" w:cs="Arial"/>
                <w:iCs/>
                <w:snapToGrid w:val="0"/>
                <w:sz w:val="16"/>
                <w:szCs w:val="16"/>
              </w:rPr>
            </w:pPr>
            <w:r w:rsidRPr="00580B62">
              <w:rPr>
                <w:rFonts w:ascii="Arial" w:hAnsi="Arial" w:cs="Arial"/>
                <w:iCs/>
                <w:snapToGrid w:val="0"/>
                <w:sz w:val="16"/>
                <w:szCs w:val="16"/>
                <w:lang w:val="en-US"/>
              </w:rPr>
              <w:t xml:space="preserve"> </w:t>
            </w:r>
            <w:r w:rsidRPr="00580B62">
              <w:rPr>
                <w:rFonts w:ascii="Arial" w:hAnsi="Arial" w:cs="Arial"/>
                <w:iCs/>
                <w:snapToGrid w:val="0"/>
                <w:sz w:val="16"/>
                <w:szCs w:val="16"/>
              </w:rPr>
              <w:t>руб.</w:t>
            </w:r>
          </w:p>
        </w:tc>
      </w:tr>
      <w:tr w:rsidR="007A3E86" w:rsidRPr="00580B62" w14:paraId="39F82ABA" w14:textId="77777777" w:rsidTr="003D2EFA">
        <w:trPr>
          <w:gridAfter w:val="5"/>
          <w:wAfter w:w="5072" w:type="dxa"/>
        </w:trPr>
        <w:tc>
          <w:tcPr>
            <w:tcW w:w="2514" w:type="dxa"/>
            <w:gridSpan w:val="3"/>
          </w:tcPr>
          <w:p w14:paraId="152A6E39" w14:textId="77777777" w:rsidR="007A3E86" w:rsidRPr="00580B62" w:rsidRDefault="007A3E86" w:rsidP="003D2EFA">
            <w:pPr>
              <w:tabs>
                <w:tab w:val="center" w:pos="3402"/>
                <w:tab w:val="center" w:pos="4153"/>
                <w:tab w:val="right" w:pos="8306"/>
              </w:tabs>
              <w:spacing w:line="240" w:lineRule="exact"/>
              <w:rPr>
                <w:rFonts w:ascii="Arial" w:hAnsi="Arial" w:cs="Arial"/>
                <w:iCs/>
                <w:sz w:val="16"/>
                <w:szCs w:val="16"/>
              </w:rPr>
            </w:pPr>
            <w:r w:rsidRPr="00580B62">
              <w:rPr>
                <w:rFonts w:ascii="Arial" w:hAnsi="Arial" w:cs="Arial"/>
                <w:iCs/>
                <w:snapToGrid w:val="0"/>
                <w:sz w:val="16"/>
                <w:szCs w:val="16"/>
              </w:rPr>
              <w:t>Трудоемкость работ</w:t>
            </w:r>
            <w:r w:rsidRPr="00580B62">
              <w:rPr>
                <w:rFonts w:ascii="Arial" w:hAnsi="Arial" w:cs="Arial"/>
                <w:iCs/>
                <w:snapToGrid w:val="0"/>
                <w:sz w:val="16"/>
                <w:szCs w:val="16"/>
                <w:lang w:val="en-US"/>
              </w:rPr>
              <w:t>:</w:t>
            </w:r>
            <w:r w:rsidRPr="00580B62">
              <w:rPr>
                <w:rFonts w:ascii="Arial" w:hAnsi="Arial" w:cs="Arial"/>
                <w:iCs/>
                <w:snapToGrid w:val="0"/>
                <w:sz w:val="16"/>
                <w:szCs w:val="16"/>
              </w:rPr>
              <w:t xml:space="preserve"> </w:t>
            </w:r>
          </w:p>
        </w:tc>
        <w:tc>
          <w:tcPr>
            <w:tcW w:w="1984" w:type="dxa"/>
          </w:tcPr>
          <w:p w14:paraId="17D34E43" w14:textId="77777777" w:rsidR="007A3E86" w:rsidRPr="00580B62" w:rsidRDefault="007A3E86" w:rsidP="003D2EFA">
            <w:pPr>
              <w:tabs>
                <w:tab w:val="center" w:pos="3402"/>
                <w:tab w:val="center" w:pos="4153"/>
                <w:tab w:val="right" w:pos="8306"/>
              </w:tabs>
              <w:spacing w:line="240" w:lineRule="exact"/>
              <w:jc w:val="right"/>
              <w:rPr>
                <w:rFonts w:ascii="Arial" w:hAnsi="Arial" w:cs="Arial"/>
                <w:sz w:val="16"/>
                <w:szCs w:val="16"/>
                <w:lang w:val="en-US"/>
              </w:rPr>
            </w:pPr>
            <w:r w:rsidRPr="00580B62">
              <w:rPr>
                <w:rFonts w:ascii="Arial" w:hAnsi="Arial" w:cs="Arial"/>
                <w:sz w:val="16"/>
                <w:szCs w:val="16"/>
                <w:lang w:val="en-US"/>
              </w:rPr>
              <w:t>787,99</w:t>
            </w:r>
          </w:p>
        </w:tc>
        <w:tc>
          <w:tcPr>
            <w:tcW w:w="1276" w:type="dxa"/>
            <w:gridSpan w:val="2"/>
          </w:tcPr>
          <w:p w14:paraId="206E13BE" w14:textId="77777777" w:rsidR="007A3E86" w:rsidRPr="00580B62" w:rsidRDefault="007A3E86" w:rsidP="003D2EFA">
            <w:pPr>
              <w:tabs>
                <w:tab w:val="center" w:pos="3402"/>
                <w:tab w:val="center" w:pos="4153"/>
                <w:tab w:val="right" w:pos="8306"/>
              </w:tabs>
              <w:spacing w:line="240" w:lineRule="exact"/>
              <w:rPr>
                <w:rFonts w:ascii="Arial" w:hAnsi="Arial" w:cs="Arial"/>
                <w:iCs/>
                <w:sz w:val="16"/>
                <w:szCs w:val="16"/>
              </w:rPr>
            </w:pPr>
            <w:proofErr w:type="spellStart"/>
            <w:proofErr w:type="gramStart"/>
            <w:r w:rsidRPr="00580B62">
              <w:rPr>
                <w:rFonts w:ascii="Arial" w:hAnsi="Arial" w:cs="Arial"/>
                <w:iCs/>
                <w:sz w:val="16"/>
                <w:szCs w:val="16"/>
              </w:rPr>
              <w:t>чел.час</w:t>
            </w:r>
            <w:proofErr w:type="spellEnd"/>
            <w:proofErr w:type="gramEnd"/>
            <w:r w:rsidRPr="00580B62">
              <w:rPr>
                <w:rFonts w:ascii="Arial" w:hAnsi="Arial" w:cs="Arial"/>
                <w:iCs/>
                <w:sz w:val="16"/>
                <w:szCs w:val="16"/>
              </w:rPr>
              <w:t>.</w:t>
            </w:r>
          </w:p>
        </w:tc>
      </w:tr>
      <w:tr w:rsidR="007A3E86" w:rsidRPr="00580B62" w14:paraId="1B37EB68" w14:textId="77777777" w:rsidTr="003D2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PrEx>
        <w:trPr>
          <w:cantSplit/>
          <w:trHeight w:val="144"/>
        </w:trPr>
        <w:tc>
          <w:tcPr>
            <w:tcW w:w="539" w:type="dxa"/>
            <w:vMerge w:val="restart"/>
            <w:vAlign w:val="center"/>
          </w:tcPr>
          <w:p w14:paraId="008BFF16"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 п/п</w:t>
            </w:r>
          </w:p>
        </w:tc>
        <w:tc>
          <w:tcPr>
            <w:tcW w:w="1428" w:type="dxa"/>
            <w:vMerge w:val="restart"/>
            <w:vAlign w:val="center"/>
          </w:tcPr>
          <w:p w14:paraId="15C5967B"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Шифр расценки и</w:t>
            </w:r>
          </w:p>
          <w:p w14:paraId="582ABBF5"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коды ресурсов</w:t>
            </w:r>
          </w:p>
        </w:tc>
        <w:tc>
          <w:tcPr>
            <w:tcW w:w="3402" w:type="dxa"/>
            <w:gridSpan w:val="3"/>
            <w:vMerge w:val="restart"/>
            <w:vAlign w:val="center"/>
          </w:tcPr>
          <w:p w14:paraId="7A799216"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Наименование работ</w:t>
            </w:r>
          </w:p>
          <w:p w14:paraId="24E643B0"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и затрат</w:t>
            </w:r>
          </w:p>
        </w:tc>
        <w:tc>
          <w:tcPr>
            <w:tcW w:w="972" w:type="dxa"/>
            <w:gridSpan w:val="2"/>
            <w:vMerge w:val="restart"/>
            <w:vAlign w:val="center"/>
          </w:tcPr>
          <w:p w14:paraId="30BF8DC8"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Единица</w:t>
            </w:r>
          </w:p>
          <w:p w14:paraId="3FAEF923"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измерения</w:t>
            </w:r>
          </w:p>
        </w:tc>
        <w:tc>
          <w:tcPr>
            <w:tcW w:w="1980" w:type="dxa"/>
            <w:gridSpan w:val="2"/>
            <w:vAlign w:val="center"/>
          </w:tcPr>
          <w:p w14:paraId="3698987F"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Количество</w:t>
            </w:r>
          </w:p>
        </w:tc>
        <w:tc>
          <w:tcPr>
            <w:tcW w:w="2520" w:type="dxa"/>
            <w:gridSpan w:val="2"/>
            <w:tcBorders>
              <w:bottom w:val="nil"/>
            </w:tcBorders>
            <w:vAlign w:val="center"/>
          </w:tcPr>
          <w:p w14:paraId="171EFF61"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Сметная стоимость</w:t>
            </w:r>
            <w:r w:rsidRPr="00580B62">
              <w:rPr>
                <w:rFonts w:ascii="Arial" w:hAnsi="Arial" w:cs="Arial"/>
                <w:sz w:val="16"/>
                <w:szCs w:val="16"/>
                <w:lang w:val="en-US"/>
              </w:rPr>
              <w:t xml:space="preserve"> </w:t>
            </w:r>
            <w:r w:rsidRPr="00580B62">
              <w:rPr>
                <w:rFonts w:ascii="Arial" w:hAnsi="Arial" w:cs="Arial"/>
                <w:sz w:val="16"/>
                <w:szCs w:val="16"/>
              </w:rPr>
              <w:t>руб.</w:t>
            </w:r>
          </w:p>
        </w:tc>
      </w:tr>
      <w:tr w:rsidR="007A3E86" w:rsidRPr="00580B62" w14:paraId="7C78372D" w14:textId="77777777" w:rsidTr="003D2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PrEx>
        <w:trPr>
          <w:cantSplit/>
        </w:trPr>
        <w:tc>
          <w:tcPr>
            <w:tcW w:w="539" w:type="dxa"/>
            <w:vMerge/>
            <w:vAlign w:val="center"/>
          </w:tcPr>
          <w:p w14:paraId="4B4EACFA" w14:textId="77777777" w:rsidR="007A3E86" w:rsidRPr="00580B62" w:rsidRDefault="007A3E86" w:rsidP="003D2EFA">
            <w:pPr>
              <w:tabs>
                <w:tab w:val="center" w:pos="4153"/>
                <w:tab w:val="right" w:pos="8306"/>
              </w:tabs>
              <w:jc w:val="center"/>
              <w:rPr>
                <w:rFonts w:ascii="Arial" w:hAnsi="Arial" w:cs="Arial"/>
                <w:sz w:val="16"/>
                <w:szCs w:val="16"/>
              </w:rPr>
            </w:pPr>
          </w:p>
        </w:tc>
        <w:tc>
          <w:tcPr>
            <w:tcW w:w="1428" w:type="dxa"/>
            <w:vMerge/>
            <w:vAlign w:val="center"/>
          </w:tcPr>
          <w:p w14:paraId="244ED581" w14:textId="77777777" w:rsidR="007A3E86" w:rsidRPr="00580B62" w:rsidRDefault="007A3E86" w:rsidP="003D2EFA">
            <w:pPr>
              <w:tabs>
                <w:tab w:val="center" w:pos="4153"/>
                <w:tab w:val="right" w:pos="8306"/>
              </w:tabs>
              <w:jc w:val="center"/>
              <w:rPr>
                <w:rFonts w:ascii="Arial" w:hAnsi="Arial" w:cs="Arial"/>
                <w:sz w:val="16"/>
                <w:szCs w:val="16"/>
              </w:rPr>
            </w:pPr>
          </w:p>
        </w:tc>
        <w:tc>
          <w:tcPr>
            <w:tcW w:w="3402" w:type="dxa"/>
            <w:gridSpan w:val="3"/>
            <w:vMerge/>
            <w:vAlign w:val="center"/>
          </w:tcPr>
          <w:p w14:paraId="7F6171CD" w14:textId="77777777" w:rsidR="007A3E86" w:rsidRPr="00580B62" w:rsidRDefault="007A3E86" w:rsidP="003D2EFA">
            <w:pPr>
              <w:tabs>
                <w:tab w:val="center" w:pos="4153"/>
                <w:tab w:val="right" w:pos="8306"/>
              </w:tabs>
              <w:jc w:val="center"/>
              <w:rPr>
                <w:rFonts w:ascii="Arial" w:hAnsi="Arial" w:cs="Arial"/>
                <w:sz w:val="16"/>
                <w:szCs w:val="16"/>
              </w:rPr>
            </w:pPr>
          </w:p>
        </w:tc>
        <w:tc>
          <w:tcPr>
            <w:tcW w:w="972" w:type="dxa"/>
            <w:gridSpan w:val="2"/>
            <w:vMerge/>
            <w:vAlign w:val="center"/>
          </w:tcPr>
          <w:p w14:paraId="5857D1AA"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vMerge w:val="restart"/>
            <w:vAlign w:val="center"/>
          </w:tcPr>
          <w:p w14:paraId="3C133AE7"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на единицу</w:t>
            </w:r>
          </w:p>
        </w:tc>
        <w:tc>
          <w:tcPr>
            <w:tcW w:w="990" w:type="dxa"/>
            <w:vMerge w:val="restart"/>
            <w:vAlign w:val="center"/>
          </w:tcPr>
          <w:p w14:paraId="48C78915"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по проекту</w:t>
            </w:r>
          </w:p>
        </w:tc>
        <w:tc>
          <w:tcPr>
            <w:tcW w:w="2520" w:type="dxa"/>
            <w:gridSpan w:val="2"/>
            <w:tcBorders>
              <w:top w:val="nil"/>
            </w:tcBorders>
            <w:vAlign w:val="center"/>
          </w:tcPr>
          <w:p w14:paraId="29E2CA50"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в текущем уровне цен</w:t>
            </w:r>
          </w:p>
        </w:tc>
      </w:tr>
      <w:tr w:rsidR="007A3E86" w:rsidRPr="00580B62" w14:paraId="77189374" w14:textId="77777777" w:rsidTr="003D2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PrEx>
        <w:trPr>
          <w:cantSplit/>
        </w:trPr>
        <w:tc>
          <w:tcPr>
            <w:tcW w:w="539" w:type="dxa"/>
            <w:vMerge/>
            <w:vAlign w:val="center"/>
          </w:tcPr>
          <w:p w14:paraId="2AE9AA91" w14:textId="77777777" w:rsidR="007A3E86" w:rsidRPr="00580B62" w:rsidRDefault="007A3E86" w:rsidP="003D2EFA">
            <w:pPr>
              <w:tabs>
                <w:tab w:val="center" w:pos="4153"/>
                <w:tab w:val="right" w:pos="8306"/>
              </w:tabs>
              <w:jc w:val="center"/>
              <w:rPr>
                <w:rFonts w:ascii="Arial" w:hAnsi="Arial" w:cs="Arial"/>
                <w:sz w:val="16"/>
                <w:szCs w:val="16"/>
              </w:rPr>
            </w:pPr>
          </w:p>
        </w:tc>
        <w:tc>
          <w:tcPr>
            <w:tcW w:w="1428" w:type="dxa"/>
            <w:vMerge/>
            <w:vAlign w:val="center"/>
          </w:tcPr>
          <w:p w14:paraId="614141D5" w14:textId="77777777" w:rsidR="007A3E86" w:rsidRPr="00580B62" w:rsidRDefault="007A3E86" w:rsidP="003D2EFA">
            <w:pPr>
              <w:tabs>
                <w:tab w:val="center" w:pos="4153"/>
                <w:tab w:val="right" w:pos="8306"/>
              </w:tabs>
              <w:jc w:val="center"/>
              <w:rPr>
                <w:rFonts w:ascii="Arial" w:hAnsi="Arial" w:cs="Arial"/>
                <w:sz w:val="16"/>
                <w:szCs w:val="16"/>
              </w:rPr>
            </w:pPr>
          </w:p>
        </w:tc>
        <w:tc>
          <w:tcPr>
            <w:tcW w:w="3402" w:type="dxa"/>
            <w:gridSpan w:val="3"/>
            <w:vMerge/>
            <w:vAlign w:val="center"/>
          </w:tcPr>
          <w:p w14:paraId="1F877B52" w14:textId="77777777" w:rsidR="007A3E86" w:rsidRPr="00580B62" w:rsidRDefault="007A3E86" w:rsidP="003D2EFA">
            <w:pPr>
              <w:tabs>
                <w:tab w:val="center" w:pos="4153"/>
                <w:tab w:val="right" w:pos="8306"/>
              </w:tabs>
              <w:jc w:val="center"/>
              <w:rPr>
                <w:rFonts w:ascii="Arial" w:hAnsi="Arial" w:cs="Arial"/>
                <w:sz w:val="16"/>
                <w:szCs w:val="16"/>
              </w:rPr>
            </w:pPr>
          </w:p>
        </w:tc>
        <w:tc>
          <w:tcPr>
            <w:tcW w:w="972" w:type="dxa"/>
            <w:gridSpan w:val="2"/>
            <w:vMerge/>
            <w:vAlign w:val="center"/>
          </w:tcPr>
          <w:p w14:paraId="2B92C4B1"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vMerge/>
            <w:vAlign w:val="center"/>
          </w:tcPr>
          <w:p w14:paraId="38909437"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vMerge/>
            <w:vAlign w:val="center"/>
          </w:tcPr>
          <w:p w14:paraId="1D92DAA0"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vAlign w:val="center"/>
          </w:tcPr>
          <w:p w14:paraId="25D9DB08"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на единицу</w:t>
            </w:r>
          </w:p>
        </w:tc>
        <w:tc>
          <w:tcPr>
            <w:tcW w:w="1260" w:type="dxa"/>
            <w:vAlign w:val="center"/>
          </w:tcPr>
          <w:p w14:paraId="31B49082"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общая</w:t>
            </w:r>
          </w:p>
        </w:tc>
      </w:tr>
    </w:tbl>
    <w:p w14:paraId="04DDCD3E" w14:textId="77777777" w:rsidR="007A3E86" w:rsidRPr="00580B62" w:rsidRDefault="007A3E86" w:rsidP="007A3E86">
      <w:pPr>
        <w:rPr>
          <w:sz w:val="4"/>
          <w:szCs w:val="4"/>
        </w:rPr>
      </w:pPr>
    </w:p>
    <w:tbl>
      <w:tblPr>
        <w:tblW w:w="10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9" w:type="dxa"/>
          <w:bottom w:w="28" w:type="dxa"/>
          <w:right w:w="29" w:type="dxa"/>
        </w:tblCellMar>
        <w:tblLook w:val="0000" w:firstRow="0" w:lastRow="0" w:firstColumn="0" w:lastColumn="0" w:noHBand="0" w:noVBand="0"/>
      </w:tblPr>
      <w:tblGrid>
        <w:gridCol w:w="539"/>
        <w:gridCol w:w="1428"/>
        <w:gridCol w:w="3402"/>
        <w:gridCol w:w="972"/>
        <w:gridCol w:w="990"/>
        <w:gridCol w:w="990"/>
        <w:gridCol w:w="1260"/>
        <w:gridCol w:w="1260"/>
      </w:tblGrid>
      <w:tr w:rsidR="007A3E86" w:rsidRPr="00580B62" w14:paraId="5FC0532A" w14:textId="77777777" w:rsidTr="003D2EFA">
        <w:trPr>
          <w:tblHeader/>
        </w:trPr>
        <w:tc>
          <w:tcPr>
            <w:tcW w:w="539" w:type="dxa"/>
            <w:vAlign w:val="center"/>
          </w:tcPr>
          <w:p w14:paraId="4C177FFD"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1</w:t>
            </w:r>
          </w:p>
        </w:tc>
        <w:tc>
          <w:tcPr>
            <w:tcW w:w="1428" w:type="dxa"/>
            <w:vAlign w:val="center"/>
          </w:tcPr>
          <w:p w14:paraId="3C95FD27"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lang w:val="en-US"/>
              </w:rPr>
              <w:t>2</w:t>
            </w:r>
          </w:p>
        </w:tc>
        <w:tc>
          <w:tcPr>
            <w:tcW w:w="3402" w:type="dxa"/>
            <w:vAlign w:val="center"/>
          </w:tcPr>
          <w:p w14:paraId="611D9EC0"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lang w:val="en-US"/>
              </w:rPr>
              <w:t>3</w:t>
            </w:r>
          </w:p>
        </w:tc>
        <w:tc>
          <w:tcPr>
            <w:tcW w:w="972" w:type="dxa"/>
            <w:vAlign w:val="center"/>
          </w:tcPr>
          <w:p w14:paraId="486026EF"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4</w:t>
            </w:r>
          </w:p>
        </w:tc>
        <w:tc>
          <w:tcPr>
            <w:tcW w:w="990" w:type="dxa"/>
            <w:vAlign w:val="center"/>
          </w:tcPr>
          <w:p w14:paraId="2BC269FB"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lang w:val="en-US"/>
              </w:rPr>
              <w:t>5</w:t>
            </w:r>
          </w:p>
        </w:tc>
        <w:tc>
          <w:tcPr>
            <w:tcW w:w="990" w:type="dxa"/>
            <w:vAlign w:val="center"/>
          </w:tcPr>
          <w:p w14:paraId="5C687CC7"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6</w:t>
            </w:r>
          </w:p>
        </w:tc>
        <w:tc>
          <w:tcPr>
            <w:tcW w:w="1260" w:type="dxa"/>
            <w:vAlign w:val="center"/>
          </w:tcPr>
          <w:p w14:paraId="2F87B9C8" w14:textId="77777777" w:rsidR="007A3E86" w:rsidRPr="00580B62" w:rsidRDefault="007A3E86" w:rsidP="003D2EFA">
            <w:pPr>
              <w:tabs>
                <w:tab w:val="center" w:pos="4153"/>
                <w:tab w:val="right" w:pos="8306"/>
              </w:tabs>
              <w:jc w:val="center"/>
              <w:rPr>
                <w:rFonts w:ascii="Arial" w:hAnsi="Arial" w:cs="Arial"/>
                <w:sz w:val="16"/>
                <w:szCs w:val="16"/>
              </w:rPr>
            </w:pPr>
            <w:r w:rsidRPr="00580B62">
              <w:rPr>
                <w:rFonts w:ascii="Arial" w:hAnsi="Arial" w:cs="Arial"/>
                <w:sz w:val="16"/>
                <w:szCs w:val="16"/>
              </w:rPr>
              <w:t>7</w:t>
            </w:r>
          </w:p>
        </w:tc>
        <w:tc>
          <w:tcPr>
            <w:tcW w:w="1260" w:type="dxa"/>
            <w:vAlign w:val="center"/>
          </w:tcPr>
          <w:p w14:paraId="04EEFF2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rPr>
              <w:t>8</w:t>
            </w:r>
          </w:p>
        </w:tc>
      </w:tr>
      <w:tr w:rsidR="007A3E86" w:rsidRPr="00580B62" w14:paraId="0250639B" w14:textId="77777777" w:rsidTr="003D2EFA">
        <w:tc>
          <w:tcPr>
            <w:tcW w:w="539" w:type="dxa"/>
          </w:tcPr>
          <w:p w14:paraId="704348B9" w14:textId="77777777" w:rsidR="007A3E86" w:rsidRPr="00580B62" w:rsidRDefault="007A3E86" w:rsidP="003D2EFA">
            <w:pPr>
              <w:tabs>
                <w:tab w:val="center" w:pos="4153"/>
                <w:tab w:val="right" w:pos="8306"/>
              </w:tabs>
              <w:jc w:val="center"/>
              <w:rPr>
                <w:rFonts w:ascii="Arial" w:hAnsi="Arial" w:cs="Arial"/>
                <w:sz w:val="10"/>
                <w:szCs w:val="10"/>
              </w:rPr>
            </w:pPr>
            <w:r w:rsidRPr="00580B62">
              <w:rPr>
                <w:rFonts w:ascii="Arial" w:hAnsi="Arial" w:cs="Arial"/>
                <w:sz w:val="10"/>
                <w:szCs w:val="10"/>
              </w:rPr>
              <w:t xml:space="preserve"> </w:t>
            </w:r>
          </w:p>
        </w:tc>
        <w:tc>
          <w:tcPr>
            <w:tcW w:w="1428" w:type="dxa"/>
          </w:tcPr>
          <w:p w14:paraId="6049D292" w14:textId="77777777" w:rsidR="007A3E86" w:rsidRPr="00580B62" w:rsidRDefault="007A3E86" w:rsidP="003D2EFA">
            <w:pPr>
              <w:tabs>
                <w:tab w:val="center" w:pos="4153"/>
                <w:tab w:val="right" w:pos="8306"/>
              </w:tabs>
              <w:jc w:val="center"/>
              <w:rPr>
                <w:rFonts w:ascii="Arial" w:hAnsi="Arial" w:cs="Arial"/>
                <w:sz w:val="10"/>
                <w:szCs w:val="10"/>
              </w:rPr>
            </w:pPr>
          </w:p>
        </w:tc>
        <w:tc>
          <w:tcPr>
            <w:tcW w:w="3402" w:type="dxa"/>
          </w:tcPr>
          <w:p w14:paraId="0B202480" w14:textId="77777777" w:rsidR="007A3E86" w:rsidRPr="00580B62" w:rsidRDefault="007A3E86" w:rsidP="003D2EFA">
            <w:pPr>
              <w:tabs>
                <w:tab w:val="center" w:pos="4153"/>
                <w:tab w:val="right" w:pos="8306"/>
              </w:tabs>
              <w:jc w:val="center"/>
              <w:rPr>
                <w:rFonts w:ascii="Arial" w:hAnsi="Arial" w:cs="Arial"/>
                <w:sz w:val="10"/>
                <w:szCs w:val="10"/>
              </w:rPr>
            </w:pPr>
          </w:p>
        </w:tc>
        <w:tc>
          <w:tcPr>
            <w:tcW w:w="972" w:type="dxa"/>
          </w:tcPr>
          <w:p w14:paraId="6B2506D5" w14:textId="77777777" w:rsidR="007A3E86" w:rsidRPr="00580B62" w:rsidRDefault="007A3E86" w:rsidP="003D2EFA">
            <w:pPr>
              <w:tabs>
                <w:tab w:val="center" w:pos="4153"/>
                <w:tab w:val="right" w:pos="8306"/>
              </w:tabs>
              <w:jc w:val="center"/>
              <w:rPr>
                <w:rFonts w:ascii="Arial" w:hAnsi="Arial" w:cs="Arial"/>
                <w:sz w:val="10"/>
                <w:szCs w:val="10"/>
              </w:rPr>
            </w:pPr>
          </w:p>
        </w:tc>
        <w:tc>
          <w:tcPr>
            <w:tcW w:w="990" w:type="dxa"/>
          </w:tcPr>
          <w:p w14:paraId="06840C66" w14:textId="77777777" w:rsidR="007A3E86" w:rsidRPr="00580B62" w:rsidRDefault="007A3E86" w:rsidP="003D2EFA">
            <w:pPr>
              <w:tabs>
                <w:tab w:val="center" w:pos="4153"/>
                <w:tab w:val="right" w:pos="8306"/>
              </w:tabs>
              <w:jc w:val="center"/>
              <w:rPr>
                <w:rFonts w:ascii="Arial" w:hAnsi="Arial" w:cs="Arial"/>
                <w:sz w:val="10"/>
                <w:szCs w:val="10"/>
              </w:rPr>
            </w:pPr>
          </w:p>
        </w:tc>
        <w:tc>
          <w:tcPr>
            <w:tcW w:w="990" w:type="dxa"/>
          </w:tcPr>
          <w:p w14:paraId="12DC51A4" w14:textId="77777777" w:rsidR="007A3E86" w:rsidRPr="00580B62" w:rsidRDefault="007A3E86" w:rsidP="003D2EFA">
            <w:pPr>
              <w:tabs>
                <w:tab w:val="center" w:pos="4153"/>
                <w:tab w:val="right" w:pos="8306"/>
              </w:tabs>
              <w:jc w:val="center"/>
              <w:rPr>
                <w:rFonts w:ascii="Arial" w:hAnsi="Arial" w:cs="Arial"/>
                <w:sz w:val="10"/>
                <w:szCs w:val="10"/>
              </w:rPr>
            </w:pPr>
          </w:p>
        </w:tc>
        <w:tc>
          <w:tcPr>
            <w:tcW w:w="1260" w:type="dxa"/>
          </w:tcPr>
          <w:p w14:paraId="2934B6FA" w14:textId="77777777" w:rsidR="007A3E86" w:rsidRPr="00580B62" w:rsidRDefault="007A3E86" w:rsidP="003D2EFA">
            <w:pPr>
              <w:tabs>
                <w:tab w:val="center" w:pos="4153"/>
                <w:tab w:val="right" w:pos="8306"/>
              </w:tabs>
              <w:jc w:val="center"/>
              <w:rPr>
                <w:rFonts w:ascii="Arial" w:hAnsi="Arial" w:cs="Arial"/>
                <w:sz w:val="10"/>
                <w:szCs w:val="10"/>
              </w:rPr>
            </w:pPr>
          </w:p>
        </w:tc>
        <w:tc>
          <w:tcPr>
            <w:tcW w:w="1260" w:type="dxa"/>
          </w:tcPr>
          <w:p w14:paraId="665C69B6" w14:textId="77777777" w:rsidR="007A3E86" w:rsidRPr="00580B62" w:rsidRDefault="007A3E86" w:rsidP="003D2EFA">
            <w:pPr>
              <w:tabs>
                <w:tab w:val="center" w:pos="4153"/>
                <w:tab w:val="right" w:pos="8306"/>
              </w:tabs>
              <w:jc w:val="center"/>
              <w:rPr>
                <w:rFonts w:ascii="Arial" w:hAnsi="Arial" w:cs="Arial"/>
                <w:sz w:val="10"/>
                <w:szCs w:val="10"/>
              </w:rPr>
            </w:pPr>
          </w:p>
        </w:tc>
      </w:tr>
      <w:tr w:rsidR="007A3E86" w:rsidRPr="00580B62" w14:paraId="2E793652" w14:textId="77777777" w:rsidTr="003D2EFA">
        <w:tc>
          <w:tcPr>
            <w:tcW w:w="10841" w:type="dxa"/>
            <w:gridSpan w:val="8"/>
          </w:tcPr>
          <w:p w14:paraId="6109E7C8" w14:textId="77777777" w:rsidR="007A3E86" w:rsidRPr="00580B62" w:rsidRDefault="007A3E86" w:rsidP="003D2EFA">
            <w:pPr>
              <w:tabs>
                <w:tab w:val="center" w:pos="4153"/>
                <w:tab w:val="right" w:pos="8306"/>
              </w:tabs>
              <w:rPr>
                <w:rFonts w:ascii="Arial" w:hAnsi="Arial" w:cs="Arial"/>
                <w:i/>
                <w:sz w:val="16"/>
                <w:szCs w:val="10"/>
              </w:rPr>
            </w:pPr>
            <w:r w:rsidRPr="00580B62">
              <w:rPr>
                <w:rFonts w:ascii="Arial" w:hAnsi="Arial" w:cs="Arial"/>
                <w:b/>
                <w:sz w:val="16"/>
                <w:szCs w:val="10"/>
              </w:rPr>
              <w:t>Раздел 1: Строительные работы</w:t>
            </w:r>
          </w:p>
          <w:p w14:paraId="540DBF85" w14:textId="77777777" w:rsidR="007A3E86" w:rsidRPr="00580B62" w:rsidRDefault="007A3E86" w:rsidP="003D2EFA">
            <w:pPr>
              <w:tabs>
                <w:tab w:val="center" w:pos="4153"/>
                <w:tab w:val="right" w:pos="8306"/>
              </w:tabs>
              <w:rPr>
                <w:rFonts w:ascii="Arial" w:hAnsi="Arial" w:cs="Arial"/>
                <w:sz w:val="16"/>
                <w:szCs w:val="10"/>
              </w:rPr>
            </w:pPr>
            <w:r w:rsidRPr="00580B62">
              <w:rPr>
                <w:rFonts w:ascii="Arial" w:hAnsi="Arial" w:cs="Arial"/>
                <w:i/>
                <w:sz w:val="16"/>
                <w:szCs w:val="10"/>
              </w:rPr>
              <w:t>(Строительные работы)</w:t>
            </w:r>
          </w:p>
        </w:tc>
      </w:tr>
      <w:tr w:rsidR="007A3E86" w:rsidRPr="00580B62" w14:paraId="2BBB66BD" w14:textId="77777777" w:rsidTr="003D2EFA">
        <w:tc>
          <w:tcPr>
            <w:tcW w:w="539" w:type="dxa"/>
            <w:tcBorders>
              <w:bottom w:val="nil"/>
            </w:tcBorders>
          </w:tcPr>
          <w:p w14:paraId="7B25BBE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b/>
                <w:sz w:val="16"/>
                <w:szCs w:val="16"/>
                <w:lang w:val="en-US"/>
              </w:rPr>
              <w:t>1</w:t>
            </w:r>
          </w:p>
        </w:tc>
        <w:tc>
          <w:tcPr>
            <w:tcW w:w="1428" w:type="dxa"/>
          </w:tcPr>
          <w:p w14:paraId="71A798FC"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b/>
                <w:sz w:val="16"/>
                <w:szCs w:val="16"/>
              </w:rPr>
              <w:t>ГЭСНм38-01-006-02</w:t>
            </w:r>
          </w:p>
          <w:p w14:paraId="45A501BE"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УТВ. ДОКУМЕНТ:</w:t>
            </w:r>
          </w:p>
          <w:p w14:paraId="6640BC26"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Приказ Минстроя России от 13.05.2024г. №323/</w:t>
            </w:r>
            <w:proofErr w:type="spellStart"/>
            <w:r w:rsidRPr="00580B62">
              <w:rPr>
                <w:rFonts w:ascii="Arial" w:hAnsi="Arial" w:cs="Arial"/>
                <w:i/>
                <w:sz w:val="14"/>
                <w:szCs w:val="16"/>
              </w:rPr>
              <w:t>пр</w:t>
            </w:r>
            <w:proofErr w:type="spellEnd"/>
          </w:p>
        </w:tc>
        <w:tc>
          <w:tcPr>
            <w:tcW w:w="3402" w:type="dxa"/>
          </w:tcPr>
          <w:p w14:paraId="5C7EEDB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Изготовление врезок в емкость</w:t>
            </w:r>
            <w:r w:rsidRPr="00580B62">
              <w:rPr>
                <w:rFonts w:ascii="Arial" w:hAnsi="Arial" w:cs="Arial"/>
                <w:sz w:val="16"/>
                <w:szCs w:val="16"/>
              </w:rPr>
              <w:t xml:space="preserve"> </w:t>
            </w:r>
          </w:p>
          <w:p w14:paraId="0C73A077"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НР и СП:</w:t>
            </w:r>
          </w:p>
          <w:p w14:paraId="4ADFB42B"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 xml:space="preserve">Накладные расходы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150% = 4 796,27 руб.</w:t>
            </w:r>
          </w:p>
          <w:p w14:paraId="030FC5A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 xml:space="preserve">Сметная прибыль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90% = 2 877,76 руб.</w:t>
            </w:r>
          </w:p>
        </w:tc>
        <w:tc>
          <w:tcPr>
            <w:tcW w:w="972" w:type="dxa"/>
          </w:tcPr>
          <w:p w14:paraId="0F1DED4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0A23DE2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D0EABE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0,10051</w:t>
            </w:r>
          </w:p>
        </w:tc>
        <w:tc>
          <w:tcPr>
            <w:tcW w:w="1260" w:type="dxa"/>
          </w:tcPr>
          <w:p w14:paraId="56E6858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288 215,91</w:t>
            </w:r>
          </w:p>
        </w:tc>
        <w:tc>
          <w:tcPr>
            <w:tcW w:w="1260" w:type="dxa"/>
          </w:tcPr>
          <w:p w14:paraId="649E65F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28 968,59</w:t>
            </w:r>
          </w:p>
        </w:tc>
      </w:tr>
      <w:tr w:rsidR="007A3E86" w:rsidRPr="00580B62" w14:paraId="78ACD964" w14:textId="77777777" w:rsidTr="003D2EFA">
        <w:tc>
          <w:tcPr>
            <w:tcW w:w="539" w:type="dxa"/>
            <w:tcBorders>
              <w:top w:val="nil"/>
              <w:bottom w:val="nil"/>
            </w:tcBorders>
          </w:tcPr>
          <w:p w14:paraId="4F61339B"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F059E11"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758DED6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ТРУДОВЫЕ РЕСУРСЫ</w:t>
            </w:r>
            <w:r w:rsidRPr="00580B62">
              <w:rPr>
                <w:rFonts w:ascii="Arial" w:hAnsi="Arial" w:cs="Arial"/>
                <w:sz w:val="16"/>
                <w:szCs w:val="16"/>
              </w:rPr>
              <w:t xml:space="preserve"> </w:t>
            </w:r>
          </w:p>
        </w:tc>
        <w:tc>
          <w:tcPr>
            <w:tcW w:w="972" w:type="dxa"/>
          </w:tcPr>
          <w:p w14:paraId="60DA8D7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B712B4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F95121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4E4B08A"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2455550F"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15A63A45" w14:textId="77777777" w:rsidTr="003D2EFA">
        <w:tc>
          <w:tcPr>
            <w:tcW w:w="539" w:type="dxa"/>
            <w:tcBorders>
              <w:top w:val="nil"/>
              <w:bottom w:val="nil"/>
            </w:tcBorders>
          </w:tcPr>
          <w:p w14:paraId="1A1CD35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EE41D0C"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1.1-3.8</w:t>
            </w:r>
          </w:p>
        </w:tc>
        <w:tc>
          <w:tcPr>
            <w:tcW w:w="3402" w:type="dxa"/>
          </w:tcPr>
          <w:p w14:paraId="703B45E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рабочих</w:t>
            </w:r>
            <w:proofErr w:type="spellEnd"/>
            <w:r w:rsidRPr="00580B62">
              <w:rPr>
                <w:rFonts w:ascii="Arial" w:hAnsi="Arial" w:cs="Arial"/>
                <w:sz w:val="16"/>
                <w:szCs w:val="16"/>
                <w:lang w:val="en-US"/>
              </w:rPr>
              <w:t xml:space="preserve"> (3,8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2CF58204"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618997D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110</w:t>
            </w:r>
          </w:p>
        </w:tc>
        <w:tc>
          <w:tcPr>
            <w:tcW w:w="990" w:type="dxa"/>
          </w:tcPr>
          <w:p w14:paraId="7693CCE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11,06</w:t>
            </w:r>
          </w:p>
        </w:tc>
        <w:tc>
          <w:tcPr>
            <w:tcW w:w="1260" w:type="dxa"/>
          </w:tcPr>
          <w:p w14:paraId="1F28AF0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280,79</w:t>
            </w:r>
          </w:p>
        </w:tc>
        <w:tc>
          <w:tcPr>
            <w:tcW w:w="1260" w:type="dxa"/>
          </w:tcPr>
          <w:p w14:paraId="76CF9C2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3 104,44</w:t>
            </w:r>
          </w:p>
        </w:tc>
      </w:tr>
      <w:tr w:rsidR="007A3E86" w:rsidRPr="00580B62" w14:paraId="65EF387A" w14:textId="77777777" w:rsidTr="003D2EFA">
        <w:tc>
          <w:tcPr>
            <w:tcW w:w="539" w:type="dxa"/>
            <w:tcBorders>
              <w:top w:val="nil"/>
              <w:bottom w:val="nil"/>
            </w:tcBorders>
          </w:tcPr>
          <w:p w14:paraId="2516223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D2C485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2.1-6.0</w:t>
            </w:r>
          </w:p>
        </w:tc>
        <w:tc>
          <w:tcPr>
            <w:tcW w:w="3402" w:type="dxa"/>
          </w:tcPr>
          <w:p w14:paraId="06E004B4"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машинистов</w:t>
            </w:r>
            <w:proofErr w:type="spellEnd"/>
            <w:r w:rsidRPr="00580B62">
              <w:rPr>
                <w:rFonts w:ascii="Arial" w:hAnsi="Arial" w:cs="Arial"/>
                <w:sz w:val="16"/>
                <w:szCs w:val="16"/>
                <w:lang w:val="en-US"/>
              </w:rPr>
              <w:t xml:space="preserve"> (6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5B2131B9"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237D793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2,4</w:t>
            </w:r>
          </w:p>
        </w:tc>
        <w:tc>
          <w:tcPr>
            <w:tcW w:w="990" w:type="dxa"/>
          </w:tcPr>
          <w:p w14:paraId="1FA0529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0,24</w:t>
            </w:r>
          </w:p>
        </w:tc>
        <w:tc>
          <w:tcPr>
            <w:tcW w:w="1260" w:type="dxa"/>
          </w:tcPr>
          <w:p w14:paraId="648CCD8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385,81</w:t>
            </w:r>
          </w:p>
        </w:tc>
        <w:tc>
          <w:tcPr>
            <w:tcW w:w="1260" w:type="dxa"/>
          </w:tcPr>
          <w:p w14:paraId="08B6BFF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93,07</w:t>
            </w:r>
          </w:p>
        </w:tc>
      </w:tr>
      <w:tr w:rsidR="007A3E86" w:rsidRPr="00580B62" w14:paraId="0A386EC7" w14:textId="77777777" w:rsidTr="003D2EFA">
        <w:tc>
          <w:tcPr>
            <w:tcW w:w="539" w:type="dxa"/>
            <w:tcBorders>
              <w:top w:val="nil"/>
              <w:bottom w:val="nil"/>
            </w:tcBorders>
          </w:tcPr>
          <w:p w14:paraId="255680A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2935D52"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6A6FB88D"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трудовых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ресурсов</w:t>
            </w:r>
            <w:proofErr w:type="spellEnd"/>
            <w:r w:rsidRPr="00580B62">
              <w:rPr>
                <w:rFonts w:ascii="Arial" w:hAnsi="Arial" w:cs="Arial"/>
                <w:sz w:val="16"/>
                <w:szCs w:val="16"/>
              </w:rPr>
              <w:t xml:space="preserve"> </w:t>
            </w:r>
          </w:p>
        </w:tc>
        <w:tc>
          <w:tcPr>
            <w:tcW w:w="972" w:type="dxa"/>
          </w:tcPr>
          <w:p w14:paraId="5B07E80B"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595DD14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F325E1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11,06</w:t>
            </w:r>
          </w:p>
        </w:tc>
        <w:tc>
          <w:tcPr>
            <w:tcW w:w="1260" w:type="dxa"/>
          </w:tcPr>
          <w:p w14:paraId="4A51901F"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612CC6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3 104,44</w:t>
            </w:r>
          </w:p>
        </w:tc>
      </w:tr>
      <w:tr w:rsidR="007A3E86" w:rsidRPr="00580B62" w14:paraId="7273B67B" w14:textId="77777777" w:rsidTr="003D2EFA">
        <w:tc>
          <w:tcPr>
            <w:tcW w:w="539" w:type="dxa"/>
            <w:tcBorders>
              <w:top w:val="nil"/>
              <w:bottom w:val="nil"/>
            </w:tcBorders>
          </w:tcPr>
          <w:p w14:paraId="31FE763A"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A0A4FD0"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48A48FA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МЕХАНИЗМЫ</w:t>
            </w:r>
            <w:r w:rsidRPr="00580B62">
              <w:rPr>
                <w:rFonts w:ascii="Arial" w:hAnsi="Arial" w:cs="Arial"/>
                <w:sz w:val="16"/>
                <w:szCs w:val="16"/>
              </w:rPr>
              <w:t xml:space="preserve"> </w:t>
            </w:r>
          </w:p>
        </w:tc>
        <w:tc>
          <w:tcPr>
            <w:tcW w:w="972" w:type="dxa"/>
          </w:tcPr>
          <w:p w14:paraId="6C275F7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D855C3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02FDF6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079982EE"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27408D26"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394E7234" w14:textId="77777777" w:rsidTr="003D2EFA">
        <w:tc>
          <w:tcPr>
            <w:tcW w:w="539" w:type="dxa"/>
            <w:tcBorders>
              <w:top w:val="nil"/>
              <w:bottom w:val="nil"/>
            </w:tcBorders>
          </w:tcPr>
          <w:p w14:paraId="5C2C780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106962A"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91.17.04-011</w:t>
            </w:r>
          </w:p>
        </w:tc>
        <w:tc>
          <w:tcPr>
            <w:tcW w:w="3402" w:type="dxa"/>
          </w:tcPr>
          <w:p w14:paraId="64BBA45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сварочные автоматические, сварочный ток до 1250 А </w:t>
            </w:r>
          </w:p>
        </w:tc>
        <w:tc>
          <w:tcPr>
            <w:tcW w:w="972" w:type="dxa"/>
          </w:tcPr>
          <w:p w14:paraId="0D9DA58F"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3E518A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43</w:t>
            </w:r>
          </w:p>
        </w:tc>
        <w:tc>
          <w:tcPr>
            <w:tcW w:w="990" w:type="dxa"/>
          </w:tcPr>
          <w:p w14:paraId="36EF468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4,32193</w:t>
            </w:r>
          </w:p>
        </w:tc>
        <w:tc>
          <w:tcPr>
            <w:tcW w:w="1260" w:type="dxa"/>
          </w:tcPr>
          <w:p w14:paraId="1471D27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214,38</w:t>
            </w:r>
          </w:p>
        </w:tc>
        <w:tc>
          <w:tcPr>
            <w:tcW w:w="1260" w:type="dxa"/>
          </w:tcPr>
          <w:p w14:paraId="6DA3A06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926,54</w:t>
            </w:r>
          </w:p>
        </w:tc>
      </w:tr>
      <w:tr w:rsidR="007A3E86" w:rsidRPr="00580B62" w14:paraId="757B63A8" w14:textId="77777777" w:rsidTr="003D2EFA">
        <w:tc>
          <w:tcPr>
            <w:tcW w:w="539" w:type="dxa"/>
            <w:tcBorders>
              <w:top w:val="nil"/>
              <w:bottom w:val="nil"/>
            </w:tcBorders>
          </w:tcPr>
          <w:p w14:paraId="1180116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92968F2"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91.17.04-042</w:t>
            </w:r>
          </w:p>
        </w:tc>
        <w:tc>
          <w:tcPr>
            <w:tcW w:w="3402" w:type="dxa"/>
          </w:tcPr>
          <w:p w14:paraId="44AC10C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для газовой сварки и резки </w:t>
            </w:r>
          </w:p>
        </w:tc>
        <w:tc>
          <w:tcPr>
            <w:tcW w:w="972" w:type="dxa"/>
          </w:tcPr>
          <w:p w14:paraId="180BE4A1"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1B4EBB8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0,9</w:t>
            </w:r>
          </w:p>
        </w:tc>
        <w:tc>
          <w:tcPr>
            <w:tcW w:w="990" w:type="dxa"/>
          </w:tcPr>
          <w:p w14:paraId="367CBEA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0,090459</w:t>
            </w:r>
          </w:p>
        </w:tc>
        <w:tc>
          <w:tcPr>
            <w:tcW w:w="1260" w:type="dxa"/>
          </w:tcPr>
          <w:p w14:paraId="6AAABE4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5,66</w:t>
            </w:r>
          </w:p>
        </w:tc>
        <w:tc>
          <w:tcPr>
            <w:tcW w:w="1260" w:type="dxa"/>
          </w:tcPr>
          <w:p w14:paraId="3352405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0,51</w:t>
            </w:r>
          </w:p>
        </w:tc>
      </w:tr>
      <w:tr w:rsidR="007A3E86" w:rsidRPr="00580B62" w14:paraId="02307224" w14:textId="77777777" w:rsidTr="003D2EFA">
        <w:tc>
          <w:tcPr>
            <w:tcW w:w="539" w:type="dxa"/>
            <w:tcBorders>
              <w:top w:val="nil"/>
              <w:bottom w:val="nil"/>
            </w:tcBorders>
          </w:tcPr>
          <w:p w14:paraId="19AB0F4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27507C1"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91.21.16-001</w:t>
            </w:r>
          </w:p>
        </w:tc>
        <w:tc>
          <w:tcPr>
            <w:tcW w:w="3402" w:type="dxa"/>
          </w:tcPr>
          <w:p w14:paraId="6EB75A77" w14:textId="77777777" w:rsidR="007A3E86" w:rsidRPr="00580B62" w:rsidRDefault="007A3E86" w:rsidP="003D2EFA">
            <w:pPr>
              <w:tabs>
                <w:tab w:val="center" w:pos="4153"/>
                <w:tab w:val="right" w:pos="8306"/>
              </w:tabs>
              <w:rPr>
                <w:rFonts w:ascii="Arial" w:hAnsi="Arial" w:cs="Arial"/>
                <w:sz w:val="16"/>
                <w:szCs w:val="16"/>
              </w:rPr>
            </w:pPr>
            <w:proofErr w:type="gramStart"/>
            <w:r w:rsidRPr="00580B62">
              <w:rPr>
                <w:rFonts w:ascii="Arial" w:hAnsi="Arial" w:cs="Arial"/>
                <w:sz w:val="16"/>
                <w:szCs w:val="16"/>
              </w:rPr>
              <w:t>Пресс-ножницы</w:t>
            </w:r>
            <w:proofErr w:type="gramEnd"/>
            <w:r w:rsidRPr="00580B62">
              <w:rPr>
                <w:rFonts w:ascii="Arial" w:hAnsi="Arial" w:cs="Arial"/>
                <w:sz w:val="16"/>
                <w:szCs w:val="16"/>
              </w:rPr>
              <w:t xml:space="preserve"> комбинированные электрические, номинальное усилие 630 кН, мощность 5 кВт </w:t>
            </w:r>
          </w:p>
        </w:tc>
        <w:tc>
          <w:tcPr>
            <w:tcW w:w="972" w:type="dxa"/>
          </w:tcPr>
          <w:p w14:paraId="0B1681E4"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981C8A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0,8</w:t>
            </w:r>
          </w:p>
        </w:tc>
        <w:tc>
          <w:tcPr>
            <w:tcW w:w="990" w:type="dxa"/>
          </w:tcPr>
          <w:p w14:paraId="02FB19F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0,080408</w:t>
            </w:r>
          </w:p>
        </w:tc>
        <w:tc>
          <w:tcPr>
            <w:tcW w:w="1260" w:type="dxa"/>
          </w:tcPr>
          <w:p w14:paraId="7620D3A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59,89</w:t>
            </w:r>
          </w:p>
        </w:tc>
        <w:tc>
          <w:tcPr>
            <w:tcW w:w="1260" w:type="dxa"/>
          </w:tcPr>
          <w:p w14:paraId="6464983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4,82</w:t>
            </w:r>
          </w:p>
        </w:tc>
      </w:tr>
      <w:tr w:rsidR="007A3E86" w:rsidRPr="00580B62" w14:paraId="3DBE3F5F" w14:textId="77777777" w:rsidTr="003D2EFA">
        <w:tc>
          <w:tcPr>
            <w:tcW w:w="539" w:type="dxa"/>
            <w:tcBorders>
              <w:top w:val="nil"/>
              <w:bottom w:val="nil"/>
            </w:tcBorders>
          </w:tcPr>
          <w:p w14:paraId="179781B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A58B4AF"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91.21.19-031</w:t>
            </w:r>
          </w:p>
        </w:tc>
        <w:tc>
          <w:tcPr>
            <w:tcW w:w="3402" w:type="dxa"/>
          </w:tcPr>
          <w:p w14:paraId="28186E93"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Станки</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сверлильные</w:t>
            </w:r>
            <w:proofErr w:type="spellEnd"/>
            <w:r w:rsidRPr="00580B62">
              <w:rPr>
                <w:rFonts w:ascii="Arial" w:hAnsi="Arial" w:cs="Arial"/>
                <w:sz w:val="16"/>
                <w:szCs w:val="16"/>
              </w:rPr>
              <w:t xml:space="preserve"> </w:t>
            </w:r>
          </w:p>
        </w:tc>
        <w:tc>
          <w:tcPr>
            <w:tcW w:w="972" w:type="dxa"/>
          </w:tcPr>
          <w:p w14:paraId="4C56BE71"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36D4C20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2,4</w:t>
            </w:r>
          </w:p>
        </w:tc>
        <w:tc>
          <w:tcPr>
            <w:tcW w:w="990" w:type="dxa"/>
          </w:tcPr>
          <w:p w14:paraId="1B2368B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0,241224</w:t>
            </w:r>
          </w:p>
        </w:tc>
        <w:tc>
          <w:tcPr>
            <w:tcW w:w="1260" w:type="dxa"/>
          </w:tcPr>
          <w:p w14:paraId="38762CB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31,77</w:t>
            </w:r>
          </w:p>
        </w:tc>
        <w:tc>
          <w:tcPr>
            <w:tcW w:w="1260" w:type="dxa"/>
          </w:tcPr>
          <w:p w14:paraId="289D832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7,66</w:t>
            </w:r>
          </w:p>
        </w:tc>
      </w:tr>
      <w:tr w:rsidR="007A3E86" w:rsidRPr="00580B62" w14:paraId="1C8465CE" w14:textId="77777777" w:rsidTr="003D2EFA">
        <w:tc>
          <w:tcPr>
            <w:tcW w:w="539" w:type="dxa"/>
            <w:tcBorders>
              <w:top w:val="nil"/>
              <w:bottom w:val="nil"/>
            </w:tcBorders>
          </w:tcPr>
          <w:p w14:paraId="4691FA2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93761F1"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0CB55357"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механизмов</w:t>
            </w:r>
            <w:proofErr w:type="spellEnd"/>
            <w:r w:rsidRPr="00580B62">
              <w:rPr>
                <w:rFonts w:ascii="Arial" w:hAnsi="Arial" w:cs="Arial"/>
                <w:sz w:val="16"/>
                <w:szCs w:val="16"/>
              </w:rPr>
              <w:t xml:space="preserve"> </w:t>
            </w:r>
          </w:p>
        </w:tc>
        <w:tc>
          <w:tcPr>
            <w:tcW w:w="972" w:type="dxa"/>
          </w:tcPr>
          <w:p w14:paraId="234ADC9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9FD583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72EC54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853C3BC"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0088D5F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939,53</w:t>
            </w:r>
          </w:p>
        </w:tc>
      </w:tr>
      <w:tr w:rsidR="007A3E86" w:rsidRPr="00580B62" w14:paraId="4BB46AA8" w14:textId="77777777" w:rsidTr="003D2EFA">
        <w:tc>
          <w:tcPr>
            <w:tcW w:w="539" w:type="dxa"/>
            <w:tcBorders>
              <w:top w:val="nil"/>
              <w:bottom w:val="nil"/>
            </w:tcBorders>
          </w:tcPr>
          <w:p w14:paraId="1E424EDB"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0D7DD51"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24526600"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ОСНОВНЫЕ МАТЕРИАЛЫ</w:t>
            </w:r>
            <w:r w:rsidRPr="00580B62">
              <w:rPr>
                <w:rFonts w:ascii="Arial" w:hAnsi="Arial" w:cs="Arial"/>
                <w:sz w:val="16"/>
                <w:szCs w:val="16"/>
              </w:rPr>
              <w:t xml:space="preserve"> </w:t>
            </w:r>
          </w:p>
        </w:tc>
        <w:tc>
          <w:tcPr>
            <w:tcW w:w="972" w:type="dxa"/>
          </w:tcPr>
          <w:p w14:paraId="081FC9B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68A68C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6E207A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684BC949"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E75E3E4"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29AB3F88" w14:textId="77777777" w:rsidTr="003D2EFA">
        <w:tc>
          <w:tcPr>
            <w:tcW w:w="539" w:type="dxa"/>
            <w:tcBorders>
              <w:top w:val="nil"/>
              <w:bottom w:val="nil"/>
            </w:tcBorders>
          </w:tcPr>
          <w:p w14:paraId="636C9E2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8FBFFF4"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b/>
                <w:sz w:val="16"/>
                <w:szCs w:val="16"/>
                <w:lang w:val="en-US"/>
              </w:rPr>
              <w:t>Прайс</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лист</w:t>
            </w:r>
            <w:proofErr w:type="spellEnd"/>
          </w:p>
        </w:tc>
        <w:tc>
          <w:tcPr>
            <w:tcW w:w="3402" w:type="dxa"/>
          </w:tcPr>
          <w:p w14:paraId="56971FE9"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Труба</w:t>
            </w:r>
            <w:proofErr w:type="spellEnd"/>
            <w:r w:rsidRPr="00580B62">
              <w:rPr>
                <w:rFonts w:ascii="Arial" w:hAnsi="Arial" w:cs="Arial"/>
                <w:b/>
                <w:sz w:val="16"/>
                <w:szCs w:val="16"/>
                <w:lang w:val="en-US"/>
              </w:rPr>
              <w:t xml:space="preserve"> ф159х4,5мм</w:t>
            </w:r>
            <w:r w:rsidRPr="00580B62">
              <w:rPr>
                <w:rFonts w:ascii="Arial" w:hAnsi="Arial" w:cs="Arial"/>
                <w:sz w:val="16"/>
                <w:szCs w:val="16"/>
              </w:rPr>
              <w:t xml:space="preserve"> </w:t>
            </w:r>
          </w:p>
        </w:tc>
        <w:tc>
          <w:tcPr>
            <w:tcW w:w="972" w:type="dxa"/>
          </w:tcPr>
          <w:p w14:paraId="7EB0198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44D0B28D"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0,085564</w:t>
            </w:r>
          </w:p>
        </w:tc>
        <w:tc>
          <w:tcPr>
            <w:tcW w:w="990" w:type="dxa"/>
          </w:tcPr>
          <w:p w14:paraId="155EA8F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0,0086</w:t>
            </w:r>
          </w:p>
        </w:tc>
        <w:tc>
          <w:tcPr>
            <w:tcW w:w="1260" w:type="dxa"/>
          </w:tcPr>
          <w:p w14:paraId="6B84A1C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73 000,00</w:t>
            </w:r>
          </w:p>
        </w:tc>
        <w:tc>
          <w:tcPr>
            <w:tcW w:w="1260" w:type="dxa"/>
          </w:tcPr>
          <w:p w14:paraId="5A3E78C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627,80</w:t>
            </w:r>
          </w:p>
        </w:tc>
      </w:tr>
      <w:tr w:rsidR="007A3E86" w:rsidRPr="00580B62" w14:paraId="3C79CBCD" w14:textId="77777777" w:rsidTr="003D2EFA">
        <w:tc>
          <w:tcPr>
            <w:tcW w:w="539" w:type="dxa"/>
            <w:tcBorders>
              <w:top w:val="nil"/>
              <w:bottom w:val="nil"/>
            </w:tcBorders>
          </w:tcPr>
          <w:p w14:paraId="29B11FD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B1E85D9"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b/>
                <w:sz w:val="16"/>
                <w:szCs w:val="16"/>
                <w:lang w:val="en-US"/>
              </w:rPr>
              <w:t>Прайс</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лист</w:t>
            </w:r>
            <w:proofErr w:type="spellEnd"/>
          </w:p>
        </w:tc>
        <w:tc>
          <w:tcPr>
            <w:tcW w:w="3402" w:type="dxa"/>
          </w:tcPr>
          <w:p w14:paraId="2D017F0B"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Труба</w:t>
            </w:r>
            <w:proofErr w:type="spellEnd"/>
            <w:r w:rsidRPr="00580B62">
              <w:rPr>
                <w:rFonts w:ascii="Arial" w:hAnsi="Arial" w:cs="Arial"/>
                <w:b/>
                <w:sz w:val="16"/>
                <w:szCs w:val="16"/>
                <w:lang w:val="en-US"/>
              </w:rPr>
              <w:t xml:space="preserve"> ф273х4,5мм</w:t>
            </w:r>
            <w:r w:rsidRPr="00580B62">
              <w:rPr>
                <w:rFonts w:ascii="Arial" w:hAnsi="Arial" w:cs="Arial"/>
                <w:sz w:val="16"/>
                <w:szCs w:val="16"/>
              </w:rPr>
              <w:t xml:space="preserve"> </w:t>
            </w:r>
          </w:p>
        </w:tc>
        <w:tc>
          <w:tcPr>
            <w:tcW w:w="972" w:type="dxa"/>
          </w:tcPr>
          <w:p w14:paraId="2D739F1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47AB03E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0,074122</w:t>
            </w:r>
          </w:p>
        </w:tc>
        <w:tc>
          <w:tcPr>
            <w:tcW w:w="990" w:type="dxa"/>
          </w:tcPr>
          <w:p w14:paraId="06C0B65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0,00745</w:t>
            </w:r>
          </w:p>
        </w:tc>
        <w:tc>
          <w:tcPr>
            <w:tcW w:w="1260" w:type="dxa"/>
          </w:tcPr>
          <w:p w14:paraId="2A20EFA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83 000,00</w:t>
            </w:r>
          </w:p>
        </w:tc>
        <w:tc>
          <w:tcPr>
            <w:tcW w:w="1260" w:type="dxa"/>
          </w:tcPr>
          <w:p w14:paraId="4C9648F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618,35</w:t>
            </w:r>
          </w:p>
        </w:tc>
      </w:tr>
      <w:tr w:rsidR="007A3E86" w:rsidRPr="00580B62" w14:paraId="16CEEA6D" w14:textId="77777777" w:rsidTr="003D2EFA">
        <w:tc>
          <w:tcPr>
            <w:tcW w:w="539" w:type="dxa"/>
            <w:tcBorders>
              <w:top w:val="nil"/>
              <w:bottom w:val="nil"/>
            </w:tcBorders>
          </w:tcPr>
          <w:p w14:paraId="278C476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B9CCCCE"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b/>
                <w:sz w:val="16"/>
                <w:szCs w:val="16"/>
                <w:lang w:val="en-US"/>
              </w:rPr>
              <w:t>Прайс</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лист</w:t>
            </w:r>
            <w:proofErr w:type="spellEnd"/>
          </w:p>
        </w:tc>
        <w:tc>
          <w:tcPr>
            <w:tcW w:w="3402" w:type="dxa"/>
          </w:tcPr>
          <w:p w14:paraId="5969DB1E"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Лист</w:t>
            </w:r>
            <w:proofErr w:type="spellEnd"/>
            <w:r w:rsidRPr="00580B62">
              <w:rPr>
                <w:rFonts w:ascii="Arial" w:hAnsi="Arial" w:cs="Arial"/>
                <w:b/>
                <w:sz w:val="16"/>
                <w:szCs w:val="16"/>
                <w:lang w:val="en-US"/>
              </w:rPr>
              <w:t xml:space="preserve"> т=6мм</w:t>
            </w:r>
            <w:r w:rsidRPr="00580B62">
              <w:rPr>
                <w:rFonts w:ascii="Arial" w:hAnsi="Arial" w:cs="Arial"/>
                <w:sz w:val="16"/>
                <w:szCs w:val="16"/>
              </w:rPr>
              <w:t xml:space="preserve"> </w:t>
            </w:r>
          </w:p>
        </w:tc>
        <w:tc>
          <w:tcPr>
            <w:tcW w:w="972" w:type="dxa"/>
          </w:tcPr>
          <w:p w14:paraId="4D07F76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45AAD44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0,821411</w:t>
            </w:r>
          </w:p>
        </w:tc>
        <w:tc>
          <w:tcPr>
            <w:tcW w:w="990" w:type="dxa"/>
          </w:tcPr>
          <w:p w14:paraId="459F7C6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0,08256</w:t>
            </w:r>
          </w:p>
        </w:tc>
        <w:tc>
          <w:tcPr>
            <w:tcW w:w="1260" w:type="dxa"/>
          </w:tcPr>
          <w:p w14:paraId="1274E4A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65 000,00</w:t>
            </w:r>
          </w:p>
        </w:tc>
        <w:tc>
          <w:tcPr>
            <w:tcW w:w="1260" w:type="dxa"/>
          </w:tcPr>
          <w:p w14:paraId="29755F1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5 366,40</w:t>
            </w:r>
          </w:p>
        </w:tc>
      </w:tr>
      <w:tr w:rsidR="007A3E86" w:rsidRPr="00580B62" w14:paraId="6BBF6524" w14:textId="77777777" w:rsidTr="003D2EFA">
        <w:tc>
          <w:tcPr>
            <w:tcW w:w="539" w:type="dxa"/>
            <w:tcBorders>
              <w:top w:val="nil"/>
              <w:bottom w:val="nil"/>
            </w:tcBorders>
          </w:tcPr>
          <w:p w14:paraId="1B0419F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765AFD8"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b/>
                <w:sz w:val="16"/>
                <w:szCs w:val="16"/>
                <w:lang w:val="en-US"/>
              </w:rPr>
              <w:t>Прайс</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лист</w:t>
            </w:r>
            <w:proofErr w:type="spellEnd"/>
          </w:p>
        </w:tc>
        <w:tc>
          <w:tcPr>
            <w:tcW w:w="3402" w:type="dxa"/>
          </w:tcPr>
          <w:p w14:paraId="63179608"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Уголок</w:t>
            </w:r>
            <w:proofErr w:type="spellEnd"/>
            <w:r w:rsidRPr="00580B62">
              <w:rPr>
                <w:rFonts w:ascii="Arial" w:hAnsi="Arial" w:cs="Arial"/>
                <w:b/>
                <w:sz w:val="16"/>
                <w:szCs w:val="16"/>
                <w:lang w:val="en-US"/>
              </w:rPr>
              <w:t xml:space="preserve"> 50х50х5мм</w:t>
            </w:r>
            <w:r w:rsidRPr="00580B62">
              <w:rPr>
                <w:rFonts w:ascii="Arial" w:hAnsi="Arial" w:cs="Arial"/>
                <w:sz w:val="16"/>
                <w:szCs w:val="16"/>
              </w:rPr>
              <w:t xml:space="preserve"> </w:t>
            </w:r>
          </w:p>
        </w:tc>
        <w:tc>
          <w:tcPr>
            <w:tcW w:w="972" w:type="dxa"/>
          </w:tcPr>
          <w:p w14:paraId="1AE3A35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29FD68A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0,018904</w:t>
            </w:r>
          </w:p>
        </w:tc>
        <w:tc>
          <w:tcPr>
            <w:tcW w:w="990" w:type="dxa"/>
          </w:tcPr>
          <w:p w14:paraId="79A42BF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0,0019</w:t>
            </w:r>
          </w:p>
        </w:tc>
        <w:tc>
          <w:tcPr>
            <w:tcW w:w="1260" w:type="dxa"/>
          </w:tcPr>
          <w:p w14:paraId="2A37EBD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68 000,00</w:t>
            </w:r>
          </w:p>
        </w:tc>
        <w:tc>
          <w:tcPr>
            <w:tcW w:w="1260" w:type="dxa"/>
          </w:tcPr>
          <w:p w14:paraId="3E5F5EA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129,20</w:t>
            </w:r>
          </w:p>
        </w:tc>
      </w:tr>
      <w:tr w:rsidR="007A3E86" w:rsidRPr="00580B62" w14:paraId="05CD2B86" w14:textId="77777777" w:rsidTr="003D2EFA">
        <w:tc>
          <w:tcPr>
            <w:tcW w:w="539" w:type="dxa"/>
            <w:tcBorders>
              <w:top w:val="nil"/>
              <w:bottom w:val="nil"/>
            </w:tcBorders>
          </w:tcPr>
          <w:p w14:paraId="2897F790"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9010EED"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68A67C1A"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основных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55F3E1C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828DA6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24F256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15A38D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0D4406F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6 741,75</w:t>
            </w:r>
          </w:p>
        </w:tc>
      </w:tr>
      <w:tr w:rsidR="007A3E86" w:rsidRPr="00580B62" w14:paraId="6D5974DF" w14:textId="77777777" w:rsidTr="003D2EFA">
        <w:tc>
          <w:tcPr>
            <w:tcW w:w="539" w:type="dxa"/>
            <w:tcBorders>
              <w:top w:val="nil"/>
              <w:bottom w:val="nil"/>
            </w:tcBorders>
          </w:tcPr>
          <w:p w14:paraId="2B0B60B7"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E8A0653"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402180A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МАТЕРИАЛЫ</w:t>
            </w:r>
            <w:r w:rsidRPr="00580B62">
              <w:rPr>
                <w:rFonts w:ascii="Arial" w:hAnsi="Arial" w:cs="Arial"/>
                <w:sz w:val="16"/>
                <w:szCs w:val="16"/>
              </w:rPr>
              <w:t xml:space="preserve"> </w:t>
            </w:r>
          </w:p>
        </w:tc>
        <w:tc>
          <w:tcPr>
            <w:tcW w:w="972" w:type="dxa"/>
          </w:tcPr>
          <w:p w14:paraId="60528E0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A1F247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7C7C4F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45DC5E12"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211BBAC"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3ABE514F" w14:textId="77777777" w:rsidTr="003D2EFA">
        <w:tc>
          <w:tcPr>
            <w:tcW w:w="539" w:type="dxa"/>
            <w:tcBorders>
              <w:top w:val="nil"/>
              <w:bottom w:val="nil"/>
            </w:tcBorders>
          </w:tcPr>
          <w:p w14:paraId="1BE5827B"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ECB58B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01.3.02.08-0001</w:t>
            </w:r>
          </w:p>
        </w:tc>
        <w:tc>
          <w:tcPr>
            <w:tcW w:w="3402" w:type="dxa"/>
          </w:tcPr>
          <w:p w14:paraId="6A172883"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Кислород</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газообразный</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технический</w:t>
            </w:r>
            <w:proofErr w:type="spellEnd"/>
            <w:r w:rsidRPr="00580B62">
              <w:rPr>
                <w:rFonts w:ascii="Arial" w:hAnsi="Arial" w:cs="Arial"/>
                <w:sz w:val="16"/>
                <w:szCs w:val="16"/>
              </w:rPr>
              <w:t xml:space="preserve"> </w:t>
            </w:r>
          </w:p>
        </w:tc>
        <w:tc>
          <w:tcPr>
            <w:tcW w:w="972" w:type="dxa"/>
          </w:tcPr>
          <w:p w14:paraId="157A271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м3</w:t>
            </w:r>
          </w:p>
        </w:tc>
        <w:tc>
          <w:tcPr>
            <w:tcW w:w="990" w:type="dxa"/>
          </w:tcPr>
          <w:p w14:paraId="0A3AA71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w:t>
            </w:r>
          </w:p>
        </w:tc>
        <w:tc>
          <w:tcPr>
            <w:tcW w:w="990" w:type="dxa"/>
          </w:tcPr>
          <w:p w14:paraId="0728583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0,060306</w:t>
            </w:r>
          </w:p>
        </w:tc>
        <w:tc>
          <w:tcPr>
            <w:tcW w:w="1260" w:type="dxa"/>
          </w:tcPr>
          <w:p w14:paraId="31CC5D4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63,60</w:t>
            </w:r>
          </w:p>
        </w:tc>
        <w:tc>
          <w:tcPr>
            <w:tcW w:w="1260" w:type="dxa"/>
          </w:tcPr>
          <w:p w14:paraId="0822D12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3,84</w:t>
            </w:r>
          </w:p>
        </w:tc>
      </w:tr>
      <w:tr w:rsidR="007A3E86" w:rsidRPr="00580B62" w14:paraId="56222FDA" w14:textId="77777777" w:rsidTr="003D2EFA">
        <w:tc>
          <w:tcPr>
            <w:tcW w:w="539" w:type="dxa"/>
            <w:tcBorders>
              <w:top w:val="nil"/>
              <w:bottom w:val="nil"/>
            </w:tcBorders>
          </w:tcPr>
          <w:p w14:paraId="32420783"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A26EED4"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01.3.02.09-0022</w:t>
            </w:r>
          </w:p>
        </w:tc>
        <w:tc>
          <w:tcPr>
            <w:tcW w:w="3402" w:type="dxa"/>
          </w:tcPr>
          <w:p w14:paraId="32A5045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Пропан-бутан</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смесь</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техническая</w:t>
            </w:r>
            <w:proofErr w:type="spellEnd"/>
            <w:r w:rsidRPr="00580B62">
              <w:rPr>
                <w:rFonts w:ascii="Arial" w:hAnsi="Arial" w:cs="Arial"/>
                <w:sz w:val="16"/>
                <w:szCs w:val="16"/>
              </w:rPr>
              <w:t xml:space="preserve"> </w:t>
            </w:r>
          </w:p>
        </w:tc>
        <w:tc>
          <w:tcPr>
            <w:tcW w:w="972" w:type="dxa"/>
          </w:tcPr>
          <w:p w14:paraId="7FA583AE"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0BB99BE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0,2</w:t>
            </w:r>
          </w:p>
        </w:tc>
        <w:tc>
          <w:tcPr>
            <w:tcW w:w="990" w:type="dxa"/>
          </w:tcPr>
          <w:p w14:paraId="6A9DCF5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0,020102</w:t>
            </w:r>
          </w:p>
        </w:tc>
        <w:tc>
          <w:tcPr>
            <w:tcW w:w="1260" w:type="dxa"/>
          </w:tcPr>
          <w:p w14:paraId="43283D2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37,68</w:t>
            </w:r>
          </w:p>
        </w:tc>
        <w:tc>
          <w:tcPr>
            <w:tcW w:w="1260" w:type="dxa"/>
          </w:tcPr>
          <w:p w14:paraId="79C0023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0,76</w:t>
            </w:r>
          </w:p>
        </w:tc>
      </w:tr>
      <w:tr w:rsidR="007A3E86" w:rsidRPr="00580B62" w14:paraId="66272CC2" w14:textId="77777777" w:rsidTr="003D2EFA">
        <w:tc>
          <w:tcPr>
            <w:tcW w:w="539" w:type="dxa"/>
            <w:tcBorders>
              <w:top w:val="nil"/>
              <w:bottom w:val="nil"/>
            </w:tcBorders>
          </w:tcPr>
          <w:p w14:paraId="7892B4C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F2F3148"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01.7.03.04-0001</w:t>
            </w:r>
          </w:p>
        </w:tc>
        <w:tc>
          <w:tcPr>
            <w:tcW w:w="3402" w:type="dxa"/>
          </w:tcPr>
          <w:p w14:paraId="4082671B"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Электроэнергия</w:t>
            </w:r>
            <w:proofErr w:type="spellEnd"/>
            <w:r w:rsidRPr="00580B62">
              <w:rPr>
                <w:rFonts w:ascii="Arial" w:hAnsi="Arial" w:cs="Arial"/>
                <w:sz w:val="16"/>
                <w:szCs w:val="16"/>
              </w:rPr>
              <w:t xml:space="preserve"> </w:t>
            </w:r>
          </w:p>
        </w:tc>
        <w:tc>
          <w:tcPr>
            <w:tcW w:w="972" w:type="dxa"/>
          </w:tcPr>
          <w:p w14:paraId="65BA4961"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кВт</w:t>
            </w:r>
            <w:proofErr w:type="spellEnd"/>
            <w:r w:rsidRPr="00580B62">
              <w:rPr>
                <w:rFonts w:ascii="Arial" w:hAnsi="Arial" w:cs="Arial"/>
                <w:sz w:val="16"/>
                <w:szCs w:val="16"/>
                <w:lang w:val="en-US"/>
              </w:rPr>
              <w:t>-ч</w:t>
            </w:r>
          </w:p>
        </w:tc>
        <w:tc>
          <w:tcPr>
            <w:tcW w:w="990" w:type="dxa"/>
          </w:tcPr>
          <w:p w14:paraId="369DEE8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0,516</w:t>
            </w:r>
          </w:p>
        </w:tc>
        <w:tc>
          <w:tcPr>
            <w:tcW w:w="990" w:type="dxa"/>
          </w:tcPr>
          <w:p w14:paraId="63D44DD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0,051863</w:t>
            </w:r>
          </w:p>
        </w:tc>
        <w:tc>
          <w:tcPr>
            <w:tcW w:w="1260" w:type="dxa"/>
          </w:tcPr>
          <w:p w14:paraId="62BA1B2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7,59</w:t>
            </w:r>
          </w:p>
        </w:tc>
        <w:tc>
          <w:tcPr>
            <w:tcW w:w="1260" w:type="dxa"/>
          </w:tcPr>
          <w:p w14:paraId="18B1556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0,39</w:t>
            </w:r>
          </w:p>
        </w:tc>
      </w:tr>
      <w:tr w:rsidR="007A3E86" w:rsidRPr="00580B62" w14:paraId="2C4FC712" w14:textId="77777777" w:rsidTr="003D2EFA">
        <w:tc>
          <w:tcPr>
            <w:tcW w:w="539" w:type="dxa"/>
            <w:tcBorders>
              <w:top w:val="nil"/>
              <w:bottom w:val="nil"/>
            </w:tcBorders>
          </w:tcPr>
          <w:p w14:paraId="07ECF97A"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92B7F7C"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04C67A70"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Электроды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сварочные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для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сварки</w:t>
            </w:r>
            <w:proofErr w:type="spellEnd"/>
            <w:r w:rsidRPr="00580B62">
              <w:rPr>
                <w:rFonts w:ascii="Arial" w:hAnsi="Arial" w:cs="Arial"/>
                <w:sz w:val="16"/>
                <w:szCs w:val="16"/>
                <w:lang w:val="en-US"/>
              </w:rPr>
              <w:t xml:space="preserve"> </w:t>
            </w:r>
            <w:r w:rsidRPr="00580B62">
              <w:rPr>
                <w:rFonts w:ascii="Arial" w:hAnsi="Arial" w:cs="Arial"/>
                <w:sz w:val="16"/>
                <w:szCs w:val="16"/>
              </w:rPr>
              <w:t xml:space="preserve"> </w:t>
            </w:r>
          </w:p>
        </w:tc>
        <w:tc>
          <w:tcPr>
            <w:tcW w:w="972" w:type="dxa"/>
          </w:tcPr>
          <w:p w14:paraId="4D53CB9D"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22B7375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w:t>
            </w:r>
          </w:p>
        </w:tc>
        <w:tc>
          <w:tcPr>
            <w:tcW w:w="990" w:type="dxa"/>
          </w:tcPr>
          <w:p w14:paraId="69D25D9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1,90969</w:t>
            </w:r>
          </w:p>
        </w:tc>
        <w:tc>
          <w:tcPr>
            <w:tcW w:w="1260" w:type="dxa"/>
          </w:tcPr>
          <w:p w14:paraId="465C6B8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400,00</w:t>
            </w:r>
          </w:p>
        </w:tc>
        <w:tc>
          <w:tcPr>
            <w:tcW w:w="1260" w:type="dxa"/>
          </w:tcPr>
          <w:p w14:paraId="6295EA7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763,88</w:t>
            </w:r>
          </w:p>
        </w:tc>
      </w:tr>
      <w:tr w:rsidR="007A3E86" w:rsidRPr="00580B62" w14:paraId="338E09C2" w14:textId="77777777" w:rsidTr="003D2EFA">
        <w:tc>
          <w:tcPr>
            <w:tcW w:w="539" w:type="dxa"/>
            <w:tcBorders>
              <w:top w:val="nil"/>
              <w:bottom w:val="nil"/>
            </w:tcBorders>
          </w:tcPr>
          <w:p w14:paraId="0B94C519"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55A1577"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4BF657B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Круг</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армированный</w:t>
            </w:r>
            <w:proofErr w:type="spellEnd"/>
            <w:r w:rsidRPr="00580B62">
              <w:rPr>
                <w:rFonts w:ascii="Arial" w:hAnsi="Arial" w:cs="Arial"/>
                <w:sz w:val="16"/>
                <w:szCs w:val="16"/>
              </w:rPr>
              <w:t xml:space="preserve"> </w:t>
            </w:r>
          </w:p>
        </w:tc>
        <w:tc>
          <w:tcPr>
            <w:tcW w:w="972" w:type="dxa"/>
          </w:tcPr>
          <w:p w14:paraId="448FC705"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шт</w:t>
            </w:r>
            <w:proofErr w:type="spellEnd"/>
          </w:p>
        </w:tc>
        <w:tc>
          <w:tcPr>
            <w:tcW w:w="990" w:type="dxa"/>
          </w:tcPr>
          <w:p w14:paraId="5AD2E5D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19,898518</w:t>
            </w:r>
          </w:p>
        </w:tc>
        <w:tc>
          <w:tcPr>
            <w:tcW w:w="990" w:type="dxa"/>
          </w:tcPr>
          <w:p w14:paraId="67C8D0A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w:t>
            </w:r>
          </w:p>
        </w:tc>
        <w:tc>
          <w:tcPr>
            <w:tcW w:w="1260" w:type="dxa"/>
          </w:tcPr>
          <w:p w14:paraId="1DF8BB0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75,00</w:t>
            </w:r>
          </w:p>
        </w:tc>
        <w:tc>
          <w:tcPr>
            <w:tcW w:w="1260" w:type="dxa"/>
          </w:tcPr>
          <w:p w14:paraId="6A2BF62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150,00</w:t>
            </w:r>
          </w:p>
        </w:tc>
      </w:tr>
      <w:tr w:rsidR="007A3E86" w:rsidRPr="00580B62" w14:paraId="2A1585DF" w14:textId="77777777" w:rsidTr="003D2EFA">
        <w:tc>
          <w:tcPr>
            <w:tcW w:w="539" w:type="dxa"/>
            <w:tcBorders>
              <w:top w:val="nil"/>
              <w:bottom w:val="nil"/>
            </w:tcBorders>
          </w:tcPr>
          <w:p w14:paraId="6B193309"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0C7DF20"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4EC79608"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Фланец</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ду</w:t>
            </w:r>
            <w:proofErr w:type="spellEnd"/>
            <w:r w:rsidRPr="00580B62">
              <w:rPr>
                <w:rFonts w:ascii="Arial" w:hAnsi="Arial" w:cs="Arial"/>
                <w:sz w:val="16"/>
                <w:szCs w:val="16"/>
                <w:lang w:val="en-US"/>
              </w:rPr>
              <w:t xml:space="preserve"> 250-16</w:t>
            </w:r>
            <w:r w:rsidRPr="00580B62">
              <w:rPr>
                <w:rFonts w:ascii="Arial" w:hAnsi="Arial" w:cs="Arial"/>
                <w:sz w:val="16"/>
                <w:szCs w:val="16"/>
              </w:rPr>
              <w:t xml:space="preserve"> </w:t>
            </w:r>
          </w:p>
        </w:tc>
        <w:tc>
          <w:tcPr>
            <w:tcW w:w="972" w:type="dxa"/>
          </w:tcPr>
          <w:p w14:paraId="59D38EB7"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шт</w:t>
            </w:r>
            <w:proofErr w:type="spellEnd"/>
          </w:p>
        </w:tc>
        <w:tc>
          <w:tcPr>
            <w:tcW w:w="990" w:type="dxa"/>
          </w:tcPr>
          <w:p w14:paraId="2416EC3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19,898518</w:t>
            </w:r>
          </w:p>
        </w:tc>
        <w:tc>
          <w:tcPr>
            <w:tcW w:w="990" w:type="dxa"/>
          </w:tcPr>
          <w:p w14:paraId="1E706C0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w:t>
            </w:r>
          </w:p>
        </w:tc>
        <w:tc>
          <w:tcPr>
            <w:tcW w:w="1260" w:type="dxa"/>
          </w:tcPr>
          <w:p w14:paraId="59EDC41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3 650,00</w:t>
            </w:r>
          </w:p>
        </w:tc>
        <w:tc>
          <w:tcPr>
            <w:tcW w:w="1260" w:type="dxa"/>
          </w:tcPr>
          <w:p w14:paraId="1188043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7 300,00</w:t>
            </w:r>
          </w:p>
        </w:tc>
      </w:tr>
      <w:tr w:rsidR="007A3E86" w:rsidRPr="00580B62" w14:paraId="042BA3A4" w14:textId="77777777" w:rsidTr="003D2EFA">
        <w:tc>
          <w:tcPr>
            <w:tcW w:w="539" w:type="dxa"/>
            <w:tcBorders>
              <w:top w:val="nil"/>
              <w:bottom w:val="nil"/>
            </w:tcBorders>
          </w:tcPr>
          <w:p w14:paraId="16BD8D1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0DA4D01"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51C8C1D4"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Фланец</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ду</w:t>
            </w:r>
            <w:proofErr w:type="spellEnd"/>
            <w:r w:rsidRPr="00580B62">
              <w:rPr>
                <w:rFonts w:ascii="Arial" w:hAnsi="Arial" w:cs="Arial"/>
                <w:sz w:val="16"/>
                <w:szCs w:val="16"/>
                <w:lang w:val="en-US"/>
              </w:rPr>
              <w:t xml:space="preserve"> 150-16</w:t>
            </w:r>
            <w:r w:rsidRPr="00580B62">
              <w:rPr>
                <w:rFonts w:ascii="Arial" w:hAnsi="Arial" w:cs="Arial"/>
                <w:sz w:val="16"/>
                <w:szCs w:val="16"/>
              </w:rPr>
              <w:t xml:space="preserve"> </w:t>
            </w:r>
          </w:p>
        </w:tc>
        <w:tc>
          <w:tcPr>
            <w:tcW w:w="972" w:type="dxa"/>
          </w:tcPr>
          <w:p w14:paraId="1DC0D123"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шт</w:t>
            </w:r>
            <w:proofErr w:type="spellEnd"/>
          </w:p>
        </w:tc>
        <w:tc>
          <w:tcPr>
            <w:tcW w:w="990" w:type="dxa"/>
          </w:tcPr>
          <w:p w14:paraId="0923F8F8"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39,797035</w:t>
            </w:r>
          </w:p>
        </w:tc>
        <w:tc>
          <w:tcPr>
            <w:tcW w:w="990" w:type="dxa"/>
          </w:tcPr>
          <w:p w14:paraId="4412FFF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4</w:t>
            </w:r>
          </w:p>
        </w:tc>
        <w:tc>
          <w:tcPr>
            <w:tcW w:w="1260" w:type="dxa"/>
          </w:tcPr>
          <w:p w14:paraId="27F341B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1 600,00</w:t>
            </w:r>
          </w:p>
        </w:tc>
        <w:tc>
          <w:tcPr>
            <w:tcW w:w="1260" w:type="dxa"/>
          </w:tcPr>
          <w:p w14:paraId="3A2DA54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6 400,00</w:t>
            </w:r>
          </w:p>
        </w:tc>
      </w:tr>
      <w:tr w:rsidR="007A3E86" w:rsidRPr="00580B62" w14:paraId="646F59BD" w14:textId="77777777" w:rsidTr="003D2EFA">
        <w:tc>
          <w:tcPr>
            <w:tcW w:w="539" w:type="dxa"/>
            <w:tcBorders>
              <w:top w:val="nil"/>
              <w:bottom w:val="nil"/>
            </w:tcBorders>
          </w:tcPr>
          <w:p w14:paraId="19317930"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A02D92B"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7A51F8F8"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Прокладка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паронит</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ду</w:t>
            </w:r>
            <w:proofErr w:type="spellEnd"/>
            <w:r w:rsidRPr="00580B62">
              <w:rPr>
                <w:rFonts w:ascii="Arial" w:hAnsi="Arial" w:cs="Arial"/>
                <w:sz w:val="16"/>
                <w:szCs w:val="16"/>
                <w:lang w:val="en-US"/>
              </w:rPr>
              <w:t xml:space="preserve"> 150</w:t>
            </w:r>
            <w:r w:rsidRPr="00580B62">
              <w:rPr>
                <w:rFonts w:ascii="Arial" w:hAnsi="Arial" w:cs="Arial"/>
                <w:sz w:val="16"/>
                <w:szCs w:val="16"/>
              </w:rPr>
              <w:t xml:space="preserve"> </w:t>
            </w:r>
          </w:p>
        </w:tc>
        <w:tc>
          <w:tcPr>
            <w:tcW w:w="972" w:type="dxa"/>
          </w:tcPr>
          <w:p w14:paraId="35C944B2"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шт</w:t>
            </w:r>
            <w:proofErr w:type="spellEnd"/>
          </w:p>
        </w:tc>
        <w:tc>
          <w:tcPr>
            <w:tcW w:w="990" w:type="dxa"/>
          </w:tcPr>
          <w:p w14:paraId="055D2B3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19,898518</w:t>
            </w:r>
          </w:p>
        </w:tc>
        <w:tc>
          <w:tcPr>
            <w:tcW w:w="990" w:type="dxa"/>
          </w:tcPr>
          <w:p w14:paraId="624FD2E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w:t>
            </w:r>
          </w:p>
        </w:tc>
        <w:tc>
          <w:tcPr>
            <w:tcW w:w="1260" w:type="dxa"/>
          </w:tcPr>
          <w:p w14:paraId="2B5B577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64,00</w:t>
            </w:r>
          </w:p>
        </w:tc>
        <w:tc>
          <w:tcPr>
            <w:tcW w:w="1260" w:type="dxa"/>
          </w:tcPr>
          <w:p w14:paraId="6A373EC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128,00</w:t>
            </w:r>
          </w:p>
        </w:tc>
      </w:tr>
      <w:tr w:rsidR="007A3E86" w:rsidRPr="00580B62" w14:paraId="60773EE0" w14:textId="77777777" w:rsidTr="003D2EFA">
        <w:tc>
          <w:tcPr>
            <w:tcW w:w="539" w:type="dxa"/>
            <w:tcBorders>
              <w:top w:val="nil"/>
              <w:bottom w:val="nil"/>
            </w:tcBorders>
          </w:tcPr>
          <w:p w14:paraId="1ED2898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DF26F56"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28A5FCAD"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Прокладка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паронит</w:t>
            </w:r>
            <w:proofErr w:type="spellEnd"/>
            <w:r w:rsidRPr="00580B62">
              <w:rPr>
                <w:rFonts w:ascii="Arial" w:hAnsi="Arial" w:cs="Arial"/>
                <w:sz w:val="16"/>
                <w:szCs w:val="16"/>
                <w:lang w:val="en-US"/>
              </w:rPr>
              <w:t xml:space="preserve"> ду250</w:t>
            </w:r>
            <w:r w:rsidRPr="00580B62">
              <w:rPr>
                <w:rFonts w:ascii="Arial" w:hAnsi="Arial" w:cs="Arial"/>
                <w:sz w:val="16"/>
                <w:szCs w:val="16"/>
              </w:rPr>
              <w:t xml:space="preserve"> </w:t>
            </w:r>
          </w:p>
        </w:tc>
        <w:tc>
          <w:tcPr>
            <w:tcW w:w="972" w:type="dxa"/>
          </w:tcPr>
          <w:p w14:paraId="02DB48CD"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шт</w:t>
            </w:r>
            <w:proofErr w:type="spellEnd"/>
          </w:p>
        </w:tc>
        <w:tc>
          <w:tcPr>
            <w:tcW w:w="990" w:type="dxa"/>
          </w:tcPr>
          <w:p w14:paraId="31848CA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9,949259</w:t>
            </w:r>
          </w:p>
        </w:tc>
        <w:tc>
          <w:tcPr>
            <w:tcW w:w="990" w:type="dxa"/>
          </w:tcPr>
          <w:p w14:paraId="4515CF7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w:t>
            </w:r>
          </w:p>
        </w:tc>
        <w:tc>
          <w:tcPr>
            <w:tcW w:w="1260" w:type="dxa"/>
          </w:tcPr>
          <w:p w14:paraId="70C6154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172,00</w:t>
            </w:r>
          </w:p>
        </w:tc>
        <w:tc>
          <w:tcPr>
            <w:tcW w:w="1260" w:type="dxa"/>
          </w:tcPr>
          <w:p w14:paraId="7A2B0BF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172,00</w:t>
            </w:r>
          </w:p>
        </w:tc>
      </w:tr>
      <w:tr w:rsidR="007A3E86" w:rsidRPr="00580B62" w14:paraId="23B98D81" w14:textId="77777777" w:rsidTr="003D2EFA">
        <w:tc>
          <w:tcPr>
            <w:tcW w:w="539" w:type="dxa"/>
            <w:tcBorders>
              <w:top w:val="nil"/>
              <w:bottom w:val="nil"/>
            </w:tcBorders>
          </w:tcPr>
          <w:p w14:paraId="59B3F51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7CF15ED"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0E890E60"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Комплект крепежа для врезок (болт М16х70-32шт, Гайка М16-32шт., Шайба М16-32шт., Болт М20х901-24шт., Гайка М20-24шт., Шайба М20-24шт.) </w:t>
            </w:r>
          </w:p>
        </w:tc>
        <w:tc>
          <w:tcPr>
            <w:tcW w:w="972" w:type="dxa"/>
          </w:tcPr>
          <w:p w14:paraId="3AF93438"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компл</w:t>
            </w:r>
            <w:proofErr w:type="spellEnd"/>
          </w:p>
        </w:tc>
        <w:tc>
          <w:tcPr>
            <w:tcW w:w="990" w:type="dxa"/>
          </w:tcPr>
          <w:p w14:paraId="05551CC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9,949259</w:t>
            </w:r>
          </w:p>
        </w:tc>
        <w:tc>
          <w:tcPr>
            <w:tcW w:w="990" w:type="dxa"/>
          </w:tcPr>
          <w:p w14:paraId="2D3E400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w:t>
            </w:r>
          </w:p>
        </w:tc>
        <w:tc>
          <w:tcPr>
            <w:tcW w:w="1260" w:type="dxa"/>
          </w:tcPr>
          <w:p w14:paraId="482C4EA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3 064,00</w:t>
            </w:r>
          </w:p>
        </w:tc>
        <w:tc>
          <w:tcPr>
            <w:tcW w:w="1260" w:type="dxa"/>
          </w:tcPr>
          <w:p w14:paraId="66D20FE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3 064,00</w:t>
            </w:r>
          </w:p>
        </w:tc>
      </w:tr>
      <w:tr w:rsidR="007A3E86" w:rsidRPr="00580B62" w14:paraId="017CFDFF" w14:textId="77777777" w:rsidTr="003D2EFA">
        <w:tc>
          <w:tcPr>
            <w:tcW w:w="539" w:type="dxa"/>
            <w:tcBorders>
              <w:top w:val="nil"/>
              <w:bottom w:val="nil"/>
            </w:tcBorders>
          </w:tcPr>
          <w:p w14:paraId="20764D4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57E83B6"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118FD9CD"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Комплект крепежа для </w:t>
            </w:r>
            <w:proofErr w:type="gramStart"/>
            <w:r w:rsidRPr="00580B62">
              <w:rPr>
                <w:rFonts w:ascii="Arial" w:hAnsi="Arial" w:cs="Arial"/>
                <w:sz w:val="16"/>
                <w:szCs w:val="16"/>
              </w:rPr>
              <w:t>люка(</w:t>
            </w:r>
            <w:proofErr w:type="gramEnd"/>
            <w:r w:rsidRPr="00580B62">
              <w:rPr>
                <w:rFonts w:ascii="Arial" w:hAnsi="Arial" w:cs="Arial"/>
                <w:sz w:val="16"/>
                <w:szCs w:val="16"/>
              </w:rPr>
              <w:t>болт М12х40-12шт, Гайка М12-12шт., Шайба М12-24</w:t>
            </w:r>
            <w:proofErr w:type="gramStart"/>
            <w:r w:rsidRPr="00580B62">
              <w:rPr>
                <w:rFonts w:ascii="Arial" w:hAnsi="Arial" w:cs="Arial"/>
                <w:sz w:val="16"/>
                <w:szCs w:val="16"/>
              </w:rPr>
              <w:t>шт.,Шайба</w:t>
            </w:r>
            <w:proofErr w:type="gramEnd"/>
            <w:r w:rsidRPr="00580B62">
              <w:rPr>
                <w:rFonts w:ascii="Arial" w:hAnsi="Arial" w:cs="Arial"/>
                <w:sz w:val="16"/>
                <w:szCs w:val="16"/>
              </w:rPr>
              <w:t xml:space="preserve"> пружинная ф12мм) </w:t>
            </w:r>
          </w:p>
        </w:tc>
        <w:tc>
          <w:tcPr>
            <w:tcW w:w="972" w:type="dxa"/>
          </w:tcPr>
          <w:p w14:paraId="56A34A8A"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компл</w:t>
            </w:r>
            <w:proofErr w:type="spellEnd"/>
          </w:p>
        </w:tc>
        <w:tc>
          <w:tcPr>
            <w:tcW w:w="990" w:type="dxa"/>
          </w:tcPr>
          <w:p w14:paraId="516F6B6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9,949259</w:t>
            </w:r>
          </w:p>
        </w:tc>
        <w:tc>
          <w:tcPr>
            <w:tcW w:w="990" w:type="dxa"/>
          </w:tcPr>
          <w:p w14:paraId="3A77E4A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w:t>
            </w:r>
          </w:p>
        </w:tc>
        <w:tc>
          <w:tcPr>
            <w:tcW w:w="1260" w:type="dxa"/>
          </w:tcPr>
          <w:p w14:paraId="248C724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200,00</w:t>
            </w:r>
          </w:p>
        </w:tc>
        <w:tc>
          <w:tcPr>
            <w:tcW w:w="1260" w:type="dxa"/>
          </w:tcPr>
          <w:p w14:paraId="3B09C95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200,00</w:t>
            </w:r>
          </w:p>
        </w:tc>
      </w:tr>
      <w:tr w:rsidR="007A3E86" w:rsidRPr="00580B62" w14:paraId="09ECF226" w14:textId="77777777" w:rsidTr="003D2EFA">
        <w:tc>
          <w:tcPr>
            <w:tcW w:w="539" w:type="dxa"/>
            <w:tcBorders>
              <w:top w:val="nil"/>
              <w:bottom w:val="nil"/>
            </w:tcBorders>
          </w:tcPr>
          <w:p w14:paraId="3328E3BF"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2B5F47F"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597196D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75B5CC5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A6E067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9FA043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781037C"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4B6F5A6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18 182,87</w:t>
            </w:r>
          </w:p>
        </w:tc>
      </w:tr>
      <w:tr w:rsidR="007A3E86" w:rsidRPr="00580B62" w14:paraId="1155F0AF" w14:textId="77777777" w:rsidTr="003D2EFA">
        <w:tc>
          <w:tcPr>
            <w:tcW w:w="539" w:type="dxa"/>
            <w:tcBorders>
              <w:bottom w:val="nil"/>
            </w:tcBorders>
          </w:tcPr>
          <w:p w14:paraId="62125A85"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b/>
                <w:sz w:val="16"/>
                <w:szCs w:val="16"/>
                <w:lang w:val="en-US"/>
              </w:rPr>
              <w:t>2</w:t>
            </w:r>
          </w:p>
        </w:tc>
        <w:tc>
          <w:tcPr>
            <w:tcW w:w="1428" w:type="dxa"/>
          </w:tcPr>
          <w:p w14:paraId="75277B6D"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b/>
                <w:sz w:val="16"/>
                <w:szCs w:val="16"/>
              </w:rPr>
              <w:t>ГЭСНм38-01-001-03</w:t>
            </w:r>
          </w:p>
          <w:p w14:paraId="06B70002"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УТВ. ДОКУМЕНТ:</w:t>
            </w:r>
          </w:p>
          <w:p w14:paraId="3588067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Приказ Минстроя России от 13.05.2024г. №323/</w:t>
            </w:r>
            <w:proofErr w:type="spellStart"/>
            <w:r w:rsidRPr="00580B62">
              <w:rPr>
                <w:rFonts w:ascii="Arial" w:hAnsi="Arial" w:cs="Arial"/>
                <w:i/>
                <w:sz w:val="14"/>
                <w:szCs w:val="16"/>
              </w:rPr>
              <w:t>пр</w:t>
            </w:r>
            <w:proofErr w:type="spellEnd"/>
          </w:p>
        </w:tc>
        <w:tc>
          <w:tcPr>
            <w:tcW w:w="3402" w:type="dxa"/>
          </w:tcPr>
          <w:p w14:paraId="3E6E11B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 xml:space="preserve">Изготовление емкости </w:t>
            </w:r>
            <w:r w:rsidRPr="00580B62">
              <w:rPr>
                <w:rFonts w:ascii="Arial" w:hAnsi="Arial" w:cs="Arial"/>
                <w:b/>
                <w:sz w:val="16"/>
                <w:szCs w:val="16"/>
                <w:lang w:val="en-US"/>
              </w:rPr>
              <w:t>V</w:t>
            </w:r>
            <w:r w:rsidRPr="00580B62">
              <w:rPr>
                <w:rFonts w:ascii="Arial" w:hAnsi="Arial" w:cs="Arial"/>
                <w:b/>
                <w:sz w:val="16"/>
                <w:szCs w:val="16"/>
              </w:rPr>
              <w:t xml:space="preserve"> = 25.166 м3 (</w:t>
            </w:r>
            <w:r w:rsidRPr="00580B62">
              <w:rPr>
                <w:rFonts w:ascii="Arial" w:hAnsi="Arial" w:cs="Arial"/>
                <w:b/>
                <w:sz w:val="16"/>
                <w:szCs w:val="16"/>
                <w:lang w:val="en-US"/>
              </w:rPr>
              <w:t>H</w:t>
            </w:r>
            <w:r w:rsidRPr="00580B62">
              <w:rPr>
                <w:rFonts w:ascii="Arial" w:hAnsi="Arial" w:cs="Arial"/>
                <w:b/>
                <w:sz w:val="16"/>
                <w:szCs w:val="16"/>
              </w:rPr>
              <w:t xml:space="preserve">=4740мм, </w:t>
            </w:r>
            <w:r w:rsidRPr="00580B62">
              <w:rPr>
                <w:rFonts w:ascii="Arial" w:hAnsi="Arial" w:cs="Arial"/>
                <w:b/>
                <w:sz w:val="16"/>
                <w:szCs w:val="16"/>
                <w:lang w:val="en-US"/>
              </w:rPr>
              <w:t>D</w:t>
            </w:r>
            <w:r w:rsidRPr="00580B62">
              <w:rPr>
                <w:rFonts w:ascii="Arial" w:hAnsi="Arial" w:cs="Arial"/>
                <w:b/>
                <w:sz w:val="16"/>
                <w:szCs w:val="16"/>
              </w:rPr>
              <w:t>=2600мм)</w:t>
            </w:r>
            <w:r w:rsidRPr="00580B62">
              <w:rPr>
                <w:rFonts w:ascii="Arial" w:hAnsi="Arial" w:cs="Arial"/>
                <w:sz w:val="16"/>
                <w:szCs w:val="16"/>
              </w:rPr>
              <w:t xml:space="preserve"> </w:t>
            </w:r>
          </w:p>
          <w:p w14:paraId="1FA9D885"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НР и СП:</w:t>
            </w:r>
          </w:p>
          <w:p w14:paraId="51E42DA6"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 xml:space="preserve">Накладные расходы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150% = 168 352,10 руб.</w:t>
            </w:r>
          </w:p>
          <w:p w14:paraId="39B81026"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 xml:space="preserve">Сметная прибыль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90% = 101 011,26 руб.</w:t>
            </w:r>
          </w:p>
        </w:tc>
        <w:tc>
          <w:tcPr>
            <w:tcW w:w="972" w:type="dxa"/>
          </w:tcPr>
          <w:p w14:paraId="6550494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54185A4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54CFB3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3,22944</w:t>
            </w:r>
          </w:p>
        </w:tc>
        <w:tc>
          <w:tcPr>
            <w:tcW w:w="1260" w:type="dxa"/>
          </w:tcPr>
          <w:p w14:paraId="354E2C2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112 990,23</w:t>
            </w:r>
          </w:p>
        </w:tc>
        <w:tc>
          <w:tcPr>
            <w:tcW w:w="1260" w:type="dxa"/>
          </w:tcPr>
          <w:p w14:paraId="1300660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364 895,18</w:t>
            </w:r>
          </w:p>
        </w:tc>
      </w:tr>
      <w:tr w:rsidR="007A3E86" w:rsidRPr="00580B62" w14:paraId="6E729853" w14:textId="77777777" w:rsidTr="003D2EFA">
        <w:tc>
          <w:tcPr>
            <w:tcW w:w="539" w:type="dxa"/>
            <w:tcBorders>
              <w:top w:val="nil"/>
              <w:bottom w:val="nil"/>
            </w:tcBorders>
          </w:tcPr>
          <w:p w14:paraId="28FF258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F4F1EC7"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795CB2B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ТРУДОВЫЕ РЕСУРСЫ</w:t>
            </w:r>
            <w:r w:rsidRPr="00580B62">
              <w:rPr>
                <w:rFonts w:ascii="Arial" w:hAnsi="Arial" w:cs="Arial"/>
                <w:sz w:val="16"/>
                <w:szCs w:val="16"/>
              </w:rPr>
              <w:t xml:space="preserve"> </w:t>
            </w:r>
          </w:p>
        </w:tc>
        <w:tc>
          <w:tcPr>
            <w:tcW w:w="972" w:type="dxa"/>
          </w:tcPr>
          <w:p w14:paraId="74415BC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A6A521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BDBCE6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A8A89B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FD2A0E1"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4F136716" w14:textId="77777777" w:rsidTr="003D2EFA">
        <w:tc>
          <w:tcPr>
            <w:tcW w:w="539" w:type="dxa"/>
            <w:tcBorders>
              <w:top w:val="nil"/>
              <w:bottom w:val="nil"/>
            </w:tcBorders>
          </w:tcPr>
          <w:p w14:paraId="3D4A980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1B6D8FF"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1.1-4.0</w:t>
            </w:r>
          </w:p>
        </w:tc>
        <w:tc>
          <w:tcPr>
            <w:tcW w:w="3402" w:type="dxa"/>
          </w:tcPr>
          <w:p w14:paraId="0EAF9F08"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рабочих</w:t>
            </w:r>
            <w:proofErr w:type="spellEnd"/>
            <w:r w:rsidRPr="00580B62">
              <w:rPr>
                <w:rFonts w:ascii="Arial" w:hAnsi="Arial" w:cs="Arial"/>
                <w:sz w:val="16"/>
                <w:szCs w:val="16"/>
                <w:lang w:val="en-US"/>
              </w:rPr>
              <w:t xml:space="preserve"> (4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0274BB12"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533947C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121</w:t>
            </w:r>
          </w:p>
        </w:tc>
        <w:tc>
          <w:tcPr>
            <w:tcW w:w="990" w:type="dxa"/>
          </w:tcPr>
          <w:p w14:paraId="5782830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390,76</w:t>
            </w:r>
          </w:p>
        </w:tc>
        <w:tc>
          <w:tcPr>
            <w:tcW w:w="1260" w:type="dxa"/>
          </w:tcPr>
          <w:p w14:paraId="44E9215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287,22</w:t>
            </w:r>
          </w:p>
        </w:tc>
        <w:tc>
          <w:tcPr>
            <w:tcW w:w="1260" w:type="dxa"/>
          </w:tcPr>
          <w:p w14:paraId="3EB2091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112 234,73</w:t>
            </w:r>
          </w:p>
        </w:tc>
      </w:tr>
      <w:tr w:rsidR="007A3E86" w:rsidRPr="00580B62" w14:paraId="7EEE2E7A" w14:textId="77777777" w:rsidTr="003D2EFA">
        <w:tc>
          <w:tcPr>
            <w:tcW w:w="539" w:type="dxa"/>
            <w:tcBorders>
              <w:top w:val="nil"/>
              <w:bottom w:val="nil"/>
            </w:tcBorders>
          </w:tcPr>
          <w:p w14:paraId="3666858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61D0095"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2.1-6.0</w:t>
            </w:r>
          </w:p>
        </w:tc>
        <w:tc>
          <w:tcPr>
            <w:tcW w:w="3402" w:type="dxa"/>
          </w:tcPr>
          <w:p w14:paraId="71AC0F9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машинистов</w:t>
            </w:r>
            <w:proofErr w:type="spellEnd"/>
            <w:r w:rsidRPr="00580B62">
              <w:rPr>
                <w:rFonts w:ascii="Arial" w:hAnsi="Arial" w:cs="Arial"/>
                <w:sz w:val="16"/>
                <w:szCs w:val="16"/>
                <w:lang w:val="en-US"/>
              </w:rPr>
              <w:t xml:space="preserve"> (6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70E02924"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629736F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13,42</w:t>
            </w:r>
          </w:p>
        </w:tc>
        <w:tc>
          <w:tcPr>
            <w:tcW w:w="990" w:type="dxa"/>
          </w:tcPr>
          <w:p w14:paraId="5E23DF4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43,34</w:t>
            </w:r>
          </w:p>
        </w:tc>
        <w:tc>
          <w:tcPr>
            <w:tcW w:w="1260" w:type="dxa"/>
          </w:tcPr>
          <w:p w14:paraId="21392F7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0,00</w:t>
            </w:r>
          </w:p>
        </w:tc>
        <w:tc>
          <w:tcPr>
            <w:tcW w:w="1260" w:type="dxa"/>
          </w:tcPr>
          <w:p w14:paraId="29DF849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0,00</w:t>
            </w:r>
          </w:p>
        </w:tc>
      </w:tr>
      <w:tr w:rsidR="007A3E86" w:rsidRPr="00580B62" w14:paraId="63AA3B16" w14:textId="77777777" w:rsidTr="003D2EFA">
        <w:tc>
          <w:tcPr>
            <w:tcW w:w="539" w:type="dxa"/>
            <w:tcBorders>
              <w:top w:val="nil"/>
              <w:bottom w:val="nil"/>
            </w:tcBorders>
          </w:tcPr>
          <w:p w14:paraId="127A032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DD86468"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2190D72E"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трудовых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ресурсов</w:t>
            </w:r>
            <w:proofErr w:type="spellEnd"/>
            <w:r w:rsidRPr="00580B62">
              <w:rPr>
                <w:rFonts w:ascii="Arial" w:hAnsi="Arial" w:cs="Arial"/>
                <w:sz w:val="16"/>
                <w:szCs w:val="16"/>
              </w:rPr>
              <w:t xml:space="preserve"> </w:t>
            </w:r>
          </w:p>
        </w:tc>
        <w:tc>
          <w:tcPr>
            <w:tcW w:w="972" w:type="dxa"/>
          </w:tcPr>
          <w:p w14:paraId="4C9BBAAE"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0D557D2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3B00AA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390,76</w:t>
            </w:r>
          </w:p>
        </w:tc>
        <w:tc>
          <w:tcPr>
            <w:tcW w:w="1260" w:type="dxa"/>
          </w:tcPr>
          <w:p w14:paraId="33948FD1"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55E09C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112 234,73</w:t>
            </w:r>
          </w:p>
        </w:tc>
      </w:tr>
      <w:tr w:rsidR="007A3E86" w:rsidRPr="00580B62" w14:paraId="47A89B82" w14:textId="77777777" w:rsidTr="003D2EFA">
        <w:tc>
          <w:tcPr>
            <w:tcW w:w="539" w:type="dxa"/>
            <w:tcBorders>
              <w:top w:val="nil"/>
              <w:bottom w:val="nil"/>
            </w:tcBorders>
          </w:tcPr>
          <w:p w14:paraId="14A9976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9213CA7"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1B20B966"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МЕХАНИЗМЫ</w:t>
            </w:r>
            <w:r w:rsidRPr="00580B62">
              <w:rPr>
                <w:rFonts w:ascii="Arial" w:hAnsi="Arial" w:cs="Arial"/>
                <w:sz w:val="16"/>
                <w:szCs w:val="16"/>
              </w:rPr>
              <w:t xml:space="preserve"> </w:t>
            </w:r>
          </w:p>
        </w:tc>
        <w:tc>
          <w:tcPr>
            <w:tcW w:w="972" w:type="dxa"/>
          </w:tcPr>
          <w:p w14:paraId="517532A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8251E2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3020D0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60BA264C"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05C1543"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40171BB3" w14:textId="77777777" w:rsidTr="003D2EFA">
        <w:tc>
          <w:tcPr>
            <w:tcW w:w="539" w:type="dxa"/>
            <w:tcBorders>
              <w:top w:val="nil"/>
              <w:bottom w:val="nil"/>
            </w:tcBorders>
          </w:tcPr>
          <w:p w14:paraId="2A62A0D8"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4C15769"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91.05.05-015</w:t>
            </w:r>
          </w:p>
        </w:tc>
        <w:tc>
          <w:tcPr>
            <w:tcW w:w="3402" w:type="dxa"/>
          </w:tcPr>
          <w:p w14:paraId="284321ED"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Краны на автомобильном ходу, грузоподъемность 16 т </w:t>
            </w:r>
          </w:p>
        </w:tc>
        <w:tc>
          <w:tcPr>
            <w:tcW w:w="972" w:type="dxa"/>
          </w:tcPr>
          <w:p w14:paraId="32793F37"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07AEAB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0,5</w:t>
            </w:r>
          </w:p>
        </w:tc>
        <w:tc>
          <w:tcPr>
            <w:tcW w:w="990" w:type="dxa"/>
          </w:tcPr>
          <w:p w14:paraId="368B17C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1,61472</w:t>
            </w:r>
          </w:p>
        </w:tc>
        <w:tc>
          <w:tcPr>
            <w:tcW w:w="1260" w:type="dxa"/>
          </w:tcPr>
          <w:p w14:paraId="111B975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1 530,84</w:t>
            </w:r>
          </w:p>
        </w:tc>
        <w:tc>
          <w:tcPr>
            <w:tcW w:w="1260" w:type="dxa"/>
          </w:tcPr>
          <w:p w14:paraId="6A89B5F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2 471,88</w:t>
            </w:r>
          </w:p>
        </w:tc>
      </w:tr>
      <w:tr w:rsidR="007A3E86" w:rsidRPr="00580B62" w14:paraId="01379DAA" w14:textId="77777777" w:rsidTr="003D2EFA">
        <w:tc>
          <w:tcPr>
            <w:tcW w:w="539" w:type="dxa"/>
            <w:tcBorders>
              <w:top w:val="nil"/>
              <w:bottom w:val="nil"/>
            </w:tcBorders>
          </w:tcPr>
          <w:p w14:paraId="518E80B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2ED9CEA"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91.06.03-056</w:t>
            </w:r>
          </w:p>
        </w:tc>
        <w:tc>
          <w:tcPr>
            <w:tcW w:w="3402" w:type="dxa"/>
          </w:tcPr>
          <w:p w14:paraId="50A9971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Лебедки электрические тяговым усилием 78,48 кН (8 т) </w:t>
            </w:r>
          </w:p>
        </w:tc>
        <w:tc>
          <w:tcPr>
            <w:tcW w:w="972" w:type="dxa"/>
          </w:tcPr>
          <w:p w14:paraId="1515741E"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3146FE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12,42</w:t>
            </w:r>
          </w:p>
        </w:tc>
        <w:tc>
          <w:tcPr>
            <w:tcW w:w="990" w:type="dxa"/>
          </w:tcPr>
          <w:p w14:paraId="7216A67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40,109645</w:t>
            </w:r>
          </w:p>
        </w:tc>
        <w:tc>
          <w:tcPr>
            <w:tcW w:w="1260" w:type="dxa"/>
          </w:tcPr>
          <w:p w14:paraId="69FC4B0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49,57</w:t>
            </w:r>
          </w:p>
        </w:tc>
        <w:tc>
          <w:tcPr>
            <w:tcW w:w="1260" w:type="dxa"/>
          </w:tcPr>
          <w:p w14:paraId="0ED7A09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1 988,24</w:t>
            </w:r>
          </w:p>
        </w:tc>
      </w:tr>
      <w:tr w:rsidR="007A3E86" w:rsidRPr="00580B62" w14:paraId="3F54EB22" w14:textId="77777777" w:rsidTr="003D2EFA">
        <w:tc>
          <w:tcPr>
            <w:tcW w:w="539" w:type="dxa"/>
            <w:tcBorders>
              <w:top w:val="nil"/>
              <w:bottom w:val="nil"/>
            </w:tcBorders>
          </w:tcPr>
          <w:p w14:paraId="4DA8451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B6E93DD"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6C2B5FCC"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Автомобили бортовые, грузоподъемность до 8 т </w:t>
            </w:r>
          </w:p>
        </w:tc>
        <w:tc>
          <w:tcPr>
            <w:tcW w:w="972" w:type="dxa"/>
          </w:tcPr>
          <w:p w14:paraId="5706FF22"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рейс</w:t>
            </w:r>
            <w:proofErr w:type="spellEnd"/>
          </w:p>
        </w:tc>
        <w:tc>
          <w:tcPr>
            <w:tcW w:w="990" w:type="dxa"/>
          </w:tcPr>
          <w:p w14:paraId="4276961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0,928954</w:t>
            </w:r>
          </w:p>
        </w:tc>
        <w:tc>
          <w:tcPr>
            <w:tcW w:w="990" w:type="dxa"/>
          </w:tcPr>
          <w:p w14:paraId="5A68C8E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w:t>
            </w:r>
          </w:p>
        </w:tc>
        <w:tc>
          <w:tcPr>
            <w:tcW w:w="1260" w:type="dxa"/>
          </w:tcPr>
          <w:p w14:paraId="00F0D40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1 200,00</w:t>
            </w:r>
          </w:p>
        </w:tc>
        <w:tc>
          <w:tcPr>
            <w:tcW w:w="1260" w:type="dxa"/>
          </w:tcPr>
          <w:p w14:paraId="32032FF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3 600,00</w:t>
            </w:r>
          </w:p>
        </w:tc>
      </w:tr>
      <w:tr w:rsidR="007A3E86" w:rsidRPr="00580B62" w14:paraId="614413FB" w14:textId="77777777" w:rsidTr="003D2EFA">
        <w:tc>
          <w:tcPr>
            <w:tcW w:w="539" w:type="dxa"/>
            <w:tcBorders>
              <w:top w:val="nil"/>
              <w:bottom w:val="nil"/>
            </w:tcBorders>
          </w:tcPr>
          <w:p w14:paraId="37CD3DBF"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7C6A7F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91.17.04-042</w:t>
            </w:r>
          </w:p>
        </w:tc>
        <w:tc>
          <w:tcPr>
            <w:tcW w:w="3402" w:type="dxa"/>
          </w:tcPr>
          <w:p w14:paraId="7B27B2C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для газовой сварки и резки </w:t>
            </w:r>
          </w:p>
        </w:tc>
        <w:tc>
          <w:tcPr>
            <w:tcW w:w="972" w:type="dxa"/>
          </w:tcPr>
          <w:p w14:paraId="3D0297FF"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278DD67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0,7</w:t>
            </w:r>
          </w:p>
        </w:tc>
        <w:tc>
          <w:tcPr>
            <w:tcW w:w="990" w:type="dxa"/>
          </w:tcPr>
          <w:p w14:paraId="076A9D3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2,260608</w:t>
            </w:r>
          </w:p>
        </w:tc>
        <w:tc>
          <w:tcPr>
            <w:tcW w:w="1260" w:type="dxa"/>
          </w:tcPr>
          <w:p w14:paraId="201DB04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5,66</w:t>
            </w:r>
          </w:p>
        </w:tc>
        <w:tc>
          <w:tcPr>
            <w:tcW w:w="1260" w:type="dxa"/>
          </w:tcPr>
          <w:p w14:paraId="2E006C3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12,80</w:t>
            </w:r>
          </w:p>
        </w:tc>
      </w:tr>
      <w:tr w:rsidR="007A3E86" w:rsidRPr="00580B62" w14:paraId="0E8AB6EE" w14:textId="77777777" w:rsidTr="003D2EFA">
        <w:tc>
          <w:tcPr>
            <w:tcW w:w="539" w:type="dxa"/>
            <w:tcBorders>
              <w:top w:val="nil"/>
              <w:bottom w:val="nil"/>
            </w:tcBorders>
          </w:tcPr>
          <w:p w14:paraId="0BBF5F2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7B1FBE9"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91.17.04-233</w:t>
            </w:r>
          </w:p>
        </w:tc>
        <w:tc>
          <w:tcPr>
            <w:tcW w:w="3402" w:type="dxa"/>
          </w:tcPr>
          <w:p w14:paraId="121A01F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сварочные для ручной дуговой сварки, сварочный ток до 350 А </w:t>
            </w:r>
          </w:p>
        </w:tc>
        <w:tc>
          <w:tcPr>
            <w:tcW w:w="972" w:type="dxa"/>
          </w:tcPr>
          <w:p w14:paraId="0AC974C3"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6D911A2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31,88</w:t>
            </w:r>
          </w:p>
        </w:tc>
        <w:tc>
          <w:tcPr>
            <w:tcW w:w="990" w:type="dxa"/>
          </w:tcPr>
          <w:p w14:paraId="72A4542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102,954547</w:t>
            </w:r>
          </w:p>
        </w:tc>
        <w:tc>
          <w:tcPr>
            <w:tcW w:w="1260" w:type="dxa"/>
          </w:tcPr>
          <w:p w14:paraId="253D593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35,44</w:t>
            </w:r>
          </w:p>
        </w:tc>
        <w:tc>
          <w:tcPr>
            <w:tcW w:w="1260" w:type="dxa"/>
          </w:tcPr>
          <w:p w14:paraId="3D94BFB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3 648,71</w:t>
            </w:r>
          </w:p>
        </w:tc>
      </w:tr>
      <w:tr w:rsidR="007A3E86" w:rsidRPr="00580B62" w14:paraId="1F0D4B04" w14:textId="77777777" w:rsidTr="003D2EFA">
        <w:tc>
          <w:tcPr>
            <w:tcW w:w="539" w:type="dxa"/>
            <w:tcBorders>
              <w:top w:val="nil"/>
              <w:bottom w:val="nil"/>
            </w:tcBorders>
          </w:tcPr>
          <w:p w14:paraId="7A9882D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7DFEBF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91.21.12-002</w:t>
            </w:r>
          </w:p>
        </w:tc>
        <w:tc>
          <w:tcPr>
            <w:tcW w:w="3402" w:type="dxa"/>
          </w:tcPr>
          <w:p w14:paraId="746C1A6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Ножницы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листовые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кривошипные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гильотинные</w:t>
            </w:r>
            <w:proofErr w:type="spellEnd"/>
            <w:r w:rsidRPr="00580B62">
              <w:rPr>
                <w:rFonts w:ascii="Arial" w:hAnsi="Arial" w:cs="Arial"/>
                <w:sz w:val="16"/>
                <w:szCs w:val="16"/>
              </w:rPr>
              <w:t xml:space="preserve"> </w:t>
            </w:r>
          </w:p>
        </w:tc>
        <w:tc>
          <w:tcPr>
            <w:tcW w:w="972" w:type="dxa"/>
          </w:tcPr>
          <w:p w14:paraId="723DB9AE"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4509478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2,6</w:t>
            </w:r>
          </w:p>
        </w:tc>
        <w:tc>
          <w:tcPr>
            <w:tcW w:w="990" w:type="dxa"/>
          </w:tcPr>
          <w:p w14:paraId="10095DC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8,396544</w:t>
            </w:r>
          </w:p>
        </w:tc>
        <w:tc>
          <w:tcPr>
            <w:tcW w:w="1260" w:type="dxa"/>
          </w:tcPr>
          <w:p w14:paraId="5260934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92,05</w:t>
            </w:r>
          </w:p>
        </w:tc>
        <w:tc>
          <w:tcPr>
            <w:tcW w:w="1260" w:type="dxa"/>
          </w:tcPr>
          <w:p w14:paraId="5DFF1D2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772,90</w:t>
            </w:r>
          </w:p>
        </w:tc>
      </w:tr>
      <w:tr w:rsidR="007A3E86" w:rsidRPr="00580B62" w14:paraId="60A0FDE9" w14:textId="77777777" w:rsidTr="003D2EFA">
        <w:tc>
          <w:tcPr>
            <w:tcW w:w="539" w:type="dxa"/>
            <w:tcBorders>
              <w:top w:val="nil"/>
              <w:bottom w:val="nil"/>
            </w:tcBorders>
          </w:tcPr>
          <w:p w14:paraId="5C038BA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F107BA7"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91.21.16-012</w:t>
            </w:r>
          </w:p>
        </w:tc>
        <w:tc>
          <w:tcPr>
            <w:tcW w:w="3402" w:type="dxa"/>
          </w:tcPr>
          <w:p w14:paraId="0664792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Прессы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гидравлические</w:t>
            </w:r>
            <w:proofErr w:type="spellEnd"/>
            <w:r w:rsidRPr="00580B62">
              <w:rPr>
                <w:rFonts w:ascii="Arial" w:hAnsi="Arial" w:cs="Arial"/>
                <w:sz w:val="16"/>
                <w:szCs w:val="16"/>
                <w:lang w:val="en-US"/>
              </w:rPr>
              <w:t xml:space="preserve"> с </w:t>
            </w:r>
            <w:proofErr w:type="spellStart"/>
            <w:r w:rsidRPr="00580B62">
              <w:rPr>
                <w:rFonts w:ascii="Arial" w:hAnsi="Arial" w:cs="Arial"/>
                <w:sz w:val="16"/>
                <w:szCs w:val="16"/>
                <w:lang w:val="en-US"/>
              </w:rPr>
              <w:t>электроприводом</w:t>
            </w:r>
            <w:proofErr w:type="spellEnd"/>
            <w:r w:rsidRPr="00580B62">
              <w:rPr>
                <w:rFonts w:ascii="Arial" w:hAnsi="Arial" w:cs="Arial"/>
                <w:sz w:val="16"/>
                <w:szCs w:val="16"/>
              </w:rPr>
              <w:t xml:space="preserve"> </w:t>
            </w:r>
          </w:p>
        </w:tc>
        <w:tc>
          <w:tcPr>
            <w:tcW w:w="972" w:type="dxa"/>
          </w:tcPr>
          <w:p w14:paraId="5789A670"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56C2F08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0,7</w:t>
            </w:r>
          </w:p>
        </w:tc>
        <w:tc>
          <w:tcPr>
            <w:tcW w:w="990" w:type="dxa"/>
          </w:tcPr>
          <w:p w14:paraId="0F923CB8"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2,260608</w:t>
            </w:r>
          </w:p>
        </w:tc>
        <w:tc>
          <w:tcPr>
            <w:tcW w:w="1260" w:type="dxa"/>
          </w:tcPr>
          <w:p w14:paraId="783011D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18,97</w:t>
            </w:r>
          </w:p>
        </w:tc>
        <w:tc>
          <w:tcPr>
            <w:tcW w:w="1260" w:type="dxa"/>
          </w:tcPr>
          <w:p w14:paraId="672A663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42,88</w:t>
            </w:r>
          </w:p>
        </w:tc>
      </w:tr>
      <w:tr w:rsidR="007A3E86" w:rsidRPr="00580B62" w14:paraId="224785C1" w14:textId="77777777" w:rsidTr="003D2EFA">
        <w:tc>
          <w:tcPr>
            <w:tcW w:w="539" w:type="dxa"/>
            <w:tcBorders>
              <w:top w:val="nil"/>
              <w:bottom w:val="nil"/>
            </w:tcBorders>
          </w:tcPr>
          <w:p w14:paraId="1B39C5F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26D356F"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02A7917C"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механизмов</w:t>
            </w:r>
            <w:proofErr w:type="spellEnd"/>
            <w:r w:rsidRPr="00580B62">
              <w:rPr>
                <w:rFonts w:ascii="Arial" w:hAnsi="Arial" w:cs="Arial"/>
                <w:sz w:val="16"/>
                <w:szCs w:val="16"/>
              </w:rPr>
              <w:t xml:space="preserve"> </w:t>
            </w:r>
          </w:p>
        </w:tc>
        <w:tc>
          <w:tcPr>
            <w:tcW w:w="972" w:type="dxa"/>
          </w:tcPr>
          <w:p w14:paraId="7184F15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42AEE9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E102E4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DCC8407"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09F1F4C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12 537,41</w:t>
            </w:r>
          </w:p>
        </w:tc>
      </w:tr>
      <w:tr w:rsidR="007A3E86" w:rsidRPr="00580B62" w14:paraId="21EB4532" w14:textId="77777777" w:rsidTr="003D2EFA">
        <w:tc>
          <w:tcPr>
            <w:tcW w:w="539" w:type="dxa"/>
            <w:tcBorders>
              <w:top w:val="nil"/>
              <w:bottom w:val="nil"/>
            </w:tcBorders>
          </w:tcPr>
          <w:p w14:paraId="2CE2F75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A3756E4"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580D2897"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ОСНОВНЫЕ МАТЕРИАЛЫ</w:t>
            </w:r>
            <w:r w:rsidRPr="00580B62">
              <w:rPr>
                <w:rFonts w:ascii="Arial" w:hAnsi="Arial" w:cs="Arial"/>
                <w:sz w:val="16"/>
                <w:szCs w:val="16"/>
              </w:rPr>
              <w:t xml:space="preserve"> </w:t>
            </w:r>
          </w:p>
        </w:tc>
        <w:tc>
          <w:tcPr>
            <w:tcW w:w="972" w:type="dxa"/>
          </w:tcPr>
          <w:p w14:paraId="0BDB18C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F53322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5B91A6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0935C4E5"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ECF4DDF"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53142482" w14:textId="77777777" w:rsidTr="003D2EFA">
        <w:tc>
          <w:tcPr>
            <w:tcW w:w="539" w:type="dxa"/>
            <w:tcBorders>
              <w:top w:val="nil"/>
              <w:bottom w:val="nil"/>
            </w:tcBorders>
          </w:tcPr>
          <w:p w14:paraId="59CA594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2CF7832"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b/>
                <w:sz w:val="16"/>
                <w:szCs w:val="16"/>
                <w:lang w:val="en-US"/>
              </w:rPr>
              <w:t>Прайс</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лист</w:t>
            </w:r>
            <w:proofErr w:type="spellEnd"/>
          </w:p>
        </w:tc>
        <w:tc>
          <w:tcPr>
            <w:tcW w:w="3402" w:type="dxa"/>
          </w:tcPr>
          <w:p w14:paraId="2C42DE9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Лист</w:t>
            </w:r>
            <w:proofErr w:type="spellEnd"/>
            <w:r w:rsidRPr="00580B62">
              <w:rPr>
                <w:rFonts w:ascii="Arial" w:hAnsi="Arial" w:cs="Arial"/>
                <w:b/>
                <w:sz w:val="16"/>
                <w:szCs w:val="16"/>
                <w:lang w:val="en-US"/>
              </w:rPr>
              <w:t xml:space="preserve"> т=6мм</w:t>
            </w:r>
            <w:r w:rsidRPr="00580B62">
              <w:rPr>
                <w:rFonts w:ascii="Arial" w:hAnsi="Arial" w:cs="Arial"/>
                <w:sz w:val="16"/>
                <w:szCs w:val="16"/>
              </w:rPr>
              <w:t xml:space="preserve"> </w:t>
            </w:r>
          </w:p>
        </w:tc>
        <w:tc>
          <w:tcPr>
            <w:tcW w:w="972" w:type="dxa"/>
          </w:tcPr>
          <w:p w14:paraId="1C63460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2782C40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0,108205</w:t>
            </w:r>
          </w:p>
        </w:tc>
        <w:tc>
          <w:tcPr>
            <w:tcW w:w="990" w:type="dxa"/>
          </w:tcPr>
          <w:p w14:paraId="5EA7049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0,34944</w:t>
            </w:r>
          </w:p>
        </w:tc>
        <w:tc>
          <w:tcPr>
            <w:tcW w:w="1260" w:type="dxa"/>
          </w:tcPr>
          <w:p w14:paraId="486778E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65 000,00</w:t>
            </w:r>
          </w:p>
        </w:tc>
        <w:tc>
          <w:tcPr>
            <w:tcW w:w="1260" w:type="dxa"/>
          </w:tcPr>
          <w:p w14:paraId="44963FA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22 713,60</w:t>
            </w:r>
          </w:p>
        </w:tc>
      </w:tr>
      <w:tr w:rsidR="007A3E86" w:rsidRPr="00580B62" w14:paraId="51801268" w14:textId="77777777" w:rsidTr="003D2EFA">
        <w:tc>
          <w:tcPr>
            <w:tcW w:w="539" w:type="dxa"/>
            <w:tcBorders>
              <w:top w:val="nil"/>
              <w:bottom w:val="nil"/>
            </w:tcBorders>
          </w:tcPr>
          <w:p w14:paraId="46C9765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9CD4BF5"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b/>
                <w:sz w:val="16"/>
                <w:szCs w:val="16"/>
                <w:lang w:val="en-US"/>
              </w:rPr>
              <w:t>Прайс</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лист</w:t>
            </w:r>
            <w:proofErr w:type="spellEnd"/>
          </w:p>
        </w:tc>
        <w:tc>
          <w:tcPr>
            <w:tcW w:w="3402" w:type="dxa"/>
          </w:tcPr>
          <w:p w14:paraId="13E7CED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Лист</w:t>
            </w:r>
            <w:proofErr w:type="spellEnd"/>
            <w:r w:rsidRPr="00580B62">
              <w:rPr>
                <w:rFonts w:ascii="Arial" w:hAnsi="Arial" w:cs="Arial"/>
                <w:b/>
                <w:sz w:val="16"/>
                <w:szCs w:val="16"/>
                <w:lang w:val="en-US"/>
              </w:rPr>
              <w:t xml:space="preserve"> т=8мм</w:t>
            </w:r>
            <w:r w:rsidRPr="00580B62">
              <w:rPr>
                <w:rFonts w:ascii="Arial" w:hAnsi="Arial" w:cs="Arial"/>
                <w:sz w:val="16"/>
                <w:szCs w:val="16"/>
              </w:rPr>
              <w:t xml:space="preserve"> </w:t>
            </w:r>
          </w:p>
        </w:tc>
        <w:tc>
          <w:tcPr>
            <w:tcW w:w="972" w:type="dxa"/>
          </w:tcPr>
          <w:p w14:paraId="3EF804D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4BDDD4E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0,891795</w:t>
            </w:r>
          </w:p>
        </w:tc>
        <w:tc>
          <w:tcPr>
            <w:tcW w:w="990" w:type="dxa"/>
          </w:tcPr>
          <w:p w14:paraId="183CF83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2,88</w:t>
            </w:r>
          </w:p>
        </w:tc>
        <w:tc>
          <w:tcPr>
            <w:tcW w:w="1260" w:type="dxa"/>
          </w:tcPr>
          <w:p w14:paraId="7609F63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65 000,00</w:t>
            </w:r>
          </w:p>
        </w:tc>
        <w:tc>
          <w:tcPr>
            <w:tcW w:w="1260" w:type="dxa"/>
          </w:tcPr>
          <w:p w14:paraId="77389A3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187 200,00</w:t>
            </w:r>
          </w:p>
        </w:tc>
      </w:tr>
      <w:tr w:rsidR="007A3E86" w:rsidRPr="00580B62" w14:paraId="3A149C69" w14:textId="77777777" w:rsidTr="003D2EFA">
        <w:tc>
          <w:tcPr>
            <w:tcW w:w="539" w:type="dxa"/>
            <w:tcBorders>
              <w:top w:val="nil"/>
              <w:bottom w:val="nil"/>
            </w:tcBorders>
          </w:tcPr>
          <w:p w14:paraId="394EFA1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5DC59A9"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11686910"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основных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6D9334E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3621EB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64162B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574F992"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3972FE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209 913,60</w:t>
            </w:r>
          </w:p>
        </w:tc>
      </w:tr>
      <w:tr w:rsidR="007A3E86" w:rsidRPr="00580B62" w14:paraId="7CB0811E" w14:textId="77777777" w:rsidTr="003D2EFA">
        <w:tc>
          <w:tcPr>
            <w:tcW w:w="539" w:type="dxa"/>
            <w:tcBorders>
              <w:top w:val="nil"/>
              <w:bottom w:val="nil"/>
            </w:tcBorders>
          </w:tcPr>
          <w:p w14:paraId="43C14189"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7FBF2FE"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47A5EC6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МАТЕРИАЛЫ</w:t>
            </w:r>
            <w:r w:rsidRPr="00580B62">
              <w:rPr>
                <w:rFonts w:ascii="Arial" w:hAnsi="Arial" w:cs="Arial"/>
                <w:sz w:val="16"/>
                <w:szCs w:val="16"/>
              </w:rPr>
              <w:t xml:space="preserve"> </w:t>
            </w:r>
          </w:p>
        </w:tc>
        <w:tc>
          <w:tcPr>
            <w:tcW w:w="972" w:type="dxa"/>
          </w:tcPr>
          <w:p w14:paraId="436A844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862853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69D89D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04BEB8EF"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23C94D8B"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7270FC6B" w14:textId="77777777" w:rsidTr="003D2EFA">
        <w:tc>
          <w:tcPr>
            <w:tcW w:w="539" w:type="dxa"/>
            <w:tcBorders>
              <w:top w:val="nil"/>
              <w:bottom w:val="nil"/>
            </w:tcBorders>
          </w:tcPr>
          <w:p w14:paraId="1A5661DF"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EF57928"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01.3.02.08-0001</w:t>
            </w:r>
          </w:p>
        </w:tc>
        <w:tc>
          <w:tcPr>
            <w:tcW w:w="3402" w:type="dxa"/>
          </w:tcPr>
          <w:p w14:paraId="2A35E8D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Кислород</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газообразный</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технический</w:t>
            </w:r>
            <w:proofErr w:type="spellEnd"/>
            <w:r w:rsidRPr="00580B62">
              <w:rPr>
                <w:rFonts w:ascii="Arial" w:hAnsi="Arial" w:cs="Arial"/>
                <w:sz w:val="16"/>
                <w:szCs w:val="16"/>
              </w:rPr>
              <w:t xml:space="preserve"> </w:t>
            </w:r>
          </w:p>
        </w:tc>
        <w:tc>
          <w:tcPr>
            <w:tcW w:w="972" w:type="dxa"/>
          </w:tcPr>
          <w:p w14:paraId="713377D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м3</w:t>
            </w:r>
          </w:p>
        </w:tc>
        <w:tc>
          <w:tcPr>
            <w:tcW w:w="990" w:type="dxa"/>
          </w:tcPr>
          <w:p w14:paraId="5E8A7D1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w:t>
            </w:r>
          </w:p>
        </w:tc>
        <w:tc>
          <w:tcPr>
            <w:tcW w:w="990" w:type="dxa"/>
          </w:tcPr>
          <w:p w14:paraId="01ED44C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7,104768</w:t>
            </w:r>
          </w:p>
        </w:tc>
        <w:tc>
          <w:tcPr>
            <w:tcW w:w="1260" w:type="dxa"/>
          </w:tcPr>
          <w:p w14:paraId="067552D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63,60</w:t>
            </w:r>
          </w:p>
        </w:tc>
        <w:tc>
          <w:tcPr>
            <w:tcW w:w="1260" w:type="dxa"/>
          </w:tcPr>
          <w:p w14:paraId="5DF7472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451,86</w:t>
            </w:r>
          </w:p>
        </w:tc>
      </w:tr>
      <w:tr w:rsidR="007A3E86" w:rsidRPr="00580B62" w14:paraId="5A96B91D" w14:textId="77777777" w:rsidTr="003D2EFA">
        <w:tc>
          <w:tcPr>
            <w:tcW w:w="539" w:type="dxa"/>
            <w:tcBorders>
              <w:top w:val="nil"/>
              <w:bottom w:val="nil"/>
            </w:tcBorders>
          </w:tcPr>
          <w:p w14:paraId="7390894F"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AF08008"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01.3.02.09-0022</w:t>
            </w:r>
          </w:p>
        </w:tc>
        <w:tc>
          <w:tcPr>
            <w:tcW w:w="3402" w:type="dxa"/>
          </w:tcPr>
          <w:p w14:paraId="476C6EC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Пропан-бутан</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смесь</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техническая</w:t>
            </w:r>
            <w:proofErr w:type="spellEnd"/>
            <w:r w:rsidRPr="00580B62">
              <w:rPr>
                <w:rFonts w:ascii="Arial" w:hAnsi="Arial" w:cs="Arial"/>
                <w:sz w:val="16"/>
                <w:szCs w:val="16"/>
              </w:rPr>
              <w:t xml:space="preserve"> </w:t>
            </w:r>
          </w:p>
        </w:tc>
        <w:tc>
          <w:tcPr>
            <w:tcW w:w="972" w:type="dxa"/>
          </w:tcPr>
          <w:p w14:paraId="25E280CA"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7D739D9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0,5</w:t>
            </w:r>
          </w:p>
        </w:tc>
        <w:tc>
          <w:tcPr>
            <w:tcW w:w="990" w:type="dxa"/>
          </w:tcPr>
          <w:p w14:paraId="5770E23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1,61472</w:t>
            </w:r>
          </w:p>
        </w:tc>
        <w:tc>
          <w:tcPr>
            <w:tcW w:w="1260" w:type="dxa"/>
          </w:tcPr>
          <w:p w14:paraId="20A38C0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37,68</w:t>
            </w:r>
          </w:p>
        </w:tc>
        <w:tc>
          <w:tcPr>
            <w:tcW w:w="1260" w:type="dxa"/>
          </w:tcPr>
          <w:p w14:paraId="3D3FFB4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60,84</w:t>
            </w:r>
          </w:p>
        </w:tc>
      </w:tr>
      <w:tr w:rsidR="007A3E86" w:rsidRPr="00580B62" w14:paraId="31CCDE66" w14:textId="77777777" w:rsidTr="003D2EFA">
        <w:tc>
          <w:tcPr>
            <w:tcW w:w="539" w:type="dxa"/>
            <w:tcBorders>
              <w:top w:val="nil"/>
              <w:bottom w:val="nil"/>
            </w:tcBorders>
          </w:tcPr>
          <w:p w14:paraId="634878D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E506169"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01.7.03.04-0001</w:t>
            </w:r>
          </w:p>
        </w:tc>
        <w:tc>
          <w:tcPr>
            <w:tcW w:w="3402" w:type="dxa"/>
          </w:tcPr>
          <w:p w14:paraId="1CB5F7C7"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Электроэнергия</w:t>
            </w:r>
            <w:proofErr w:type="spellEnd"/>
            <w:r w:rsidRPr="00580B62">
              <w:rPr>
                <w:rFonts w:ascii="Arial" w:hAnsi="Arial" w:cs="Arial"/>
                <w:sz w:val="16"/>
                <w:szCs w:val="16"/>
              </w:rPr>
              <w:t xml:space="preserve"> </w:t>
            </w:r>
          </w:p>
        </w:tc>
        <w:tc>
          <w:tcPr>
            <w:tcW w:w="972" w:type="dxa"/>
          </w:tcPr>
          <w:p w14:paraId="0BEF3FE0"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кВт</w:t>
            </w:r>
            <w:proofErr w:type="spellEnd"/>
            <w:r w:rsidRPr="00580B62">
              <w:rPr>
                <w:rFonts w:ascii="Arial" w:hAnsi="Arial" w:cs="Arial"/>
                <w:sz w:val="16"/>
                <w:szCs w:val="16"/>
                <w:lang w:val="en-US"/>
              </w:rPr>
              <w:t>-ч</w:t>
            </w:r>
          </w:p>
        </w:tc>
        <w:tc>
          <w:tcPr>
            <w:tcW w:w="990" w:type="dxa"/>
          </w:tcPr>
          <w:p w14:paraId="747218C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0,62</w:t>
            </w:r>
          </w:p>
        </w:tc>
        <w:tc>
          <w:tcPr>
            <w:tcW w:w="990" w:type="dxa"/>
          </w:tcPr>
          <w:p w14:paraId="582DE1D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2,002253</w:t>
            </w:r>
          </w:p>
        </w:tc>
        <w:tc>
          <w:tcPr>
            <w:tcW w:w="1260" w:type="dxa"/>
          </w:tcPr>
          <w:p w14:paraId="733EA51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7,59</w:t>
            </w:r>
          </w:p>
        </w:tc>
        <w:tc>
          <w:tcPr>
            <w:tcW w:w="1260" w:type="dxa"/>
          </w:tcPr>
          <w:p w14:paraId="455039F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15,20</w:t>
            </w:r>
          </w:p>
        </w:tc>
      </w:tr>
      <w:tr w:rsidR="007A3E86" w:rsidRPr="00580B62" w14:paraId="72B2E727" w14:textId="77777777" w:rsidTr="003D2EFA">
        <w:tc>
          <w:tcPr>
            <w:tcW w:w="539" w:type="dxa"/>
            <w:tcBorders>
              <w:top w:val="nil"/>
              <w:bottom w:val="nil"/>
            </w:tcBorders>
          </w:tcPr>
          <w:p w14:paraId="1B7CB9D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AF204DC"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51B135A7"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Электроды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сварочные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для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сварки</w:t>
            </w:r>
            <w:proofErr w:type="spellEnd"/>
            <w:r w:rsidRPr="00580B62">
              <w:rPr>
                <w:rFonts w:ascii="Arial" w:hAnsi="Arial" w:cs="Arial"/>
                <w:sz w:val="16"/>
                <w:szCs w:val="16"/>
              </w:rPr>
              <w:t xml:space="preserve"> </w:t>
            </w:r>
          </w:p>
        </w:tc>
        <w:tc>
          <w:tcPr>
            <w:tcW w:w="972" w:type="dxa"/>
          </w:tcPr>
          <w:p w14:paraId="16641752"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18DF5B7D"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21,7</w:t>
            </w:r>
          </w:p>
        </w:tc>
        <w:tc>
          <w:tcPr>
            <w:tcW w:w="990" w:type="dxa"/>
          </w:tcPr>
          <w:p w14:paraId="4BC594D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70,078848</w:t>
            </w:r>
          </w:p>
        </w:tc>
        <w:tc>
          <w:tcPr>
            <w:tcW w:w="1260" w:type="dxa"/>
          </w:tcPr>
          <w:p w14:paraId="75EAD78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400,00</w:t>
            </w:r>
          </w:p>
        </w:tc>
        <w:tc>
          <w:tcPr>
            <w:tcW w:w="1260" w:type="dxa"/>
          </w:tcPr>
          <w:p w14:paraId="4D5C8DA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28 031,54</w:t>
            </w:r>
          </w:p>
        </w:tc>
      </w:tr>
      <w:tr w:rsidR="007A3E86" w:rsidRPr="00580B62" w14:paraId="31E0BB18" w14:textId="77777777" w:rsidTr="003D2EFA">
        <w:tc>
          <w:tcPr>
            <w:tcW w:w="539" w:type="dxa"/>
            <w:tcBorders>
              <w:top w:val="nil"/>
              <w:bottom w:val="nil"/>
            </w:tcBorders>
          </w:tcPr>
          <w:p w14:paraId="545AB8C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7709792"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7573829E"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Круг</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отрезной</w:t>
            </w:r>
            <w:proofErr w:type="spellEnd"/>
            <w:r w:rsidRPr="00580B62">
              <w:rPr>
                <w:rFonts w:ascii="Arial" w:hAnsi="Arial" w:cs="Arial"/>
                <w:sz w:val="16"/>
                <w:szCs w:val="16"/>
                <w:lang w:val="en-US"/>
              </w:rPr>
              <w:t xml:space="preserve"> </w:t>
            </w:r>
            <w:r w:rsidRPr="00580B62">
              <w:rPr>
                <w:rFonts w:ascii="Arial" w:hAnsi="Arial" w:cs="Arial"/>
                <w:sz w:val="16"/>
                <w:szCs w:val="16"/>
              </w:rPr>
              <w:t xml:space="preserve"> </w:t>
            </w:r>
          </w:p>
        </w:tc>
        <w:tc>
          <w:tcPr>
            <w:tcW w:w="972" w:type="dxa"/>
          </w:tcPr>
          <w:p w14:paraId="6B66EBA5"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шт</w:t>
            </w:r>
            <w:proofErr w:type="spellEnd"/>
          </w:p>
        </w:tc>
        <w:tc>
          <w:tcPr>
            <w:tcW w:w="990" w:type="dxa"/>
          </w:tcPr>
          <w:p w14:paraId="666B09B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6,812327</w:t>
            </w:r>
          </w:p>
        </w:tc>
        <w:tc>
          <w:tcPr>
            <w:tcW w:w="990" w:type="dxa"/>
          </w:tcPr>
          <w:p w14:paraId="33604CD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w:t>
            </w:r>
          </w:p>
        </w:tc>
        <w:tc>
          <w:tcPr>
            <w:tcW w:w="1260" w:type="dxa"/>
          </w:tcPr>
          <w:p w14:paraId="1070465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75,00</w:t>
            </w:r>
          </w:p>
        </w:tc>
        <w:tc>
          <w:tcPr>
            <w:tcW w:w="1260" w:type="dxa"/>
          </w:tcPr>
          <w:p w14:paraId="3E46817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1 650,00</w:t>
            </w:r>
          </w:p>
        </w:tc>
      </w:tr>
      <w:tr w:rsidR="007A3E86" w:rsidRPr="00580B62" w14:paraId="277C0274" w14:textId="77777777" w:rsidTr="003D2EFA">
        <w:tc>
          <w:tcPr>
            <w:tcW w:w="539" w:type="dxa"/>
            <w:tcBorders>
              <w:top w:val="nil"/>
              <w:bottom w:val="nil"/>
            </w:tcBorders>
          </w:tcPr>
          <w:p w14:paraId="157668E7"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AA32FF2"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6173426F"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1DC88F5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22FCF7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F37511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82F9E8D"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5E258F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30 209,44</w:t>
            </w:r>
          </w:p>
        </w:tc>
      </w:tr>
      <w:tr w:rsidR="007A3E86" w:rsidRPr="00580B62" w14:paraId="7C5F86BA" w14:textId="77777777" w:rsidTr="003D2EFA">
        <w:tc>
          <w:tcPr>
            <w:tcW w:w="539" w:type="dxa"/>
            <w:tcBorders>
              <w:bottom w:val="nil"/>
            </w:tcBorders>
          </w:tcPr>
          <w:p w14:paraId="5B76E63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b/>
                <w:sz w:val="16"/>
                <w:szCs w:val="16"/>
                <w:lang w:val="en-US"/>
              </w:rPr>
              <w:t>3</w:t>
            </w:r>
          </w:p>
        </w:tc>
        <w:tc>
          <w:tcPr>
            <w:tcW w:w="1428" w:type="dxa"/>
          </w:tcPr>
          <w:p w14:paraId="7B6BCB03"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b/>
                <w:sz w:val="16"/>
                <w:szCs w:val="16"/>
              </w:rPr>
              <w:t>ГЭСН26-02-010-02</w:t>
            </w:r>
          </w:p>
          <w:p w14:paraId="715820E8"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УТВ. ДОКУМЕНТ:</w:t>
            </w:r>
          </w:p>
          <w:p w14:paraId="5CF356F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Приказ Минстроя России от 13.05.2024г. №323/</w:t>
            </w:r>
            <w:proofErr w:type="spellStart"/>
            <w:r w:rsidRPr="00580B62">
              <w:rPr>
                <w:rFonts w:ascii="Arial" w:hAnsi="Arial" w:cs="Arial"/>
                <w:i/>
                <w:sz w:val="14"/>
                <w:szCs w:val="16"/>
              </w:rPr>
              <w:t>пр</w:t>
            </w:r>
            <w:proofErr w:type="spellEnd"/>
          </w:p>
        </w:tc>
        <w:tc>
          <w:tcPr>
            <w:tcW w:w="3402" w:type="dxa"/>
          </w:tcPr>
          <w:p w14:paraId="7E5D521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 xml:space="preserve">Очистка и </w:t>
            </w:r>
            <w:proofErr w:type="spellStart"/>
            <w:r w:rsidRPr="00580B62">
              <w:rPr>
                <w:rFonts w:ascii="Arial" w:hAnsi="Arial" w:cs="Arial"/>
                <w:b/>
                <w:sz w:val="16"/>
                <w:szCs w:val="16"/>
              </w:rPr>
              <w:t>огрунтовка</w:t>
            </w:r>
            <w:proofErr w:type="spellEnd"/>
            <w:r w:rsidRPr="00580B62">
              <w:rPr>
                <w:rFonts w:ascii="Arial" w:hAnsi="Arial" w:cs="Arial"/>
                <w:b/>
                <w:sz w:val="16"/>
                <w:szCs w:val="16"/>
              </w:rPr>
              <w:t xml:space="preserve"> поверхности металлических конструкций перед нанесением </w:t>
            </w:r>
            <w:proofErr w:type="spellStart"/>
            <w:r w:rsidRPr="00580B62">
              <w:rPr>
                <w:rFonts w:ascii="Arial" w:hAnsi="Arial" w:cs="Arial"/>
                <w:b/>
                <w:sz w:val="16"/>
                <w:szCs w:val="16"/>
              </w:rPr>
              <w:t>химстойкого</w:t>
            </w:r>
            <w:proofErr w:type="spellEnd"/>
            <w:r w:rsidRPr="00580B62">
              <w:rPr>
                <w:rFonts w:ascii="Arial" w:hAnsi="Arial" w:cs="Arial"/>
                <w:b/>
                <w:sz w:val="16"/>
                <w:szCs w:val="16"/>
              </w:rPr>
              <w:t xml:space="preserve"> покрытия</w:t>
            </w:r>
            <w:r w:rsidRPr="00580B62">
              <w:rPr>
                <w:rFonts w:ascii="Arial" w:hAnsi="Arial" w:cs="Arial"/>
                <w:sz w:val="16"/>
                <w:szCs w:val="16"/>
              </w:rPr>
              <w:t xml:space="preserve"> </w:t>
            </w:r>
          </w:p>
          <w:p w14:paraId="5D2269C8"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НР и СП:</w:t>
            </w:r>
          </w:p>
          <w:p w14:paraId="0C411791"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 xml:space="preserve">Накладные расходы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97% = 49 391,40 руб.</w:t>
            </w:r>
          </w:p>
          <w:p w14:paraId="3831DD7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 xml:space="preserve">Сметная прибыль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55% = 28 005,43 руб.</w:t>
            </w:r>
          </w:p>
        </w:tc>
        <w:tc>
          <w:tcPr>
            <w:tcW w:w="972" w:type="dxa"/>
          </w:tcPr>
          <w:p w14:paraId="6C09ABC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м2</w:t>
            </w:r>
          </w:p>
        </w:tc>
        <w:tc>
          <w:tcPr>
            <w:tcW w:w="990" w:type="dxa"/>
          </w:tcPr>
          <w:p w14:paraId="4A105FD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13A884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62</w:t>
            </w:r>
          </w:p>
        </w:tc>
        <w:tc>
          <w:tcPr>
            <w:tcW w:w="1260" w:type="dxa"/>
          </w:tcPr>
          <w:p w14:paraId="6D8C358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1 888,37</w:t>
            </w:r>
          </w:p>
        </w:tc>
        <w:tc>
          <w:tcPr>
            <w:tcW w:w="1260" w:type="dxa"/>
          </w:tcPr>
          <w:p w14:paraId="36EEA5E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117 078,76</w:t>
            </w:r>
          </w:p>
        </w:tc>
      </w:tr>
      <w:tr w:rsidR="007A3E86" w:rsidRPr="00580B62" w14:paraId="6EAD93C4" w14:textId="77777777" w:rsidTr="003D2EFA">
        <w:tc>
          <w:tcPr>
            <w:tcW w:w="539" w:type="dxa"/>
            <w:tcBorders>
              <w:top w:val="nil"/>
              <w:bottom w:val="nil"/>
            </w:tcBorders>
          </w:tcPr>
          <w:p w14:paraId="77C0786A"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DD87B9C"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650AE84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ТРУДОВЫЕ РЕСУРСЫ</w:t>
            </w:r>
            <w:r w:rsidRPr="00580B62">
              <w:rPr>
                <w:rFonts w:ascii="Arial" w:hAnsi="Arial" w:cs="Arial"/>
                <w:sz w:val="16"/>
                <w:szCs w:val="16"/>
              </w:rPr>
              <w:t xml:space="preserve"> </w:t>
            </w:r>
          </w:p>
        </w:tc>
        <w:tc>
          <w:tcPr>
            <w:tcW w:w="972" w:type="dxa"/>
          </w:tcPr>
          <w:p w14:paraId="6E7F1A5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D21FD7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C061FF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206119D"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4DDE92AB"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027D0908" w14:textId="77777777" w:rsidTr="003D2EFA">
        <w:tc>
          <w:tcPr>
            <w:tcW w:w="539" w:type="dxa"/>
            <w:tcBorders>
              <w:top w:val="nil"/>
              <w:bottom w:val="nil"/>
            </w:tcBorders>
          </w:tcPr>
          <w:p w14:paraId="140ACAC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D110E0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1.1-3.0</w:t>
            </w:r>
          </w:p>
        </w:tc>
        <w:tc>
          <w:tcPr>
            <w:tcW w:w="3402" w:type="dxa"/>
          </w:tcPr>
          <w:p w14:paraId="1253FA10"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рабочих</w:t>
            </w:r>
            <w:proofErr w:type="spellEnd"/>
            <w:r w:rsidRPr="00580B62">
              <w:rPr>
                <w:rFonts w:ascii="Arial" w:hAnsi="Arial" w:cs="Arial"/>
                <w:sz w:val="16"/>
                <w:szCs w:val="16"/>
                <w:lang w:val="en-US"/>
              </w:rPr>
              <w:t xml:space="preserve"> (3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3AACF148"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17B13D3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2,63</w:t>
            </w:r>
          </w:p>
        </w:tc>
        <w:tc>
          <w:tcPr>
            <w:tcW w:w="990" w:type="dxa"/>
          </w:tcPr>
          <w:p w14:paraId="0586033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163,06</w:t>
            </w:r>
          </w:p>
        </w:tc>
        <w:tc>
          <w:tcPr>
            <w:tcW w:w="1260" w:type="dxa"/>
          </w:tcPr>
          <w:p w14:paraId="0136B44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255,06</w:t>
            </w:r>
          </w:p>
        </w:tc>
        <w:tc>
          <w:tcPr>
            <w:tcW w:w="1260" w:type="dxa"/>
          </w:tcPr>
          <w:p w14:paraId="2AAE79A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41 590,08</w:t>
            </w:r>
          </w:p>
        </w:tc>
      </w:tr>
      <w:tr w:rsidR="007A3E86" w:rsidRPr="00580B62" w14:paraId="28ECCD9B" w14:textId="77777777" w:rsidTr="003D2EFA">
        <w:tc>
          <w:tcPr>
            <w:tcW w:w="539" w:type="dxa"/>
            <w:tcBorders>
              <w:top w:val="nil"/>
              <w:bottom w:val="nil"/>
            </w:tcBorders>
          </w:tcPr>
          <w:p w14:paraId="11D03A5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C5A9679"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2.1-6.0</w:t>
            </w:r>
          </w:p>
        </w:tc>
        <w:tc>
          <w:tcPr>
            <w:tcW w:w="3402" w:type="dxa"/>
          </w:tcPr>
          <w:p w14:paraId="3A4B9303"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машинистов</w:t>
            </w:r>
            <w:proofErr w:type="spellEnd"/>
            <w:r w:rsidRPr="00580B62">
              <w:rPr>
                <w:rFonts w:ascii="Arial" w:hAnsi="Arial" w:cs="Arial"/>
                <w:sz w:val="16"/>
                <w:szCs w:val="16"/>
                <w:lang w:val="en-US"/>
              </w:rPr>
              <w:t xml:space="preserve"> (6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00539D4E"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22C66A3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0,39</w:t>
            </w:r>
          </w:p>
        </w:tc>
        <w:tc>
          <w:tcPr>
            <w:tcW w:w="990" w:type="dxa"/>
          </w:tcPr>
          <w:p w14:paraId="30E49DC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24,18</w:t>
            </w:r>
          </w:p>
        </w:tc>
        <w:tc>
          <w:tcPr>
            <w:tcW w:w="1260" w:type="dxa"/>
          </w:tcPr>
          <w:p w14:paraId="4D85206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385,81</w:t>
            </w:r>
          </w:p>
        </w:tc>
        <w:tc>
          <w:tcPr>
            <w:tcW w:w="1260" w:type="dxa"/>
          </w:tcPr>
          <w:p w14:paraId="0738CBB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9 328,89</w:t>
            </w:r>
          </w:p>
        </w:tc>
      </w:tr>
      <w:tr w:rsidR="007A3E86" w:rsidRPr="00580B62" w14:paraId="0D1A7446" w14:textId="77777777" w:rsidTr="003D2EFA">
        <w:tc>
          <w:tcPr>
            <w:tcW w:w="539" w:type="dxa"/>
            <w:tcBorders>
              <w:top w:val="nil"/>
              <w:bottom w:val="nil"/>
            </w:tcBorders>
          </w:tcPr>
          <w:p w14:paraId="1F9872C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677EA00"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3158D433"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трудовых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ресурсов</w:t>
            </w:r>
            <w:proofErr w:type="spellEnd"/>
            <w:r w:rsidRPr="00580B62">
              <w:rPr>
                <w:rFonts w:ascii="Arial" w:hAnsi="Arial" w:cs="Arial"/>
                <w:sz w:val="16"/>
                <w:szCs w:val="16"/>
              </w:rPr>
              <w:t xml:space="preserve"> </w:t>
            </w:r>
          </w:p>
        </w:tc>
        <w:tc>
          <w:tcPr>
            <w:tcW w:w="972" w:type="dxa"/>
          </w:tcPr>
          <w:p w14:paraId="37D165F8"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7741B2D5"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E768A1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163,06</w:t>
            </w:r>
          </w:p>
        </w:tc>
        <w:tc>
          <w:tcPr>
            <w:tcW w:w="1260" w:type="dxa"/>
          </w:tcPr>
          <w:p w14:paraId="149D7ABE"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787A765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41 590,08</w:t>
            </w:r>
          </w:p>
        </w:tc>
      </w:tr>
      <w:tr w:rsidR="007A3E86" w:rsidRPr="00580B62" w14:paraId="1DB65C35" w14:textId="77777777" w:rsidTr="003D2EFA">
        <w:tc>
          <w:tcPr>
            <w:tcW w:w="539" w:type="dxa"/>
            <w:tcBorders>
              <w:top w:val="nil"/>
              <w:bottom w:val="nil"/>
            </w:tcBorders>
          </w:tcPr>
          <w:p w14:paraId="4AEB495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F6A6DDF"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7105CBD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МЕХАНИЗМЫ</w:t>
            </w:r>
            <w:r w:rsidRPr="00580B62">
              <w:rPr>
                <w:rFonts w:ascii="Arial" w:hAnsi="Arial" w:cs="Arial"/>
                <w:sz w:val="16"/>
                <w:szCs w:val="16"/>
              </w:rPr>
              <w:t xml:space="preserve"> </w:t>
            </w:r>
          </w:p>
        </w:tc>
        <w:tc>
          <w:tcPr>
            <w:tcW w:w="972" w:type="dxa"/>
          </w:tcPr>
          <w:p w14:paraId="066AE4E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DDC696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BC56FF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00640EE7"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99C56B0"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2DB1750A" w14:textId="77777777" w:rsidTr="003D2EFA">
        <w:tc>
          <w:tcPr>
            <w:tcW w:w="539" w:type="dxa"/>
            <w:tcBorders>
              <w:top w:val="nil"/>
              <w:bottom w:val="nil"/>
            </w:tcBorders>
          </w:tcPr>
          <w:p w14:paraId="77FC1CE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DEE7A94"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91.06.03-056</w:t>
            </w:r>
          </w:p>
        </w:tc>
        <w:tc>
          <w:tcPr>
            <w:tcW w:w="3402" w:type="dxa"/>
          </w:tcPr>
          <w:p w14:paraId="60E1488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Лебедки электрические тяговым усилием 78,48 кН (8 т) </w:t>
            </w:r>
          </w:p>
        </w:tc>
        <w:tc>
          <w:tcPr>
            <w:tcW w:w="972" w:type="dxa"/>
          </w:tcPr>
          <w:p w14:paraId="3DA7FE78"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0DA078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0,03</w:t>
            </w:r>
          </w:p>
        </w:tc>
        <w:tc>
          <w:tcPr>
            <w:tcW w:w="990" w:type="dxa"/>
          </w:tcPr>
          <w:p w14:paraId="775EA56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1,86</w:t>
            </w:r>
          </w:p>
        </w:tc>
        <w:tc>
          <w:tcPr>
            <w:tcW w:w="1260" w:type="dxa"/>
          </w:tcPr>
          <w:p w14:paraId="04FC031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49,57</w:t>
            </w:r>
          </w:p>
        </w:tc>
        <w:tc>
          <w:tcPr>
            <w:tcW w:w="1260" w:type="dxa"/>
          </w:tcPr>
          <w:p w14:paraId="531026E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92,20</w:t>
            </w:r>
          </w:p>
        </w:tc>
      </w:tr>
      <w:tr w:rsidR="007A3E86" w:rsidRPr="00580B62" w14:paraId="0E8216E9" w14:textId="77777777" w:rsidTr="003D2EFA">
        <w:tc>
          <w:tcPr>
            <w:tcW w:w="539" w:type="dxa"/>
            <w:tcBorders>
              <w:top w:val="nil"/>
              <w:bottom w:val="nil"/>
            </w:tcBorders>
          </w:tcPr>
          <w:p w14:paraId="0BE3C38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BD18D34"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91.14.03-001</w:t>
            </w:r>
          </w:p>
        </w:tc>
        <w:tc>
          <w:tcPr>
            <w:tcW w:w="3402" w:type="dxa"/>
          </w:tcPr>
          <w:p w14:paraId="7122D85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Автомобили-самосвалы, грузоподъемность до 7 т </w:t>
            </w:r>
          </w:p>
        </w:tc>
        <w:tc>
          <w:tcPr>
            <w:tcW w:w="972" w:type="dxa"/>
          </w:tcPr>
          <w:p w14:paraId="60D229EA"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99EEBB8"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0,01</w:t>
            </w:r>
          </w:p>
        </w:tc>
        <w:tc>
          <w:tcPr>
            <w:tcW w:w="990" w:type="dxa"/>
          </w:tcPr>
          <w:p w14:paraId="60C5D96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0,62</w:t>
            </w:r>
          </w:p>
        </w:tc>
        <w:tc>
          <w:tcPr>
            <w:tcW w:w="1260" w:type="dxa"/>
          </w:tcPr>
          <w:p w14:paraId="2131D2B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830,85</w:t>
            </w:r>
          </w:p>
        </w:tc>
        <w:tc>
          <w:tcPr>
            <w:tcW w:w="1260" w:type="dxa"/>
          </w:tcPr>
          <w:p w14:paraId="0F6E1E0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515,13</w:t>
            </w:r>
          </w:p>
        </w:tc>
      </w:tr>
      <w:tr w:rsidR="007A3E86" w:rsidRPr="00580B62" w14:paraId="0F8BC916" w14:textId="77777777" w:rsidTr="003D2EFA">
        <w:tc>
          <w:tcPr>
            <w:tcW w:w="539" w:type="dxa"/>
            <w:tcBorders>
              <w:top w:val="nil"/>
              <w:bottom w:val="nil"/>
            </w:tcBorders>
          </w:tcPr>
          <w:p w14:paraId="2FB5968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45B8CA2"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91.14.04-001</w:t>
            </w:r>
          </w:p>
        </w:tc>
        <w:tc>
          <w:tcPr>
            <w:tcW w:w="3402" w:type="dxa"/>
          </w:tcPr>
          <w:p w14:paraId="272EFE6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Тягачи седельные, нагрузка на седельно-сцепное устройство до 12 т </w:t>
            </w:r>
          </w:p>
        </w:tc>
        <w:tc>
          <w:tcPr>
            <w:tcW w:w="972" w:type="dxa"/>
          </w:tcPr>
          <w:p w14:paraId="50E300FF"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2FAA245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0,01</w:t>
            </w:r>
          </w:p>
        </w:tc>
        <w:tc>
          <w:tcPr>
            <w:tcW w:w="990" w:type="dxa"/>
          </w:tcPr>
          <w:p w14:paraId="2D40A7B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0,62</w:t>
            </w:r>
          </w:p>
        </w:tc>
        <w:tc>
          <w:tcPr>
            <w:tcW w:w="1260" w:type="dxa"/>
          </w:tcPr>
          <w:p w14:paraId="246F2BB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999,82</w:t>
            </w:r>
          </w:p>
        </w:tc>
        <w:tc>
          <w:tcPr>
            <w:tcW w:w="1260" w:type="dxa"/>
          </w:tcPr>
          <w:p w14:paraId="57EBE3B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619,89</w:t>
            </w:r>
          </w:p>
        </w:tc>
      </w:tr>
      <w:tr w:rsidR="007A3E86" w:rsidRPr="00580B62" w14:paraId="03958ED0" w14:textId="77777777" w:rsidTr="003D2EFA">
        <w:tc>
          <w:tcPr>
            <w:tcW w:w="539" w:type="dxa"/>
            <w:tcBorders>
              <w:top w:val="nil"/>
              <w:bottom w:val="nil"/>
            </w:tcBorders>
          </w:tcPr>
          <w:p w14:paraId="00AE1029"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0AEAD18"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91.14.05-012</w:t>
            </w:r>
          </w:p>
        </w:tc>
        <w:tc>
          <w:tcPr>
            <w:tcW w:w="3402" w:type="dxa"/>
          </w:tcPr>
          <w:p w14:paraId="38332E0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Полуприцепы общего назначения, грузоподъемность до 15 т </w:t>
            </w:r>
          </w:p>
        </w:tc>
        <w:tc>
          <w:tcPr>
            <w:tcW w:w="972" w:type="dxa"/>
          </w:tcPr>
          <w:p w14:paraId="1E79FD14"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48EEB65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0,01</w:t>
            </w:r>
          </w:p>
        </w:tc>
        <w:tc>
          <w:tcPr>
            <w:tcW w:w="990" w:type="dxa"/>
          </w:tcPr>
          <w:p w14:paraId="08D60BC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0,62</w:t>
            </w:r>
          </w:p>
        </w:tc>
        <w:tc>
          <w:tcPr>
            <w:tcW w:w="1260" w:type="dxa"/>
          </w:tcPr>
          <w:p w14:paraId="168EF23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151,41</w:t>
            </w:r>
          </w:p>
        </w:tc>
        <w:tc>
          <w:tcPr>
            <w:tcW w:w="1260" w:type="dxa"/>
          </w:tcPr>
          <w:p w14:paraId="04EFEE4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93,87</w:t>
            </w:r>
          </w:p>
        </w:tc>
      </w:tr>
      <w:tr w:rsidR="007A3E86" w:rsidRPr="00580B62" w14:paraId="391D8739" w14:textId="77777777" w:rsidTr="003D2EFA">
        <w:tc>
          <w:tcPr>
            <w:tcW w:w="539" w:type="dxa"/>
            <w:tcBorders>
              <w:top w:val="nil"/>
              <w:bottom w:val="nil"/>
            </w:tcBorders>
          </w:tcPr>
          <w:p w14:paraId="1B9473B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92714A2"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91.14.05-052</w:t>
            </w:r>
          </w:p>
        </w:tc>
        <w:tc>
          <w:tcPr>
            <w:tcW w:w="3402" w:type="dxa"/>
          </w:tcPr>
          <w:p w14:paraId="5B4F61B1"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Цистерны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прицепные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емкость</w:t>
            </w:r>
            <w:proofErr w:type="spellEnd"/>
            <w:r w:rsidRPr="00580B62">
              <w:rPr>
                <w:rFonts w:ascii="Arial" w:hAnsi="Arial" w:cs="Arial"/>
                <w:sz w:val="16"/>
                <w:szCs w:val="16"/>
                <w:lang w:val="en-US"/>
              </w:rPr>
              <w:t xml:space="preserve"> 5 м3</w:t>
            </w:r>
            <w:r w:rsidRPr="00580B62">
              <w:rPr>
                <w:rFonts w:ascii="Arial" w:hAnsi="Arial" w:cs="Arial"/>
                <w:sz w:val="16"/>
                <w:szCs w:val="16"/>
              </w:rPr>
              <w:t xml:space="preserve"> </w:t>
            </w:r>
          </w:p>
        </w:tc>
        <w:tc>
          <w:tcPr>
            <w:tcW w:w="972" w:type="dxa"/>
          </w:tcPr>
          <w:p w14:paraId="0F63B126"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E8FBD3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0,3</w:t>
            </w:r>
          </w:p>
        </w:tc>
        <w:tc>
          <w:tcPr>
            <w:tcW w:w="990" w:type="dxa"/>
          </w:tcPr>
          <w:p w14:paraId="6B5AF2F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18,6</w:t>
            </w:r>
          </w:p>
        </w:tc>
        <w:tc>
          <w:tcPr>
            <w:tcW w:w="1260" w:type="dxa"/>
          </w:tcPr>
          <w:p w14:paraId="1B27137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27,22</w:t>
            </w:r>
          </w:p>
        </w:tc>
        <w:tc>
          <w:tcPr>
            <w:tcW w:w="1260" w:type="dxa"/>
          </w:tcPr>
          <w:p w14:paraId="4521B4A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506,29</w:t>
            </w:r>
          </w:p>
        </w:tc>
      </w:tr>
      <w:tr w:rsidR="007A3E86" w:rsidRPr="00580B62" w14:paraId="32065EA7" w14:textId="77777777" w:rsidTr="003D2EFA">
        <w:tc>
          <w:tcPr>
            <w:tcW w:w="539" w:type="dxa"/>
            <w:tcBorders>
              <w:top w:val="nil"/>
              <w:bottom w:val="nil"/>
            </w:tcBorders>
          </w:tcPr>
          <w:p w14:paraId="3CD973E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D3FD807"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91.18.01-007</w:t>
            </w:r>
          </w:p>
        </w:tc>
        <w:tc>
          <w:tcPr>
            <w:tcW w:w="3402" w:type="dxa"/>
          </w:tcPr>
          <w:p w14:paraId="154F7B7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Компрессоры винтовые передвижные с двигателем внутреннего сгорания, давление до 0,7 МПа (7 </w:t>
            </w:r>
            <w:proofErr w:type="spellStart"/>
            <w:r w:rsidRPr="00580B62">
              <w:rPr>
                <w:rFonts w:ascii="Arial" w:hAnsi="Arial" w:cs="Arial"/>
                <w:sz w:val="16"/>
                <w:szCs w:val="16"/>
              </w:rPr>
              <w:t>атм</w:t>
            </w:r>
            <w:proofErr w:type="spellEnd"/>
            <w:r w:rsidRPr="00580B62">
              <w:rPr>
                <w:rFonts w:ascii="Arial" w:hAnsi="Arial" w:cs="Arial"/>
                <w:sz w:val="16"/>
                <w:szCs w:val="16"/>
              </w:rPr>
              <w:t xml:space="preserve">), производительность до 5,4 м3/мин </w:t>
            </w:r>
          </w:p>
        </w:tc>
        <w:tc>
          <w:tcPr>
            <w:tcW w:w="972" w:type="dxa"/>
          </w:tcPr>
          <w:p w14:paraId="253FF52C"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21AD5F4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0,32</w:t>
            </w:r>
          </w:p>
        </w:tc>
        <w:tc>
          <w:tcPr>
            <w:tcW w:w="990" w:type="dxa"/>
          </w:tcPr>
          <w:p w14:paraId="132C9C1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19,84</w:t>
            </w:r>
          </w:p>
        </w:tc>
        <w:tc>
          <w:tcPr>
            <w:tcW w:w="1260" w:type="dxa"/>
          </w:tcPr>
          <w:p w14:paraId="316C861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365,37</w:t>
            </w:r>
          </w:p>
        </w:tc>
        <w:tc>
          <w:tcPr>
            <w:tcW w:w="1260" w:type="dxa"/>
          </w:tcPr>
          <w:p w14:paraId="2B608CC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7 248,94</w:t>
            </w:r>
          </w:p>
        </w:tc>
      </w:tr>
      <w:tr w:rsidR="007A3E86" w:rsidRPr="00580B62" w14:paraId="6FBFC260" w14:textId="77777777" w:rsidTr="003D2EFA">
        <w:tc>
          <w:tcPr>
            <w:tcW w:w="539" w:type="dxa"/>
            <w:tcBorders>
              <w:top w:val="nil"/>
              <w:bottom w:val="nil"/>
            </w:tcBorders>
          </w:tcPr>
          <w:p w14:paraId="3969FFC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285C68A"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91.21.01-013</w:t>
            </w:r>
          </w:p>
        </w:tc>
        <w:tc>
          <w:tcPr>
            <w:tcW w:w="3402" w:type="dxa"/>
          </w:tcPr>
          <w:p w14:paraId="511E68C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Агрегаты окрасочные высокого давления для окраски поверхностей конструкций, мощность 2 кВт </w:t>
            </w:r>
          </w:p>
        </w:tc>
        <w:tc>
          <w:tcPr>
            <w:tcW w:w="972" w:type="dxa"/>
          </w:tcPr>
          <w:p w14:paraId="16A6B9E5"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153635A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0,02</w:t>
            </w:r>
          </w:p>
        </w:tc>
        <w:tc>
          <w:tcPr>
            <w:tcW w:w="990" w:type="dxa"/>
          </w:tcPr>
          <w:p w14:paraId="5BB3EDC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1,24</w:t>
            </w:r>
          </w:p>
        </w:tc>
        <w:tc>
          <w:tcPr>
            <w:tcW w:w="1260" w:type="dxa"/>
          </w:tcPr>
          <w:p w14:paraId="20B5BD0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17,74</w:t>
            </w:r>
          </w:p>
        </w:tc>
        <w:tc>
          <w:tcPr>
            <w:tcW w:w="1260" w:type="dxa"/>
          </w:tcPr>
          <w:p w14:paraId="772208F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22,00</w:t>
            </w:r>
          </w:p>
        </w:tc>
      </w:tr>
      <w:tr w:rsidR="007A3E86" w:rsidRPr="00580B62" w14:paraId="32197405" w14:textId="77777777" w:rsidTr="003D2EFA">
        <w:tc>
          <w:tcPr>
            <w:tcW w:w="539" w:type="dxa"/>
            <w:tcBorders>
              <w:top w:val="nil"/>
              <w:bottom w:val="nil"/>
            </w:tcBorders>
          </w:tcPr>
          <w:p w14:paraId="2A90CF7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072F18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91.21.03-502</w:t>
            </w:r>
          </w:p>
        </w:tc>
        <w:tc>
          <w:tcPr>
            <w:tcW w:w="3402" w:type="dxa"/>
          </w:tcPr>
          <w:p w14:paraId="24A97D5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пескоструйные при работе от передвижных компрессорных установок, объем до 19 л, расход воздуха 270-700 л/мин </w:t>
            </w:r>
          </w:p>
        </w:tc>
        <w:tc>
          <w:tcPr>
            <w:tcW w:w="972" w:type="dxa"/>
          </w:tcPr>
          <w:p w14:paraId="153A91FB"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02FF0B1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0,3</w:t>
            </w:r>
          </w:p>
        </w:tc>
        <w:tc>
          <w:tcPr>
            <w:tcW w:w="990" w:type="dxa"/>
          </w:tcPr>
          <w:p w14:paraId="0D5896E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18,6</w:t>
            </w:r>
          </w:p>
        </w:tc>
        <w:tc>
          <w:tcPr>
            <w:tcW w:w="1260" w:type="dxa"/>
          </w:tcPr>
          <w:p w14:paraId="1AA2860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1,23</w:t>
            </w:r>
          </w:p>
        </w:tc>
        <w:tc>
          <w:tcPr>
            <w:tcW w:w="1260" w:type="dxa"/>
          </w:tcPr>
          <w:p w14:paraId="67FB633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22,88</w:t>
            </w:r>
          </w:p>
        </w:tc>
      </w:tr>
      <w:tr w:rsidR="007A3E86" w:rsidRPr="00580B62" w14:paraId="2A9B5CC8" w14:textId="77777777" w:rsidTr="003D2EFA">
        <w:tc>
          <w:tcPr>
            <w:tcW w:w="539" w:type="dxa"/>
            <w:tcBorders>
              <w:top w:val="nil"/>
              <w:bottom w:val="nil"/>
            </w:tcBorders>
          </w:tcPr>
          <w:p w14:paraId="1584AB27"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DA6A7A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91.21.22-638</w:t>
            </w:r>
          </w:p>
        </w:tc>
        <w:tc>
          <w:tcPr>
            <w:tcW w:w="3402" w:type="dxa"/>
          </w:tcPr>
          <w:p w14:paraId="1D7A52C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Пылесосы промышленные, мощность до 2000 Вт </w:t>
            </w:r>
          </w:p>
        </w:tc>
        <w:tc>
          <w:tcPr>
            <w:tcW w:w="972" w:type="dxa"/>
          </w:tcPr>
          <w:p w14:paraId="78C6CDCC"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7DD1F0B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0,01</w:t>
            </w:r>
          </w:p>
        </w:tc>
        <w:tc>
          <w:tcPr>
            <w:tcW w:w="990" w:type="dxa"/>
          </w:tcPr>
          <w:p w14:paraId="7A0C5BA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0,62</w:t>
            </w:r>
          </w:p>
        </w:tc>
        <w:tc>
          <w:tcPr>
            <w:tcW w:w="1260" w:type="dxa"/>
          </w:tcPr>
          <w:p w14:paraId="4724A79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8,17</w:t>
            </w:r>
          </w:p>
        </w:tc>
        <w:tc>
          <w:tcPr>
            <w:tcW w:w="1260" w:type="dxa"/>
          </w:tcPr>
          <w:p w14:paraId="643D9C2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5,07</w:t>
            </w:r>
          </w:p>
        </w:tc>
      </w:tr>
      <w:tr w:rsidR="007A3E86" w:rsidRPr="00580B62" w14:paraId="73565F91" w14:textId="77777777" w:rsidTr="003D2EFA">
        <w:tc>
          <w:tcPr>
            <w:tcW w:w="539" w:type="dxa"/>
            <w:tcBorders>
              <w:top w:val="nil"/>
              <w:bottom w:val="nil"/>
            </w:tcBorders>
          </w:tcPr>
          <w:p w14:paraId="25432060"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B3DD3CD"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2DF3198B"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механизмов</w:t>
            </w:r>
            <w:proofErr w:type="spellEnd"/>
            <w:r w:rsidRPr="00580B62">
              <w:rPr>
                <w:rFonts w:ascii="Arial" w:hAnsi="Arial" w:cs="Arial"/>
                <w:sz w:val="16"/>
                <w:szCs w:val="16"/>
              </w:rPr>
              <w:t xml:space="preserve"> </w:t>
            </w:r>
          </w:p>
        </w:tc>
        <w:tc>
          <w:tcPr>
            <w:tcW w:w="972" w:type="dxa"/>
          </w:tcPr>
          <w:p w14:paraId="6227BA9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92D3B0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73F043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790948E"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09FF3B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9 126,27</w:t>
            </w:r>
          </w:p>
        </w:tc>
      </w:tr>
      <w:tr w:rsidR="007A3E86" w:rsidRPr="00580B62" w14:paraId="280643B8" w14:textId="77777777" w:rsidTr="003D2EFA">
        <w:tc>
          <w:tcPr>
            <w:tcW w:w="539" w:type="dxa"/>
            <w:tcBorders>
              <w:top w:val="nil"/>
              <w:bottom w:val="nil"/>
            </w:tcBorders>
          </w:tcPr>
          <w:p w14:paraId="539D299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F50B575"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664E272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МАТЕРИАЛЫ</w:t>
            </w:r>
            <w:r w:rsidRPr="00580B62">
              <w:rPr>
                <w:rFonts w:ascii="Arial" w:hAnsi="Arial" w:cs="Arial"/>
                <w:sz w:val="16"/>
                <w:szCs w:val="16"/>
              </w:rPr>
              <w:t xml:space="preserve"> </w:t>
            </w:r>
          </w:p>
        </w:tc>
        <w:tc>
          <w:tcPr>
            <w:tcW w:w="972" w:type="dxa"/>
          </w:tcPr>
          <w:p w14:paraId="5F41520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7F55D6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B0CA6A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F62795C"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FD6A1B4"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1EA36900" w14:textId="77777777" w:rsidTr="003D2EFA">
        <w:tc>
          <w:tcPr>
            <w:tcW w:w="539" w:type="dxa"/>
            <w:tcBorders>
              <w:top w:val="nil"/>
              <w:bottom w:val="nil"/>
            </w:tcBorders>
          </w:tcPr>
          <w:p w14:paraId="1360AEB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F1B0674"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01.7.06.03-0022</w:t>
            </w:r>
          </w:p>
        </w:tc>
        <w:tc>
          <w:tcPr>
            <w:tcW w:w="3402" w:type="dxa"/>
          </w:tcPr>
          <w:p w14:paraId="4AD392E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Ленты полиэтиленовые с липким слоем, прозрачные, ширина 50 мм, толщина 0,08 мм </w:t>
            </w:r>
          </w:p>
        </w:tc>
        <w:tc>
          <w:tcPr>
            <w:tcW w:w="972" w:type="dxa"/>
          </w:tcPr>
          <w:p w14:paraId="31B70D5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w:t>
            </w:r>
          </w:p>
        </w:tc>
        <w:tc>
          <w:tcPr>
            <w:tcW w:w="990" w:type="dxa"/>
          </w:tcPr>
          <w:p w14:paraId="5686CA1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36,99</w:t>
            </w:r>
          </w:p>
        </w:tc>
        <w:tc>
          <w:tcPr>
            <w:tcW w:w="990" w:type="dxa"/>
          </w:tcPr>
          <w:p w14:paraId="0C04DE1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2293,38</w:t>
            </w:r>
          </w:p>
        </w:tc>
        <w:tc>
          <w:tcPr>
            <w:tcW w:w="1260" w:type="dxa"/>
          </w:tcPr>
          <w:p w14:paraId="31C9794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9,70</w:t>
            </w:r>
          </w:p>
        </w:tc>
        <w:tc>
          <w:tcPr>
            <w:tcW w:w="1260" w:type="dxa"/>
          </w:tcPr>
          <w:p w14:paraId="193EF0A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22 245,79</w:t>
            </w:r>
          </w:p>
        </w:tc>
      </w:tr>
      <w:tr w:rsidR="007A3E86" w:rsidRPr="00580B62" w14:paraId="61C861EB" w14:textId="77777777" w:rsidTr="003D2EFA">
        <w:tc>
          <w:tcPr>
            <w:tcW w:w="539" w:type="dxa"/>
            <w:tcBorders>
              <w:top w:val="nil"/>
              <w:bottom w:val="nil"/>
            </w:tcBorders>
          </w:tcPr>
          <w:p w14:paraId="7DFFE429"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CE0FDD1"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01.7.07.12-0022</w:t>
            </w:r>
          </w:p>
        </w:tc>
        <w:tc>
          <w:tcPr>
            <w:tcW w:w="3402" w:type="dxa"/>
          </w:tcPr>
          <w:p w14:paraId="3E761DC2"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Пленка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полиэтиленовая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толщина</w:t>
            </w:r>
            <w:proofErr w:type="spellEnd"/>
            <w:r w:rsidRPr="00580B62">
              <w:rPr>
                <w:rFonts w:ascii="Arial" w:hAnsi="Arial" w:cs="Arial"/>
                <w:sz w:val="16"/>
                <w:szCs w:val="16"/>
                <w:lang w:val="en-US"/>
              </w:rPr>
              <w:t xml:space="preserve"> 0,2-0,5 </w:t>
            </w:r>
            <w:proofErr w:type="spellStart"/>
            <w:r w:rsidRPr="00580B62">
              <w:rPr>
                <w:rFonts w:ascii="Arial" w:hAnsi="Arial" w:cs="Arial"/>
                <w:sz w:val="16"/>
                <w:szCs w:val="16"/>
                <w:lang w:val="en-US"/>
              </w:rPr>
              <w:t>мм</w:t>
            </w:r>
            <w:proofErr w:type="spellEnd"/>
            <w:r w:rsidRPr="00580B62">
              <w:rPr>
                <w:rFonts w:ascii="Arial" w:hAnsi="Arial" w:cs="Arial"/>
                <w:sz w:val="16"/>
                <w:szCs w:val="16"/>
              </w:rPr>
              <w:t xml:space="preserve"> </w:t>
            </w:r>
          </w:p>
        </w:tc>
        <w:tc>
          <w:tcPr>
            <w:tcW w:w="972" w:type="dxa"/>
          </w:tcPr>
          <w:p w14:paraId="5460655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м2</w:t>
            </w:r>
          </w:p>
        </w:tc>
        <w:tc>
          <w:tcPr>
            <w:tcW w:w="990" w:type="dxa"/>
          </w:tcPr>
          <w:p w14:paraId="111D31A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2,917</w:t>
            </w:r>
          </w:p>
        </w:tc>
        <w:tc>
          <w:tcPr>
            <w:tcW w:w="990" w:type="dxa"/>
          </w:tcPr>
          <w:p w14:paraId="28065BC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180,854</w:t>
            </w:r>
          </w:p>
        </w:tc>
        <w:tc>
          <w:tcPr>
            <w:tcW w:w="1260" w:type="dxa"/>
          </w:tcPr>
          <w:p w14:paraId="16FB12F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26,53</w:t>
            </w:r>
          </w:p>
        </w:tc>
        <w:tc>
          <w:tcPr>
            <w:tcW w:w="1260" w:type="dxa"/>
          </w:tcPr>
          <w:p w14:paraId="39147B3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4 798,06</w:t>
            </w:r>
          </w:p>
        </w:tc>
      </w:tr>
      <w:tr w:rsidR="007A3E86" w:rsidRPr="00580B62" w14:paraId="56CAE335" w14:textId="77777777" w:rsidTr="003D2EFA">
        <w:tc>
          <w:tcPr>
            <w:tcW w:w="539" w:type="dxa"/>
            <w:tcBorders>
              <w:top w:val="nil"/>
              <w:bottom w:val="nil"/>
            </w:tcBorders>
          </w:tcPr>
          <w:p w14:paraId="5F616C4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782EB6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01.7.16.02-0002</w:t>
            </w:r>
          </w:p>
        </w:tc>
        <w:tc>
          <w:tcPr>
            <w:tcW w:w="3402" w:type="dxa"/>
          </w:tcPr>
          <w:p w14:paraId="348EB16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Леса стальные стоечные приставные </w:t>
            </w:r>
            <w:proofErr w:type="spellStart"/>
            <w:r w:rsidRPr="00580B62">
              <w:rPr>
                <w:rFonts w:ascii="Arial" w:hAnsi="Arial" w:cs="Arial"/>
                <w:sz w:val="16"/>
                <w:szCs w:val="16"/>
              </w:rPr>
              <w:t>хомутовые</w:t>
            </w:r>
            <w:proofErr w:type="spellEnd"/>
            <w:r w:rsidRPr="00580B62">
              <w:rPr>
                <w:rFonts w:ascii="Arial" w:hAnsi="Arial" w:cs="Arial"/>
                <w:sz w:val="16"/>
                <w:szCs w:val="16"/>
              </w:rPr>
              <w:t xml:space="preserve"> (стойки, связи, поперечины, лестницы) в комплекте с пробками (хомутами, башмаками, болтами), без щитов настила, высота лесов до 60 м </w:t>
            </w:r>
          </w:p>
        </w:tc>
        <w:tc>
          <w:tcPr>
            <w:tcW w:w="972" w:type="dxa"/>
          </w:tcPr>
          <w:p w14:paraId="613993F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т</w:t>
            </w:r>
          </w:p>
        </w:tc>
        <w:tc>
          <w:tcPr>
            <w:tcW w:w="990" w:type="dxa"/>
          </w:tcPr>
          <w:p w14:paraId="78EE3DB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0,00109</w:t>
            </w:r>
          </w:p>
        </w:tc>
        <w:tc>
          <w:tcPr>
            <w:tcW w:w="990" w:type="dxa"/>
          </w:tcPr>
          <w:p w14:paraId="66C3D27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0,06758</w:t>
            </w:r>
          </w:p>
        </w:tc>
        <w:tc>
          <w:tcPr>
            <w:tcW w:w="1260" w:type="dxa"/>
          </w:tcPr>
          <w:p w14:paraId="016E898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145 114,71</w:t>
            </w:r>
          </w:p>
        </w:tc>
        <w:tc>
          <w:tcPr>
            <w:tcW w:w="1260" w:type="dxa"/>
          </w:tcPr>
          <w:p w14:paraId="089EFFE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9 806,85</w:t>
            </w:r>
          </w:p>
        </w:tc>
      </w:tr>
      <w:tr w:rsidR="007A3E86" w:rsidRPr="00580B62" w14:paraId="73A96826" w14:textId="77777777" w:rsidTr="003D2EFA">
        <w:tc>
          <w:tcPr>
            <w:tcW w:w="539" w:type="dxa"/>
            <w:tcBorders>
              <w:top w:val="nil"/>
              <w:bottom w:val="nil"/>
            </w:tcBorders>
          </w:tcPr>
          <w:p w14:paraId="407B3B63"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2A21FED"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01.7.20.08-0051</w:t>
            </w:r>
          </w:p>
        </w:tc>
        <w:tc>
          <w:tcPr>
            <w:tcW w:w="3402" w:type="dxa"/>
          </w:tcPr>
          <w:p w14:paraId="30AFB492"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Ветошь</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хлопчатобумажная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цветная</w:t>
            </w:r>
            <w:proofErr w:type="spellEnd"/>
            <w:r w:rsidRPr="00580B62">
              <w:rPr>
                <w:rFonts w:ascii="Arial" w:hAnsi="Arial" w:cs="Arial"/>
                <w:sz w:val="16"/>
                <w:szCs w:val="16"/>
              </w:rPr>
              <w:t xml:space="preserve"> </w:t>
            </w:r>
          </w:p>
        </w:tc>
        <w:tc>
          <w:tcPr>
            <w:tcW w:w="972" w:type="dxa"/>
          </w:tcPr>
          <w:p w14:paraId="5FAF06F9"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58AB78A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0,047</w:t>
            </w:r>
          </w:p>
        </w:tc>
        <w:tc>
          <w:tcPr>
            <w:tcW w:w="990" w:type="dxa"/>
          </w:tcPr>
          <w:p w14:paraId="4540F56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2,914</w:t>
            </w:r>
          </w:p>
        </w:tc>
        <w:tc>
          <w:tcPr>
            <w:tcW w:w="1260" w:type="dxa"/>
          </w:tcPr>
          <w:p w14:paraId="6813AD4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93,69</w:t>
            </w:r>
          </w:p>
        </w:tc>
        <w:tc>
          <w:tcPr>
            <w:tcW w:w="1260" w:type="dxa"/>
          </w:tcPr>
          <w:p w14:paraId="55ECACA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273,01</w:t>
            </w:r>
          </w:p>
        </w:tc>
      </w:tr>
      <w:tr w:rsidR="007A3E86" w:rsidRPr="00580B62" w14:paraId="5EF7F388" w14:textId="77777777" w:rsidTr="003D2EFA">
        <w:tc>
          <w:tcPr>
            <w:tcW w:w="539" w:type="dxa"/>
            <w:tcBorders>
              <w:top w:val="nil"/>
              <w:bottom w:val="nil"/>
            </w:tcBorders>
          </w:tcPr>
          <w:p w14:paraId="450D6AF2"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ECCAA8B"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11.2.13.06-0012</w:t>
            </w:r>
          </w:p>
        </w:tc>
        <w:tc>
          <w:tcPr>
            <w:tcW w:w="3402" w:type="dxa"/>
          </w:tcPr>
          <w:p w14:paraId="7CB76E29"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Щиты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настила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толщина</w:t>
            </w:r>
            <w:proofErr w:type="spellEnd"/>
            <w:r w:rsidRPr="00580B62">
              <w:rPr>
                <w:rFonts w:ascii="Arial" w:hAnsi="Arial" w:cs="Arial"/>
                <w:sz w:val="16"/>
                <w:szCs w:val="16"/>
                <w:lang w:val="en-US"/>
              </w:rPr>
              <w:t xml:space="preserve"> 25 </w:t>
            </w:r>
            <w:proofErr w:type="spellStart"/>
            <w:r w:rsidRPr="00580B62">
              <w:rPr>
                <w:rFonts w:ascii="Arial" w:hAnsi="Arial" w:cs="Arial"/>
                <w:sz w:val="16"/>
                <w:szCs w:val="16"/>
                <w:lang w:val="en-US"/>
              </w:rPr>
              <w:t>мм</w:t>
            </w:r>
            <w:proofErr w:type="spellEnd"/>
            <w:r w:rsidRPr="00580B62">
              <w:rPr>
                <w:rFonts w:ascii="Arial" w:hAnsi="Arial" w:cs="Arial"/>
                <w:sz w:val="16"/>
                <w:szCs w:val="16"/>
              </w:rPr>
              <w:t xml:space="preserve"> </w:t>
            </w:r>
          </w:p>
        </w:tc>
        <w:tc>
          <w:tcPr>
            <w:tcW w:w="972" w:type="dxa"/>
          </w:tcPr>
          <w:p w14:paraId="240A08A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м2</w:t>
            </w:r>
          </w:p>
        </w:tc>
        <w:tc>
          <w:tcPr>
            <w:tcW w:w="990" w:type="dxa"/>
          </w:tcPr>
          <w:p w14:paraId="2FFB3FA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0,106</w:t>
            </w:r>
          </w:p>
        </w:tc>
        <w:tc>
          <w:tcPr>
            <w:tcW w:w="990" w:type="dxa"/>
          </w:tcPr>
          <w:p w14:paraId="54C5674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6,572</w:t>
            </w:r>
          </w:p>
        </w:tc>
        <w:tc>
          <w:tcPr>
            <w:tcW w:w="1260" w:type="dxa"/>
          </w:tcPr>
          <w:p w14:paraId="3417A31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433,04</w:t>
            </w:r>
          </w:p>
        </w:tc>
        <w:tc>
          <w:tcPr>
            <w:tcW w:w="1260" w:type="dxa"/>
          </w:tcPr>
          <w:p w14:paraId="09D8D88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2 845,94</w:t>
            </w:r>
          </w:p>
        </w:tc>
      </w:tr>
      <w:tr w:rsidR="007A3E86" w:rsidRPr="00580B62" w14:paraId="020BB9EA" w14:textId="77777777" w:rsidTr="003D2EFA">
        <w:tc>
          <w:tcPr>
            <w:tcW w:w="539" w:type="dxa"/>
            <w:tcBorders>
              <w:top w:val="nil"/>
              <w:bottom w:val="nil"/>
            </w:tcBorders>
          </w:tcPr>
          <w:p w14:paraId="69469A98"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4A5B287"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73BEC1CD"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Эмаль</w:t>
            </w:r>
            <w:proofErr w:type="spellEnd"/>
            <w:r w:rsidRPr="00580B62">
              <w:rPr>
                <w:rFonts w:ascii="Arial" w:hAnsi="Arial" w:cs="Arial"/>
                <w:sz w:val="16"/>
                <w:szCs w:val="16"/>
                <w:lang w:val="en-US"/>
              </w:rPr>
              <w:t xml:space="preserve"> ХВ 785</w:t>
            </w:r>
            <w:r w:rsidRPr="00580B62">
              <w:rPr>
                <w:rFonts w:ascii="Arial" w:hAnsi="Arial" w:cs="Arial"/>
                <w:sz w:val="16"/>
                <w:szCs w:val="16"/>
              </w:rPr>
              <w:t xml:space="preserve"> </w:t>
            </w:r>
          </w:p>
        </w:tc>
        <w:tc>
          <w:tcPr>
            <w:tcW w:w="972" w:type="dxa"/>
          </w:tcPr>
          <w:p w14:paraId="781DD0B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т</w:t>
            </w:r>
          </w:p>
        </w:tc>
        <w:tc>
          <w:tcPr>
            <w:tcW w:w="990" w:type="dxa"/>
          </w:tcPr>
          <w:p w14:paraId="2ADD682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0,000806</w:t>
            </w:r>
          </w:p>
        </w:tc>
        <w:tc>
          <w:tcPr>
            <w:tcW w:w="990" w:type="dxa"/>
          </w:tcPr>
          <w:p w14:paraId="0AF09DD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0,05</w:t>
            </w:r>
          </w:p>
        </w:tc>
        <w:tc>
          <w:tcPr>
            <w:tcW w:w="1260" w:type="dxa"/>
          </w:tcPr>
          <w:p w14:paraId="4BE52C5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420 000,00</w:t>
            </w:r>
          </w:p>
        </w:tc>
        <w:tc>
          <w:tcPr>
            <w:tcW w:w="1260" w:type="dxa"/>
          </w:tcPr>
          <w:p w14:paraId="31E38FA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21 000,00</w:t>
            </w:r>
          </w:p>
        </w:tc>
      </w:tr>
      <w:tr w:rsidR="007A3E86" w:rsidRPr="00580B62" w14:paraId="181E5489" w14:textId="77777777" w:rsidTr="003D2EFA">
        <w:tc>
          <w:tcPr>
            <w:tcW w:w="539" w:type="dxa"/>
            <w:tcBorders>
              <w:top w:val="nil"/>
              <w:bottom w:val="nil"/>
            </w:tcBorders>
          </w:tcPr>
          <w:p w14:paraId="16E80639"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E4385BC"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14.5.09.07-1020</w:t>
            </w:r>
          </w:p>
        </w:tc>
        <w:tc>
          <w:tcPr>
            <w:tcW w:w="3402" w:type="dxa"/>
          </w:tcPr>
          <w:p w14:paraId="5F6E63A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Растворитель</w:t>
            </w:r>
            <w:proofErr w:type="spellEnd"/>
            <w:r w:rsidRPr="00580B62">
              <w:rPr>
                <w:rFonts w:ascii="Arial" w:hAnsi="Arial" w:cs="Arial"/>
                <w:sz w:val="16"/>
                <w:szCs w:val="16"/>
              </w:rPr>
              <w:t xml:space="preserve"> </w:t>
            </w:r>
          </w:p>
        </w:tc>
        <w:tc>
          <w:tcPr>
            <w:tcW w:w="972" w:type="dxa"/>
          </w:tcPr>
          <w:p w14:paraId="28F1B5C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л</w:t>
            </w:r>
          </w:p>
        </w:tc>
        <w:tc>
          <w:tcPr>
            <w:tcW w:w="990" w:type="dxa"/>
          </w:tcPr>
          <w:p w14:paraId="5BD7E218"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0,0316</w:t>
            </w:r>
          </w:p>
        </w:tc>
        <w:tc>
          <w:tcPr>
            <w:tcW w:w="990" w:type="dxa"/>
          </w:tcPr>
          <w:p w14:paraId="0409992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1,9592</w:t>
            </w:r>
          </w:p>
        </w:tc>
        <w:tc>
          <w:tcPr>
            <w:tcW w:w="1260" w:type="dxa"/>
          </w:tcPr>
          <w:p w14:paraId="7F4505E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300,00</w:t>
            </w:r>
          </w:p>
        </w:tc>
        <w:tc>
          <w:tcPr>
            <w:tcW w:w="1260" w:type="dxa"/>
          </w:tcPr>
          <w:p w14:paraId="15FFF9C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587,76</w:t>
            </w:r>
          </w:p>
        </w:tc>
      </w:tr>
      <w:tr w:rsidR="007A3E86" w:rsidRPr="00580B62" w14:paraId="35BB0A4D" w14:textId="77777777" w:rsidTr="003D2EFA">
        <w:tc>
          <w:tcPr>
            <w:tcW w:w="539" w:type="dxa"/>
            <w:tcBorders>
              <w:top w:val="nil"/>
              <w:bottom w:val="nil"/>
            </w:tcBorders>
          </w:tcPr>
          <w:p w14:paraId="5E9DCE4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7006B90"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14.5.09.11-0102</w:t>
            </w:r>
          </w:p>
        </w:tc>
        <w:tc>
          <w:tcPr>
            <w:tcW w:w="3402" w:type="dxa"/>
          </w:tcPr>
          <w:p w14:paraId="162B5C5D"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Уайт-спирит</w:t>
            </w:r>
            <w:proofErr w:type="spellEnd"/>
            <w:r w:rsidRPr="00580B62">
              <w:rPr>
                <w:rFonts w:ascii="Arial" w:hAnsi="Arial" w:cs="Arial"/>
                <w:sz w:val="16"/>
                <w:szCs w:val="16"/>
              </w:rPr>
              <w:t xml:space="preserve"> </w:t>
            </w:r>
          </w:p>
        </w:tc>
        <w:tc>
          <w:tcPr>
            <w:tcW w:w="972" w:type="dxa"/>
          </w:tcPr>
          <w:p w14:paraId="18832897"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7AB8E34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0,31</w:t>
            </w:r>
          </w:p>
        </w:tc>
        <w:tc>
          <w:tcPr>
            <w:tcW w:w="990" w:type="dxa"/>
          </w:tcPr>
          <w:p w14:paraId="21F4CE8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19,22</w:t>
            </w:r>
          </w:p>
        </w:tc>
        <w:tc>
          <w:tcPr>
            <w:tcW w:w="1260" w:type="dxa"/>
          </w:tcPr>
          <w:p w14:paraId="47A3C48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250,00</w:t>
            </w:r>
          </w:p>
        </w:tc>
        <w:tc>
          <w:tcPr>
            <w:tcW w:w="1260" w:type="dxa"/>
          </w:tcPr>
          <w:p w14:paraId="70B6F3F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4 805,00</w:t>
            </w:r>
          </w:p>
        </w:tc>
      </w:tr>
      <w:tr w:rsidR="007A3E86" w:rsidRPr="00580B62" w14:paraId="004AAF60" w14:textId="77777777" w:rsidTr="003D2EFA">
        <w:tc>
          <w:tcPr>
            <w:tcW w:w="539" w:type="dxa"/>
            <w:tcBorders>
              <w:top w:val="nil"/>
              <w:bottom w:val="nil"/>
            </w:tcBorders>
          </w:tcPr>
          <w:p w14:paraId="6386FA4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C3C2226"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39F6FA0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52E2997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A252EA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F7CD6F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35001C5"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F60D15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66 362,41</w:t>
            </w:r>
          </w:p>
        </w:tc>
      </w:tr>
      <w:tr w:rsidR="007A3E86" w:rsidRPr="00580B62" w14:paraId="7D62D10F" w14:textId="77777777" w:rsidTr="003D2EFA">
        <w:tc>
          <w:tcPr>
            <w:tcW w:w="539" w:type="dxa"/>
            <w:tcBorders>
              <w:bottom w:val="nil"/>
            </w:tcBorders>
          </w:tcPr>
          <w:p w14:paraId="4C36AA0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b/>
                <w:sz w:val="16"/>
                <w:szCs w:val="16"/>
                <w:lang w:val="en-US"/>
              </w:rPr>
              <w:t>4</w:t>
            </w:r>
          </w:p>
        </w:tc>
        <w:tc>
          <w:tcPr>
            <w:tcW w:w="1428" w:type="dxa"/>
          </w:tcPr>
          <w:p w14:paraId="68259234"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b/>
                <w:sz w:val="16"/>
                <w:szCs w:val="16"/>
              </w:rPr>
              <w:t>ГЭСН09-02-013-01</w:t>
            </w:r>
          </w:p>
          <w:p w14:paraId="0466BDF2"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УТВ. ДОКУМЕНТ:</w:t>
            </w:r>
          </w:p>
          <w:p w14:paraId="7491935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Приказ Минстроя России от 13.05.2024г. №323/</w:t>
            </w:r>
            <w:proofErr w:type="spellStart"/>
            <w:r w:rsidRPr="00580B62">
              <w:rPr>
                <w:rFonts w:ascii="Arial" w:hAnsi="Arial" w:cs="Arial"/>
                <w:i/>
                <w:sz w:val="14"/>
                <w:szCs w:val="16"/>
              </w:rPr>
              <w:t>пр</w:t>
            </w:r>
            <w:proofErr w:type="spellEnd"/>
          </w:p>
        </w:tc>
        <w:tc>
          <w:tcPr>
            <w:tcW w:w="3402" w:type="dxa"/>
          </w:tcPr>
          <w:p w14:paraId="0FCEC48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Монтаж резервуаров стальных вертикальных цилиндрических для нефти и нефтепродуктов без понтона вместимостью: до 1000 м3</w:t>
            </w:r>
            <w:r w:rsidRPr="00580B62">
              <w:rPr>
                <w:rFonts w:ascii="Arial" w:hAnsi="Arial" w:cs="Arial"/>
                <w:sz w:val="16"/>
                <w:szCs w:val="16"/>
              </w:rPr>
              <w:t xml:space="preserve"> </w:t>
            </w:r>
          </w:p>
          <w:p w14:paraId="0A55566B"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НР и СП:</w:t>
            </w:r>
          </w:p>
          <w:p w14:paraId="06E0FA47" w14:textId="77777777" w:rsidR="007A3E86" w:rsidRPr="00580B62" w:rsidRDefault="007A3E86" w:rsidP="003D2EFA">
            <w:pPr>
              <w:tabs>
                <w:tab w:val="center" w:pos="4153"/>
                <w:tab w:val="right" w:pos="8306"/>
              </w:tabs>
              <w:rPr>
                <w:rFonts w:ascii="Arial" w:hAnsi="Arial" w:cs="Arial"/>
                <w:i/>
                <w:sz w:val="14"/>
                <w:szCs w:val="16"/>
              </w:rPr>
            </w:pPr>
            <w:r w:rsidRPr="00580B62">
              <w:rPr>
                <w:rFonts w:ascii="Arial" w:hAnsi="Arial" w:cs="Arial"/>
                <w:i/>
                <w:sz w:val="14"/>
                <w:szCs w:val="16"/>
              </w:rPr>
              <w:t xml:space="preserve">Накладные расходы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93% = 68 489,06 руб.</w:t>
            </w:r>
          </w:p>
          <w:p w14:paraId="7FEE1A21"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i/>
                <w:sz w:val="14"/>
                <w:szCs w:val="16"/>
              </w:rPr>
              <w:t xml:space="preserve">Сметная прибыль в </w:t>
            </w:r>
            <w:proofErr w:type="spellStart"/>
            <w:r w:rsidRPr="00580B62">
              <w:rPr>
                <w:rFonts w:ascii="Arial" w:hAnsi="Arial" w:cs="Arial"/>
                <w:i/>
                <w:sz w:val="14"/>
                <w:szCs w:val="16"/>
              </w:rPr>
              <w:t>тц</w:t>
            </w:r>
            <w:proofErr w:type="spellEnd"/>
            <w:r w:rsidRPr="00580B62">
              <w:rPr>
                <w:rFonts w:ascii="Arial" w:hAnsi="Arial" w:cs="Arial"/>
                <w:i/>
                <w:sz w:val="14"/>
                <w:szCs w:val="16"/>
              </w:rPr>
              <w:t xml:space="preserve"> от ФОТ = 62% = 45 659,37 руб.</w:t>
            </w:r>
          </w:p>
        </w:tc>
        <w:tc>
          <w:tcPr>
            <w:tcW w:w="972" w:type="dxa"/>
          </w:tcPr>
          <w:p w14:paraId="6C6D67DC"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3C36572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BB9A91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3,33</w:t>
            </w:r>
          </w:p>
        </w:tc>
        <w:tc>
          <w:tcPr>
            <w:tcW w:w="1260" w:type="dxa"/>
          </w:tcPr>
          <w:p w14:paraId="6C97B25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44 588,15</w:t>
            </w:r>
          </w:p>
        </w:tc>
        <w:tc>
          <w:tcPr>
            <w:tcW w:w="1260" w:type="dxa"/>
          </w:tcPr>
          <w:p w14:paraId="12A274A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148 478,49</w:t>
            </w:r>
          </w:p>
        </w:tc>
      </w:tr>
      <w:tr w:rsidR="007A3E86" w:rsidRPr="00580B62" w14:paraId="04B04207" w14:textId="77777777" w:rsidTr="003D2EFA">
        <w:tc>
          <w:tcPr>
            <w:tcW w:w="539" w:type="dxa"/>
            <w:tcBorders>
              <w:top w:val="nil"/>
              <w:bottom w:val="nil"/>
            </w:tcBorders>
          </w:tcPr>
          <w:p w14:paraId="52FB1FD7"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7014A75"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57922BB1"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ТРУДОВЫЕ РЕСУРСЫ</w:t>
            </w:r>
            <w:r w:rsidRPr="00580B62">
              <w:rPr>
                <w:rFonts w:ascii="Arial" w:hAnsi="Arial" w:cs="Arial"/>
                <w:sz w:val="16"/>
                <w:szCs w:val="16"/>
              </w:rPr>
              <w:t xml:space="preserve"> </w:t>
            </w:r>
          </w:p>
        </w:tc>
        <w:tc>
          <w:tcPr>
            <w:tcW w:w="972" w:type="dxa"/>
          </w:tcPr>
          <w:p w14:paraId="1DA3003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14B17F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8E23E9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6A88BA24"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A59DE42"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16FCF226" w14:textId="77777777" w:rsidTr="003D2EFA">
        <w:tc>
          <w:tcPr>
            <w:tcW w:w="539" w:type="dxa"/>
            <w:tcBorders>
              <w:top w:val="nil"/>
              <w:bottom w:val="nil"/>
            </w:tcBorders>
          </w:tcPr>
          <w:p w14:paraId="78E1B4E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5E6AC49"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1.1-5.0</w:t>
            </w:r>
          </w:p>
        </w:tc>
        <w:tc>
          <w:tcPr>
            <w:tcW w:w="3402" w:type="dxa"/>
          </w:tcPr>
          <w:p w14:paraId="7D6C2B62"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рабочих</w:t>
            </w:r>
            <w:proofErr w:type="spellEnd"/>
            <w:r w:rsidRPr="00580B62">
              <w:rPr>
                <w:rFonts w:ascii="Arial" w:hAnsi="Arial" w:cs="Arial"/>
                <w:sz w:val="16"/>
                <w:szCs w:val="16"/>
                <w:lang w:val="en-US"/>
              </w:rPr>
              <w:t xml:space="preserve"> (5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39C937A7"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7768CE9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67</w:t>
            </w:r>
          </w:p>
        </w:tc>
        <w:tc>
          <w:tcPr>
            <w:tcW w:w="990" w:type="dxa"/>
          </w:tcPr>
          <w:p w14:paraId="0ACB7225"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223,11</w:t>
            </w:r>
          </w:p>
        </w:tc>
        <w:tc>
          <w:tcPr>
            <w:tcW w:w="1260" w:type="dxa"/>
          </w:tcPr>
          <w:p w14:paraId="39E6BAE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330,08</w:t>
            </w:r>
          </w:p>
        </w:tc>
        <w:tc>
          <w:tcPr>
            <w:tcW w:w="1260" w:type="dxa"/>
          </w:tcPr>
          <w:p w14:paraId="639CF20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73 644,15</w:t>
            </w:r>
          </w:p>
        </w:tc>
      </w:tr>
      <w:tr w:rsidR="007A3E86" w:rsidRPr="00580B62" w14:paraId="3DC737B8" w14:textId="77777777" w:rsidTr="003D2EFA">
        <w:tc>
          <w:tcPr>
            <w:tcW w:w="539" w:type="dxa"/>
            <w:tcBorders>
              <w:top w:val="nil"/>
              <w:bottom w:val="nil"/>
            </w:tcBorders>
          </w:tcPr>
          <w:p w14:paraId="00E250D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544AC1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2.1-6.0</w:t>
            </w:r>
          </w:p>
        </w:tc>
        <w:tc>
          <w:tcPr>
            <w:tcW w:w="3402" w:type="dxa"/>
          </w:tcPr>
          <w:p w14:paraId="368BA41C"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Затраты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машинистов</w:t>
            </w:r>
            <w:proofErr w:type="spellEnd"/>
            <w:r w:rsidRPr="00580B62">
              <w:rPr>
                <w:rFonts w:ascii="Arial" w:hAnsi="Arial" w:cs="Arial"/>
                <w:sz w:val="16"/>
                <w:szCs w:val="16"/>
                <w:lang w:val="en-US"/>
              </w:rPr>
              <w:t xml:space="preserve"> (6 </w:t>
            </w:r>
            <w:proofErr w:type="spellStart"/>
            <w:r w:rsidRPr="00580B62">
              <w:rPr>
                <w:rFonts w:ascii="Arial" w:hAnsi="Arial" w:cs="Arial"/>
                <w:sz w:val="16"/>
                <w:szCs w:val="16"/>
                <w:lang w:val="en-US"/>
              </w:rPr>
              <w:t>разр</w:t>
            </w:r>
            <w:proofErr w:type="spellEnd"/>
            <w:r w:rsidRPr="00580B62">
              <w:rPr>
                <w:rFonts w:ascii="Arial" w:hAnsi="Arial" w:cs="Arial"/>
                <w:sz w:val="16"/>
                <w:szCs w:val="16"/>
                <w:lang w:val="en-US"/>
              </w:rPr>
              <w:t>.)</w:t>
            </w:r>
            <w:r w:rsidRPr="00580B62">
              <w:rPr>
                <w:rFonts w:ascii="Arial" w:hAnsi="Arial" w:cs="Arial"/>
                <w:sz w:val="16"/>
                <w:szCs w:val="16"/>
              </w:rPr>
              <w:t xml:space="preserve"> </w:t>
            </w:r>
          </w:p>
        </w:tc>
        <w:tc>
          <w:tcPr>
            <w:tcW w:w="972" w:type="dxa"/>
          </w:tcPr>
          <w:p w14:paraId="2623A7C3"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40E7B96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19,68</w:t>
            </w:r>
          </w:p>
        </w:tc>
        <w:tc>
          <w:tcPr>
            <w:tcW w:w="990" w:type="dxa"/>
          </w:tcPr>
          <w:p w14:paraId="14C0B54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65,53</w:t>
            </w:r>
          </w:p>
        </w:tc>
        <w:tc>
          <w:tcPr>
            <w:tcW w:w="1260" w:type="dxa"/>
          </w:tcPr>
          <w:p w14:paraId="3FF65CB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0,00</w:t>
            </w:r>
          </w:p>
        </w:tc>
        <w:tc>
          <w:tcPr>
            <w:tcW w:w="1260" w:type="dxa"/>
          </w:tcPr>
          <w:p w14:paraId="6950047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0,00</w:t>
            </w:r>
          </w:p>
        </w:tc>
      </w:tr>
      <w:tr w:rsidR="007A3E86" w:rsidRPr="00580B62" w14:paraId="071C5334" w14:textId="77777777" w:rsidTr="003D2EFA">
        <w:tc>
          <w:tcPr>
            <w:tcW w:w="539" w:type="dxa"/>
            <w:tcBorders>
              <w:top w:val="nil"/>
              <w:bottom w:val="nil"/>
            </w:tcBorders>
          </w:tcPr>
          <w:p w14:paraId="1EB1716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8592570"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2EFDEE10"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трудовых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ресурсов</w:t>
            </w:r>
            <w:proofErr w:type="spellEnd"/>
            <w:r w:rsidRPr="00580B62">
              <w:rPr>
                <w:rFonts w:ascii="Arial" w:hAnsi="Arial" w:cs="Arial"/>
                <w:sz w:val="16"/>
                <w:szCs w:val="16"/>
              </w:rPr>
              <w:t xml:space="preserve"> </w:t>
            </w:r>
          </w:p>
        </w:tc>
        <w:tc>
          <w:tcPr>
            <w:tcW w:w="972" w:type="dxa"/>
          </w:tcPr>
          <w:p w14:paraId="5EA2B460"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22EEBB8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B9D6FD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223,11</w:t>
            </w:r>
          </w:p>
        </w:tc>
        <w:tc>
          <w:tcPr>
            <w:tcW w:w="1260" w:type="dxa"/>
          </w:tcPr>
          <w:p w14:paraId="21D8EC6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9F27FC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73 644,15</w:t>
            </w:r>
          </w:p>
        </w:tc>
      </w:tr>
      <w:tr w:rsidR="007A3E86" w:rsidRPr="00580B62" w14:paraId="6CA76551" w14:textId="77777777" w:rsidTr="003D2EFA">
        <w:tc>
          <w:tcPr>
            <w:tcW w:w="539" w:type="dxa"/>
            <w:tcBorders>
              <w:top w:val="nil"/>
              <w:bottom w:val="nil"/>
            </w:tcBorders>
          </w:tcPr>
          <w:p w14:paraId="64B0B2E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9CD2169"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7D87A7E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МЕХАНИЗМЫ</w:t>
            </w:r>
            <w:r w:rsidRPr="00580B62">
              <w:rPr>
                <w:rFonts w:ascii="Arial" w:hAnsi="Arial" w:cs="Arial"/>
                <w:sz w:val="16"/>
                <w:szCs w:val="16"/>
              </w:rPr>
              <w:t xml:space="preserve"> </w:t>
            </w:r>
          </w:p>
        </w:tc>
        <w:tc>
          <w:tcPr>
            <w:tcW w:w="972" w:type="dxa"/>
          </w:tcPr>
          <w:p w14:paraId="58409B2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18C684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28A42F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4D37D44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71D75366"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48040A5E" w14:textId="77777777" w:rsidTr="003D2EFA">
        <w:tc>
          <w:tcPr>
            <w:tcW w:w="539" w:type="dxa"/>
            <w:tcBorders>
              <w:top w:val="nil"/>
              <w:bottom w:val="nil"/>
            </w:tcBorders>
          </w:tcPr>
          <w:p w14:paraId="6CE6B89A"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A44E69A"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704F891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Краны на автомобильном ходу, </w:t>
            </w:r>
            <w:r w:rsidRPr="00580B62">
              <w:rPr>
                <w:rFonts w:ascii="Arial" w:hAnsi="Arial" w:cs="Arial"/>
                <w:sz w:val="16"/>
                <w:szCs w:val="16"/>
              </w:rPr>
              <w:lastRenderedPageBreak/>
              <w:t xml:space="preserve">грузоподъемность 25 т </w:t>
            </w:r>
          </w:p>
        </w:tc>
        <w:tc>
          <w:tcPr>
            <w:tcW w:w="972" w:type="dxa"/>
          </w:tcPr>
          <w:p w14:paraId="364C48AC"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lastRenderedPageBreak/>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278CC33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2,102102</w:t>
            </w:r>
          </w:p>
        </w:tc>
        <w:tc>
          <w:tcPr>
            <w:tcW w:w="990" w:type="dxa"/>
          </w:tcPr>
          <w:p w14:paraId="5E2A729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7</w:t>
            </w:r>
          </w:p>
        </w:tc>
        <w:tc>
          <w:tcPr>
            <w:tcW w:w="1260" w:type="dxa"/>
          </w:tcPr>
          <w:p w14:paraId="1D7BFC7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3 500,00</w:t>
            </w:r>
          </w:p>
        </w:tc>
        <w:tc>
          <w:tcPr>
            <w:tcW w:w="1260" w:type="dxa"/>
          </w:tcPr>
          <w:p w14:paraId="3891AF6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24 500,00</w:t>
            </w:r>
          </w:p>
        </w:tc>
      </w:tr>
      <w:tr w:rsidR="007A3E86" w:rsidRPr="00580B62" w14:paraId="2A758DC2" w14:textId="77777777" w:rsidTr="003D2EFA">
        <w:tc>
          <w:tcPr>
            <w:tcW w:w="539" w:type="dxa"/>
            <w:tcBorders>
              <w:top w:val="nil"/>
              <w:bottom w:val="nil"/>
            </w:tcBorders>
          </w:tcPr>
          <w:p w14:paraId="5E0E983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0F1FDD8"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91.06.03-046</w:t>
            </w:r>
          </w:p>
        </w:tc>
        <w:tc>
          <w:tcPr>
            <w:tcW w:w="3402" w:type="dxa"/>
          </w:tcPr>
          <w:p w14:paraId="0EA44A7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Лебедки ручные и рычажные тяговым усилием 29,43 кН (3 т) </w:t>
            </w:r>
          </w:p>
        </w:tc>
        <w:tc>
          <w:tcPr>
            <w:tcW w:w="972" w:type="dxa"/>
          </w:tcPr>
          <w:p w14:paraId="4FC8BE5F"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633C1CE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0,16</w:t>
            </w:r>
          </w:p>
        </w:tc>
        <w:tc>
          <w:tcPr>
            <w:tcW w:w="990" w:type="dxa"/>
          </w:tcPr>
          <w:p w14:paraId="142C997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0,5328</w:t>
            </w:r>
          </w:p>
        </w:tc>
        <w:tc>
          <w:tcPr>
            <w:tcW w:w="1260" w:type="dxa"/>
          </w:tcPr>
          <w:p w14:paraId="0E0826C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3,07</w:t>
            </w:r>
          </w:p>
        </w:tc>
        <w:tc>
          <w:tcPr>
            <w:tcW w:w="1260" w:type="dxa"/>
          </w:tcPr>
          <w:p w14:paraId="69C44AC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1,64</w:t>
            </w:r>
          </w:p>
        </w:tc>
      </w:tr>
      <w:tr w:rsidR="007A3E86" w:rsidRPr="00580B62" w14:paraId="4CE03D1A" w14:textId="77777777" w:rsidTr="003D2EFA">
        <w:tc>
          <w:tcPr>
            <w:tcW w:w="539" w:type="dxa"/>
            <w:tcBorders>
              <w:top w:val="nil"/>
              <w:bottom w:val="nil"/>
            </w:tcBorders>
          </w:tcPr>
          <w:p w14:paraId="7ACC20AB"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40E2E1F"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2F0C0140"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Автомобили бортовые, грузоподъемность до 15 т </w:t>
            </w:r>
          </w:p>
        </w:tc>
        <w:tc>
          <w:tcPr>
            <w:tcW w:w="972" w:type="dxa"/>
          </w:tcPr>
          <w:p w14:paraId="7A98D19B"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рейс</w:t>
            </w:r>
            <w:proofErr w:type="spellEnd"/>
          </w:p>
        </w:tc>
        <w:tc>
          <w:tcPr>
            <w:tcW w:w="990" w:type="dxa"/>
          </w:tcPr>
          <w:p w14:paraId="53AE33F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0,3003</w:t>
            </w:r>
          </w:p>
        </w:tc>
        <w:tc>
          <w:tcPr>
            <w:tcW w:w="990" w:type="dxa"/>
          </w:tcPr>
          <w:p w14:paraId="5D0BC8D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w:t>
            </w:r>
          </w:p>
        </w:tc>
        <w:tc>
          <w:tcPr>
            <w:tcW w:w="1260" w:type="dxa"/>
          </w:tcPr>
          <w:p w14:paraId="2825D37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20 000,00</w:t>
            </w:r>
          </w:p>
        </w:tc>
        <w:tc>
          <w:tcPr>
            <w:tcW w:w="1260" w:type="dxa"/>
          </w:tcPr>
          <w:p w14:paraId="4E2DC4B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20 000,00</w:t>
            </w:r>
          </w:p>
        </w:tc>
      </w:tr>
      <w:tr w:rsidR="007A3E86" w:rsidRPr="00580B62" w14:paraId="50E92E4E" w14:textId="77777777" w:rsidTr="003D2EFA">
        <w:tc>
          <w:tcPr>
            <w:tcW w:w="539" w:type="dxa"/>
            <w:tcBorders>
              <w:top w:val="nil"/>
              <w:bottom w:val="nil"/>
            </w:tcBorders>
          </w:tcPr>
          <w:p w14:paraId="5194F71F"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AD93095"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91.17.04-042</w:t>
            </w:r>
          </w:p>
        </w:tc>
        <w:tc>
          <w:tcPr>
            <w:tcW w:w="3402" w:type="dxa"/>
          </w:tcPr>
          <w:p w14:paraId="5929B98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для газовой сварки и резки </w:t>
            </w:r>
          </w:p>
        </w:tc>
        <w:tc>
          <w:tcPr>
            <w:tcW w:w="972" w:type="dxa"/>
          </w:tcPr>
          <w:p w14:paraId="30BFD52D"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4A61E45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0,61</w:t>
            </w:r>
          </w:p>
        </w:tc>
        <w:tc>
          <w:tcPr>
            <w:tcW w:w="990" w:type="dxa"/>
          </w:tcPr>
          <w:p w14:paraId="28825C1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2,0313</w:t>
            </w:r>
          </w:p>
        </w:tc>
        <w:tc>
          <w:tcPr>
            <w:tcW w:w="1260" w:type="dxa"/>
          </w:tcPr>
          <w:p w14:paraId="2C12A5F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5,66</w:t>
            </w:r>
          </w:p>
        </w:tc>
        <w:tc>
          <w:tcPr>
            <w:tcW w:w="1260" w:type="dxa"/>
          </w:tcPr>
          <w:p w14:paraId="6275812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11,50</w:t>
            </w:r>
          </w:p>
        </w:tc>
      </w:tr>
      <w:tr w:rsidR="007A3E86" w:rsidRPr="00580B62" w14:paraId="6F284ABE" w14:textId="77777777" w:rsidTr="003D2EFA">
        <w:tc>
          <w:tcPr>
            <w:tcW w:w="539" w:type="dxa"/>
            <w:tcBorders>
              <w:top w:val="nil"/>
              <w:bottom w:val="nil"/>
            </w:tcBorders>
          </w:tcPr>
          <w:p w14:paraId="1CA23E7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742B2FF"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91.17.04-161</w:t>
            </w:r>
          </w:p>
        </w:tc>
        <w:tc>
          <w:tcPr>
            <w:tcW w:w="3402" w:type="dxa"/>
          </w:tcPr>
          <w:p w14:paraId="74D9A5B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 сварочный для полуавтоматической сварки, сварочный ток до 500 А, в комплекте с механизмом подачи проволоки </w:t>
            </w:r>
          </w:p>
        </w:tc>
        <w:tc>
          <w:tcPr>
            <w:tcW w:w="972" w:type="dxa"/>
          </w:tcPr>
          <w:p w14:paraId="5CB76FD0"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0449750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17,54</w:t>
            </w:r>
          </w:p>
        </w:tc>
        <w:tc>
          <w:tcPr>
            <w:tcW w:w="990" w:type="dxa"/>
          </w:tcPr>
          <w:p w14:paraId="111B47B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58,4082</w:t>
            </w:r>
          </w:p>
        </w:tc>
        <w:tc>
          <w:tcPr>
            <w:tcW w:w="1260" w:type="dxa"/>
          </w:tcPr>
          <w:p w14:paraId="5E9A02F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111,66</w:t>
            </w:r>
          </w:p>
        </w:tc>
        <w:tc>
          <w:tcPr>
            <w:tcW w:w="1260" w:type="dxa"/>
          </w:tcPr>
          <w:p w14:paraId="55711B1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6 521,86</w:t>
            </w:r>
          </w:p>
        </w:tc>
      </w:tr>
      <w:tr w:rsidR="007A3E86" w:rsidRPr="00580B62" w14:paraId="5C78F9A7" w14:textId="77777777" w:rsidTr="003D2EFA">
        <w:tc>
          <w:tcPr>
            <w:tcW w:w="539" w:type="dxa"/>
            <w:tcBorders>
              <w:top w:val="nil"/>
              <w:bottom w:val="nil"/>
            </w:tcBorders>
          </w:tcPr>
          <w:p w14:paraId="77C8469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594A154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91.17.04-171</w:t>
            </w:r>
          </w:p>
        </w:tc>
        <w:tc>
          <w:tcPr>
            <w:tcW w:w="3402" w:type="dxa"/>
          </w:tcPr>
          <w:p w14:paraId="0A203F8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Аппараты сварочные для ручной дуговой сварки, сварочный ток до 500 А </w:t>
            </w:r>
          </w:p>
        </w:tc>
        <w:tc>
          <w:tcPr>
            <w:tcW w:w="972" w:type="dxa"/>
          </w:tcPr>
          <w:p w14:paraId="12330BD9"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proofErr w:type="gramStart"/>
            <w:r w:rsidRPr="00580B62">
              <w:rPr>
                <w:rFonts w:ascii="Arial" w:hAnsi="Arial" w:cs="Arial"/>
                <w:sz w:val="16"/>
                <w:szCs w:val="16"/>
                <w:lang w:val="en-US"/>
              </w:rPr>
              <w:t>маш</w:t>
            </w:r>
            <w:proofErr w:type="spellEnd"/>
            <w:r w:rsidRPr="00580B62">
              <w:rPr>
                <w:rFonts w:ascii="Arial" w:hAnsi="Arial" w:cs="Arial"/>
                <w:sz w:val="16"/>
                <w:szCs w:val="16"/>
                <w:lang w:val="en-US"/>
              </w:rPr>
              <w:t>.-</w:t>
            </w:r>
            <w:proofErr w:type="gramEnd"/>
            <w:r w:rsidRPr="00580B62">
              <w:rPr>
                <w:rFonts w:ascii="Arial" w:hAnsi="Arial" w:cs="Arial"/>
                <w:sz w:val="16"/>
                <w:szCs w:val="16"/>
                <w:lang w:val="en-US"/>
              </w:rPr>
              <w:t>ч</w:t>
            </w:r>
          </w:p>
        </w:tc>
        <w:tc>
          <w:tcPr>
            <w:tcW w:w="990" w:type="dxa"/>
          </w:tcPr>
          <w:p w14:paraId="4B5A2E7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16,58</w:t>
            </w:r>
          </w:p>
        </w:tc>
        <w:tc>
          <w:tcPr>
            <w:tcW w:w="990" w:type="dxa"/>
          </w:tcPr>
          <w:p w14:paraId="5DB572A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55,2114</w:t>
            </w:r>
          </w:p>
        </w:tc>
        <w:tc>
          <w:tcPr>
            <w:tcW w:w="1260" w:type="dxa"/>
          </w:tcPr>
          <w:p w14:paraId="14FB7DC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81,00</w:t>
            </w:r>
          </w:p>
        </w:tc>
        <w:tc>
          <w:tcPr>
            <w:tcW w:w="1260" w:type="dxa"/>
          </w:tcPr>
          <w:p w14:paraId="0F16103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4 472,12</w:t>
            </w:r>
          </w:p>
        </w:tc>
      </w:tr>
      <w:tr w:rsidR="007A3E86" w:rsidRPr="00580B62" w14:paraId="4F4C6C6A" w14:textId="77777777" w:rsidTr="003D2EFA">
        <w:tc>
          <w:tcPr>
            <w:tcW w:w="539" w:type="dxa"/>
            <w:tcBorders>
              <w:top w:val="nil"/>
              <w:bottom w:val="nil"/>
            </w:tcBorders>
          </w:tcPr>
          <w:p w14:paraId="280E562F"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90D0CBC"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14AE62F7"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механизмов</w:t>
            </w:r>
            <w:proofErr w:type="spellEnd"/>
            <w:r w:rsidRPr="00580B62">
              <w:rPr>
                <w:rFonts w:ascii="Arial" w:hAnsi="Arial" w:cs="Arial"/>
                <w:sz w:val="16"/>
                <w:szCs w:val="16"/>
              </w:rPr>
              <w:t xml:space="preserve"> </w:t>
            </w:r>
          </w:p>
        </w:tc>
        <w:tc>
          <w:tcPr>
            <w:tcW w:w="972" w:type="dxa"/>
          </w:tcPr>
          <w:p w14:paraId="011748F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556FE2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560F08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2F7CEF3"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47CAEF5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55 507,12</w:t>
            </w:r>
          </w:p>
        </w:tc>
      </w:tr>
      <w:tr w:rsidR="007A3E86" w:rsidRPr="00580B62" w14:paraId="1D03F4A3" w14:textId="77777777" w:rsidTr="003D2EFA">
        <w:tc>
          <w:tcPr>
            <w:tcW w:w="539" w:type="dxa"/>
            <w:tcBorders>
              <w:top w:val="nil"/>
              <w:bottom w:val="nil"/>
            </w:tcBorders>
          </w:tcPr>
          <w:p w14:paraId="41E804DC"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D0F4A67"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4EA6537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ОСНОВНЫЕ МАТЕРИАЛЫ</w:t>
            </w:r>
            <w:r w:rsidRPr="00580B62">
              <w:rPr>
                <w:rFonts w:ascii="Arial" w:hAnsi="Arial" w:cs="Arial"/>
                <w:sz w:val="16"/>
                <w:szCs w:val="16"/>
              </w:rPr>
              <w:t xml:space="preserve"> </w:t>
            </w:r>
          </w:p>
        </w:tc>
        <w:tc>
          <w:tcPr>
            <w:tcW w:w="972" w:type="dxa"/>
          </w:tcPr>
          <w:p w14:paraId="5DDDEF3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62E5CF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BB1E0C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208F2B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C54D1DE"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76FEF48A" w14:textId="77777777" w:rsidTr="003D2EFA">
        <w:tc>
          <w:tcPr>
            <w:tcW w:w="539" w:type="dxa"/>
            <w:tcBorders>
              <w:top w:val="nil"/>
              <w:bottom w:val="nil"/>
            </w:tcBorders>
          </w:tcPr>
          <w:p w14:paraId="3BCCD387"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3BDBB25E"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b/>
                <w:sz w:val="16"/>
                <w:szCs w:val="16"/>
                <w:lang w:val="en-US"/>
              </w:rPr>
              <w:t>07.2.07.13</w:t>
            </w:r>
          </w:p>
        </w:tc>
        <w:tc>
          <w:tcPr>
            <w:tcW w:w="3402" w:type="dxa"/>
          </w:tcPr>
          <w:p w14:paraId="76568F32"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b/>
                <w:sz w:val="16"/>
                <w:szCs w:val="16"/>
                <w:lang w:val="en-US"/>
              </w:rPr>
              <w:t>Конструкции</w:t>
            </w:r>
            <w:proofErr w:type="spellEnd"/>
            <w:r w:rsidRPr="00580B62">
              <w:rPr>
                <w:rFonts w:ascii="Arial" w:hAnsi="Arial" w:cs="Arial"/>
                <w:b/>
                <w:sz w:val="16"/>
                <w:szCs w:val="16"/>
                <w:lang w:val="en-US"/>
              </w:rPr>
              <w:t xml:space="preserve"> </w:t>
            </w:r>
            <w:proofErr w:type="spellStart"/>
            <w:r w:rsidRPr="00580B62">
              <w:rPr>
                <w:rFonts w:ascii="Arial" w:hAnsi="Arial" w:cs="Arial"/>
                <w:b/>
                <w:sz w:val="16"/>
                <w:szCs w:val="16"/>
                <w:lang w:val="en-US"/>
              </w:rPr>
              <w:t>стальные</w:t>
            </w:r>
            <w:proofErr w:type="spellEnd"/>
            <w:r w:rsidRPr="00580B62">
              <w:rPr>
                <w:rFonts w:ascii="Arial" w:hAnsi="Arial" w:cs="Arial"/>
                <w:sz w:val="16"/>
                <w:szCs w:val="16"/>
              </w:rPr>
              <w:t xml:space="preserve"> </w:t>
            </w:r>
          </w:p>
        </w:tc>
        <w:tc>
          <w:tcPr>
            <w:tcW w:w="972" w:type="dxa"/>
          </w:tcPr>
          <w:p w14:paraId="71C0633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т</w:t>
            </w:r>
          </w:p>
        </w:tc>
        <w:tc>
          <w:tcPr>
            <w:tcW w:w="990" w:type="dxa"/>
          </w:tcPr>
          <w:p w14:paraId="7CAAAD6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1</w:t>
            </w:r>
          </w:p>
        </w:tc>
        <w:tc>
          <w:tcPr>
            <w:tcW w:w="990" w:type="dxa"/>
          </w:tcPr>
          <w:p w14:paraId="3ACB882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b/>
                <w:sz w:val="16"/>
                <w:szCs w:val="16"/>
                <w:lang w:val="en-US"/>
              </w:rPr>
              <w:t>3,33</w:t>
            </w:r>
          </w:p>
        </w:tc>
        <w:tc>
          <w:tcPr>
            <w:tcW w:w="1260" w:type="dxa"/>
          </w:tcPr>
          <w:p w14:paraId="2D335FD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0,00</w:t>
            </w:r>
          </w:p>
        </w:tc>
        <w:tc>
          <w:tcPr>
            <w:tcW w:w="1260" w:type="dxa"/>
          </w:tcPr>
          <w:p w14:paraId="26F097D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0,00</w:t>
            </w:r>
          </w:p>
        </w:tc>
      </w:tr>
      <w:tr w:rsidR="007A3E86" w:rsidRPr="00580B62" w14:paraId="11D3763B" w14:textId="77777777" w:rsidTr="003D2EFA">
        <w:tc>
          <w:tcPr>
            <w:tcW w:w="539" w:type="dxa"/>
            <w:tcBorders>
              <w:top w:val="nil"/>
              <w:bottom w:val="nil"/>
            </w:tcBorders>
          </w:tcPr>
          <w:p w14:paraId="2DF84A9E"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9536C3C"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006C15AA"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основных</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4D87C265"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C3979E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40676B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7056EF3"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67E2EB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0,00</w:t>
            </w:r>
          </w:p>
        </w:tc>
      </w:tr>
      <w:tr w:rsidR="007A3E86" w:rsidRPr="00580B62" w14:paraId="64E6D935" w14:textId="77777777" w:rsidTr="003D2EFA">
        <w:tc>
          <w:tcPr>
            <w:tcW w:w="539" w:type="dxa"/>
            <w:tcBorders>
              <w:top w:val="nil"/>
              <w:bottom w:val="nil"/>
            </w:tcBorders>
          </w:tcPr>
          <w:p w14:paraId="786B750B"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D762F5D"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4A03F31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МАТЕРИАЛЫ</w:t>
            </w:r>
            <w:r w:rsidRPr="00580B62">
              <w:rPr>
                <w:rFonts w:ascii="Arial" w:hAnsi="Arial" w:cs="Arial"/>
                <w:sz w:val="16"/>
                <w:szCs w:val="16"/>
              </w:rPr>
              <w:t xml:space="preserve"> </w:t>
            </w:r>
          </w:p>
        </w:tc>
        <w:tc>
          <w:tcPr>
            <w:tcW w:w="972" w:type="dxa"/>
          </w:tcPr>
          <w:p w14:paraId="1492110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2A2FDB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1EB878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43BC300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258B1D11"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3A1DFB49" w14:textId="77777777" w:rsidTr="003D2EFA">
        <w:tc>
          <w:tcPr>
            <w:tcW w:w="539" w:type="dxa"/>
            <w:tcBorders>
              <w:top w:val="nil"/>
              <w:bottom w:val="nil"/>
            </w:tcBorders>
          </w:tcPr>
          <w:p w14:paraId="0727C3C3"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B8DCCD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01.3.02.06-0011</w:t>
            </w:r>
          </w:p>
        </w:tc>
        <w:tc>
          <w:tcPr>
            <w:tcW w:w="3402" w:type="dxa"/>
          </w:tcPr>
          <w:p w14:paraId="29F7DBAD"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Углекислый</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газ</w:t>
            </w:r>
            <w:proofErr w:type="spellEnd"/>
            <w:r w:rsidRPr="00580B62">
              <w:rPr>
                <w:rFonts w:ascii="Arial" w:hAnsi="Arial" w:cs="Arial"/>
                <w:sz w:val="16"/>
                <w:szCs w:val="16"/>
              </w:rPr>
              <w:t xml:space="preserve"> </w:t>
            </w:r>
          </w:p>
        </w:tc>
        <w:tc>
          <w:tcPr>
            <w:tcW w:w="972" w:type="dxa"/>
          </w:tcPr>
          <w:p w14:paraId="24B33C9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т</w:t>
            </w:r>
          </w:p>
        </w:tc>
        <w:tc>
          <w:tcPr>
            <w:tcW w:w="990" w:type="dxa"/>
          </w:tcPr>
          <w:p w14:paraId="0B281DF0"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0,003</w:t>
            </w:r>
          </w:p>
        </w:tc>
        <w:tc>
          <w:tcPr>
            <w:tcW w:w="990" w:type="dxa"/>
          </w:tcPr>
          <w:p w14:paraId="1D1132B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0,00999</w:t>
            </w:r>
          </w:p>
        </w:tc>
        <w:tc>
          <w:tcPr>
            <w:tcW w:w="1260" w:type="dxa"/>
          </w:tcPr>
          <w:p w14:paraId="37D2741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40 115,87</w:t>
            </w:r>
          </w:p>
        </w:tc>
        <w:tc>
          <w:tcPr>
            <w:tcW w:w="1260" w:type="dxa"/>
          </w:tcPr>
          <w:p w14:paraId="1FBD3EC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400,76</w:t>
            </w:r>
          </w:p>
        </w:tc>
      </w:tr>
      <w:tr w:rsidR="007A3E86" w:rsidRPr="00580B62" w14:paraId="67EBE090" w14:textId="77777777" w:rsidTr="003D2EFA">
        <w:tc>
          <w:tcPr>
            <w:tcW w:w="539" w:type="dxa"/>
            <w:tcBorders>
              <w:top w:val="nil"/>
              <w:bottom w:val="nil"/>
            </w:tcBorders>
          </w:tcPr>
          <w:p w14:paraId="2B3DF2B1"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02943B9C"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01.3.02.08-0001</w:t>
            </w:r>
          </w:p>
        </w:tc>
        <w:tc>
          <w:tcPr>
            <w:tcW w:w="3402" w:type="dxa"/>
          </w:tcPr>
          <w:p w14:paraId="0BBF71D8"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Кислород</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газообразный</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технический</w:t>
            </w:r>
            <w:proofErr w:type="spellEnd"/>
            <w:r w:rsidRPr="00580B62">
              <w:rPr>
                <w:rFonts w:ascii="Arial" w:hAnsi="Arial" w:cs="Arial"/>
                <w:sz w:val="16"/>
                <w:szCs w:val="16"/>
              </w:rPr>
              <w:t xml:space="preserve"> </w:t>
            </w:r>
          </w:p>
        </w:tc>
        <w:tc>
          <w:tcPr>
            <w:tcW w:w="972" w:type="dxa"/>
          </w:tcPr>
          <w:p w14:paraId="4A7F185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м3</w:t>
            </w:r>
          </w:p>
        </w:tc>
        <w:tc>
          <w:tcPr>
            <w:tcW w:w="990" w:type="dxa"/>
          </w:tcPr>
          <w:p w14:paraId="08D61DF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0,78</w:t>
            </w:r>
          </w:p>
        </w:tc>
        <w:tc>
          <w:tcPr>
            <w:tcW w:w="990" w:type="dxa"/>
          </w:tcPr>
          <w:p w14:paraId="194838CA"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2,5974</w:t>
            </w:r>
          </w:p>
        </w:tc>
        <w:tc>
          <w:tcPr>
            <w:tcW w:w="1260" w:type="dxa"/>
          </w:tcPr>
          <w:p w14:paraId="02B76FB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63,60</w:t>
            </w:r>
          </w:p>
        </w:tc>
        <w:tc>
          <w:tcPr>
            <w:tcW w:w="1260" w:type="dxa"/>
          </w:tcPr>
          <w:p w14:paraId="5246245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165,19</w:t>
            </w:r>
          </w:p>
        </w:tc>
      </w:tr>
      <w:tr w:rsidR="007A3E86" w:rsidRPr="00580B62" w14:paraId="5F47CCB3" w14:textId="77777777" w:rsidTr="003D2EFA">
        <w:tc>
          <w:tcPr>
            <w:tcW w:w="539" w:type="dxa"/>
            <w:tcBorders>
              <w:top w:val="nil"/>
              <w:bottom w:val="nil"/>
            </w:tcBorders>
          </w:tcPr>
          <w:p w14:paraId="5F12DA70"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7152EAA1"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01.3.02.09-0022</w:t>
            </w:r>
          </w:p>
        </w:tc>
        <w:tc>
          <w:tcPr>
            <w:tcW w:w="3402" w:type="dxa"/>
          </w:tcPr>
          <w:p w14:paraId="15000A91"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Пропан-бутан</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смесь</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техническая</w:t>
            </w:r>
            <w:proofErr w:type="spellEnd"/>
            <w:r w:rsidRPr="00580B62">
              <w:rPr>
                <w:rFonts w:ascii="Arial" w:hAnsi="Arial" w:cs="Arial"/>
                <w:sz w:val="16"/>
                <w:szCs w:val="16"/>
              </w:rPr>
              <w:t xml:space="preserve"> </w:t>
            </w:r>
          </w:p>
        </w:tc>
        <w:tc>
          <w:tcPr>
            <w:tcW w:w="972" w:type="dxa"/>
          </w:tcPr>
          <w:p w14:paraId="3DA21BB1"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0F0D25ED"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0,17</w:t>
            </w:r>
          </w:p>
        </w:tc>
        <w:tc>
          <w:tcPr>
            <w:tcW w:w="990" w:type="dxa"/>
          </w:tcPr>
          <w:p w14:paraId="0674B9A9"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0,5661</w:t>
            </w:r>
          </w:p>
        </w:tc>
        <w:tc>
          <w:tcPr>
            <w:tcW w:w="1260" w:type="dxa"/>
          </w:tcPr>
          <w:p w14:paraId="4703439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37,68</w:t>
            </w:r>
          </w:p>
        </w:tc>
        <w:tc>
          <w:tcPr>
            <w:tcW w:w="1260" w:type="dxa"/>
          </w:tcPr>
          <w:p w14:paraId="6344BE5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21,33</w:t>
            </w:r>
          </w:p>
        </w:tc>
      </w:tr>
      <w:tr w:rsidR="007A3E86" w:rsidRPr="00580B62" w14:paraId="24DC6F22" w14:textId="77777777" w:rsidTr="003D2EFA">
        <w:tc>
          <w:tcPr>
            <w:tcW w:w="539" w:type="dxa"/>
            <w:tcBorders>
              <w:top w:val="nil"/>
              <w:bottom w:val="nil"/>
            </w:tcBorders>
          </w:tcPr>
          <w:p w14:paraId="6084E3D7"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5258FC3"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01.7.03.01-0001</w:t>
            </w:r>
          </w:p>
        </w:tc>
        <w:tc>
          <w:tcPr>
            <w:tcW w:w="3402" w:type="dxa"/>
          </w:tcPr>
          <w:p w14:paraId="6D0911D1"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Вода</w:t>
            </w:r>
            <w:proofErr w:type="spellEnd"/>
            <w:r w:rsidRPr="00580B62">
              <w:rPr>
                <w:rFonts w:ascii="Arial" w:hAnsi="Arial" w:cs="Arial"/>
                <w:sz w:val="16"/>
                <w:szCs w:val="16"/>
              </w:rPr>
              <w:t xml:space="preserve"> </w:t>
            </w:r>
          </w:p>
        </w:tc>
        <w:tc>
          <w:tcPr>
            <w:tcW w:w="972" w:type="dxa"/>
          </w:tcPr>
          <w:p w14:paraId="0FFD60E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м3</w:t>
            </w:r>
          </w:p>
        </w:tc>
        <w:tc>
          <w:tcPr>
            <w:tcW w:w="990" w:type="dxa"/>
          </w:tcPr>
          <w:p w14:paraId="067C7AC8"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36,1</w:t>
            </w:r>
          </w:p>
        </w:tc>
        <w:tc>
          <w:tcPr>
            <w:tcW w:w="990" w:type="dxa"/>
          </w:tcPr>
          <w:p w14:paraId="707F08D8"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120,213</w:t>
            </w:r>
          </w:p>
        </w:tc>
        <w:tc>
          <w:tcPr>
            <w:tcW w:w="1260" w:type="dxa"/>
          </w:tcPr>
          <w:p w14:paraId="54833D8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18,36</w:t>
            </w:r>
          </w:p>
        </w:tc>
        <w:tc>
          <w:tcPr>
            <w:tcW w:w="1260" w:type="dxa"/>
          </w:tcPr>
          <w:p w14:paraId="49DC560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2 207,11</w:t>
            </w:r>
          </w:p>
        </w:tc>
      </w:tr>
      <w:tr w:rsidR="007A3E86" w:rsidRPr="00580B62" w14:paraId="54CE3674" w14:textId="77777777" w:rsidTr="003D2EFA">
        <w:tc>
          <w:tcPr>
            <w:tcW w:w="539" w:type="dxa"/>
            <w:tcBorders>
              <w:top w:val="nil"/>
              <w:bottom w:val="nil"/>
            </w:tcBorders>
          </w:tcPr>
          <w:p w14:paraId="37A02E1D"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715E24F"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01.7.03.04-0001</w:t>
            </w:r>
          </w:p>
        </w:tc>
        <w:tc>
          <w:tcPr>
            <w:tcW w:w="3402" w:type="dxa"/>
          </w:tcPr>
          <w:p w14:paraId="3D97A706"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Электроэнергия</w:t>
            </w:r>
            <w:proofErr w:type="spellEnd"/>
            <w:r w:rsidRPr="00580B62">
              <w:rPr>
                <w:rFonts w:ascii="Arial" w:hAnsi="Arial" w:cs="Arial"/>
                <w:sz w:val="16"/>
                <w:szCs w:val="16"/>
              </w:rPr>
              <w:t xml:space="preserve"> </w:t>
            </w:r>
          </w:p>
        </w:tc>
        <w:tc>
          <w:tcPr>
            <w:tcW w:w="972" w:type="dxa"/>
          </w:tcPr>
          <w:p w14:paraId="7DEF5F1A"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кВт</w:t>
            </w:r>
            <w:proofErr w:type="spellEnd"/>
            <w:r w:rsidRPr="00580B62">
              <w:rPr>
                <w:rFonts w:ascii="Arial" w:hAnsi="Arial" w:cs="Arial"/>
                <w:sz w:val="16"/>
                <w:szCs w:val="16"/>
                <w:lang w:val="en-US"/>
              </w:rPr>
              <w:t>-ч</w:t>
            </w:r>
          </w:p>
        </w:tc>
        <w:tc>
          <w:tcPr>
            <w:tcW w:w="990" w:type="dxa"/>
          </w:tcPr>
          <w:p w14:paraId="6320650D"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15,165</w:t>
            </w:r>
          </w:p>
        </w:tc>
        <w:tc>
          <w:tcPr>
            <w:tcW w:w="990" w:type="dxa"/>
          </w:tcPr>
          <w:p w14:paraId="6CD1804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50,49945</w:t>
            </w:r>
          </w:p>
        </w:tc>
        <w:tc>
          <w:tcPr>
            <w:tcW w:w="1260" w:type="dxa"/>
          </w:tcPr>
          <w:p w14:paraId="3C324A54"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7,59</w:t>
            </w:r>
          </w:p>
        </w:tc>
        <w:tc>
          <w:tcPr>
            <w:tcW w:w="1260" w:type="dxa"/>
          </w:tcPr>
          <w:p w14:paraId="705A572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383,29</w:t>
            </w:r>
          </w:p>
        </w:tc>
      </w:tr>
      <w:tr w:rsidR="007A3E86" w:rsidRPr="00580B62" w14:paraId="1E737F27" w14:textId="77777777" w:rsidTr="003D2EFA">
        <w:tc>
          <w:tcPr>
            <w:tcW w:w="539" w:type="dxa"/>
            <w:tcBorders>
              <w:top w:val="nil"/>
              <w:bottom w:val="nil"/>
            </w:tcBorders>
          </w:tcPr>
          <w:p w14:paraId="060BDE7B"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062BC19"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36D6D364"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Электроды</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сварочные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для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сварки</w:t>
            </w:r>
            <w:proofErr w:type="spellEnd"/>
            <w:r w:rsidRPr="00580B62">
              <w:rPr>
                <w:rFonts w:ascii="Arial" w:hAnsi="Arial" w:cs="Arial"/>
                <w:sz w:val="16"/>
                <w:szCs w:val="16"/>
                <w:lang w:val="en-US"/>
              </w:rPr>
              <w:t xml:space="preserve"> </w:t>
            </w:r>
            <w:r w:rsidRPr="00580B62">
              <w:rPr>
                <w:rFonts w:ascii="Arial" w:hAnsi="Arial" w:cs="Arial"/>
                <w:sz w:val="16"/>
                <w:szCs w:val="16"/>
              </w:rPr>
              <w:t xml:space="preserve"> </w:t>
            </w:r>
          </w:p>
        </w:tc>
        <w:tc>
          <w:tcPr>
            <w:tcW w:w="972" w:type="dxa"/>
          </w:tcPr>
          <w:p w14:paraId="6A7861A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т</w:t>
            </w:r>
          </w:p>
        </w:tc>
        <w:tc>
          <w:tcPr>
            <w:tcW w:w="990" w:type="dxa"/>
          </w:tcPr>
          <w:p w14:paraId="2747BBC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0,007</w:t>
            </w:r>
          </w:p>
        </w:tc>
        <w:tc>
          <w:tcPr>
            <w:tcW w:w="990" w:type="dxa"/>
          </w:tcPr>
          <w:p w14:paraId="05FAC4C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0,02331</w:t>
            </w:r>
          </w:p>
        </w:tc>
        <w:tc>
          <w:tcPr>
            <w:tcW w:w="1260" w:type="dxa"/>
          </w:tcPr>
          <w:p w14:paraId="005B4B0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400 000,00</w:t>
            </w:r>
          </w:p>
        </w:tc>
        <w:tc>
          <w:tcPr>
            <w:tcW w:w="1260" w:type="dxa"/>
          </w:tcPr>
          <w:p w14:paraId="495A0B6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9 324,00</w:t>
            </w:r>
          </w:p>
        </w:tc>
      </w:tr>
      <w:tr w:rsidR="007A3E86" w:rsidRPr="00580B62" w14:paraId="675B5A15" w14:textId="77777777" w:rsidTr="003D2EFA">
        <w:tc>
          <w:tcPr>
            <w:tcW w:w="539" w:type="dxa"/>
            <w:tcBorders>
              <w:top w:val="nil"/>
              <w:bottom w:val="nil"/>
            </w:tcBorders>
          </w:tcPr>
          <w:p w14:paraId="4FE1C725"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23A1B753" w14:textId="77777777" w:rsidR="007A3E86" w:rsidRPr="00580B62" w:rsidRDefault="007A3E86" w:rsidP="003D2EFA">
            <w:pPr>
              <w:tabs>
                <w:tab w:val="center" w:pos="4153"/>
                <w:tab w:val="right" w:pos="8306"/>
              </w:tabs>
              <w:rPr>
                <w:rFonts w:ascii="Arial" w:hAnsi="Arial" w:cs="Arial"/>
                <w:sz w:val="16"/>
                <w:szCs w:val="16"/>
                <w:lang w:val="en-US"/>
              </w:rPr>
            </w:pPr>
            <w:proofErr w:type="spellStart"/>
            <w:r w:rsidRPr="00580B62">
              <w:rPr>
                <w:rFonts w:ascii="Arial" w:hAnsi="Arial" w:cs="Arial"/>
                <w:sz w:val="16"/>
                <w:szCs w:val="16"/>
                <w:lang w:val="en-US"/>
              </w:rPr>
              <w:t>Прайс</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лист</w:t>
            </w:r>
            <w:proofErr w:type="spellEnd"/>
          </w:p>
        </w:tc>
        <w:tc>
          <w:tcPr>
            <w:tcW w:w="3402" w:type="dxa"/>
          </w:tcPr>
          <w:p w14:paraId="0E02BFAD"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Проволока</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сварочная</w:t>
            </w:r>
            <w:proofErr w:type="spellEnd"/>
            <w:r w:rsidRPr="00580B62">
              <w:rPr>
                <w:rFonts w:ascii="Arial" w:hAnsi="Arial" w:cs="Arial"/>
                <w:sz w:val="16"/>
                <w:szCs w:val="16"/>
              </w:rPr>
              <w:t xml:space="preserve"> </w:t>
            </w:r>
          </w:p>
        </w:tc>
        <w:tc>
          <w:tcPr>
            <w:tcW w:w="972" w:type="dxa"/>
          </w:tcPr>
          <w:p w14:paraId="1A7FFF21"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кг</w:t>
            </w:r>
            <w:proofErr w:type="spellEnd"/>
          </w:p>
        </w:tc>
        <w:tc>
          <w:tcPr>
            <w:tcW w:w="990" w:type="dxa"/>
          </w:tcPr>
          <w:p w14:paraId="3B6B6011"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5,4</w:t>
            </w:r>
          </w:p>
        </w:tc>
        <w:tc>
          <w:tcPr>
            <w:tcW w:w="990" w:type="dxa"/>
          </w:tcPr>
          <w:p w14:paraId="2151462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17,982</w:t>
            </w:r>
          </w:p>
        </w:tc>
        <w:tc>
          <w:tcPr>
            <w:tcW w:w="1260" w:type="dxa"/>
          </w:tcPr>
          <w:p w14:paraId="45FD98D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350,00</w:t>
            </w:r>
          </w:p>
        </w:tc>
        <w:tc>
          <w:tcPr>
            <w:tcW w:w="1260" w:type="dxa"/>
          </w:tcPr>
          <w:p w14:paraId="2CDE4DC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6 293,70</w:t>
            </w:r>
          </w:p>
        </w:tc>
      </w:tr>
      <w:tr w:rsidR="007A3E86" w:rsidRPr="00580B62" w14:paraId="2BAF98EA" w14:textId="77777777" w:rsidTr="003D2EFA">
        <w:tc>
          <w:tcPr>
            <w:tcW w:w="539" w:type="dxa"/>
            <w:tcBorders>
              <w:top w:val="nil"/>
              <w:bottom w:val="nil"/>
            </w:tcBorders>
          </w:tcPr>
          <w:p w14:paraId="369BC2B4"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10893C86"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14.4.01.01-0003</w:t>
            </w:r>
          </w:p>
        </w:tc>
        <w:tc>
          <w:tcPr>
            <w:tcW w:w="3402" w:type="dxa"/>
          </w:tcPr>
          <w:p w14:paraId="7BE39EF1"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Грунтовка</w:t>
            </w:r>
            <w:proofErr w:type="spellEnd"/>
            <w:r w:rsidRPr="00580B62">
              <w:rPr>
                <w:rFonts w:ascii="Arial" w:hAnsi="Arial" w:cs="Arial"/>
                <w:sz w:val="16"/>
                <w:szCs w:val="16"/>
                <w:lang w:val="en-US"/>
              </w:rPr>
              <w:t xml:space="preserve"> ГФ-021</w:t>
            </w:r>
            <w:r w:rsidRPr="00580B62">
              <w:rPr>
                <w:rFonts w:ascii="Arial" w:hAnsi="Arial" w:cs="Arial"/>
                <w:sz w:val="16"/>
                <w:szCs w:val="16"/>
              </w:rPr>
              <w:t xml:space="preserve"> </w:t>
            </w:r>
          </w:p>
        </w:tc>
        <w:tc>
          <w:tcPr>
            <w:tcW w:w="972" w:type="dxa"/>
          </w:tcPr>
          <w:p w14:paraId="6655819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т</w:t>
            </w:r>
          </w:p>
        </w:tc>
        <w:tc>
          <w:tcPr>
            <w:tcW w:w="990" w:type="dxa"/>
          </w:tcPr>
          <w:p w14:paraId="7958F8AF"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0,0003</w:t>
            </w:r>
          </w:p>
        </w:tc>
        <w:tc>
          <w:tcPr>
            <w:tcW w:w="990" w:type="dxa"/>
          </w:tcPr>
          <w:p w14:paraId="65493D52"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0,000999</w:t>
            </w:r>
          </w:p>
        </w:tc>
        <w:tc>
          <w:tcPr>
            <w:tcW w:w="1260" w:type="dxa"/>
          </w:tcPr>
          <w:p w14:paraId="45C2546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201 029,99</w:t>
            </w:r>
          </w:p>
        </w:tc>
        <w:tc>
          <w:tcPr>
            <w:tcW w:w="1260" w:type="dxa"/>
          </w:tcPr>
          <w:p w14:paraId="4B2D80B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200,83</w:t>
            </w:r>
          </w:p>
        </w:tc>
      </w:tr>
      <w:tr w:rsidR="007A3E86" w:rsidRPr="00580B62" w14:paraId="0C07D6E2" w14:textId="77777777" w:rsidTr="003D2EFA">
        <w:tc>
          <w:tcPr>
            <w:tcW w:w="539" w:type="dxa"/>
            <w:tcBorders>
              <w:top w:val="nil"/>
              <w:bottom w:val="nil"/>
            </w:tcBorders>
          </w:tcPr>
          <w:p w14:paraId="0A8A17D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6EC12383" w14:textId="77777777" w:rsidR="007A3E86" w:rsidRPr="00580B62" w:rsidRDefault="007A3E86" w:rsidP="003D2EFA">
            <w:pPr>
              <w:tabs>
                <w:tab w:val="center" w:pos="4153"/>
                <w:tab w:val="right" w:pos="8306"/>
              </w:tabs>
              <w:rPr>
                <w:rFonts w:ascii="Arial" w:hAnsi="Arial" w:cs="Arial"/>
                <w:sz w:val="16"/>
                <w:szCs w:val="16"/>
                <w:lang w:val="en-US"/>
              </w:rPr>
            </w:pPr>
            <w:r w:rsidRPr="00580B62">
              <w:rPr>
                <w:rFonts w:ascii="Arial" w:hAnsi="Arial" w:cs="Arial"/>
                <w:sz w:val="16"/>
                <w:szCs w:val="16"/>
                <w:lang w:val="en-US"/>
              </w:rPr>
              <w:t>14.5.09.07-0030</w:t>
            </w:r>
          </w:p>
        </w:tc>
        <w:tc>
          <w:tcPr>
            <w:tcW w:w="3402" w:type="dxa"/>
          </w:tcPr>
          <w:p w14:paraId="027C5054"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Растворитель</w:t>
            </w:r>
            <w:proofErr w:type="spellEnd"/>
            <w:r w:rsidRPr="00580B62">
              <w:rPr>
                <w:rFonts w:ascii="Arial" w:hAnsi="Arial" w:cs="Arial"/>
                <w:sz w:val="16"/>
                <w:szCs w:val="16"/>
                <w:lang w:val="en-US"/>
              </w:rPr>
              <w:t xml:space="preserve"> Р-4</w:t>
            </w:r>
            <w:r w:rsidRPr="00580B62">
              <w:rPr>
                <w:rFonts w:ascii="Arial" w:hAnsi="Arial" w:cs="Arial"/>
                <w:sz w:val="16"/>
                <w:szCs w:val="16"/>
              </w:rPr>
              <w:t xml:space="preserve"> </w:t>
            </w:r>
          </w:p>
        </w:tc>
        <w:tc>
          <w:tcPr>
            <w:tcW w:w="972" w:type="dxa"/>
          </w:tcPr>
          <w:p w14:paraId="7622642E"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т</w:t>
            </w:r>
          </w:p>
        </w:tc>
        <w:tc>
          <w:tcPr>
            <w:tcW w:w="990" w:type="dxa"/>
          </w:tcPr>
          <w:p w14:paraId="206A255D"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0,0006</w:t>
            </w:r>
          </w:p>
        </w:tc>
        <w:tc>
          <w:tcPr>
            <w:tcW w:w="990" w:type="dxa"/>
          </w:tcPr>
          <w:p w14:paraId="2328138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0,001998</w:t>
            </w:r>
          </w:p>
        </w:tc>
        <w:tc>
          <w:tcPr>
            <w:tcW w:w="1260" w:type="dxa"/>
          </w:tcPr>
          <w:p w14:paraId="5381614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165 670,00</w:t>
            </w:r>
          </w:p>
        </w:tc>
        <w:tc>
          <w:tcPr>
            <w:tcW w:w="1260" w:type="dxa"/>
          </w:tcPr>
          <w:p w14:paraId="257EC99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331,01</w:t>
            </w:r>
          </w:p>
        </w:tc>
      </w:tr>
      <w:tr w:rsidR="007A3E86" w:rsidRPr="00580B62" w14:paraId="68D5D37D" w14:textId="77777777" w:rsidTr="003D2EFA">
        <w:tc>
          <w:tcPr>
            <w:tcW w:w="539" w:type="dxa"/>
            <w:tcBorders>
              <w:top w:val="nil"/>
              <w:bottom w:val="nil"/>
            </w:tcBorders>
          </w:tcPr>
          <w:p w14:paraId="23CB64B6" w14:textId="77777777" w:rsidR="007A3E86" w:rsidRPr="00580B62" w:rsidRDefault="007A3E86" w:rsidP="003D2EFA">
            <w:pPr>
              <w:tabs>
                <w:tab w:val="center" w:pos="4153"/>
                <w:tab w:val="right" w:pos="8306"/>
              </w:tabs>
              <w:rPr>
                <w:rFonts w:ascii="Arial" w:hAnsi="Arial" w:cs="Arial"/>
                <w:sz w:val="16"/>
                <w:szCs w:val="16"/>
                <w:lang w:val="en-US"/>
              </w:rPr>
            </w:pPr>
          </w:p>
        </w:tc>
        <w:tc>
          <w:tcPr>
            <w:tcW w:w="1428" w:type="dxa"/>
          </w:tcPr>
          <w:p w14:paraId="4CE34DF8" w14:textId="77777777" w:rsidR="007A3E86" w:rsidRPr="00580B62" w:rsidRDefault="007A3E86" w:rsidP="003D2EFA">
            <w:pPr>
              <w:tabs>
                <w:tab w:val="center" w:pos="4153"/>
                <w:tab w:val="right" w:pos="8306"/>
              </w:tabs>
              <w:rPr>
                <w:rFonts w:ascii="Arial" w:hAnsi="Arial" w:cs="Arial"/>
                <w:sz w:val="16"/>
                <w:szCs w:val="16"/>
                <w:lang w:val="en-US"/>
              </w:rPr>
            </w:pPr>
          </w:p>
        </w:tc>
        <w:tc>
          <w:tcPr>
            <w:tcW w:w="3402" w:type="dxa"/>
          </w:tcPr>
          <w:p w14:paraId="4732F13E" w14:textId="77777777" w:rsidR="007A3E86" w:rsidRPr="00580B62" w:rsidRDefault="007A3E86" w:rsidP="003D2EFA">
            <w:pPr>
              <w:tabs>
                <w:tab w:val="center" w:pos="4153"/>
                <w:tab w:val="right" w:pos="8306"/>
              </w:tabs>
              <w:rPr>
                <w:rFonts w:ascii="Arial" w:hAnsi="Arial" w:cs="Arial"/>
                <w:sz w:val="16"/>
                <w:szCs w:val="16"/>
              </w:rPr>
            </w:pPr>
            <w:proofErr w:type="spellStart"/>
            <w:r w:rsidRPr="00580B62">
              <w:rPr>
                <w:rFonts w:ascii="Arial" w:hAnsi="Arial" w:cs="Arial"/>
                <w:sz w:val="16"/>
                <w:szCs w:val="16"/>
                <w:lang w:val="en-US"/>
              </w:rPr>
              <w:t>Итого</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материалов</w:t>
            </w:r>
            <w:proofErr w:type="spellEnd"/>
            <w:r w:rsidRPr="00580B62">
              <w:rPr>
                <w:rFonts w:ascii="Arial" w:hAnsi="Arial" w:cs="Arial"/>
                <w:sz w:val="16"/>
                <w:szCs w:val="16"/>
              </w:rPr>
              <w:t xml:space="preserve"> </w:t>
            </w:r>
          </w:p>
        </w:tc>
        <w:tc>
          <w:tcPr>
            <w:tcW w:w="972" w:type="dxa"/>
          </w:tcPr>
          <w:p w14:paraId="085DC2A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002109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A4304A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815B942"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470DCD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19 327,22</w:t>
            </w:r>
          </w:p>
        </w:tc>
      </w:tr>
      <w:tr w:rsidR="007A3E86" w:rsidRPr="00580B62" w14:paraId="42007646" w14:textId="77777777" w:rsidTr="003D2EFA">
        <w:tc>
          <w:tcPr>
            <w:tcW w:w="10841" w:type="dxa"/>
            <w:gridSpan w:val="8"/>
          </w:tcPr>
          <w:p w14:paraId="6E1F4E01" w14:textId="77777777" w:rsidR="007A3E86" w:rsidRPr="00580B62" w:rsidRDefault="007A3E86" w:rsidP="003D2EFA">
            <w:pPr>
              <w:tabs>
                <w:tab w:val="center" w:pos="4153"/>
                <w:tab w:val="right" w:pos="8306"/>
              </w:tabs>
              <w:rPr>
                <w:rFonts w:ascii="Arial" w:hAnsi="Arial" w:cs="Arial"/>
                <w:sz w:val="16"/>
                <w:szCs w:val="10"/>
              </w:rPr>
            </w:pPr>
            <w:r w:rsidRPr="00580B62">
              <w:rPr>
                <w:rFonts w:ascii="Arial" w:hAnsi="Arial" w:cs="Arial"/>
                <w:b/>
                <w:sz w:val="16"/>
                <w:szCs w:val="10"/>
              </w:rPr>
              <w:t>ИТОГИ по Разделу 1: Строительные работы</w:t>
            </w:r>
          </w:p>
        </w:tc>
      </w:tr>
      <w:tr w:rsidR="007A3E86" w:rsidRPr="00580B62" w14:paraId="45DE06C9" w14:textId="77777777" w:rsidTr="003D2EFA">
        <w:tc>
          <w:tcPr>
            <w:tcW w:w="5369" w:type="dxa"/>
            <w:gridSpan w:val="3"/>
          </w:tcPr>
          <w:p w14:paraId="26C6234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Прямые затраты по разделу в текущих ценах</w:t>
            </w:r>
            <w:r w:rsidRPr="00580B62">
              <w:rPr>
                <w:rFonts w:ascii="Arial" w:hAnsi="Arial" w:cs="Arial"/>
                <w:sz w:val="16"/>
                <w:szCs w:val="16"/>
              </w:rPr>
              <w:t xml:space="preserve">  </w:t>
            </w:r>
          </w:p>
        </w:tc>
        <w:tc>
          <w:tcPr>
            <w:tcW w:w="972" w:type="dxa"/>
          </w:tcPr>
          <w:p w14:paraId="1A4488C7"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52400B4A"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7DFDFD48"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3EAA679"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2C01386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659 420</w:t>
            </w:r>
          </w:p>
        </w:tc>
      </w:tr>
      <w:tr w:rsidR="007A3E86" w:rsidRPr="00580B62" w14:paraId="78DA0C9F" w14:textId="77777777" w:rsidTr="003D2EFA">
        <w:tc>
          <w:tcPr>
            <w:tcW w:w="5369" w:type="dxa"/>
            <w:gridSpan w:val="3"/>
          </w:tcPr>
          <w:p w14:paraId="71B7236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В </w:t>
            </w:r>
            <w:proofErr w:type="spellStart"/>
            <w:r w:rsidRPr="00580B62">
              <w:rPr>
                <w:rFonts w:ascii="Arial" w:hAnsi="Arial" w:cs="Arial"/>
                <w:sz w:val="16"/>
                <w:szCs w:val="16"/>
                <w:lang w:val="en-US"/>
              </w:rPr>
              <w:t>том</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числе</w:t>
            </w:r>
            <w:proofErr w:type="spellEnd"/>
            <w:r w:rsidRPr="00580B62">
              <w:rPr>
                <w:rFonts w:ascii="Arial" w:hAnsi="Arial" w:cs="Arial"/>
                <w:sz w:val="16"/>
                <w:szCs w:val="16"/>
                <w:lang w:val="en-US"/>
              </w:rPr>
              <w:t xml:space="preserve">  </w:t>
            </w:r>
          </w:p>
        </w:tc>
        <w:tc>
          <w:tcPr>
            <w:tcW w:w="972" w:type="dxa"/>
          </w:tcPr>
          <w:p w14:paraId="19D65D8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FCF74A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4BA749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6016D955"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79C78FA"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364D422D" w14:textId="77777777" w:rsidTr="003D2EFA">
        <w:tc>
          <w:tcPr>
            <w:tcW w:w="5369" w:type="dxa"/>
            <w:gridSpan w:val="3"/>
          </w:tcPr>
          <w:p w14:paraId="60232EFD"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ФОТ  </w:t>
            </w:r>
          </w:p>
        </w:tc>
        <w:tc>
          <w:tcPr>
            <w:tcW w:w="972" w:type="dxa"/>
          </w:tcPr>
          <w:p w14:paraId="40CE8A3C"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4E99EFF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297E493"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921,28</w:t>
            </w:r>
          </w:p>
        </w:tc>
        <w:tc>
          <w:tcPr>
            <w:tcW w:w="1260" w:type="dxa"/>
          </w:tcPr>
          <w:p w14:paraId="182888F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61B09A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239 995</w:t>
            </w:r>
          </w:p>
        </w:tc>
      </w:tr>
      <w:tr w:rsidR="007A3E86" w:rsidRPr="00580B62" w14:paraId="6724F672" w14:textId="77777777" w:rsidTr="003D2EFA">
        <w:tc>
          <w:tcPr>
            <w:tcW w:w="5369" w:type="dxa"/>
            <w:gridSpan w:val="3"/>
          </w:tcPr>
          <w:p w14:paraId="4CF08646"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ЗП </w:t>
            </w:r>
            <w:proofErr w:type="spellStart"/>
            <w:r w:rsidRPr="00580B62">
              <w:rPr>
                <w:rFonts w:ascii="Arial" w:hAnsi="Arial" w:cs="Arial"/>
                <w:sz w:val="16"/>
                <w:szCs w:val="16"/>
                <w:lang w:val="en-US"/>
              </w:rPr>
              <w:t>рабочих</w:t>
            </w:r>
            <w:proofErr w:type="spellEnd"/>
            <w:r w:rsidRPr="00580B62">
              <w:rPr>
                <w:rFonts w:ascii="Arial" w:hAnsi="Arial" w:cs="Arial"/>
                <w:sz w:val="16"/>
                <w:szCs w:val="16"/>
                <w:lang w:val="en-US"/>
              </w:rPr>
              <w:t xml:space="preserve">  </w:t>
            </w:r>
          </w:p>
        </w:tc>
        <w:tc>
          <w:tcPr>
            <w:tcW w:w="972" w:type="dxa"/>
          </w:tcPr>
          <w:p w14:paraId="425C01AC"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5EB8FFF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A3FC64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787,99</w:t>
            </w:r>
          </w:p>
        </w:tc>
        <w:tc>
          <w:tcPr>
            <w:tcW w:w="1260" w:type="dxa"/>
          </w:tcPr>
          <w:p w14:paraId="7BA7343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588AFD5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230 573</w:t>
            </w:r>
          </w:p>
        </w:tc>
      </w:tr>
      <w:tr w:rsidR="007A3E86" w:rsidRPr="00580B62" w14:paraId="7C865E43" w14:textId="77777777" w:rsidTr="003D2EFA">
        <w:tc>
          <w:tcPr>
            <w:tcW w:w="5369" w:type="dxa"/>
            <w:gridSpan w:val="3"/>
          </w:tcPr>
          <w:p w14:paraId="100F747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ЗП </w:t>
            </w:r>
            <w:proofErr w:type="spellStart"/>
            <w:r w:rsidRPr="00580B62">
              <w:rPr>
                <w:rFonts w:ascii="Arial" w:hAnsi="Arial" w:cs="Arial"/>
                <w:sz w:val="16"/>
                <w:szCs w:val="16"/>
                <w:lang w:val="en-US"/>
              </w:rPr>
              <w:t>машинистов</w:t>
            </w:r>
            <w:proofErr w:type="spellEnd"/>
            <w:r w:rsidRPr="00580B62">
              <w:rPr>
                <w:rFonts w:ascii="Arial" w:hAnsi="Arial" w:cs="Arial"/>
                <w:sz w:val="16"/>
                <w:szCs w:val="16"/>
                <w:lang w:val="en-US"/>
              </w:rPr>
              <w:t xml:space="preserve">  </w:t>
            </w:r>
          </w:p>
        </w:tc>
        <w:tc>
          <w:tcPr>
            <w:tcW w:w="972" w:type="dxa"/>
          </w:tcPr>
          <w:p w14:paraId="3BF2E4A6"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703A86B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04F5FEB"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133,29</w:t>
            </w:r>
          </w:p>
        </w:tc>
        <w:tc>
          <w:tcPr>
            <w:tcW w:w="1260" w:type="dxa"/>
          </w:tcPr>
          <w:p w14:paraId="501F85D3"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45DC61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9 422</w:t>
            </w:r>
          </w:p>
        </w:tc>
      </w:tr>
      <w:tr w:rsidR="007A3E86" w:rsidRPr="00580B62" w14:paraId="3C1B082C" w14:textId="77777777" w:rsidTr="003D2EFA">
        <w:tc>
          <w:tcPr>
            <w:tcW w:w="5369" w:type="dxa"/>
            <w:gridSpan w:val="3"/>
          </w:tcPr>
          <w:p w14:paraId="49DB29B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Эксплуатация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машин</w:t>
            </w:r>
            <w:proofErr w:type="spellEnd"/>
            <w:r w:rsidRPr="00580B62">
              <w:rPr>
                <w:rFonts w:ascii="Arial" w:hAnsi="Arial" w:cs="Arial"/>
                <w:sz w:val="16"/>
                <w:szCs w:val="16"/>
                <w:lang w:val="en-US"/>
              </w:rPr>
              <w:t xml:space="preserve">  </w:t>
            </w:r>
          </w:p>
        </w:tc>
        <w:tc>
          <w:tcPr>
            <w:tcW w:w="972" w:type="dxa"/>
          </w:tcPr>
          <w:p w14:paraId="77DC81E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171A4F5"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FD2440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0880E58"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E9B04F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78 110</w:t>
            </w:r>
          </w:p>
        </w:tc>
      </w:tr>
      <w:tr w:rsidR="007A3E86" w:rsidRPr="00580B62" w14:paraId="2F0C1101" w14:textId="77777777" w:rsidTr="003D2EFA">
        <w:tc>
          <w:tcPr>
            <w:tcW w:w="5369" w:type="dxa"/>
            <w:gridSpan w:val="3"/>
          </w:tcPr>
          <w:p w14:paraId="7415448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Материалы</w:t>
            </w:r>
            <w:proofErr w:type="spellEnd"/>
            <w:r w:rsidRPr="00580B62">
              <w:rPr>
                <w:rFonts w:ascii="Arial" w:hAnsi="Arial" w:cs="Arial"/>
                <w:sz w:val="16"/>
                <w:szCs w:val="16"/>
                <w:lang w:val="en-US"/>
              </w:rPr>
              <w:t xml:space="preserve">  </w:t>
            </w:r>
          </w:p>
        </w:tc>
        <w:tc>
          <w:tcPr>
            <w:tcW w:w="972" w:type="dxa"/>
          </w:tcPr>
          <w:p w14:paraId="6EF36A0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B3861B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D0A9AF5"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6AE74FD1"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46EDE23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350 737</w:t>
            </w:r>
          </w:p>
        </w:tc>
      </w:tr>
      <w:tr w:rsidR="007A3E86" w:rsidRPr="00580B62" w14:paraId="1E21EC8E" w14:textId="77777777" w:rsidTr="003D2EFA">
        <w:tc>
          <w:tcPr>
            <w:tcW w:w="5369" w:type="dxa"/>
            <w:gridSpan w:val="3"/>
          </w:tcPr>
          <w:p w14:paraId="7CF50F9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Основные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материалы</w:t>
            </w:r>
            <w:proofErr w:type="spellEnd"/>
            <w:r w:rsidRPr="00580B62">
              <w:rPr>
                <w:rFonts w:ascii="Arial" w:hAnsi="Arial" w:cs="Arial"/>
                <w:sz w:val="16"/>
                <w:szCs w:val="16"/>
                <w:lang w:val="en-US"/>
              </w:rPr>
              <w:t xml:space="preserve">  </w:t>
            </w:r>
          </w:p>
        </w:tc>
        <w:tc>
          <w:tcPr>
            <w:tcW w:w="972" w:type="dxa"/>
          </w:tcPr>
          <w:p w14:paraId="606488A5"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BDB0BF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D66DD6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E483D4A"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5464126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216 655</w:t>
            </w:r>
          </w:p>
        </w:tc>
      </w:tr>
      <w:tr w:rsidR="007A3E86" w:rsidRPr="00580B62" w14:paraId="7B741195" w14:textId="77777777" w:rsidTr="003D2EFA">
        <w:tc>
          <w:tcPr>
            <w:tcW w:w="5369" w:type="dxa"/>
            <w:gridSpan w:val="3"/>
          </w:tcPr>
          <w:p w14:paraId="167CCAD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Итого по разделу с НР и СП в текущих ценах</w:t>
            </w:r>
            <w:r w:rsidRPr="00580B62">
              <w:rPr>
                <w:rFonts w:ascii="Arial" w:hAnsi="Arial" w:cs="Arial"/>
                <w:sz w:val="16"/>
                <w:szCs w:val="16"/>
              </w:rPr>
              <w:t xml:space="preserve">  </w:t>
            </w:r>
          </w:p>
        </w:tc>
        <w:tc>
          <w:tcPr>
            <w:tcW w:w="972" w:type="dxa"/>
          </w:tcPr>
          <w:p w14:paraId="4C7E9058"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2E744B93"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3E840472"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69AB4C2C"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B962E1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1 128 003</w:t>
            </w:r>
          </w:p>
        </w:tc>
      </w:tr>
      <w:tr w:rsidR="007A3E86" w:rsidRPr="00580B62" w14:paraId="3E688D31" w14:textId="77777777" w:rsidTr="003D2EFA">
        <w:tc>
          <w:tcPr>
            <w:tcW w:w="5369" w:type="dxa"/>
            <w:gridSpan w:val="3"/>
          </w:tcPr>
          <w:p w14:paraId="2ED3757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В </w:t>
            </w:r>
            <w:proofErr w:type="spellStart"/>
            <w:r w:rsidRPr="00580B62">
              <w:rPr>
                <w:rFonts w:ascii="Arial" w:hAnsi="Arial" w:cs="Arial"/>
                <w:sz w:val="16"/>
                <w:szCs w:val="16"/>
                <w:lang w:val="en-US"/>
              </w:rPr>
              <w:t>том</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числе</w:t>
            </w:r>
            <w:proofErr w:type="spellEnd"/>
            <w:r w:rsidRPr="00580B62">
              <w:rPr>
                <w:rFonts w:ascii="Arial" w:hAnsi="Arial" w:cs="Arial"/>
                <w:sz w:val="16"/>
                <w:szCs w:val="16"/>
                <w:lang w:val="en-US"/>
              </w:rPr>
              <w:t xml:space="preserve">  </w:t>
            </w:r>
          </w:p>
        </w:tc>
        <w:tc>
          <w:tcPr>
            <w:tcW w:w="972" w:type="dxa"/>
          </w:tcPr>
          <w:p w14:paraId="014F401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8595EC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795141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D31877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0267522"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63CD23BE" w14:textId="77777777" w:rsidTr="003D2EFA">
        <w:tc>
          <w:tcPr>
            <w:tcW w:w="5369" w:type="dxa"/>
            <w:gridSpan w:val="3"/>
          </w:tcPr>
          <w:p w14:paraId="4BFD639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Накладные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расходы</w:t>
            </w:r>
            <w:proofErr w:type="spellEnd"/>
            <w:r w:rsidRPr="00580B62">
              <w:rPr>
                <w:rFonts w:ascii="Arial" w:hAnsi="Arial" w:cs="Arial"/>
                <w:sz w:val="16"/>
                <w:szCs w:val="16"/>
                <w:lang w:val="en-US"/>
              </w:rPr>
              <w:t xml:space="preserve">  </w:t>
            </w:r>
          </w:p>
        </w:tc>
        <w:tc>
          <w:tcPr>
            <w:tcW w:w="972" w:type="dxa"/>
          </w:tcPr>
          <w:p w14:paraId="52E2B36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E0979EA"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C96FDB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79145E7"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5B338DA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291 029</w:t>
            </w:r>
          </w:p>
        </w:tc>
      </w:tr>
      <w:tr w:rsidR="007A3E86" w:rsidRPr="00580B62" w14:paraId="7DDFCF4A" w14:textId="77777777" w:rsidTr="003D2EFA">
        <w:tc>
          <w:tcPr>
            <w:tcW w:w="5369" w:type="dxa"/>
            <w:gridSpan w:val="3"/>
          </w:tcPr>
          <w:p w14:paraId="4FE10A16"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Сметная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прибыль</w:t>
            </w:r>
            <w:proofErr w:type="spellEnd"/>
            <w:r w:rsidRPr="00580B62">
              <w:rPr>
                <w:rFonts w:ascii="Arial" w:hAnsi="Arial" w:cs="Arial"/>
                <w:sz w:val="16"/>
                <w:szCs w:val="16"/>
                <w:lang w:val="en-US"/>
              </w:rPr>
              <w:t xml:space="preserve">  </w:t>
            </w:r>
          </w:p>
        </w:tc>
        <w:tc>
          <w:tcPr>
            <w:tcW w:w="972" w:type="dxa"/>
          </w:tcPr>
          <w:p w14:paraId="074CD49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983B21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C53058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807CD3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E592B5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177 554</w:t>
            </w:r>
          </w:p>
        </w:tc>
      </w:tr>
      <w:tr w:rsidR="007A3E86" w:rsidRPr="00580B62" w14:paraId="299A3E87" w14:textId="77777777" w:rsidTr="003D2EFA">
        <w:tc>
          <w:tcPr>
            <w:tcW w:w="5369" w:type="dxa"/>
            <w:gridSpan w:val="3"/>
          </w:tcPr>
          <w:p w14:paraId="0E20364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ИТОГИ ПО ВИДАМ РАБОТ  </w:t>
            </w:r>
          </w:p>
        </w:tc>
        <w:tc>
          <w:tcPr>
            <w:tcW w:w="972" w:type="dxa"/>
          </w:tcPr>
          <w:p w14:paraId="04D021E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FB0A2E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665926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1ADDB73"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75C88B70"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25498008" w14:textId="77777777" w:rsidTr="003D2EFA">
        <w:tc>
          <w:tcPr>
            <w:tcW w:w="5369" w:type="dxa"/>
            <w:gridSpan w:val="3"/>
          </w:tcPr>
          <w:p w14:paraId="1D5D77D1"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lastRenderedPageBreak/>
              <w:t xml:space="preserve">         </w:t>
            </w:r>
            <w:proofErr w:type="spellStart"/>
            <w:r w:rsidRPr="00580B62">
              <w:rPr>
                <w:rFonts w:ascii="Arial" w:hAnsi="Arial" w:cs="Arial"/>
                <w:sz w:val="16"/>
                <w:szCs w:val="16"/>
                <w:lang w:val="en-US"/>
              </w:rPr>
              <w:t>Монтажные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работы</w:t>
            </w:r>
            <w:proofErr w:type="spellEnd"/>
            <w:r w:rsidRPr="00580B62">
              <w:rPr>
                <w:rFonts w:ascii="Arial" w:hAnsi="Arial" w:cs="Arial"/>
                <w:sz w:val="16"/>
                <w:szCs w:val="16"/>
                <w:lang w:val="en-US"/>
              </w:rPr>
              <w:t xml:space="preserve">  </w:t>
            </w:r>
          </w:p>
        </w:tc>
        <w:tc>
          <w:tcPr>
            <w:tcW w:w="972" w:type="dxa"/>
          </w:tcPr>
          <w:p w14:paraId="25CA5E4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F906D7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2C5331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246F685"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76C000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393 863</w:t>
            </w:r>
          </w:p>
        </w:tc>
      </w:tr>
      <w:tr w:rsidR="007A3E86" w:rsidRPr="00580B62" w14:paraId="14739C7D" w14:textId="77777777" w:rsidTr="003D2EFA">
        <w:tc>
          <w:tcPr>
            <w:tcW w:w="5369" w:type="dxa"/>
            <w:gridSpan w:val="3"/>
          </w:tcPr>
          <w:p w14:paraId="0FC17FF0"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Изготовление технологических металлических конструкций в условиях производственных баз  </w:t>
            </w:r>
          </w:p>
        </w:tc>
        <w:tc>
          <w:tcPr>
            <w:tcW w:w="972" w:type="dxa"/>
          </w:tcPr>
          <w:p w14:paraId="0D55C32D"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2E2D5689"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C5DA0A9"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4EE93388"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36AD4D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393 863</w:t>
            </w:r>
          </w:p>
        </w:tc>
      </w:tr>
      <w:tr w:rsidR="007A3E86" w:rsidRPr="00580B62" w14:paraId="3C8F4DF2" w14:textId="77777777" w:rsidTr="003D2EFA">
        <w:tc>
          <w:tcPr>
            <w:tcW w:w="5369" w:type="dxa"/>
            <w:gridSpan w:val="3"/>
          </w:tcPr>
          <w:p w14:paraId="32472839"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и сметная прибыль  </w:t>
            </w:r>
          </w:p>
        </w:tc>
        <w:tc>
          <w:tcPr>
            <w:tcW w:w="972" w:type="dxa"/>
          </w:tcPr>
          <w:p w14:paraId="6EDEF11D"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79D4E0A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76BADE33"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79EB36A5"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4F9C5C5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277 037</w:t>
            </w:r>
          </w:p>
        </w:tc>
      </w:tr>
      <w:tr w:rsidR="007A3E86" w:rsidRPr="00580B62" w14:paraId="28FC5D5F" w14:textId="77777777" w:rsidTr="003D2EFA">
        <w:tc>
          <w:tcPr>
            <w:tcW w:w="5369" w:type="dxa"/>
            <w:gridSpan w:val="3"/>
          </w:tcPr>
          <w:p w14:paraId="60AE1CAC"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от ФОТ 150% (</w:t>
            </w:r>
            <w:proofErr w:type="spellStart"/>
            <w:r w:rsidRPr="00580B62">
              <w:rPr>
                <w:rFonts w:ascii="Arial" w:hAnsi="Arial" w:cs="Arial"/>
                <w:sz w:val="16"/>
                <w:szCs w:val="16"/>
              </w:rPr>
              <w:t>пп</w:t>
            </w:r>
            <w:proofErr w:type="spellEnd"/>
            <w:r w:rsidRPr="00580B62">
              <w:rPr>
                <w:rFonts w:ascii="Arial" w:hAnsi="Arial" w:cs="Arial"/>
                <w:sz w:val="16"/>
                <w:szCs w:val="16"/>
              </w:rPr>
              <w:t xml:space="preserve">. 1-2)  </w:t>
            </w:r>
          </w:p>
        </w:tc>
        <w:tc>
          <w:tcPr>
            <w:tcW w:w="972" w:type="dxa"/>
          </w:tcPr>
          <w:p w14:paraId="128ED192"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C0A94C6"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CFA3564"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75DEFF69"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06F9674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173 148</w:t>
            </w:r>
          </w:p>
        </w:tc>
      </w:tr>
      <w:tr w:rsidR="007A3E86" w:rsidRPr="00580B62" w14:paraId="0E6B7E43" w14:textId="77777777" w:rsidTr="003D2EFA">
        <w:tc>
          <w:tcPr>
            <w:tcW w:w="5369" w:type="dxa"/>
            <w:gridSpan w:val="3"/>
          </w:tcPr>
          <w:p w14:paraId="7496D70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Сметная прибыль от ФОТ 90% (</w:t>
            </w:r>
            <w:proofErr w:type="spellStart"/>
            <w:r w:rsidRPr="00580B62">
              <w:rPr>
                <w:rFonts w:ascii="Arial" w:hAnsi="Arial" w:cs="Arial"/>
                <w:sz w:val="16"/>
                <w:szCs w:val="16"/>
              </w:rPr>
              <w:t>пп</w:t>
            </w:r>
            <w:proofErr w:type="spellEnd"/>
            <w:r w:rsidRPr="00580B62">
              <w:rPr>
                <w:rFonts w:ascii="Arial" w:hAnsi="Arial" w:cs="Arial"/>
                <w:sz w:val="16"/>
                <w:szCs w:val="16"/>
              </w:rPr>
              <w:t xml:space="preserve">. 1-2)  </w:t>
            </w:r>
          </w:p>
        </w:tc>
        <w:tc>
          <w:tcPr>
            <w:tcW w:w="972" w:type="dxa"/>
          </w:tcPr>
          <w:p w14:paraId="59C43FB9"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58CD72BF"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5CB801B8"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A26E51C"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13020E9"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103 889</w:t>
            </w:r>
          </w:p>
        </w:tc>
      </w:tr>
      <w:tr w:rsidR="007A3E86" w:rsidRPr="00580B62" w14:paraId="23D7CCDE" w14:textId="77777777" w:rsidTr="003D2EFA">
        <w:tc>
          <w:tcPr>
            <w:tcW w:w="5369" w:type="dxa"/>
            <w:gridSpan w:val="3"/>
          </w:tcPr>
          <w:p w14:paraId="4CD78E3B"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Строительные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работы</w:t>
            </w:r>
            <w:proofErr w:type="spellEnd"/>
            <w:r w:rsidRPr="00580B62">
              <w:rPr>
                <w:rFonts w:ascii="Arial" w:hAnsi="Arial" w:cs="Arial"/>
                <w:sz w:val="16"/>
                <w:szCs w:val="16"/>
                <w:lang w:val="en-US"/>
              </w:rPr>
              <w:t xml:space="preserve">  </w:t>
            </w:r>
          </w:p>
        </w:tc>
        <w:tc>
          <w:tcPr>
            <w:tcW w:w="972" w:type="dxa"/>
          </w:tcPr>
          <w:p w14:paraId="047848A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586D7C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110A2D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644F39E"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E42CDA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265 556</w:t>
            </w:r>
          </w:p>
        </w:tc>
      </w:tr>
      <w:tr w:rsidR="007A3E86" w:rsidRPr="00580B62" w14:paraId="4AB1D26C" w14:textId="77777777" w:rsidTr="003D2EFA">
        <w:tc>
          <w:tcPr>
            <w:tcW w:w="5369" w:type="dxa"/>
            <w:gridSpan w:val="3"/>
          </w:tcPr>
          <w:p w14:paraId="28DB34A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Теплоизоляционные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работы</w:t>
            </w:r>
            <w:proofErr w:type="spellEnd"/>
            <w:r w:rsidRPr="00580B62">
              <w:rPr>
                <w:rFonts w:ascii="Arial" w:hAnsi="Arial" w:cs="Arial"/>
                <w:sz w:val="16"/>
                <w:szCs w:val="16"/>
                <w:lang w:val="en-US"/>
              </w:rPr>
              <w:t xml:space="preserve">  </w:t>
            </w:r>
          </w:p>
        </w:tc>
        <w:tc>
          <w:tcPr>
            <w:tcW w:w="972" w:type="dxa"/>
          </w:tcPr>
          <w:p w14:paraId="7C7F692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EF27E8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7ED984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70F89AD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0C58EE1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117 078</w:t>
            </w:r>
          </w:p>
        </w:tc>
      </w:tr>
      <w:tr w:rsidR="007A3E86" w:rsidRPr="00580B62" w14:paraId="7B95FFA6" w14:textId="77777777" w:rsidTr="003D2EFA">
        <w:tc>
          <w:tcPr>
            <w:tcW w:w="5369" w:type="dxa"/>
            <w:gridSpan w:val="3"/>
          </w:tcPr>
          <w:p w14:paraId="22E267A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и сметная прибыль  </w:t>
            </w:r>
          </w:p>
        </w:tc>
        <w:tc>
          <w:tcPr>
            <w:tcW w:w="972" w:type="dxa"/>
          </w:tcPr>
          <w:p w14:paraId="62B04E02"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20AD8DBA"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3D22DABC"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7D2E20AE"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DA8B0D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77 396</w:t>
            </w:r>
          </w:p>
        </w:tc>
      </w:tr>
      <w:tr w:rsidR="007A3E86" w:rsidRPr="00580B62" w14:paraId="4498F4B0" w14:textId="77777777" w:rsidTr="003D2EFA">
        <w:tc>
          <w:tcPr>
            <w:tcW w:w="5369" w:type="dxa"/>
            <w:gridSpan w:val="3"/>
          </w:tcPr>
          <w:p w14:paraId="447D7CC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от ФОТ 97% (</w:t>
            </w:r>
            <w:proofErr w:type="spellStart"/>
            <w:r w:rsidRPr="00580B62">
              <w:rPr>
                <w:rFonts w:ascii="Arial" w:hAnsi="Arial" w:cs="Arial"/>
                <w:sz w:val="16"/>
                <w:szCs w:val="16"/>
              </w:rPr>
              <w:t>пп</w:t>
            </w:r>
            <w:proofErr w:type="spellEnd"/>
            <w:r w:rsidRPr="00580B62">
              <w:rPr>
                <w:rFonts w:ascii="Arial" w:hAnsi="Arial" w:cs="Arial"/>
                <w:sz w:val="16"/>
                <w:szCs w:val="16"/>
              </w:rPr>
              <w:t xml:space="preserve">. 3)  </w:t>
            </w:r>
          </w:p>
        </w:tc>
        <w:tc>
          <w:tcPr>
            <w:tcW w:w="972" w:type="dxa"/>
          </w:tcPr>
          <w:p w14:paraId="1D282F9D"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29B76DA8"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7CF694C7"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AB692D4"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92B7E4B"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49 391</w:t>
            </w:r>
          </w:p>
        </w:tc>
      </w:tr>
      <w:tr w:rsidR="007A3E86" w:rsidRPr="00580B62" w14:paraId="13FDE0FE" w14:textId="77777777" w:rsidTr="003D2EFA">
        <w:tc>
          <w:tcPr>
            <w:tcW w:w="5369" w:type="dxa"/>
            <w:gridSpan w:val="3"/>
          </w:tcPr>
          <w:p w14:paraId="3AEFDDED"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Сметная прибыль от ФОТ 55% (</w:t>
            </w:r>
            <w:proofErr w:type="spellStart"/>
            <w:r w:rsidRPr="00580B62">
              <w:rPr>
                <w:rFonts w:ascii="Arial" w:hAnsi="Arial" w:cs="Arial"/>
                <w:sz w:val="16"/>
                <w:szCs w:val="16"/>
              </w:rPr>
              <w:t>пп</w:t>
            </w:r>
            <w:proofErr w:type="spellEnd"/>
            <w:r w:rsidRPr="00580B62">
              <w:rPr>
                <w:rFonts w:ascii="Arial" w:hAnsi="Arial" w:cs="Arial"/>
                <w:sz w:val="16"/>
                <w:szCs w:val="16"/>
              </w:rPr>
              <w:t xml:space="preserve">. 3)  </w:t>
            </w:r>
          </w:p>
        </w:tc>
        <w:tc>
          <w:tcPr>
            <w:tcW w:w="972" w:type="dxa"/>
          </w:tcPr>
          <w:p w14:paraId="1F21ACB5"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69EB6CE6"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7BDA8E5"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2051DE7"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958F00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28 005</w:t>
            </w:r>
          </w:p>
        </w:tc>
      </w:tr>
      <w:tr w:rsidR="007A3E86" w:rsidRPr="00580B62" w14:paraId="50338142" w14:textId="77777777" w:rsidTr="003D2EFA">
        <w:tc>
          <w:tcPr>
            <w:tcW w:w="5369" w:type="dxa"/>
            <w:gridSpan w:val="3"/>
          </w:tcPr>
          <w:p w14:paraId="0DAD219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Металлические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конструкции</w:t>
            </w:r>
            <w:proofErr w:type="spellEnd"/>
            <w:r w:rsidRPr="00580B62">
              <w:rPr>
                <w:rFonts w:ascii="Arial" w:hAnsi="Arial" w:cs="Arial"/>
                <w:sz w:val="16"/>
                <w:szCs w:val="16"/>
                <w:lang w:val="en-US"/>
              </w:rPr>
              <w:t xml:space="preserve">  </w:t>
            </w:r>
          </w:p>
        </w:tc>
        <w:tc>
          <w:tcPr>
            <w:tcW w:w="972" w:type="dxa"/>
          </w:tcPr>
          <w:p w14:paraId="45EDF22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4705FC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7617D87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0BD858C0"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05D1799F"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148 478</w:t>
            </w:r>
          </w:p>
        </w:tc>
      </w:tr>
      <w:tr w:rsidR="007A3E86" w:rsidRPr="00580B62" w14:paraId="5A1D5321" w14:textId="77777777" w:rsidTr="003D2EFA">
        <w:tc>
          <w:tcPr>
            <w:tcW w:w="5369" w:type="dxa"/>
            <w:gridSpan w:val="3"/>
          </w:tcPr>
          <w:p w14:paraId="62F2992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и сметная прибыль  </w:t>
            </w:r>
          </w:p>
        </w:tc>
        <w:tc>
          <w:tcPr>
            <w:tcW w:w="972" w:type="dxa"/>
          </w:tcPr>
          <w:p w14:paraId="0FEAD872"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3F7E4E61"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6B91A538"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4D7C4835"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33EB04A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114 148</w:t>
            </w:r>
          </w:p>
        </w:tc>
      </w:tr>
      <w:tr w:rsidR="007A3E86" w:rsidRPr="00580B62" w14:paraId="022ED316" w14:textId="77777777" w:rsidTr="003D2EFA">
        <w:tc>
          <w:tcPr>
            <w:tcW w:w="5369" w:type="dxa"/>
            <w:gridSpan w:val="3"/>
          </w:tcPr>
          <w:p w14:paraId="320AED2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от ФОТ 93% (</w:t>
            </w:r>
            <w:proofErr w:type="spellStart"/>
            <w:r w:rsidRPr="00580B62">
              <w:rPr>
                <w:rFonts w:ascii="Arial" w:hAnsi="Arial" w:cs="Arial"/>
                <w:sz w:val="16"/>
                <w:szCs w:val="16"/>
              </w:rPr>
              <w:t>пп</w:t>
            </w:r>
            <w:proofErr w:type="spellEnd"/>
            <w:r w:rsidRPr="00580B62">
              <w:rPr>
                <w:rFonts w:ascii="Arial" w:hAnsi="Arial" w:cs="Arial"/>
                <w:sz w:val="16"/>
                <w:szCs w:val="16"/>
              </w:rPr>
              <w:t xml:space="preserve">. 4)  </w:t>
            </w:r>
          </w:p>
        </w:tc>
        <w:tc>
          <w:tcPr>
            <w:tcW w:w="972" w:type="dxa"/>
          </w:tcPr>
          <w:p w14:paraId="68380A8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8F849A3"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782DCA54"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0FB7E9BC"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1D8E967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68 489</w:t>
            </w:r>
          </w:p>
        </w:tc>
      </w:tr>
      <w:tr w:rsidR="007A3E86" w:rsidRPr="00580B62" w14:paraId="0E806FF4" w14:textId="77777777" w:rsidTr="003D2EFA">
        <w:tc>
          <w:tcPr>
            <w:tcW w:w="5369" w:type="dxa"/>
            <w:gridSpan w:val="3"/>
          </w:tcPr>
          <w:p w14:paraId="5964988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Сметная прибыль от ФОТ 62% (</w:t>
            </w:r>
            <w:proofErr w:type="spellStart"/>
            <w:r w:rsidRPr="00580B62">
              <w:rPr>
                <w:rFonts w:ascii="Arial" w:hAnsi="Arial" w:cs="Arial"/>
                <w:sz w:val="16"/>
                <w:szCs w:val="16"/>
              </w:rPr>
              <w:t>пп</w:t>
            </w:r>
            <w:proofErr w:type="spellEnd"/>
            <w:r w:rsidRPr="00580B62">
              <w:rPr>
                <w:rFonts w:ascii="Arial" w:hAnsi="Arial" w:cs="Arial"/>
                <w:sz w:val="16"/>
                <w:szCs w:val="16"/>
              </w:rPr>
              <w:t xml:space="preserve">. 4)  </w:t>
            </w:r>
          </w:p>
        </w:tc>
        <w:tc>
          <w:tcPr>
            <w:tcW w:w="972" w:type="dxa"/>
          </w:tcPr>
          <w:p w14:paraId="033C735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121006F"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2A1A6E88"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530F1778"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05043C0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45 659</w:t>
            </w:r>
          </w:p>
        </w:tc>
      </w:tr>
      <w:tr w:rsidR="007A3E86" w:rsidRPr="00580B62" w14:paraId="2D01DC44" w14:textId="77777777" w:rsidTr="003D2EFA">
        <w:tc>
          <w:tcPr>
            <w:tcW w:w="5369" w:type="dxa"/>
            <w:gridSpan w:val="3"/>
          </w:tcPr>
          <w:p w14:paraId="7053A41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Всего в текущих ценах по Разделу 1: Строительные работы</w:t>
            </w:r>
            <w:r w:rsidRPr="00580B62">
              <w:rPr>
                <w:rFonts w:ascii="Arial" w:hAnsi="Arial" w:cs="Arial"/>
                <w:sz w:val="16"/>
                <w:szCs w:val="16"/>
              </w:rPr>
              <w:t xml:space="preserve">  </w:t>
            </w:r>
          </w:p>
        </w:tc>
        <w:tc>
          <w:tcPr>
            <w:tcW w:w="972" w:type="dxa"/>
          </w:tcPr>
          <w:p w14:paraId="53CA7532"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8FEE897"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62DB224"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2217B4EB"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02846AC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1 128 003</w:t>
            </w:r>
          </w:p>
        </w:tc>
      </w:tr>
      <w:tr w:rsidR="007A3E86" w:rsidRPr="00580B62" w14:paraId="37684079" w14:textId="77777777" w:rsidTr="003D2EFA">
        <w:tc>
          <w:tcPr>
            <w:tcW w:w="10841" w:type="dxa"/>
            <w:gridSpan w:val="8"/>
          </w:tcPr>
          <w:p w14:paraId="3B6BF379" w14:textId="77777777" w:rsidR="007A3E86" w:rsidRPr="00580B62" w:rsidRDefault="007A3E86" w:rsidP="003D2EFA">
            <w:pPr>
              <w:tabs>
                <w:tab w:val="center" w:pos="4153"/>
                <w:tab w:val="right" w:pos="8306"/>
              </w:tabs>
              <w:rPr>
                <w:rFonts w:ascii="Arial" w:hAnsi="Arial" w:cs="Arial"/>
                <w:sz w:val="16"/>
                <w:szCs w:val="10"/>
              </w:rPr>
            </w:pPr>
            <w:r w:rsidRPr="00580B62">
              <w:rPr>
                <w:rFonts w:ascii="Arial" w:hAnsi="Arial" w:cs="Arial"/>
                <w:b/>
                <w:sz w:val="16"/>
                <w:szCs w:val="10"/>
              </w:rPr>
              <w:t>ИТОГИ ПО СМЕТЕ, РУБ.</w:t>
            </w:r>
          </w:p>
        </w:tc>
      </w:tr>
      <w:tr w:rsidR="007A3E86" w:rsidRPr="00580B62" w14:paraId="0D34AB87" w14:textId="77777777" w:rsidTr="003D2EFA">
        <w:tc>
          <w:tcPr>
            <w:tcW w:w="5369" w:type="dxa"/>
            <w:gridSpan w:val="3"/>
          </w:tcPr>
          <w:p w14:paraId="357E41CB"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Прямые затраты по смете в текущих ценах</w:t>
            </w:r>
            <w:r w:rsidRPr="00580B62">
              <w:rPr>
                <w:rFonts w:ascii="Arial" w:hAnsi="Arial" w:cs="Arial"/>
                <w:sz w:val="16"/>
                <w:szCs w:val="16"/>
              </w:rPr>
              <w:t xml:space="preserve">  </w:t>
            </w:r>
          </w:p>
        </w:tc>
        <w:tc>
          <w:tcPr>
            <w:tcW w:w="972" w:type="dxa"/>
          </w:tcPr>
          <w:p w14:paraId="47AEC86F"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74C334D"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6158D6CE"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283581C4"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27C0096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659 419</w:t>
            </w:r>
          </w:p>
        </w:tc>
      </w:tr>
      <w:tr w:rsidR="007A3E86" w:rsidRPr="00580B62" w14:paraId="69F13582" w14:textId="77777777" w:rsidTr="003D2EFA">
        <w:tc>
          <w:tcPr>
            <w:tcW w:w="5369" w:type="dxa"/>
            <w:gridSpan w:val="3"/>
          </w:tcPr>
          <w:p w14:paraId="38A512FD"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В </w:t>
            </w:r>
            <w:proofErr w:type="spellStart"/>
            <w:r w:rsidRPr="00580B62">
              <w:rPr>
                <w:rFonts w:ascii="Arial" w:hAnsi="Arial" w:cs="Arial"/>
                <w:sz w:val="16"/>
                <w:szCs w:val="16"/>
                <w:lang w:val="en-US"/>
              </w:rPr>
              <w:t>том</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числе</w:t>
            </w:r>
            <w:proofErr w:type="spellEnd"/>
            <w:r w:rsidRPr="00580B62">
              <w:rPr>
                <w:rFonts w:ascii="Arial" w:hAnsi="Arial" w:cs="Arial"/>
                <w:sz w:val="16"/>
                <w:szCs w:val="16"/>
                <w:lang w:val="en-US"/>
              </w:rPr>
              <w:t xml:space="preserve">  </w:t>
            </w:r>
          </w:p>
        </w:tc>
        <w:tc>
          <w:tcPr>
            <w:tcW w:w="972" w:type="dxa"/>
          </w:tcPr>
          <w:p w14:paraId="2FD64F8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BB68D51"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558460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6824538"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EA6394E"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75D31C04" w14:textId="77777777" w:rsidTr="003D2EFA">
        <w:tc>
          <w:tcPr>
            <w:tcW w:w="5369" w:type="dxa"/>
            <w:gridSpan w:val="3"/>
          </w:tcPr>
          <w:p w14:paraId="659EA3B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ФОТ  </w:t>
            </w:r>
          </w:p>
        </w:tc>
        <w:tc>
          <w:tcPr>
            <w:tcW w:w="972" w:type="dxa"/>
          </w:tcPr>
          <w:p w14:paraId="11FB0450"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65E1355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BC776D7"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921,28</w:t>
            </w:r>
          </w:p>
        </w:tc>
        <w:tc>
          <w:tcPr>
            <w:tcW w:w="1260" w:type="dxa"/>
          </w:tcPr>
          <w:p w14:paraId="7E26C6B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0A2EFB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239 995</w:t>
            </w:r>
          </w:p>
        </w:tc>
      </w:tr>
      <w:tr w:rsidR="007A3E86" w:rsidRPr="00580B62" w14:paraId="1312662E" w14:textId="77777777" w:rsidTr="003D2EFA">
        <w:tc>
          <w:tcPr>
            <w:tcW w:w="5369" w:type="dxa"/>
            <w:gridSpan w:val="3"/>
          </w:tcPr>
          <w:p w14:paraId="3EE6ABC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ЗП </w:t>
            </w:r>
            <w:proofErr w:type="spellStart"/>
            <w:r w:rsidRPr="00580B62">
              <w:rPr>
                <w:rFonts w:ascii="Arial" w:hAnsi="Arial" w:cs="Arial"/>
                <w:sz w:val="16"/>
                <w:szCs w:val="16"/>
                <w:lang w:val="en-US"/>
              </w:rPr>
              <w:t>рабочих</w:t>
            </w:r>
            <w:proofErr w:type="spellEnd"/>
            <w:r w:rsidRPr="00580B62">
              <w:rPr>
                <w:rFonts w:ascii="Arial" w:hAnsi="Arial" w:cs="Arial"/>
                <w:sz w:val="16"/>
                <w:szCs w:val="16"/>
                <w:lang w:val="en-US"/>
              </w:rPr>
              <w:t xml:space="preserve">  </w:t>
            </w:r>
          </w:p>
        </w:tc>
        <w:tc>
          <w:tcPr>
            <w:tcW w:w="972" w:type="dxa"/>
          </w:tcPr>
          <w:p w14:paraId="3259DC79"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3C6BD13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F4715B6"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787,99</w:t>
            </w:r>
          </w:p>
        </w:tc>
        <w:tc>
          <w:tcPr>
            <w:tcW w:w="1260" w:type="dxa"/>
          </w:tcPr>
          <w:p w14:paraId="3518A6F5"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0DC9D58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230 573</w:t>
            </w:r>
          </w:p>
        </w:tc>
      </w:tr>
      <w:tr w:rsidR="007A3E86" w:rsidRPr="00580B62" w14:paraId="1EABAF1F" w14:textId="77777777" w:rsidTr="003D2EFA">
        <w:tc>
          <w:tcPr>
            <w:tcW w:w="5369" w:type="dxa"/>
            <w:gridSpan w:val="3"/>
          </w:tcPr>
          <w:p w14:paraId="43E6B207"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ЗП </w:t>
            </w:r>
            <w:proofErr w:type="spellStart"/>
            <w:r w:rsidRPr="00580B62">
              <w:rPr>
                <w:rFonts w:ascii="Arial" w:hAnsi="Arial" w:cs="Arial"/>
                <w:sz w:val="16"/>
                <w:szCs w:val="16"/>
                <w:lang w:val="en-US"/>
              </w:rPr>
              <w:t>машинистов</w:t>
            </w:r>
            <w:proofErr w:type="spellEnd"/>
            <w:r w:rsidRPr="00580B62">
              <w:rPr>
                <w:rFonts w:ascii="Arial" w:hAnsi="Arial" w:cs="Arial"/>
                <w:sz w:val="16"/>
                <w:szCs w:val="16"/>
                <w:lang w:val="en-US"/>
              </w:rPr>
              <w:t xml:space="preserve">  </w:t>
            </w:r>
          </w:p>
        </w:tc>
        <w:tc>
          <w:tcPr>
            <w:tcW w:w="972" w:type="dxa"/>
          </w:tcPr>
          <w:p w14:paraId="04487CAE" w14:textId="77777777" w:rsidR="007A3E86" w:rsidRPr="00580B62" w:rsidRDefault="007A3E86" w:rsidP="003D2EFA">
            <w:pPr>
              <w:tabs>
                <w:tab w:val="center" w:pos="4153"/>
                <w:tab w:val="right" w:pos="8306"/>
              </w:tabs>
              <w:jc w:val="center"/>
              <w:rPr>
                <w:rFonts w:ascii="Arial" w:hAnsi="Arial" w:cs="Arial"/>
                <w:sz w:val="16"/>
                <w:szCs w:val="16"/>
                <w:lang w:val="en-US"/>
              </w:rPr>
            </w:pPr>
            <w:proofErr w:type="spellStart"/>
            <w:r w:rsidRPr="00580B62">
              <w:rPr>
                <w:rFonts w:ascii="Arial" w:hAnsi="Arial" w:cs="Arial"/>
                <w:sz w:val="16"/>
                <w:szCs w:val="16"/>
                <w:lang w:val="en-US"/>
              </w:rPr>
              <w:t>чел</w:t>
            </w:r>
            <w:proofErr w:type="spellEnd"/>
            <w:r w:rsidRPr="00580B62">
              <w:rPr>
                <w:rFonts w:ascii="Arial" w:hAnsi="Arial" w:cs="Arial"/>
                <w:sz w:val="16"/>
                <w:szCs w:val="16"/>
                <w:lang w:val="en-US"/>
              </w:rPr>
              <w:t>.-ч</w:t>
            </w:r>
          </w:p>
        </w:tc>
        <w:tc>
          <w:tcPr>
            <w:tcW w:w="990" w:type="dxa"/>
          </w:tcPr>
          <w:p w14:paraId="6BE3D34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E2D7A94" w14:textId="77777777" w:rsidR="007A3E86" w:rsidRPr="00580B62" w:rsidRDefault="007A3E86" w:rsidP="003D2EFA">
            <w:pPr>
              <w:tabs>
                <w:tab w:val="center" w:pos="4153"/>
                <w:tab w:val="right" w:pos="8306"/>
              </w:tabs>
              <w:jc w:val="center"/>
              <w:rPr>
                <w:rFonts w:ascii="Arial" w:hAnsi="Arial" w:cs="Arial"/>
                <w:sz w:val="16"/>
                <w:szCs w:val="16"/>
                <w:lang w:val="en-US"/>
              </w:rPr>
            </w:pPr>
            <w:r w:rsidRPr="00580B62">
              <w:rPr>
                <w:rFonts w:ascii="Arial" w:hAnsi="Arial" w:cs="Arial"/>
                <w:sz w:val="16"/>
                <w:szCs w:val="16"/>
                <w:lang w:val="en-US"/>
              </w:rPr>
              <w:t>133,29</w:t>
            </w:r>
          </w:p>
        </w:tc>
        <w:tc>
          <w:tcPr>
            <w:tcW w:w="1260" w:type="dxa"/>
          </w:tcPr>
          <w:p w14:paraId="51C43856"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FB21A6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i/>
                <w:color w:val="808080"/>
                <w:sz w:val="16"/>
                <w:szCs w:val="16"/>
                <w:lang w:val="en-US"/>
              </w:rPr>
              <w:t>9 422</w:t>
            </w:r>
          </w:p>
        </w:tc>
      </w:tr>
      <w:tr w:rsidR="007A3E86" w:rsidRPr="00580B62" w14:paraId="0E458AA3" w14:textId="77777777" w:rsidTr="003D2EFA">
        <w:tc>
          <w:tcPr>
            <w:tcW w:w="5369" w:type="dxa"/>
            <w:gridSpan w:val="3"/>
          </w:tcPr>
          <w:p w14:paraId="3B69F9AD"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Эксплуатация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машин</w:t>
            </w:r>
            <w:proofErr w:type="spellEnd"/>
            <w:r w:rsidRPr="00580B62">
              <w:rPr>
                <w:rFonts w:ascii="Arial" w:hAnsi="Arial" w:cs="Arial"/>
                <w:sz w:val="16"/>
                <w:szCs w:val="16"/>
                <w:lang w:val="en-US"/>
              </w:rPr>
              <w:t xml:space="preserve">  </w:t>
            </w:r>
          </w:p>
        </w:tc>
        <w:tc>
          <w:tcPr>
            <w:tcW w:w="972" w:type="dxa"/>
          </w:tcPr>
          <w:p w14:paraId="6B9C2B4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1351CE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4DA3C415"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EA62981"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6793057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78 110</w:t>
            </w:r>
          </w:p>
        </w:tc>
      </w:tr>
      <w:tr w:rsidR="007A3E86" w:rsidRPr="00580B62" w14:paraId="3E17CB3E" w14:textId="77777777" w:rsidTr="003D2EFA">
        <w:tc>
          <w:tcPr>
            <w:tcW w:w="5369" w:type="dxa"/>
            <w:gridSpan w:val="3"/>
          </w:tcPr>
          <w:p w14:paraId="1CE451F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Материалы</w:t>
            </w:r>
            <w:proofErr w:type="spellEnd"/>
            <w:r w:rsidRPr="00580B62">
              <w:rPr>
                <w:rFonts w:ascii="Arial" w:hAnsi="Arial" w:cs="Arial"/>
                <w:sz w:val="16"/>
                <w:szCs w:val="16"/>
                <w:lang w:val="en-US"/>
              </w:rPr>
              <w:t xml:space="preserve">  </w:t>
            </w:r>
          </w:p>
        </w:tc>
        <w:tc>
          <w:tcPr>
            <w:tcW w:w="972" w:type="dxa"/>
          </w:tcPr>
          <w:p w14:paraId="7E29B79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174F88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F6FBA8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1C52775A"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22B969A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350 736</w:t>
            </w:r>
          </w:p>
        </w:tc>
      </w:tr>
      <w:tr w:rsidR="007A3E86" w:rsidRPr="00580B62" w14:paraId="248F5393" w14:textId="77777777" w:rsidTr="003D2EFA">
        <w:tc>
          <w:tcPr>
            <w:tcW w:w="5369" w:type="dxa"/>
            <w:gridSpan w:val="3"/>
          </w:tcPr>
          <w:p w14:paraId="31DCE89C"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Основные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материалы</w:t>
            </w:r>
            <w:proofErr w:type="spellEnd"/>
            <w:r w:rsidRPr="00580B62">
              <w:rPr>
                <w:rFonts w:ascii="Arial" w:hAnsi="Arial" w:cs="Arial"/>
                <w:sz w:val="16"/>
                <w:szCs w:val="16"/>
                <w:lang w:val="en-US"/>
              </w:rPr>
              <w:t xml:space="preserve">  </w:t>
            </w:r>
          </w:p>
        </w:tc>
        <w:tc>
          <w:tcPr>
            <w:tcW w:w="972" w:type="dxa"/>
          </w:tcPr>
          <w:p w14:paraId="02D46F6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2AC2AE3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9A3429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73F5375"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37181D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216 655</w:t>
            </w:r>
          </w:p>
        </w:tc>
      </w:tr>
      <w:tr w:rsidR="007A3E86" w:rsidRPr="00580B62" w14:paraId="77A2A0FB" w14:textId="77777777" w:rsidTr="003D2EFA">
        <w:tc>
          <w:tcPr>
            <w:tcW w:w="5369" w:type="dxa"/>
            <w:gridSpan w:val="3"/>
          </w:tcPr>
          <w:p w14:paraId="2985FDE7"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Итого по смете с НР и СП в текущих ценах</w:t>
            </w:r>
            <w:r w:rsidRPr="00580B62">
              <w:rPr>
                <w:rFonts w:ascii="Arial" w:hAnsi="Arial" w:cs="Arial"/>
                <w:sz w:val="16"/>
                <w:szCs w:val="16"/>
              </w:rPr>
              <w:t xml:space="preserve">  </w:t>
            </w:r>
          </w:p>
        </w:tc>
        <w:tc>
          <w:tcPr>
            <w:tcW w:w="972" w:type="dxa"/>
          </w:tcPr>
          <w:p w14:paraId="146A560C"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E73B6A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83298D4"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581DE264"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0D830D51"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1 128 000</w:t>
            </w:r>
          </w:p>
        </w:tc>
      </w:tr>
      <w:tr w:rsidR="007A3E86" w:rsidRPr="00580B62" w14:paraId="31F0CCB6" w14:textId="77777777" w:rsidTr="003D2EFA">
        <w:tc>
          <w:tcPr>
            <w:tcW w:w="5369" w:type="dxa"/>
            <w:gridSpan w:val="3"/>
          </w:tcPr>
          <w:p w14:paraId="3506C51B"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В </w:t>
            </w:r>
            <w:proofErr w:type="spellStart"/>
            <w:r w:rsidRPr="00580B62">
              <w:rPr>
                <w:rFonts w:ascii="Arial" w:hAnsi="Arial" w:cs="Arial"/>
                <w:sz w:val="16"/>
                <w:szCs w:val="16"/>
                <w:lang w:val="en-US"/>
              </w:rPr>
              <w:t>том</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числе</w:t>
            </w:r>
            <w:proofErr w:type="spellEnd"/>
            <w:r w:rsidRPr="00580B62">
              <w:rPr>
                <w:rFonts w:ascii="Arial" w:hAnsi="Arial" w:cs="Arial"/>
                <w:sz w:val="16"/>
                <w:szCs w:val="16"/>
                <w:lang w:val="en-US"/>
              </w:rPr>
              <w:t xml:space="preserve">  </w:t>
            </w:r>
          </w:p>
        </w:tc>
        <w:tc>
          <w:tcPr>
            <w:tcW w:w="972" w:type="dxa"/>
          </w:tcPr>
          <w:p w14:paraId="5FC4637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C28B11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01E5F34"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783708EE"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725E97C1"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06719769" w14:textId="77777777" w:rsidTr="003D2EFA">
        <w:tc>
          <w:tcPr>
            <w:tcW w:w="5369" w:type="dxa"/>
            <w:gridSpan w:val="3"/>
          </w:tcPr>
          <w:p w14:paraId="7DEA36DC"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Накладные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расходы</w:t>
            </w:r>
            <w:proofErr w:type="spellEnd"/>
            <w:r w:rsidRPr="00580B62">
              <w:rPr>
                <w:rFonts w:ascii="Arial" w:hAnsi="Arial" w:cs="Arial"/>
                <w:sz w:val="16"/>
                <w:szCs w:val="16"/>
                <w:lang w:val="en-US"/>
              </w:rPr>
              <w:t xml:space="preserve">  </w:t>
            </w:r>
          </w:p>
        </w:tc>
        <w:tc>
          <w:tcPr>
            <w:tcW w:w="972" w:type="dxa"/>
          </w:tcPr>
          <w:p w14:paraId="1D47807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B1860D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147415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35A27368"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4323D9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291 028</w:t>
            </w:r>
          </w:p>
        </w:tc>
      </w:tr>
      <w:tr w:rsidR="007A3E86" w:rsidRPr="00580B62" w14:paraId="37BBC19F" w14:textId="77777777" w:rsidTr="003D2EFA">
        <w:tc>
          <w:tcPr>
            <w:tcW w:w="5369" w:type="dxa"/>
            <w:gridSpan w:val="3"/>
          </w:tcPr>
          <w:p w14:paraId="4ECA4A8B"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Сметная</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прибыль</w:t>
            </w:r>
            <w:proofErr w:type="spellEnd"/>
            <w:r w:rsidRPr="00580B62">
              <w:rPr>
                <w:rFonts w:ascii="Arial" w:hAnsi="Arial" w:cs="Arial"/>
                <w:sz w:val="16"/>
                <w:szCs w:val="16"/>
                <w:lang w:val="en-US"/>
              </w:rPr>
              <w:t xml:space="preserve">  </w:t>
            </w:r>
          </w:p>
        </w:tc>
        <w:tc>
          <w:tcPr>
            <w:tcW w:w="972" w:type="dxa"/>
          </w:tcPr>
          <w:p w14:paraId="419AA79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51B1CD2"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C2D988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5C405C23"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2C1B8B4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177 553</w:t>
            </w:r>
          </w:p>
        </w:tc>
      </w:tr>
      <w:tr w:rsidR="007A3E86" w:rsidRPr="00580B62" w14:paraId="3B37D28A" w14:textId="77777777" w:rsidTr="003D2EFA">
        <w:tc>
          <w:tcPr>
            <w:tcW w:w="5369" w:type="dxa"/>
            <w:gridSpan w:val="3"/>
          </w:tcPr>
          <w:p w14:paraId="38FFB087"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ИТОГИ ПО ВИДАМ РАБОТ  </w:t>
            </w:r>
          </w:p>
        </w:tc>
        <w:tc>
          <w:tcPr>
            <w:tcW w:w="972" w:type="dxa"/>
          </w:tcPr>
          <w:p w14:paraId="4423F49F"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26C5FD7"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2A57A0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147E804"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5E9CAA22" w14:textId="77777777" w:rsidR="007A3E86" w:rsidRPr="00580B62" w:rsidRDefault="007A3E86" w:rsidP="003D2EFA">
            <w:pPr>
              <w:tabs>
                <w:tab w:val="center" w:pos="4153"/>
                <w:tab w:val="right" w:pos="8306"/>
              </w:tabs>
              <w:jc w:val="right"/>
              <w:rPr>
                <w:rFonts w:ascii="Arial" w:hAnsi="Arial" w:cs="Arial"/>
                <w:sz w:val="16"/>
                <w:szCs w:val="16"/>
                <w:lang w:val="en-US"/>
              </w:rPr>
            </w:pPr>
          </w:p>
        </w:tc>
      </w:tr>
      <w:tr w:rsidR="007A3E86" w:rsidRPr="00580B62" w14:paraId="1769A649" w14:textId="77777777" w:rsidTr="003D2EFA">
        <w:tc>
          <w:tcPr>
            <w:tcW w:w="5369" w:type="dxa"/>
            <w:gridSpan w:val="3"/>
          </w:tcPr>
          <w:p w14:paraId="6794B91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Монтажные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работы</w:t>
            </w:r>
            <w:proofErr w:type="spellEnd"/>
            <w:r w:rsidRPr="00580B62">
              <w:rPr>
                <w:rFonts w:ascii="Arial" w:hAnsi="Arial" w:cs="Arial"/>
                <w:sz w:val="16"/>
                <w:szCs w:val="16"/>
                <w:lang w:val="en-US"/>
              </w:rPr>
              <w:t xml:space="preserve">  </w:t>
            </w:r>
          </w:p>
        </w:tc>
        <w:tc>
          <w:tcPr>
            <w:tcW w:w="972" w:type="dxa"/>
          </w:tcPr>
          <w:p w14:paraId="4F8DBA10"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0B27EAAE"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562DA26"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0C579B7B"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17F46F9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393 863</w:t>
            </w:r>
          </w:p>
        </w:tc>
      </w:tr>
      <w:tr w:rsidR="007A3E86" w:rsidRPr="00580B62" w14:paraId="0CE2AD89" w14:textId="77777777" w:rsidTr="003D2EFA">
        <w:tc>
          <w:tcPr>
            <w:tcW w:w="5369" w:type="dxa"/>
            <w:gridSpan w:val="3"/>
          </w:tcPr>
          <w:p w14:paraId="4B1CFB5C"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Изготовление технологических металлических конструкций в условиях производственных баз  </w:t>
            </w:r>
          </w:p>
        </w:tc>
        <w:tc>
          <w:tcPr>
            <w:tcW w:w="972" w:type="dxa"/>
          </w:tcPr>
          <w:p w14:paraId="31E3E525"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EDA856D"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703D56EC"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7C3CA201"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3D1FED62"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393 863</w:t>
            </w:r>
          </w:p>
        </w:tc>
      </w:tr>
      <w:tr w:rsidR="007A3E86" w:rsidRPr="00580B62" w14:paraId="19257FDE" w14:textId="77777777" w:rsidTr="003D2EFA">
        <w:tc>
          <w:tcPr>
            <w:tcW w:w="5369" w:type="dxa"/>
            <w:gridSpan w:val="3"/>
          </w:tcPr>
          <w:p w14:paraId="6F28079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и сметная прибыль  </w:t>
            </w:r>
          </w:p>
        </w:tc>
        <w:tc>
          <w:tcPr>
            <w:tcW w:w="972" w:type="dxa"/>
          </w:tcPr>
          <w:p w14:paraId="6DB7BC6A"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3CC40DE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855C682"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DAD4B89"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1C37863C"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277 037</w:t>
            </w:r>
          </w:p>
        </w:tc>
      </w:tr>
      <w:tr w:rsidR="007A3E86" w:rsidRPr="00580B62" w14:paraId="0BD9D8B5" w14:textId="77777777" w:rsidTr="003D2EFA">
        <w:tc>
          <w:tcPr>
            <w:tcW w:w="5369" w:type="dxa"/>
            <w:gridSpan w:val="3"/>
          </w:tcPr>
          <w:p w14:paraId="4EA739D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от ФОТ 150% (</w:t>
            </w:r>
            <w:proofErr w:type="spellStart"/>
            <w:r w:rsidRPr="00580B62">
              <w:rPr>
                <w:rFonts w:ascii="Arial" w:hAnsi="Arial" w:cs="Arial"/>
                <w:sz w:val="16"/>
                <w:szCs w:val="16"/>
              </w:rPr>
              <w:t>пп</w:t>
            </w:r>
            <w:proofErr w:type="spellEnd"/>
            <w:r w:rsidRPr="00580B62">
              <w:rPr>
                <w:rFonts w:ascii="Arial" w:hAnsi="Arial" w:cs="Arial"/>
                <w:sz w:val="16"/>
                <w:szCs w:val="16"/>
              </w:rPr>
              <w:t xml:space="preserve">. 1-2)  </w:t>
            </w:r>
          </w:p>
        </w:tc>
        <w:tc>
          <w:tcPr>
            <w:tcW w:w="972" w:type="dxa"/>
          </w:tcPr>
          <w:p w14:paraId="0062F747"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6FB5102B"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03A365D"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24444F80"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6BAAA070"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173 148</w:t>
            </w:r>
          </w:p>
        </w:tc>
      </w:tr>
      <w:tr w:rsidR="007A3E86" w:rsidRPr="00580B62" w14:paraId="2D897D06" w14:textId="77777777" w:rsidTr="003D2EFA">
        <w:tc>
          <w:tcPr>
            <w:tcW w:w="5369" w:type="dxa"/>
            <w:gridSpan w:val="3"/>
          </w:tcPr>
          <w:p w14:paraId="3F5B6082"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Сметная прибыль от ФОТ 90% (</w:t>
            </w:r>
            <w:proofErr w:type="spellStart"/>
            <w:r w:rsidRPr="00580B62">
              <w:rPr>
                <w:rFonts w:ascii="Arial" w:hAnsi="Arial" w:cs="Arial"/>
                <w:sz w:val="16"/>
                <w:szCs w:val="16"/>
              </w:rPr>
              <w:t>пп</w:t>
            </w:r>
            <w:proofErr w:type="spellEnd"/>
            <w:r w:rsidRPr="00580B62">
              <w:rPr>
                <w:rFonts w:ascii="Arial" w:hAnsi="Arial" w:cs="Arial"/>
                <w:sz w:val="16"/>
                <w:szCs w:val="16"/>
              </w:rPr>
              <w:t xml:space="preserve">. 1-2)  </w:t>
            </w:r>
          </w:p>
        </w:tc>
        <w:tc>
          <w:tcPr>
            <w:tcW w:w="972" w:type="dxa"/>
          </w:tcPr>
          <w:p w14:paraId="2F924361"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92FA626"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5405C556"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7C7063A8"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7EAC280D"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103 889</w:t>
            </w:r>
          </w:p>
        </w:tc>
      </w:tr>
      <w:tr w:rsidR="007A3E86" w:rsidRPr="00580B62" w14:paraId="22BE600E" w14:textId="77777777" w:rsidTr="003D2EFA">
        <w:tc>
          <w:tcPr>
            <w:tcW w:w="5369" w:type="dxa"/>
            <w:gridSpan w:val="3"/>
          </w:tcPr>
          <w:p w14:paraId="0E8E243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Строительные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работы</w:t>
            </w:r>
            <w:proofErr w:type="spellEnd"/>
            <w:r w:rsidRPr="00580B62">
              <w:rPr>
                <w:rFonts w:ascii="Arial" w:hAnsi="Arial" w:cs="Arial"/>
                <w:sz w:val="16"/>
                <w:szCs w:val="16"/>
                <w:lang w:val="en-US"/>
              </w:rPr>
              <w:t xml:space="preserve">  </w:t>
            </w:r>
          </w:p>
        </w:tc>
        <w:tc>
          <w:tcPr>
            <w:tcW w:w="972" w:type="dxa"/>
          </w:tcPr>
          <w:p w14:paraId="7E107EC3"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9DBF9CC"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670AE3C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7D1D709"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38334A83"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265 556</w:t>
            </w:r>
          </w:p>
        </w:tc>
      </w:tr>
      <w:tr w:rsidR="007A3E86" w:rsidRPr="00580B62" w14:paraId="0A876DBE" w14:textId="77777777" w:rsidTr="003D2EFA">
        <w:tc>
          <w:tcPr>
            <w:tcW w:w="5369" w:type="dxa"/>
            <w:gridSpan w:val="3"/>
          </w:tcPr>
          <w:p w14:paraId="7C77B21A"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Теплоизоляционные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работы</w:t>
            </w:r>
            <w:proofErr w:type="spellEnd"/>
            <w:r w:rsidRPr="00580B62">
              <w:rPr>
                <w:rFonts w:ascii="Arial" w:hAnsi="Arial" w:cs="Arial"/>
                <w:sz w:val="16"/>
                <w:szCs w:val="16"/>
                <w:lang w:val="en-US"/>
              </w:rPr>
              <w:t xml:space="preserve">  </w:t>
            </w:r>
          </w:p>
        </w:tc>
        <w:tc>
          <w:tcPr>
            <w:tcW w:w="972" w:type="dxa"/>
          </w:tcPr>
          <w:p w14:paraId="16F8986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59FBF5D8"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213496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28F46191"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424FCD65"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117 078</w:t>
            </w:r>
          </w:p>
        </w:tc>
      </w:tr>
      <w:tr w:rsidR="007A3E86" w:rsidRPr="00580B62" w14:paraId="11F38990" w14:textId="77777777" w:rsidTr="003D2EFA">
        <w:tc>
          <w:tcPr>
            <w:tcW w:w="5369" w:type="dxa"/>
            <w:gridSpan w:val="3"/>
          </w:tcPr>
          <w:p w14:paraId="0889C188"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и сметная прибыль  </w:t>
            </w:r>
          </w:p>
        </w:tc>
        <w:tc>
          <w:tcPr>
            <w:tcW w:w="972" w:type="dxa"/>
          </w:tcPr>
          <w:p w14:paraId="27D23807"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6BC322B"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3CDD7C5B"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7F875A5"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31C5F27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77 396</w:t>
            </w:r>
          </w:p>
        </w:tc>
      </w:tr>
      <w:tr w:rsidR="007A3E86" w:rsidRPr="00580B62" w14:paraId="387B76F3" w14:textId="77777777" w:rsidTr="003D2EFA">
        <w:tc>
          <w:tcPr>
            <w:tcW w:w="5369" w:type="dxa"/>
            <w:gridSpan w:val="3"/>
          </w:tcPr>
          <w:p w14:paraId="46F113FB"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от ФОТ 97% (</w:t>
            </w:r>
            <w:proofErr w:type="spellStart"/>
            <w:r w:rsidRPr="00580B62">
              <w:rPr>
                <w:rFonts w:ascii="Arial" w:hAnsi="Arial" w:cs="Arial"/>
                <w:sz w:val="16"/>
                <w:szCs w:val="16"/>
              </w:rPr>
              <w:t>пп</w:t>
            </w:r>
            <w:proofErr w:type="spellEnd"/>
            <w:r w:rsidRPr="00580B62">
              <w:rPr>
                <w:rFonts w:ascii="Arial" w:hAnsi="Arial" w:cs="Arial"/>
                <w:sz w:val="16"/>
                <w:szCs w:val="16"/>
              </w:rPr>
              <w:t xml:space="preserve">. 3)  </w:t>
            </w:r>
          </w:p>
        </w:tc>
        <w:tc>
          <w:tcPr>
            <w:tcW w:w="972" w:type="dxa"/>
          </w:tcPr>
          <w:p w14:paraId="299866A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56A66EFA"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9FC5F03"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71D5C908"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318E3B0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49 391</w:t>
            </w:r>
          </w:p>
        </w:tc>
      </w:tr>
      <w:tr w:rsidR="007A3E86" w:rsidRPr="00580B62" w14:paraId="5076F85E" w14:textId="77777777" w:rsidTr="003D2EFA">
        <w:tc>
          <w:tcPr>
            <w:tcW w:w="5369" w:type="dxa"/>
            <w:gridSpan w:val="3"/>
          </w:tcPr>
          <w:p w14:paraId="738F2855"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lastRenderedPageBreak/>
              <w:t xml:space="preserve">                  Сметная прибыль от ФОТ 55% (</w:t>
            </w:r>
            <w:proofErr w:type="spellStart"/>
            <w:r w:rsidRPr="00580B62">
              <w:rPr>
                <w:rFonts w:ascii="Arial" w:hAnsi="Arial" w:cs="Arial"/>
                <w:sz w:val="16"/>
                <w:szCs w:val="16"/>
              </w:rPr>
              <w:t>пп</w:t>
            </w:r>
            <w:proofErr w:type="spellEnd"/>
            <w:r w:rsidRPr="00580B62">
              <w:rPr>
                <w:rFonts w:ascii="Arial" w:hAnsi="Arial" w:cs="Arial"/>
                <w:sz w:val="16"/>
                <w:szCs w:val="16"/>
              </w:rPr>
              <w:t xml:space="preserve">. 3)  </w:t>
            </w:r>
          </w:p>
        </w:tc>
        <w:tc>
          <w:tcPr>
            <w:tcW w:w="972" w:type="dxa"/>
          </w:tcPr>
          <w:p w14:paraId="560B3FD6"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89CD16F"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31B36E4"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461578B5"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40C4943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28 005</w:t>
            </w:r>
          </w:p>
        </w:tc>
      </w:tr>
      <w:tr w:rsidR="007A3E86" w:rsidRPr="00580B62" w14:paraId="73685E59" w14:textId="77777777" w:rsidTr="003D2EFA">
        <w:tc>
          <w:tcPr>
            <w:tcW w:w="5369" w:type="dxa"/>
            <w:gridSpan w:val="3"/>
          </w:tcPr>
          <w:p w14:paraId="7F2307AF"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lang w:val="en-US"/>
              </w:rPr>
              <w:t xml:space="preserve">            </w:t>
            </w:r>
            <w:proofErr w:type="spellStart"/>
            <w:r w:rsidRPr="00580B62">
              <w:rPr>
                <w:rFonts w:ascii="Arial" w:hAnsi="Arial" w:cs="Arial"/>
                <w:sz w:val="16"/>
                <w:szCs w:val="16"/>
                <w:lang w:val="en-US"/>
              </w:rPr>
              <w:t>Металлические</w:t>
            </w:r>
            <w:proofErr w:type="spellEnd"/>
            <w:r w:rsidRPr="00580B62">
              <w:rPr>
                <w:rFonts w:ascii="Arial" w:hAnsi="Arial" w:cs="Arial"/>
                <w:sz w:val="16"/>
                <w:szCs w:val="16"/>
                <w:lang w:val="en-US"/>
              </w:rPr>
              <w:t xml:space="preserve"> </w:t>
            </w:r>
            <w:proofErr w:type="spellStart"/>
            <w:r w:rsidRPr="00580B62">
              <w:rPr>
                <w:rFonts w:ascii="Arial" w:hAnsi="Arial" w:cs="Arial"/>
                <w:sz w:val="16"/>
                <w:szCs w:val="16"/>
                <w:lang w:val="en-US"/>
              </w:rPr>
              <w:t>конструкции</w:t>
            </w:r>
            <w:proofErr w:type="spellEnd"/>
            <w:r w:rsidRPr="00580B62">
              <w:rPr>
                <w:rFonts w:ascii="Arial" w:hAnsi="Arial" w:cs="Arial"/>
                <w:sz w:val="16"/>
                <w:szCs w:val="16"/>
                <w:lang w:val="en-US"/>
              </w:rPr>
              <w:t xml:space="preserve">  </w:t>
            </w:r>
          </w:p>
        </w:tc>
        <w:tc>
          <w:tcPr>
            <w:tcW w:w="972" w:type="dxa"/>
          </w:tcPr>
          <w:p w14:paraId="7DEAC719"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32E4F41B"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990" w:type="dxa"/>
          </w:tcPr>
          <w:p w14:paraId="14758A8D" w14:textId="77777777" w:rsidR="007A3E86" w:rsidRPr="00580B62" w:rsidRDefault="007A3E86" w:rsidP="003D2EFA">
            <w:pPr>
              <w:tabs>
                <w:tab w:val="center" w:pos="4153"/>
                <w:tab w:val="right" w:pos="8306"/>
              </w:tabs>
              <w:jc w:val="center"/>
              <w:rPr>
                <w:rFonts w:ascii="Arial" w:hAnsi="Arial" w:cs="Arial"/>
                <w:sz w:val="16"/>
                <w:szCs w:val="16"/>
                <w:lang w:val="en-US"/>
              </w:rPr>
            </w:pPr>
          </w:p>
        </w:tc>
        <w:tc>
          <w:tcPr>
            <w:tcW w:w="1260" w:type="dxa"/>
          </w:tcPr>
          <w:p w14:paraId="7C50F56C" w14:textId="77777777" w:rsidR="007A3E86" w:rsidRPr="00580B62" w:rsidRDefault="007A3E86" w:rsidP="003D2EFA">
            <w:pPr>
              <w:tabs>
                <w:tab w:val="center" w:pos="4153"/>
                <w:tab w:val="right" w:pos="8306"/>
              </w:tabs>
              <w:jc w:val="right"/>
              <w:rPr>
                <w:rFonts w:ascii="Arial" w:hAnsi="Arial" w:cs="Arial"/>
                <w:sz w:val="16"/>
                <w:szCs w:val="16"/>
                <w:lang w:val="en-US"/>
              </w:rPr>
            </w:pPr>
          </w:p>
        </w:tc>
        <w:tc>
          <w:tcPr>
            <w:tcW w:w="1260" w:type="dxa"/>
          </w:tcPr>
          <w:p w14:paraId="48E424E6"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148 478</w:t>
            </w:r>
          </w:p>
        </w:tc>
      </w:tr>
      <w:tr w:rsidR="007A3E86" w:rsidRPr="00580B62" w14:paraId="58892AEB" w14:textId="77777777" w:rsidTr="003D2EFA">
        <w:tc>
          <w:tcPr>
            <w:tcW w:w="5369" w:type="dxa"/>
            <w:gridSpan w:val="3"/>
          </w:tcPr>
          <w:p w14:paraId="05F87186"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и сметная прибыль  </w:t>
            </w:r>
          </w:p>
        </w:tc>
        <w:tc>
          <w:tcPr>
            <w:tcW w:w="972" w:type="dxa"/>
          </w:tcPr>
          <w:p w14:paraId="2727D87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3EA7AB83"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16BA478"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59916E4D"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3B417097"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114 148</w:t>
            </w:r>
          </w:p>
        </w:tc>
      </w:tr>
      <w:tr w:rsidR="007A3E86" w:rsidRPr="00580B62" w14:paraId="2D8CA2C7" w14:textId="77777777" w:rsidTr="003D2EFA">
        <w:tc>
          <w:tcPr>
            <w:tcW w:w="5369" w:type="dxa"/>
            <w:gridSpan w:val="3"/>
          </w:tcPr>
          <w:p w14:paraId="21405FF3"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Накладные расходы от ФОТ 93% (</w:t>
            </w:r>
            <w:proofErr w:type="spellStart"/>
            <w:r w:rsidRPr="00580B62">
              <w:rPr>
                <w:rFonts w:ascii="Arial" w:hAnsi="Arial" w:cs="Arial"/>
                <w:sz w:val="16"/>
                <w:szCs w:val="16"/>
              </w:rPr>
              <w:t>пп</w:t>
            </w:r>
            <w:proofErr w:type="spellEnd"/>
            <w:r w:rsidRPr="00580B62">
              <w:rPr>
                <w:rFonts w:ascii="Arial" w:hAnsi="Arial" w:cs="Arial"/>
                <w:sz w:val="16"/>
                <w:szCs w:val="16"/>
              </w:rPr>
              <w:t xml:space="preserve">. 4)  </w:t>
            </w:r>
          </w:p>
        </w:tc>
        <w:tc>
          <w:tcPr>
            <w:tcW w:w="972" w:type="dxa"/>
          </w:tcPr>
          <w:p w14:paraId="3DADBA4E"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4CD111AF"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0BA04E21"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FE1FC84"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3BA11418"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68 489</w:t>
            </w:r>
          </w:p>
        </w:tc>
      </w:tr>
      <w:tr w:rsidR="007A3E86" w:rsidRPr="00580B62" w14:paraId="376D5E54" w14:textId="77777777" w:rsidTr="003D2EFA">
        <w:tc>
          <w:tcPr>
            <w:tcW w:w="5369" w:type="dxa"/>
            <w:gridSpan w:val="3"/>
          </w:tcPr>
          <w:p w14:paraId="074D7FC4"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sz w:val="16"/>
                <w:szCs w:val="16"/>
              </w:rPr>
              <w:t xml:space="preserve">                  Сметная прибыль от ФОТ 62% (</w:t>
            </w:r>
            <w:proofErr w:type="spellStart"/>
            <w:r w:rsidRPr="00580B62">
              <w:rPr>
                <w:rFonts w:ascii="Arial" w:hAnsi="Arial" w:cs="Arial"/>
                <w:sz w:val="16"/>
                <w:szCs w:val="16"/>
              </w:rPr>
              <w:t>пп</w:t>
            </w:r>
            <w:proofErr w:type="spellEnd"/>
            <w:r w:rsidRPr="00580B62">
              <w:rPr>
                <w:rFonts w:ascii="Arial" w:hAnsi="Arial" w:cs="Arial"/>
                <w:sz w:val="16"/>
                <w:szCs w:val="16"/>
              </w:rPr>
              <w:t xml:space="preserve">. 4)  </w:t>
            </w:r>
          </w:p>
        </w:tc>
        <w:tc>
          <w:tcPr>
            <w:tcW w:w="972" w:type="dxa"/>
          </w:tcPr>
          <w:p w14:paraId="432B4304"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6DB6CEDC"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92AC908"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196EFC2B"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51CCC34E"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sz w:val="16"/>
                <w:szCs w:val="16"/>
                <w:lang w:val="en-US"/>
              </w:rPr>
              <w:t>45 659</w:t>
            </w:r>
          </w:p>
        </w:tc>
      </w:tr>
      <w:tr w:rsidR="007A3E86" w:rsidRPr="00580B62" w14:paraId="54B33563" w14:textId="77777777" w:rsidTr="003D2EFA">
        <w:tc>
          <w:tcPr>
            <w:tcW w:w="5369" w:type="dxa"/>
            <w:gridSpan w:val="3"/>
          </w:tcPr>
          <w:p w14:paraId="79C891EE" w14:textId="77777777" w:rsidR="007A3E86" w:rsidRPr="00580B62" w:rsidRDefault="007A3E86" w:rsidP="003D2EFA">
            <w:pPr>
              <w:tabs>
                <w:tab w:val="center" w:pos="4153"/>
                <w:tab w:val="right" w:pos="8306"/>
              </w:tabs>
              <w:rPr>
                <w:rFonts w:ascii="Arial" w:hAnsi="Arial" w:cs="Arial"/>
                <w:sz w:val="16"/>
                <w:szCs w:val="16"/>
              </w:rPr>
            </w:pPr>
            <w:r w:rsidRPr="00580B62">
              <w:rPr>
                <w:rFonts w:ascii="Arial" w:hAnsi="Arial" w:cs="Arial"/>
                <w:b/>
                <w:sz w:val="16"/>
                <w:szCs w:val="16"/>
              </w:rPr>
              <w:t>Всего в текущих ценах по смете</w:t>
            </w:r>
            <w:r w:rsidRPr="00580B62">
              <w:rPr>
                <w:rFonts w:ascii="Arial" w:hAnsi="Arial" w:cs="Arial"/>
                <w:sz w:val="16"/>
                <w:szCs w:val="16"/>
              </w:rPr>
              <w:t xml:space="preserve">  </w:t>
            </w:r>
          </w:p>
        </w:tc>
        <w:tc>
          <w:tcPr>
            <w:tcW w:w="972" w:type="dxa"/>
          </w:tcPr>
          <w:p w14:paraId="1E935A5D"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15FE61DA" w14:textId="77777777" w:rsidR="007A3E86" w:rsidRPr="00580B62" w:rsidRDefault="007A3E86" w:rsidP="003D2EFA">
            <w:pPr>
              <w:tabs>
                <w:tab w:val="center" w:pos="4153"/>
                <w:tab w:val="right" w:pos="8306"/>
              </w:tabs>
              <w:jc w:val="center"/>
              <w:rPr>
                <w:rFonts w:ascii="Arial" w:hAnsi="Arial" w:cs="Arial"/>
                <w:sz w:val="16"/>
                <w:szCs w:val="16"/>
              </w:rPr>
            </w:pPr>
          </w:p>
        </w:tc>
        <w:tc>
          <w:tcPr>
            <w:tcW w:w="990" w:type="dxa"/>
          </w:tcPr>
          <w:p w14:paraId="5AFCA749" w14:textId="77777777" w:rsidR="007A3E86" w:rsidRPr="00580B62" w:rsidRDefault="007A3E86" w:rsidP="003D2EFA">
            <w:pPr>
              <w:tabs>
                <w:tab w:val="center" w:pos="4153"/>
                <w:tab w:val="right" w:pos="8306"/>
              </w:tabs>
              <w:jc w:val="center"/>
              <w:rPr>
                <w:rFonts w:ascii="Arial" w:hAnsi="Arial" w:cs="Arial"/>
                <w:sz w:val="16"/>
                <w:szCs w:val="16"/>
              </w:rPr>
            </w:pPr>
          </w:p>
        </w:tc>
        <w:tc>
          <w:tcPr>
            <w:tcW w:w="1260" w:type="dxa"/>
          </w:tcPr>
          <w:p w14:paraId="29AA731D" w14:textId="77777777" w:rsidR="007A3E86" w:rsidRPr="00580B62" w:rsidRDefault="007A3E86" w:rsidP="003D2EFA">
            <w:pPr>
              <w:tabs>
                <w:tab w:val="center" w:pos="4153"/>
                <w:tab w:val="right" w:pos="8306"/>
              </w:tabs>
              <w:jc w:val="right"/>
              <w:rPr>
                <w:rFonts w:ascii="Arial" w:hAnsi="Arial" w:cs="Arial"/>
                <w:sz w:val="16"/>
                <w:szCs w:val="16"/>
              </w:rPr>
            </w:pPr>
          </w:p>
        </w:tc>
        <w:tc>
          <w:tcPr>
            <w:tcW w:w="1260" w:type="dxa"/>
          </w:tcPr>
          <w:p w14:paraId="0B0EDFFA" w14:textId="77777777" w:rsidR="007A3E86" w:rsidRPr="00580B62" w:rsidRDefault="007A3E86" w:rsidP="003D2EFA">
            <w:pPr>
              <w:tabs>
                <w:tab w:val="center" w:pos="4153"/>
                <w:tab w:val="right" w:pos="8306"/>
              </w:tabs>
              <w:jc w:val="right"/>
              <w:rPr>
                <w:rFonts w:ascii="Arial" w:hAnsi="Arial" w:cs="Arial"/>
                <w:sz w:val="16"/>
                <w:szCs w:val="16"/>
                <w:lang w:val="en-US"/>
              </w:rPr>
            </w:pPr>
            <w:r w:rsidRPr="00580B62">
              <w:rPr>
                <w:rFonts w:ascii="Arial" w:hAnsi="Arial" w:cs="Arial"/>
                <w:b/>
                <w:sz w:val="16"/>
                <w:szCs w:val="16"/>
                <w:lang w:val="en-US"/>
              </w:rPr>
              <w:t>1 128 000</w:t>
            </w:r>
          </w:p>
        </w:tc>
      </w:tr>
    </w:tbl>
    <w:p w14:paraId="78F4A1BD" w14:textId="77777777" w:rsidR="00267105" w:rsidRDefault="00267105" w:rsidP="000260EF">
      <w:pPr>
        <w:ind w:firstLine="709"/>
        <w:jc w:val="center"/>
        <w:rPr>
          <w:bCs/>
          <w:sz w:val="24"/>
          <w:szCs w:val="24"/>
        </w:rPr>
      </w:pPr>
    </w:p>
    <w:p w14:paraId="041871F1" w14:textId="77777777" w:rsidR="007A3E86" w:rsidRDefault="007A3E86" w:rsidP="000260EF">
      <w:pPr>
        <w:ind w:firstLine="709"/>
        <w:jc w:val="center"/>
        <w:rPr>
          <w:bCs/>
          <w:sz w:val="24"/>
          <w:szCs w:val="24"/>
        </w:rPr>
      </w:pPr>
    </w:p>
    <w:p w14:paraId="4E3F2F43" w14:textId="77777777" w:rsidR="007A3E86" w:rsidRDefault="007A3E86" w:rsidP="000260EF">
      <w:pPr>
        <w:ind w:firstLine="709"/>
        <w:jc w:val="center"/>
        <w:rPr>
          <w:bCs/>
          <w:sz w:val="24"/>
          <w:szCs w:val="24"/>
        </w:rPr>
      </w:pPr>
    </w:p>
    <w:p w14:paraId="01E9CA97" w14:textId="77777777" w:rsidR="007A3E86" w:rsidRDefault="007A3E86" w:rsidP="000260EF">
      <w:pPr>
        <w:ind w:firstLine="709"/>
        <w:jc w:val="center"/>
        <w:rPr>
          <w:bCs/>
          <w:sz w:val="24"/>
          <w:szCs w:val="24"/>
        </w:rPr>
      </w:pPr>
    </w:p>
    <w:p w14:paraId="04B9FC56" w14:textId="77777777" w:rsidR="007A3E86" w:rsidRDefault="007A3E86" w:rsidP="000260EF">
      <w:pPr>
        <w:ind w:firstLine="709"/>
        <w:jc w:val="center"/>
        <w:rPr>
          <w:bCs/>
          <w:sz w:val="24"/>
          <w:szCs w:val="24"/>
        </w:rPr>
      </w:pPr>
    </w:p>
    <w:p w14:paraId="47073955" w14:textId="77777777" w:rsidR="007A3E86" w:rsidRDefault="007A3E86" w:rsidP="000260EF">
      <w:pPr>
        <w:ind w:firstLine="709"/>
        <w:jc w:val="center"/>
        <w:rPr>
          <w:bCs/>
          <w:sz w:val="24"/>
          <w:szCs w:val="24"/>
        </w:rPr>
      </w:pPr>
    </w:p>
    <w:p w14:paraId="5EFD3496" w14:textId="77777777" w:rsidR="007A3E86" w:rsidRDefault="007A3E86" w:rsidP="000260EF">
      <w:pPr>
        <w:ind w:firstLine="709"/>
        <w:jc w:val="center"/>
        <w:rPr>
          <w:bCs/>
          <w:sz w:val="24"/>
          <w:szCs w:val="24"/>
        </w:rPr>
      </w:pPr>
    </w:p>
    <w:p w14:paraId="0695DB2D" w14:textId="77777777" w:rsidR="007A3E86" w:rsidRDefault="007A3E86" w:rsidP="000260EF">
      <w:pPr>
        <w:ind w:firstLine="709"/>
        <w:jc w:val="center"/>
        <w:rPr>
          <w:bCs/>
          <w:sz w:val="24"/>
          <w:szCs w:val="24"/>
        </w:rPr>
      </w:pPr>
    </w:p>
    <w:p w14:paraId="04AE4F1C" w14:textId="77777777" w:rsidR="007A3E86" w:rsidRDefault="007A3E86" w:rsidP="000260EF">
      <w:pPr>
        <w:ind w:firstLine="709"/>
        <w:jc w:val="center"/>
        <w:rPr>
          <w:bCs/>
          <w:sz w:val="24"/>
          <w:szCs w:val="24"/>
        </w:rPr>
      </w:pPr>
    </w:p>
    <w:p w14:paraId="3DE68777" w14:textId="77777777" w:rsidR="007A3E86" w:rsidRDefault="007A3E86" w:rsidP="000260EF">
      <w:pPr>
        <w:ind w:firstLine="709"/>
        <w:jc w:val="center"/>
        <w:rPr>
          <w:bCs/>
          <w:sz w:val="24"/>
          <w:szCs w:val="24"/>
        </w:rPr>
      </w:pPr>
    </w:p>
    <w:p w14:paraId="04DD789E" w14:textId="77777777" w:rsidR="007A3E86" w:rsidRDefault="007A3E86" w:rsidP="000260EF">
      <w:pPr>
        <w:ind w:firstLine="709"/>
        <w:jc w:val="center"/>
        <w:rPr>
          <w:bCs/>
          <w:sz w:val="24"/>
          <w:szCs w:val="24"/>
        </w:rPr>
      </w:pPr>
    </w:p>
    <w:p w14:paraId="369C9804" w14:textId="77777777" w:rsidR="007A3E86" w:rsidRDefault="007A3E86" w:rsidP="000260EF">
      <w:pPr>
        <w:ind w:firstLine="709"/>
        <w:jc w:val="center"/>
        <w:rPr>
          <w:bCs/>
          <w:sz w:val="24"/>
          <w:szCs w:val="24"/>
        </w:rPr>
      </w:pPr>
    </w:p>
    <w:p w14:paraId="0F6E7DD2" w14:textId="5CEEA6BB" w:rsidR="00C82B99" w:rsidRPr="00FF60F5" w:rsidRDefault="00C82B99" w:rsidP="00FF60F5">
      <w:pPr>
        <w:ind w:firstLine="709"/>
        <w:jc w:val="both"/>
        <w:rPr>
          <w:bCs/>
          <w:sz w:val="22"/>
          <w:szCs w:val="22"/>
        </w:rPr>
      </w:pPr>
    </w:p>
    <w:p w14:paraId="4DD1088D" w14:textId="77777777" w:rsidR="00C82B99" w:rsidRDefault="00C82B99" w:rsidP="000260EF">
      <w:pPr>
        <w:ind w:firstLine="709"/>
        <w:jc w:val="center"/>
        <w:rPr>
          <w:b/>
          <w:sz w:val="24"/>
          <w:szCs w:val="24"/>
        </w:rPr>
      </w:pPr>
    </w:p>
    <w:p w14:paraId="17C62AB9" w14:textId="77777777" w:rsidR="00FF60F5" w:rsidRDefault="00FF60F5" w:rsidP="000260EF">
      <w:pPr>
        <w:ind w:firstLine="709"/>
        <w:jc w:val="center"/>
        <w:rPr>
          <w:b/>
          <w:sz w:val="24"/>
          <w:szCs w:val="24"/>
        </w:rPr>
        <w:sectPr w:rsidR="00FF60F5" w:rsidSect="00FF60F5">
          <w:pgSz w:w="16839" w:h="11907" w:orient="landscape" w:code="9"/>
          <w:pgMar w:top="1134" w:right="567" w:bottom="567" w:left="851" w:header="720" w:footer="720" w:gutter="0"/>
          <w:pgNumType w:start="1"/>
          <w:cols w:space="708"/>
          <w:noEndnote/>
          <w:titlePg/>
          <w:docGrid w:linePitch="326"/>
        </w:sect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5A1C29">
        <w:rPr>
          <w:b/>
          <w:sz w:val="24"/>
          <w:szCs w:val="24"/>
          <w:lang w:eastAsia="en-US" w:bidi="en-US"/>
        </w:rPr>
        <w:t>ПРОЕКТ ДОГОВОРА</w:t>
      </w:r>
    </w:p>
    <w:p w14:paraId="53B7D604" w14:textId="77777777" w:rsidR="007A3E86" w:rsidRDefault="007A3E86" w:rsidP="00107C79">
      <w:pPr>
        <w:widowControl/>
        <w:autoSpaceDE/>
        <w:autoSpaceDN/>
        <w:adjustRightInd/>
        <w:jc w:val="center"/>
        <w:rPr>
          <w:b/>
          <w:sz w:val="24"/>
          <w:szCs w:val="24"/>
          <w:lang w:eastAsia="en-US" w:bidi="en-US"/>
        </w:rPr>
      </w:pPr>
    </w:p>
    <w:p w14:paraId="134B3660" w14:textId="77777777" w:rsidR="007A3E86" w:rsidRPr="007A3E86" w:rsidRDefault="007A3E86" w:rsidP="007A3E86">
      <w:pPr>
        <w:widowControl/>
        <w:autoSpaceDE/>
        <w:autoSpaceDN/>
        <w:adjustRightInd/>
        <w:jc w:val="center"/>
        <w:rPr>
          <w:b/>
          <w:sz w:val="22"/>
          <w:szCs w:val="22"/>
          <w:lang w:eastAsia="en-US" w:bidi="en-US"/>
        </w:rPr>
      </w:pPr>
      <w:r w:rsidRPr="007A3E86">
        <w:rPr>
          <w:b/>
          <w:sz w:val="22"/>
          <w:szCs w:val="22"/>
          <w:lang w:eastAsia="en-US" w:bidi="en-US"/>
        </w:rPr>
        <w:t>Договор № _______</w:t>
      </w:r>
    </w:p>
    <w:p w14:paraId="4771CFC6" w14:textId="77777777" w:rsidR="007A3E86" w:rsidRPr="007A3E86" w:rsidRDefault="007A3E86" w:rsidP="007A3E86">
      <w:pPr>
        <w:widowControl/>
        <w:autoSpaceDE/>
        <w:autoSpaceDN/>
        <w:adjustRightInd/>
        <w:jc w:val="center"/>
        <w:rPr>
          <w:b/>
          <w:sz w:val="22"/>
          <w:szCs w:val="22"/>
          <w:lang w:eastAsia="en-US" w:bidi="en-US"/>
        </w:rPr>
      </w:pPr>
      <w:r w:rsidRPr="007A3E86">
        <w:rPr>
          <w:b/>
          <w:sz w:val="22"/>
          <w:szCs w:val="22"/>
          <w:lang w:eastAsia="en-US" w:bidi="en-US"/>
        </w:rPr>
        <w:t>на изготовление и монтаж металлической емкости в цех КОО ОСК</w:t>
      </w:r>
    </w:p>
    <w:p w14:paraId="743CC308" w14:textId="5820DBDD" w:rsidR="007A3E86" w:rsidRPr="007A3E86" w:rsidRDefault="007A3E86" w:rsidP="007A3E86">
      <w:pPr>
        <w:widowControl/>
        <w:autoSpaceDE/>
        <w:autoSpaceDN/>
        <w:adjustRightInd/>
        <w:rPr>
          <w:sz w:val="22"/>
          <w:szCs w:val="22"/>
        </w:rPr>
      </w:pPr>
      <w:r w:rsidRPr="007A3E86">
        <w:rPr>
          <w:sz w:val="22"/>
          <w:szCs w:val="22"/>
        </w:rPr>
        <w:t>г. Йошкар-Ола</w:t>
      </w:r>
      <w:r w:rsidRPr="007A3E86">
        <w:rPr>
          <w:sz w:val="22"/>
          <w:szCs w:val="22"/>
        </w:rPr>
        <w:tab/>
      </w:r>
      <w:r w:rsidRPr="007A3E86">
        <w:rPr>
          <w:sz w:val="22"/>
          <w:szCs w:val="22"/>
        </w:rPr>
        <w:tab/>
      </w:r>
      <w:r w:rsidRPr="007A3E86">
        <w:rPr>
          <w:sz w:val="22"/>
          <w:szCs w:val="22"/>
        </w:rPr>
        <w:tab/>
        <w:t xml:space="preserve">                                                                                           </w:t>
      </w:r>
      <w:proofErr w:type="gramStart"/>
      <w:r w:rsidRPr="007A3E86">
        <w:rPr>
          <w:sz w:val="22"/>
          <w:szCs w:val="22"/>
        </w:rPr>
        <w:t xml:space="preserve">   «</w:t>
      </w:r>
      <w:proofErr w:type="gramEnd"/>
      <w:r w:rsidRPr="007A3E86">
        <w:rPr>
          <w:sz w:val="22"/>
          <w:szCs w:val="22"/>
        </w:rPr>
        <w:t>__</w:t>
      </w:r>
      <w:proofErr w:type="gramStart"/>
      <w:r w:rsidRPr="007A3E86">
        <w:rPr>
          <w:sz w:val="22"/>
          <w:szCs w:val="22"/>
        </w:rPr>
        <w:t>_»  _</w:t>
      </w:r>
      <w:proofErr w:type="gramEnd"/>
      <w:r w:rsidRPr="007A3E86">
        <w:rPr>
          <w:sz w:val="22"/>
          <w:szCs w:val="22"/>
        </w:rPr>
        <w:t>_______ 2025г.</w:t>
      </w:r>
    </w:p>
    <w:p w14:paraId="5A12FD85" w14:textId="77777777" w:rsidR="007A3E86" w:rsidRPr="007A3E86" w:rsidRDefault="007A3E86" w:rsidP="007A3E86">
      <w:pPr>
        <w:widowControl/>
        <w:autoSpaceDE/>
        <w:autoSpaceDN/>
        <w:adjustRightInd/>
        <w:rPr>
          <w:color w:val="4F81BD"/>
          <w:sz w:val="22"/>
          <w:szCs w:val="22"/>
        </w:rPr>
      </w:pPr>
    </w:p>
    <w:p w14:paraId="2594BBA6" w14:textId="77777777" w:rsidR="007A3E86" w:rsidRPr="007A3E86" w:rsidRDefault="007A3E86" w:rsidP="007A3E86">
      <w:pPr>
        <w:keepNext/>
        <w:keepLines/>
        <w:widowControl/>
        <w:suppressAutoHyphens/>
        <w:autoSpaceDE/>
        <w:autoSpaceDN/>
        <w:adjustRightInd/>
        <w:spacing w:line="216" w:lineRule="auto"/>
        <w:ind w:firstLine="851"/>
        <w:jc w:val="both"/>
        <w:rPr>
          <w:sz w:val="22"/>
          <w:szCs w:val="22"/>
        </w:rPr>
      </w:pPr>
      <w:r w:rsidRPr="007A3E86">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7A3E86">
        <w:rPr>
          <w:rFonts w:eastAsia="Calibri"/>
          <w:bCs/>
          <w:color w:val="000000"/>
          <w:sz w:val="22"/>
          <w:szCs w:val="22"/>
          <w:lang w:eastAsia="zh-CN"/>
        </w:rPr>
        <w:t>ый</w:t>
      </w:r>
      <w:proofErr w:type="spellEnd"/>
      <w:r w:rsidRPr="007A3E86">
        <w:rPr>
          <w:rFonts w:eastAsia="Calibri"/>
          <w:bCs/>
          <w:color w:val="000000"/>
          <w:sz w:val="22"/>
          <w:szCs w:val="22"/>
          <w:lang w:eastAsia="zh-CN"/>
        </w:rPr>
        <w:t>/</w:t>
      </w:r>
      <w:proofErr w:type="spellStart"/>
      <w:r w:rsidRPr="007A3E86">
        <w:rPr>
          <w:rFonts w:eastAsia="Calibri"/>
          <w:bCs/>
          <w:color w:val="000000"/>
          <w:sz w:val="22"/>
          <w:szCs w:val="22"/>
          <w:lang w:eastAsia="zh-CN"/>
        </w:rPr>
        <w:t>ая</w:t>
      </w:r>
      <w:proofErr w:type="spellEnd"/>
      <w:r w:rsidRPr="007A3E86">
        <w:rPr>
          <w:rFonts w:eastAsia="Calibri"/>
          <w:bCs/>
          <w:color w:val="000000"/>
          <w:sz w:val="22"/>
          <w:szCs w:val="22"/>
          <w:lang w:eastAsia="zh-CN"/>
        </w:rPr>
        <w:t xml:space="preserve">) в дальнейшем  «Исполнитель»,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23.12.2024г., далее по тексту «Положение») и на условиях, предусмотренных извещением об осуществлении закупки, заявкой, </w:t>
      </w:r>
      <w:r w:rsidRPr="007A3E86">
        <w:rPr>
          <w:rFonts w:eastAsia="Calibri"/>
          <w:sz w:val="22"/>
          <w:szCs w:val="22"/>
          <w:lang w:eastAsia="en-US"/>
        </w:rPr>
        <w:t>на основании результатов запроса котировок в электронной форме (протокол № _____ от _____)</w:t>
      </w:r>
      <w:r w:rsidRPr="007A3E86">
        <w:rPr>
          <w:sz w:val="22"/>
          <w:szCs w:val="22"/>
        </w:rPr>
        <w:t>заключили настоящий договор</w:t>
      </w:r>
      <w:r w:rsidRPr="007A3E86">
        <w:rPr>
          <w:sz w:val="22"/>
          <w:szCs w:val="22"/>
          <w:lang w:eastAsia="en-US" w:bidi="en-US"/>
        </w:rPr>
        <w:t xml:space="preserve">(далее по тексту «Договор») </w:t>
      </w:r>
      <w:r w:rsidRPr="007A3E86">
        <w:rPr>
          <w:sz w:val="22"/>
          <w:szCs w:val="22"/>
        </w:rPr>
        <w:t>о нижеследующем:</w:t>
      </w:r>
    </w:p>
    <w:p w14:paraId="55EF8B19" w14:textId="77777777" w:rsidR="007A3E86" w:rsidRPr="007A3E86" w:rsidRDefault="007A3E86" w:rsidP="007A3E86">
      <w:pPr>
        <w:keepNext/>
        <w:keepLines/>
        <w:widowControl/>
        <w:suppressAutoHyphens/>
        <w:autoSpaceDE/>
        <w:autoSpaceDN/>
        <w:adjustRightInd/>
        <w:spacing w:line="216" w:lineRule="auto"/>
        <w:ind w:firstLine="851"/>
        <w:jc w:val="both"/>
        <w:rPr>
          <w:sz w:val="22"/>
          <w:szCs w:val="22"/>
        </w:rPr>
      </w:pPr>
    </w:p>
    <w:p w14:paraId="61B815F9" w14:textId="77777777" w:rsidR="007A3E86" w:rsidRPr="007A3E86" w:rsidRDefault="007A3E86" w:rsidP="007A3E86">
      <w:pPr>
        <w:widowControl/>
        <w:numPr>
          <w:ilvl w:val="0"/>
          <w:numId w:val="5"/>
        </w:numPr>
        <w:autoSpaceDE/>
        <w:autoSpaceDN/>
        <w:adjustRightInd/>
        <w:jc w:val="center"/>
        <w:rPr>
          <w:b/>
          <w:bCs/>
          <w:sz w:val="22"/>
          <w:szCs w:val="22"/>
        </w:rPr>
      </w:pPr>
      <w:r w:rsidRPr="007A3E86">
        <w:rPr>
          <w:b/>
          <w:bCs/>
          <w:sz w:val="22"/>
          <w:szCs w:val="22"/>
        </w:rPr>
        <w:t>ПРЕДМЕТ ДОГОВОРА</w:t>
      </w:r>
    </w:p>
    <w:p w14:paraId="6E2FCDC4" w14:textId="77777777" w:rsidR="007A3E86" w:rsidRPr="007A3E86" w:rsidRDefault="007A3E86" w:rsidP="007A3E86">
      <w:pPr>
        <w:widowControl/>
        <w:autoSpaceDE/>
        <w:autoSpaceDN/>
        <w:adjustRightInd/>
        <w:jc w:val="both"/>
        <w:rPr>
          <w:color w:val="000000"/>
          <w:sz w:val="22"/>
          <w:szCs w:val="22"/>
        </w:rPr>
      </w:pPr>
      <w:r w:rsidRPr="007A3E86">
        <w:rPr>
          <w:color w:val="000000"/>
          <w:sz w:val="22"/>
          <w:szCs w:val="22"/>
        </w:rPr>
        <w:t xml:space="preserve">           1.1. </w:t>
      </w:r>
      <w:r w:rsidRPr="007A3E86">
        <w:rPr>
          <w:bCs/>
          <w:color w:val="000000"/>
          <w:sz w:val="22"/>
          <w:szCs w:val="22"/>
        </w:rPr>
        <w:t>Исполнитель</w:t>
      </w:r>
      <w:r w:rsidRPr="007A3E86">
        <w:rPr>
          <w:color w:val="000000"/>
          <w:sz w:val="22"/>
          <w:szCs w:val="22"/>
        </w:rPr>
        <w:t xml:space="preserve"> обязуется качественно, в установленный настоящим Договором срок и в пределах установленной настоящим Договором цены оказать услуги по изготовлению и монтажу металлической емкости в цех КОО ОСК, (далее – услуги) в соответствии с Техническим заданием (Приложение № 1 к настоящему Договору, являющееся его неотъемлемой частью), с утвержденным локальным ресурсным сметным расчетом №1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оказанных услуг и оплатить их.</w:t>
      </w:r>
    </w:p>
    <w:p w14:paraId="3AF5D004" w14:textId="77777777" w:rsidR="007A3E86" w:rsidRPr="007A3E86" w:rsidRDefault="007A3E86" w:rsidP="007A3E86">
      <w:pPr>
        <w:widowControl/>
        <w:tabs>
          <w:tab w:val="left" w:pos="709"/>
        </w:tabs>
        <w:autoSpaceDE/>
        <w:autoSpaceDN/>
        <w:adjustRightInd/>
        <w:ind w:firstLine="567"/>
        <w:jc w:val="both"/>
        <w:rPr>
          <w:sz w:val="22"/>
          <w:szCs w:val="22"/>
          <w:lang w:eastAsia="en-US" w:bidi="en-US"/>
        </w:rPr>
      </w:pPr>
      <w:r w:rsidRPr="007A3E86">
        <w:rPr>
          <w:color w:val="000000"/>
          <w:sz w:val="22"/>
          <w:szCs w:val="22"/>
        </w:rPr>
        <w:t xml:space="preserve">1.2. </w:t>
      </w:r>
      <w:r w:rsidRPr="007A3E86">
        <w:rPr>
          <w:sz w:val="22"/>
          <w:szCs w:val="22"/>
          <w:lang w:eastAsia="en-US" w:bidi="en-US"/>
        </w:rPr>
        <w:t>Услуги оказываются с обеспечением мер по технике безопасности и охраны труда, в соответствии со СНиП 111-4-80 «Техника безопасности в строительстве», ГОСТами, иными нормативными актами на данный  вид  услуг, в точном соответствии с Техническим заданием (Приложение № 1 к настоящему Договору, которое является его неотъемлемой частью), локальным ресурсным сметным расчетом №1 (Приложение № 2 к настоящему Договору, которое является его неотъемлемой частью).</w:t>
      </w:r>
    </w:p>
    <w:p w14:paraId="0339EE04" w14:textId="77777777" w:rsidR="007A3E86" w:rsidRPr="007A3E86" w:rsidRDefault="007A3E86" w:rsidP="007A3E86">
      <w:pPr>
        <w:widowControl/>
        <w:tabs>
          <w:tab w:val="left" w:pos="709"/>
        </w:tabs>
        <w:autoSpaceDE/>
        <w:autoSpaceDN/>
        <w:adjustRightInd/>
        <w:ind w:firstLine="567"/>
        <w:jc w:val="both"/>
        <w:rPr>
          <w:sz w:val="22"/>
          <w:szCs w:val="22"/>
          <w:lang w:eastAsia="en-US" w:bidi="en-US"/>
        </w:rPr>
      </w:pPr>
    </w:p>
    <w:p w14:paraId="606CCAA5" w14:textId="77777777" w:rsidR="007A3E86" w:rsidRPr="007A3E86" w:rsidRDefault="007A3E86" w:rsidP="007A3E86">
      <w:pPr>
        <w:widowControl/>
        <w:numPr>
          <w:ilvl w:val="0"/>
          <w:numId w:val="5"/>
        </w:numPr>
        <w:autoSpaceDE/>
        <w:autoSpaceDN/>
        <w:adjustRightInd/>
        <w:jc w:val="center"/>
        <w:outlineLvl w:val="2"/>
        <w:rPr>
          <w:b/>
          <w:sz w:val="22"/>
          <w:szCs w:val="22"/>
        </w:rPr>
      </w:pPr>
      <w:r w:rsidRPr="007A3E86">
        <w:rPr>
          <w:b/>
          <w:sz w:val="22"/>
          <w:szCs w:val="22"/>
        </w:rPr>
        <w:t>ЦЕНА ДОГОВОРА</w:t>
      </w:r>
    </w:p>
    <w:p w14:paraId="48A708D0" w14:textId="77777777" w:rsidR="007A3E86" w:rsidRPr="007A3E86" w:rsidRDefault="007A3E86" w:rsidP="007A3E86">
      <w:pPr>
        <w:widowControl/>
        <w:tabs>
          <w:tab w:val="left" w:pos="709"/>
        </w:tabs>
        <w:autoSpaceDE/>
        <w:autoSpaceDN/>
        <w:adjustRightInd/>
        <w:jc w:val="both"/>
        <w:rPr>
          <w:i/>
          <w:iCs/>
          <w:color w:val="000000"/>
          <w:sz w:val="22"/>
          <w:szCs w:val="22"/>
        </w:rPr>
      </w:pPr>
      <w:r w:rsidRPr="007A3E86">
        <w:rPr>
          <w:sz w:val="22"/>
          <w:szCs w:val="22"/>
        </w:rPr>
        <w:tab/>
        <w:t xml:space="preserve">2.1. </w:t>
      </w:r>
      <w:r w:rsidRPr="007A3E86">
        <w:rPr>
          <w:sz w:val="22"/>
          <w:szCs w:val="22"/>
          <w:lang w:eastAsia="en-US" w:bidi="en-US"/>
        </w:rPr>
        <w:t>Цена Договора составляет _______________ руб.</w:t>
      </w:r>
      <w:r w:rsidRPr="007A3E86">
        <w:rPr>
          <w:color w:val="000000"/>
          <w:sz w:val="22"/>
          <w:szCs w:val="22"/>
        </w:rPr>
        <w:t xml:space="preserve"> в том числе НДС __ % ____________ (___________________) рублей _____________копеек </w:t>
      </w:r>
      <w:r w:rsidRPr="007A3E86">
        <w:rPr>
          <w:i/>
          <w:iCs/>
          <w:color w:val="000000"/>
          <w:sz w:val="22"/>
          <w:szCs w:val="22"/>
        </w:rPr>
        <w:t>(в зависимости от способа налогообложения Исполнителя в соответствии с действующим законодательством указывается «в т.ч. НДС с расшифровкой» или «без НДС».</w:t>
      </w:r>
    </w:p>
    <w:p w14:paraId="4B0A017B" w14:textId="77777777" w:rsidR="007A3E86" w:rsidRPr="007A3E86" w:rsidRDefault="007A3E86" w:rsidP="007A3E86">
      <w:pPr>
        <w:widowControl/>
        <w:tabs>
          <w:tab w:val="left" w:pos="709"/>
        </w:tabs>
        <w:autoSpaceDE/>
        <w:autoSpaceDN/>
        <w:adjustRightInd/>
        <w:ind w:firstLine="567"/>
        <w:jc w:val="both"/>
        <w:rPr>
          <w:sz w:val="22"/>
          <w:szCs w:val="22"/>
        </w:rPr>
      </w:pPr>
      <w:r w:rsidRPr="007A3E86">
        <w:rPr>
          <w:sz w:val="22"/>
          <w:szCs w:val="22"/>
          <w:lang w:eastAsia="en-US" w:bidi="en-US"/>
        </w:rPr>
        <w:t xml:space="preserve">  2.2. </w:t>
      </w:r>
      <w:r w:rsidRPr="007A3E86">
        <w:rPr>
          <w:sz w:val="22"/>
          <w:szCs w:val="22"/>
        </w:rPr>
        <w:t>Валютой для установления цены Договора и расчетов с Исполнителем является рубль Российской Федерации.</w:t>
      </w:r>
    </w:p>
    <w:p w14:paraId="59E7B76E" w14:textId="77777777" w:rsidR="007A3E86" w:rsidRPr="007A3E86" w:rsidRDefault="007A3E86" w:rsidP="007A3E86">
      <w:pPr>
        <w:widowControl/>
        <w:autoSpaceDE/>
        <w:autoSpaceDN/>
        <w:adjustRightInd/>
        <w:ind w:firstLine="709"/>
        <w:jc w:val="both"/>
        <w:rPr>
          <w:sz w:val="22"/>
          <w:szCs w:val="22"/>
        </w:rPr>
      </w:pPr>
      <w:r w:rsidRPr="007A3E86">
        <w:rPr>
          <w:sz w:val="22"/>
          <w:szCs w:val="22"/>
        </w:rPr>
        <w:t>2.3. Источник финансирования Договора –собственные средства МУП «Водоканал».</w:t>
      </w:r>
    </w:p>
    <w:p w14:paraId="2974D872" w14:textId="77777777" w:rsidR="007A3E86" w:rsidRPr="007A3E86" w:rsidRDefault="007A3E86" w:rsidP="007A3E86">
      <w:pPr>
        <w:widowControl/>
        <w:autoSpaceDE/>
        <w:autoSpaceDN/>
        <w:adjustRightInd/>
        <w:ind w:firstLine="709"/>
        <w:jc w:val="both"/>
        <w:rPr>
          <w:color w:val="000000"/>
          <w:sz w:val="22"/>
          <w:szCs w:val="22"/>
        </w:rPr>
      </w:pPr>
      <w:r w:rsidRPr="007A3E86">
        <w:rPr>
          <w:sz w:val="22"/>
          <w:szCs w:val="22"/>
        </w:rPr>
        <w:t xml:space="preserve">2.4. </w:t>
      </w:r>
      <w:r w:rsidRPr="007A3E86">
        <w:rPr>
          <w:color w:val="000000"/>
          <w:sz w:val="22"/>
          <w:szCs w:val="22"/>
        </w:rPr>
        <w:t xml:space="preserve">Цена Договора включает в себя </w:t>
      </w:r>
      <w:proofErr w:type="gramStart"/>
      <w:r w:rsidRPr="007A3E86">
        <w:rPr>
          <w:color w:val="000000"/>
          <w:sz w:val="22"/>
          <w:szCs w:val="22"/>
        </w:rPr>
        <w:t>все расходы</w:t>
      </w:r>
      <w:proofErr w:type="gramEnd"/>
      <w:r w:rsidRPr="007A3E86">
        <w:rPr>
          <w:color w:val="000000"/>
          <w:sz w:val="22"/>
          <w:szCs w:val="22"/>
        </w:rPr>
        <w:t xml:space="preserve"> связанные с оказанием услуг, стоимость всех необходимых материалов, услуги по изготовлению емкости, доставку, антикоррозийную обработку </w:t>
      </w:r>
      <w:proofErr w:type="spellStart"/>
      <w:r w:rsidRPr="007A3E86">
        <w:rPr>
          <w:color w:val="000000"/>
          <w:sz w:val="22"/>
          <w:szCs w:val="22"/>
        </w:rPr>
        <w:t>химстойким</w:t>
      </w:r>
      <w:proofErr w:type="spellEnd"/>
      <w:r w:rsidRPr="007A3E86">
        <w:rPr>
          <w:color w:val="000000"/>
          <w:sz w:val="22"/>
          <w:szCs w:val="22"/>
        </w:rPr>
        <w:t xml:space="preserve"> составом емкости и монтаж, налогов, сборов и других обязательных платежей, а также иные расходы, связанные с исполнением Исполнителя своих обязательств по Договору.</w:t>
      </w:r>
    </w:p>
    <w:p w14:paraId="02A04CF5" w14:textId="77777777" w:rsidR="007A3E86" w:rsidRPr="007A3E86" w:rsidRDefault="007A3E86" w:rsidP="007A3E86">
      <w:pPr>
        <w:widowControl/>
        <w:autoSpaceDE/>
        <w:autoSpaceDN/>
        <w:adjustRightInd/>
        <w:ind w:firstLine="709"/>
        <w:jc w:val="both"/>
        <w:rPr>
          <w:color w:val="000000"/>
          <w:sz w:val="22"/>
          <w:szCs w:val="22"/>
        </w:rPr>
      </w:pPr>
      <w:r w:rsidRPr="007A3E86">
        <w:rPr>
          <w:sz w:val="22"/>
          <w:szCs w:val="22"/>
        </w:rPr>
        <w:t xml:space="preserve">2.5. Цена Договора является твердой, </w:t>
      </w:r>
      <w:r w:rsidRPr="007A3E86">
        <w:rPr>
          <w:color w:val="000000"/>
          <w:sz w:val="22"/>
          <w:szCs w:val="22"/>
        </w:rPr>
        <w:t xml:space="preserve">определяется на весь срок исполнения Договора </w:t>
      </w:r>
      <w:r w:rsidRPr="007A3E86">
        <w:rPr>
          <w:sz w:val="22"/>
          <w:szCs w:val="22"/>
        </w:rPr>
        <w:t>и не может изменяться в ходе его исполнения, з</w:t>
      </w:r>
      <w:r w:rsidRPr="007A3E86">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5AB507AD" w14:textId="77777777" w:rsidR="007A3E86" w:rsidRPr="007A3E86" w:rsidRDefault="007A3E86" w:rsidP="007A3E86">
      <w:pPr>
        <w:widowControl/>
        <w:ind w:firstLine="709"/>
        <w:jc w:val="both"/>
        <w:rPr>
          <w:rFonts w:eastAsia="Calibri"/>
          <w:sz w:val="22"/>
          <w:szCs w:val="22"/>
          <w:lang w:eastAsia="en-US"/>
        </w:rPr>
      </w:pPr>
      <w:r w:rsidRPr="007A3E86">
        <w:rPr>
          <w:bCs/>
          <w:sz w:val="22"/>
          <w:szCs w:val="22"/>
        </w:rPr>
        <w:t xml:space="preserve">2.6. Цена Договора может быть снижена по соглашению Сторон </w:t>
      </w:r>
      <w:proofErr w:type="gramStart"/>
      <w:r w:rsidRPr="007A3E86">
        <w:rPr>
          <w:bCs/>
          <w:sz w:val="22"/>
          <w:szCs w:val="22"/>
        </w:rPr>
        <w:t>без изменения</w:t>
      </w:r>
      <w:proofErr w:type="gramEnd"/>
      <w:r w:rsidRPr="007A3E86">
        <w:rPr>
          <w:bCs/>
          <w:sz w:val="22"/>
          <w:szCs w:val="22"/>
        </w:rPr>
        <w:t xml:space="preserve"> предусмотренных Договором объема услуг</w:t>
      </w:r>
      <w:r w:rsidRPr="007A3E86">
        <w:rPr>
          <w:rFonts w:eastAsia="Calibri"/>
          <w:sz w:val="22"/>
          <w:szCs w:val="22"/>
          <w:lang w:eastAsia="en-US"/>
        </w:rPr>
        <w:t>, качества услуг и иных условий Договора.</w:t>
      </w:r>
    </w:p>
    <w:p w14:paraId="6DF46C49" w14:textId="77777777" w:rsidR="007A3E86" w:rsidRPr="007A3E86" w:rsidRDefault="007A3E86" w:rsidP="007A3E86">
      <w:pPr>
        <w:widowControl/>
        <w:tabs>
          <w:tab w:val="left" w:pos="709"/>
        </w:tabs>
        <w:ind w:firstLine="709"/>
        <w:jc w:val="both"/>
        <w:rPr>
          <w:sz w:val="22"/>
          <w:szCs w:val="22"/>
        </w:rPr>
      </w:pPr>
      <w:r w:rsidRPr="007A3E86">
        <w:rPr>
          <w:sz w:val="22"/>
          <w:szCs w:val="22"/>
        </w:rPr>
        <w:t xml:space="preserve">2.7. Договор предусматривает право Заказчика по согласованию с Исполнителем в ходе исполнения Договора изменить не более, чем на десять процентов </w:t>
      </w:r>
      <w:proofErr w:type="gramStart"/>
      <w:r w:rsidRPr="007A3E86">
        <w:rPr>
          <w:sz w:val="22"/>
          <w:szCs w:val="22"/>
        </w:rPr>
        <w:t>объема</w:t>
      </w:r>
      <w:proofErr w:type="gramEnd"/>
      <w:r w:rsidRPr="007A3E86">
        <w:rPr>
          <w:sz w:val="22"/>
          <w:szCs w:val="22"/>
        </w:rPr>
        <w:t xml:space="preserve"> предусмотренного Договором услуг при изменении потребности в услугах.</w:t>
      </w:r>
    </w:p>
    <w:p w14:paraId="54EB27B3" w14:textId="77777777" w:rsidR="007A3E86" w:rsidRPr="007A3E86" w:rsidRDefault="007A3E86" w:rsidP="007A3E86">
      <w:pPr>
        <w:widowControl/>
        <w:ind w:firstLine="709"/>
        <w:jc w:val="both"/>
        <w:rPr>
          <w:rFonts w:eastAsia="Calibri"/>
          <w:sz w:val="22"/>
          <w:szCs w:val="22"/>
          <w:lang w:eastAsia="en-US"/>
        </w:rPr>
      </w:pPr>
      <w:r w:rsidRPr="007A3E86">
        <w:rPr>
          <w:sz w:val="22"/>
          <w:szCs w:val="22"/>
        </w:rPr>
        <w:lastRenderedPageBreak/>
        <w:t xml:space="preserve">2.8.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исходя </w:t>
      </w:r>
      <w:r w:rsidRPr="007A3E86">
        <w:rPr>
          <w:rFonts w:eastAsia="Calibri"/>
          <w:sz w:val="22"/>
          <w:szCs w:val="22"/>
          <w:lang w:eastAsia="en-US"/>
        </w:rPr>
        <w:t xml:space="preserve">из установленной в Договоре цены единицы оказанных услуг, </w:t>
      </w:r>
      <w:r w:rsidRPr="007A3E86">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 </w:t>
      </w:r>
    </w:p>
    <w:p w14:paraId="5C5EEF8B" w14:textId="77777777" w:rsidR="007A3E86" w:rsidRPr="007A3E86" w:rsidRDefault="007A3E86" w:rsidP="007A3E86">
      <w:pPr>
        <w:widowControl/>
        <w:suppressAutoHyphens/>
        <w:autoSpaceDE/>
        <w:autoSpaceDN/>
        <w:adjustRightInd/>
        <w:ind w:firstLine="709"/>
        <w:jc w:val="both"/>
        <w:rPr>
          <w:sz w:val="22"/>
          <w:szCs w:val="22"/>
        </w:rPr>
      </w:pPr>
      <w:r w:rsidRPr="007A3E86">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1188874" w14:textId="77777777" w:rsidR="007A3E86" w:rsidRPr="007A3E86" w:rsidRDefault="007A3E86" w:rsidP="007A3E86">
      <w:pPr>
        <w:tabs>
          <w:tab w:val="left" w:pos="709"/>
        </w:tabs>
        <w:suppressAutoHyphens/>
        <w:autoSpaceDE/>
        <w:autoSpaceDN/>
        <w:adjustRightInd/>
        <w:ind w:firstLine="709"/>
        <w:jc w:val="center"/>
        <w:rPr>
          <w:rFonts w:eastAsia="Arial"/>
          <w:b/>
          <w:sz w:val="22"/>
          <w:szCs w:val="22"/>
          <w:lang w:eastAsia="ar-SA"/>
        </w:rPr>
      </w:pPr>
    </w:p>
    <w:p w14:paraId="6537A5A0" w14:textId="77777777" w:rsidR="007A3E86" w:rsidRPr="007A3E86" w:rsidRDefault="007A3E86" w:rsidP="007A3E86">
      <w:pPr>
        <w:tabs>
          <w:tab w:val="left" w:pos="709"/>
        </w:tabs>
        <w:suppressAutoHyphens/>
        <w:autoSpaceDE/>
        <w:autoSpaceDN/>
        <w:adjustRightInd/>
        <w:ind w:firstLine="709"/>
        <w:jc w:val="center"/>
        <w:rPr>
          <w:rFonts w:eastAsia="Arial"/>
          <w:b/>
          <w:sz w:val="22"/>
          <w:szCs w:val="22"/>
          <w:lang w:eastAsia="ar-SA"/>
        </w:rPr>
      </w:pPr>
      <w:r w:rsidRPr="007A3E86">
        <w:rPr>
          <w:rFonts w:eastAsia="Arial"/>
          <w:b/>
          <w:sz w:val="22"/>
          <w:szCs w:val="22"/>
          <w:lang w:eastAsia="ar-SA"/>
        </w:rPr>
        <w:t>3. ПОРЯДОК РАСЧЕТОВ</w:t>
      </w:r>
    </w:p>
    <w:p w14:paraId="22D9E303" w14:textId="77777777" w:rsidR="007A3E86" w:rsidRPr="007A3E86" w:rsidRDefault="007A3E86" w:rsidP="007A3E86">
      <w:pPr>
        <w:widowControl/>
        <w:tabs>
          <w:tab w:val="left" w:pos="709"/>
          <w:tab w:val="num" w:pos="810"/>
        </w:tabs>
        <w:autoSpaceDE/>
        <w:autoSpaceDN/>
        <w:adjustRightInd/>
        <w:ind w:firstLine="709"/>
        <w:jc w:val="both"/>
        <w:rPr>
          <w:bCs/>
          <w:sz w:val="22"/>
          <w:szCs w:val="22"/>
        </w:rPr>
      </w:pPr>
      <w:r w:rsidRPr="007A3E86">
        <w:rPr>
          <w:sz w:val="22"/>
          <w:szCs w:val="22"/>
        </w:rPr>
        <w:t xml:space="preserve">3.1. </w:t>
      </w:r>
      <w:r w:rsidRPr="007A3E86">
        <w:rPr>
          <w:bCs/>
          <w:sz w:val="22"/>
          <w:szCs w:val="22"/>
        </w:rPr>
        <w:t xml:space="preserve">Оплата </w:t>
      </w:r>
      <w:r w:rsidRPr="007A3E86">
        <w:rPr>
          <w:sz w:val="22"/>
          <w:szCs w:val="22"/>
          <w:lang w:eastAsia="en-US" w:bidi="en-US"/>
        </w:rPr>
        <w:t xml:space="preserve">по настоящему Договору </w:t>
      </w:r>
      <w:r w:rsidRPr="007A3E86">
        <w:rPr>
          <w:bCs/>
          <w:sz w:val="22"/>
          <w:szCs w:val="22"/>
        </w:rPr>
        <w:t>осуществляется по цене, установленной п. 2.1 настоящего Договор</w:t>
      </w:r>
      <w:r w:rsidRPr="007A3E86">
        <w:rPr>
          <w:sz w:val="22"/>
          <w:szCs w:val="22"/>
        </w:rPr>
        <w:t>а</w:t>
      </w:r>
      <w:r w:rsidRPr="007A3E86">
        <w:rPr>
          <w:bCs/>
          <w:sz w:val="22"/>
          <w:szCs w:val="22"/>
        </w:rPr>
        <w:t>.</w:t>
      </w:r>
    </w:p>
    <w:p w14:paraId="1BE6B58C"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 xml:space="preserve">            3.2. Оплата за оказанные услуги производится Заказчиком путем перечисления денежных средств, на расчетный счет Исполнителя в течение 7 рабочих дней на основании счета на оплату, монтажа расходной емкости, актов оказанных услуг, товарной накладной, подписанных уполномоченными представителями Исполнителя и Заказчика</w:t>
      </w:r>
    </w:p>
    <w:p w14:paraId="7CCF6BF6"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 xml:space="preserve">            3.3. Обязательство Заказчика по оплате за оказанные услуги считается исполненным с момента списания денежных средств со счета Заказчика.</w:t>
      </w:r>
    </w:p>
    <w:p w14:paraId="3C6DADBC" w14:textId="77777777" w:rsidR="007A3E86" w:rsidRPr="007A3E86" w:rsidRDefault="007A3E86" w:rsidP="007A3E86">
      <w:pPr>
        <w:widowControl/>
        <w:tabs>
          <w:tab w:val="left" w:pos="709"/>
          <w:tab w:val="left" w:pos="1134"/>
        </w:tabs>
        <w:autoSpaceDE/>
        <w:autoSpaceDN/>
        <w:adjustRightInd/>
        <w:ind w:firstLine="709"/>
        <w:jc w:val="center"/>
        <w:rPr>
          <w:b/>
          <w:sz w:val="22"/>
          <w:szCs w:val="22"/>
        </w:rPr>
      </w:pPr>
    </w:p>
    <w:p w14:paraId="56AED864" w14:textId="77777777" w:rsidR="007A3E86" w:rsidRPr="007A3E86" w:rsidRDefault="007A3E86" w:rsidP="007A3E86">
      <w:pPr>
        <w:widowControl/>
        <w:tabs>
          <w:tab w:val="left" w:pos="709"/>
          <w:tab w:val="left" w:pos="1134"/>
        </w:tabs>
        <w:autoSpaceDE/>
        <w:autoSpaceDN/>
        <w:adjustRightInd/>
        <w:ind w:firstLine="709"/>
        <w:jc w:val="center"/>
        <w:rPr>
          <w:b/>
          <w:sz w:val="22"/>
          <w:szCs w:val="22"/>
        </w:rPr>
      </w:pPr>
      <w:r w:rsidRPr="007A3E86">
        <w:rPr>
          <w:b/>
          <w:sz w:val="22"/>
          <w:szCs w:val="22"/>
        </w:rPr>
        <w:t>4. ПРАВА И ОБЯЗАННОСТИ СТОРОН</w:t>
      </w:r>
    </w:p>
    <w:p w14:paraId="0CB05F08"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b/>
          <w:sz w:val="22"/>
          <w:szCs w:val="22"/>
        </w:rPr>
        <w:t>4.1.</w:t>
      </w:r>
      <w:r w:rsidRPr="007A3E86">
        <w:rPr>
          <w:color w:val="000000"/>
          <w:sz w:val="22"/>
          <w:szCs w:val="22"/>
        </w:rPr>
        <w:t xml:space="preserve"> </w:t>
      </w:r>
      <w:r w:rsidRPr="007A3E86">
        <w:rPr>
          <w:b/>
          <w:sz w:val="22"/>
          <w:szCs w:val="22"/>
          <w:lang w:eastAsia="en-US" w:bidi="en-US"/>
        </w:rPr>
        <w:t>Исполнитель обязан:</w:t>
      </w:r>
    </w:p>
    <w:p w14:paraId="653A5C31" w14:textId="77777777" w:rsidR="007A3E86" w:rsidRPr="007A3E86" w:rsidRDefault="007A3E86" w:rsidP="007A3E86">
      <w:pPr>
        <w:widowControl/>
        <w:tabs>
          <w:tab w:val="left" w:pos="709"/>
        </w:tabs>
        <w:autoSpaceDE/>
        <w:autoSpaceDN/>
        <w:adjustRightInd/>
        <w:jc w:val="both"/>
        <w:rPr>
          <w:color w:val="000000"/>
          <w:sz w:val="22"/>
          <w:szCs w:val="22"/>
        </w:rPr>
      </w:pPr>
      <w:r w:rsidRPr="007A3E86">
        <w:rPr>
          <w:sz w:val="22"/>
          <w:szCs w:val="22"/>
          <w:lang w:eastAsia="en-US" w:bidi="en-US"/>
        </w:rPr>
        <w:tab/>
        <w:t xml:space="preserve">4.1.1. </w:t>
      </w:r>
      <w:r w:rsidRPr="007A3E86">
        <w:rPr>
          <w:color w:val="000000"/>
          <w:sz w:val="22"/>
          <w:szCs w:val="22"/>
        </w:rPr>
        <w:t xml:space="preserve">Качественно оказать все услуги в объеме и в сроки, предусмотренные настоящим Договором. Приложением № 1 и Приложением № 2, с использованием необходимых материалов, и сдать результаты таких услуг Заказчику. </w:t>
      </w:r>
    </w:p>
    <w:p w14:paraId="0AEFBD0A"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color w:val="000000"/>
          <w:sz w:val="22"/>
          <w:szCs w:val="22"/>
        </w:rPr>
        <w:t xml:space="preserve">             4.1.2. </w:t>
      </w:r>
      <w:r w:rsidRPr="007A3E86">
        <w:rPr>
          <w:sz w:val="22"/>
          <w:szCs w:val="22"/>
          <w:lang w:eastAsia="en-US" w:bidi="en-US"/>
        </w:rPr>
        <w:t>Согласовать с Заказчиком точное время и дату сдачи-приемки услуг;</w:t>
      </w:r>
    </w:p>
    <w:p w14:paraId="2A33D810" w14:textId="77777777" w:rsidR="007A3E86" w:rsidRPr="007A3E86" w:rsidRDefault="007A3E86" w:rsidP="007A3E86">
      <w:pPr>
        <w:widowControl/>
        <w:tabs>
          <w:tab w:val="left" w:pos="709"/>
        </w:tabs>
        <w:autoSpaceDE/>
        <w:autoSpaceDN/>
        <w:adjustRightInd/>
        <w:ind w:firstLine="567"/>
        <w:jc w:val="both"/>
        <w:rPr>
          <w:color w:val="000000"/>
          <w:sz w:val="22"/>
          <w:szCs w:val="22"/>
        </w:rPr>
      </w:pPr>
      <w:r w:rsidRPr="007A3E86">
        <w:rPr>
          <w:color w:val="000000"/>
          <w:sz w:val="22"/>
          <w:szCs w:val="22"/>
        </w:rPr>
        <w:t xml:space="preserve">   4.1.3. Бережно относиться к имуществу Заказчика при услугах монтажа,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Исполнителю в соответствии с условиями Договора, для переработки или используемого для исполнения Договора, а </w:t>
      </w:r>
      <w:proofErr w:type="gramStart"/>
      <w:r w:rsidRPr="007A3E86">
        <w:rPr>
          <w:color w:val="000000"/>
          <w:sz w:val="22"/>
          <w:szCs w:val="22"/>
        </w:rPr>
        <w:t>так же</w:t>
      </w:r>
      <w:proofErr w:type="gramEnd"/>
      <w:r w:rsidRPr="007A3E86">
        <w:rPr>
          <w:color w:val="000000"/>
          <w:sz w:val="22"/>
          <w:szCs w:val="22"/>
        </w:rPr>
        <w:t xml:space="preserve"> ответственность за причинение вреда третьим лицам при оказании услуг несет Исполнитель.</w:t>
      </w:r>
    </w:p>
    <w:p w14:paraId="21F4B6D4" w14:textId="77777777" w:rsidR="007A3E86" w:rsidRPr="007A3E86" w:rsidRDefault="007A3E86" w:rsidP="007A3E86">
      <w:pPr>
        <w:widowControl/>
        <w:tabs>
          <w:tab w:val="left" w:pos="709"/>
        </w:tabs>
        <w:autoSpaceDE/>
        <w:autoSpaceDN/>
        <w:adjustRightInd/>
        <w:ind w:firstLine="567"/>
        <w:rPr>
          <w:color w:val="000000"/>
          <w:sz w:val="22"/>
          <w:szCs w:val="22"/>
        </w:rPr>
      </w:pPr>
      <w:r w:rsidRPr="007A3E86">
        <w:rPr>
          <w:color w:val="000000"/>
          <w:sz w:val="22"/>
          <w:szCs w:val="22"/>
        </w:rPr>
        <w:t xml:space="preserve">   4.1.4.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4416B4C3" w14:textId="77777777" w:rsidR="007A3E86" w:rsidRPr="007A3E86" w:rsidRDefault="007A3E86" w:rsidP="007A3E86">
      <w:pPr>
        <w:widowControl/>
        <w:tabs>
          <w:tab w:val="left" w:pos="709"/>
        </w:tabs>
        <w:autoSpaceDE/>
        <w:autoSpaceDN/>
        <w:adjustRightInd/>
        <w:ind w:firstLine="567"/>
        <w:jc w:val="both"/>
        <w:rPr>
          <w:color w:val="000000"/>
          <w:sz w:val="22"/>
          <w:szCs w:val="22"/>
        </w:rPr>
      </w:pPr>
      <w:r w:rsidRPr="007A3E86">
        <w:rPr>
          <w:color w:val="000000"/>
          <w:sz w:val="22"/>
          <w:szCs w:val="22"/>
        </w:rPr>
        <w:t xml:space="preserve">    4.1.5.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36217D33" w14:textId="77777777" w:rsidR="007A3E86" w:rsidRPr="007A3E86" w:rsidRDefault="007A3E86" w:rsidP="007A3E86">
      <w:pPr>
        <w:widowControl/>
        <w:tabs>
          <w:tab w:val="left" w:pos="709"/>
        </w:tabs>
        <w:autoSpaceDE/>
        <w:autoSpaceDN/>
        <w:adjustRightInd/>
        <w:ind w:firstLine="567"/>
        <w:jc w:val="both"/>
        <w:rPr>
          <w:sz w:val="22"/>
          <w:szCs w:val="22"/>
          <w:lang w:eastAsia="en-US" w:bidi="en-US"/>
        </w:rPr>
      </w:pPr>
      <w:r w:rsidRPr="007A3E86">
        <w:rPr>
          <w:color w:val="000000"/>
          <w:sz w:val="22"/>
          <w:szCs w:val="22"/>
        </w:rPr>
        <w:t xml:space="preserve">   4.1.6. Письменно предупредить Заказчика при обнаружении обстоятельств, которые создают невозможность завершения оказания услуг в срок, установленный настоящим Договором.</w:t>
      </w:r>
    </w:p>
    <w:p w14:paraId="3DCCD7A2" w14:textId="77777777" w:rsidR="007A3E86" w:rsidRPr="007A3E86" w:rsidRDefault="007A3E86" w:rsidP="007A3E86">
      <w:pPr>
        <w:widowControl/>
        <w:tabs>
          <w:tab w:val="left" w:pos="567"/>
        </w:tabs>
        <w:autoSpaceDE/>
        <w:autoSpaceDN/>
        <w:adjustRightInd/>
        <w:jc w:val="both"/>
        <w:rPr>
          <w:sz w:val="22"/>
          <w:szCs w:val="22"/>
          <w:lang w:eastAsia="en-US" w:bidi="en-US"/>
        </w:rPr>
      </w:pPr>
      <w:r w:rsidRPr="007A3E86">
        <w:rPr>
          <w:sz w:val="22"/>
          <w:szCs w:val="22"/>
          <w:lang w:eastAsia="en-US" w:bidi="en-US"/>
        </w:rPr>
        <w:tab/>
        <w:t xml:space="preserve">   4.1.7.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76792DFA" w14:textId="77777777" w:rsidR="007A3E86" w:rsidRPr="007A3E86" w:rsidRDefault="007A3E86" w:rsidP="007A3E86">
      <w:pPr>
        <w:widowControl/>
        <w:tabs>
          <w:tab w:val="left" w:pos="567"/>
        </w:tabs>
        <w:autoSpaceDE/>
        <w:autoSpaceDN/>
        <w:adjustRightInd/>
        <w:jc w:val="both"/>
        <w:rPr>
          <w:sz w:val="22"/>
          <w:szCs w:val="22"/>
          <w:lang w:eastAsia="en-US" w:bidi="en-US"/>
        </w:rPr>
      </w:pPr>
      <w:r w:rsidRPr="007A3E86">
        <w:rPr>
          <w:sz w:val="22"/>
          <w:szCs w:val="22"/>
          <w:lang w:eastAsia="en-US" w:bidi="en-US"/>
        </w:rPr>
        <w:tab/>
        <w:t xml:space="preserve">   4.1.8. Устранять дефекты оказанных услуг за свой счет в течение гарантийного срока на оказанные услуги. Устранение дефектов производится в течение 7 (семи) дней с момента заявления о них Заказчиком. Все расходы, связанные с устранением </w:t>
      </w:r>
      <w:proofErr w:type="gramStart"/>
      <w:r w:rsidRPr="007A3E86">
        <w:rPr>
          <w:sz w:val="22"/>
          <w:szCs w:val="22"/>
          <w:lang w:eastAsia="en-US" w:bidi="en-US"/>
        </w:rPr>
        <w:t>дефектов</w:t>
      </w:r>
      <w:proofErr w:type="gramEnd"/>
      <w:r w:rsidRPr="007A3E86">
        <w:rPr>
          <w:sz w:val="22"/>
          <w:szCs w:val="22"/>
          <w:lang w:eastAsia="en-US" w:bidi="en-US"/>
        </w:rPr>
        <w:t xml:space="preserve"> несет Исполнитель;</w:t>
      </w:r>
    </w:p>
    <w:p w14:paraId="21E5BEA4" w14:textId="77777777" w:rsidR="007A3E86" w:rsidRPr="007A3E86" w:rsidRDefault="007A3E86" w:rsidP="007A3E86">
      <w:pPr>
        <w:widowControl/>
        <w:ind w:left="1" w:firstLine="425"/>
        <w:jc w:val="both"/>
        <w:outlineLvl w:val="1"/>
        <w:rPr>
          <w:b/>
          <w:sz w:val="22"/>
          <w:szCs w:val="22"/>
        </w:rPr>
      </w:pPr>
      <w:r w:rsidRPr="007A3E86">
        <w:rPr>
          <w:b/>
          <w:sz w:val="22"/>
          <w:szCs w:val="22"/>
          <w:lang w:eastAsia="en-US" w:bidi="en-US"/>
        </w:rPr>
        <w:t xml:space="preserve">     4.2. Исполнитель </w:t>
      </w:r>
      <w:r w:rsidRPr="007A3E86">
        <w:rPr>
          <w:b/>
          <w:sz w:val="22"/>
          <w:szCs w:val="22"/>
        </w:rPr>
        <w:t>гарантирует, что на момент заключения настоящего Договора:</w:t>
      </w:r>
    </w:p>
    <w:p w14:paraId="05CF65EF" w14:textId="291D851F" w:rsidR="007A3E86" w:rsidRPr="007A3E86" w:rsidRDefault="007A3E86" w:rsidP="007A3E86">
      <w:pPr>
        <w:widowControl/>
        <w:ind w:firstLine="425"/>
        <w:jc w:val="both"/>
        <w:outlineLvl w:val="1"/>
        <w:rPr>
          <w:sz w:val="22"/>
          <w:szCs w:val="22"/>
        </w:rPr>
      </w:pPr>
      <w:r w:rsidRPr="007A3E86">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7A3E86">
        <w:rPr>
          <w:color w:val="0000FF"/>
          <w:sz w:val="22"/>
          <w:szCs w:val="22"/>
          <w:u w:val="single"/>
        </w:rPr>
        <w:t>Кодексом</w:t>
      </w:r>
      <w:r w:rsidRPr="007A3E86">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08638D3" w14:textId="77777777" w:rsidR="007A3E86" w:rsidRPr="007A3E86" w:rsidRDefault="007A3E86" w:rsidP="007A3E86">
      <w:pPr>
        <w:widowControl/>
        <w:ind w:firstLine="425"/>
        <w:jc w:val="both"/>
        <w:outlineLvl w:val="1"/>
        <w:rPr>
          <w:sz w:val="22"/>
          <w:szCs w:val="22"/>
        </w:rPr>
      </w:pPr>
      <w:r w:rsidRPr="007A3E86">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383EB691" w14:textId="77777777" w:rsidR="007A3E86" w:rsidRPr="007A3E86" w:rsidRDefault="007A3E86" w:rsidP="007A3E86">
      <w:pPr>
        <w:widowControl/>
        <w:tabs>
          <w:tab w:val="left" w:pos="709"/>
        </w:tabs>
        <w:autoSpaceDE/>
        <w:autoSpaceDN/>
        <w:adjustRightInd/>
        <w:ind w:firstLine="425"/>
        <w:jc w:val="both"/>
        <w:rPr>
          <w:sz w:val="22"/>
          <w:szCs w:val="22"/>
          <w:lang w:eastAsia="en-US" w:bidi="en-US"/>
        </w:rPr>
      </w:pPr>
      <w:r w:rsidRPr="007A3E86">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58EEB031" w14:textId="77777777" w:rsidR="007A3E86" w:rsidRPr="007A3E86" w:rsidRDefault="007A3E86" w:rsidP="007A3E86">
      <w:pPr>
        <w:widowControl/>
        <w:tabs>
          <w:tab w:val="left" w:pos="709"/>
        </w:tabs>
        <w:ind w:firstLine="567"/>
        <w:jc w:val="both"/>
        <w:rPr>
          <w:sz w:val="22"/>
          <w:szCs w:val="22"/>
        </w:rPr>
      </w:pPr>
      <w:r w:rsidRPr="007A3E86">
        <w:rPr>
          <w:b/>
          <w:sz w:val="22"/>
          <w:szCs w:val="22"/>
        </w:rPr>
        <w:t xml:space="preserve">  4.</w:t>
      </w:r>
      <w:proofErr w:type="gramStart"/>
      <w:r w:rsidRPr="007A3E86">
        <w:rPr>
          <w:b/>
          <w:sz w:val="22"/>
          <w:szCs w:val="22"/>
        </w:rPr>
        <w:t>3.</w:t>
      </w:r>
      <w:r w:rsidRPr="007A3E86">
        <w:rPr>
          <w:sz w:val="22"/>
          <w:szCs w:val="22"/>
        </w:rPr>
        <w:t>З</w:t>
      </w:r>
      <w:r w:rsidRPr="007A3E86">
        <w:rPr>
          <w:b/>
          <w:sz w:val="22"/>
          <w:szCs w:val="22"/>
        </w:rPr>
        <w:t>аказчик</w:t>
      </w:r>
      <w:proofErr w:type="gramEnd"/>
      <w:r w:rsidRPr="007A3E86">
        <w:rPr>
          <w:b/>
          <w:sz w:val="22"/>
          <w:szCs w:val="22"/>
        </w:rPr>
        <w:t xml:space="preserve"> вправе</w:t>
      </w:r>
      <w:r w:rsidRPr="007A3E86">
        <w:rPr>
          <w:sz w:val="22"/>
          <w:szCs w:val="22"/>
        </w:rPr>
        <w:t>:</w:t>
      </w:r>
    </w:p>
    <w:p w14:paraId="57EA3319" w14:textId="77777777" w:rsidR="007A3E86" w:rsidRPr="007A3E86" w:rsidRDefault="007A3E86" w:rsidP="007A3E86">
      <w:pPr>
        <w:widowControl/>
        <w:tabs>
          <w:tab w:val="left" w:pos="426"/>
        </w:tabs>
        <w:autoSpaceDE/>
        <w:autoSpaceDN/>
        <w:adjustRightInd/>
        <w:jc w:val="both"/>
        <w:rPr>
          <w:sz w:val="22"/>
          <w:szCs w:val="22"/>
          <w:lang w:eastAsia="en-US" w:bidi="en-US"/>
        </w:rPr>
      </w:pPr>
      <w:r w:rsidRPr="007A3E86">
        <w:rPr>
          <w:sz w:val="22"/>
          <w:szCs w:val="22"/>
          <w:lang w:eastAsia="en-US" w:bidi="en-US"/>
        </w:rPr>
        <w:t xml:space="preserve">             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 ресурсным сметам расчетом № 1 и настоящим Договором.</w:t>
      </w:r>
    </w:p>
    <w:p w14:paraId="4EB7241E"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lastRenderedPageBreak/>
        <w:tab/>
        <w:t>4.3.2. В случае досрочного исполнения Исполнителем обязательств по настоящему Договору принять и оплатить услуги в соответствии с установленным в Договоре порядком.</w:t>
      </w:r>
    </w:p>
    <w:p w14:paraId="62F16B2A" w14:textId="77777777" w:rsidR="007A3E86" w:rsidRPr="007A3E86" w:rsidRDefault="007A3E86" w:rsidP="007A3E86">
      <w:pPr>
        <w:widowControl/>
        <w:tabs>
          <w:tab w:val="left" w:pos="709"/>
        </w:tabs>
        <w:autoSpaceDE/>
        <w:autoSpaceDN/>
        <w:adjustRightInd/>
        <w:jc w:val="both"/>
        <w:rPr>
          <w:sz w:val="22"/>
          <w:szCs w:val="22"/>
        </w:rPr>
      </w:pPr>
      <w:r w:rsidRPr="007A3E86">
        <w:rPr>
          <w:sz w:val="22"/>
          <w:szCs w:val="22"/>
          <w:lang w:eastAsia="en-US" w:bidi="en-US"/>
        </w:rPr>
        <w:tab/>
        <w:t xml:space="preserve">4.3.3. </w:t>
      </w:r>
      <w:r w:rsidRPr="007A3E86">
        <w:rPr>
          <w:sz w:val="22"/>
          <w:szCs w:val="22"/>
        </w:rPr>
        <w:t>Запрашивать у Исполнителя информацию о ходе и состоянии исполнения обязательств Исполнителя по настоящему Договору.</w:t>
      </w:r>
    </w:p>
    <w:p w14:paraId="62A9030C"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08E6C691" w14:textId="77777777" w:rsidR="007A3E86" w:rsidRPr="007A3E86" w:rsidRDefault="007A3E86" w:rsidP="007A3E86">
      <w:pPr>
        <w:widowControl/>
        <w:tabs>
          <w:tab w:val="left" w:pos="709"/>
        </w:tabs>
        <w:autoSpaceDE/>
        <w:autoSpaceDN/>
        <w:adjustRightInd/>
        <w:ind w:firstLine="709"/>
        <w:jc w:val="both"/>
        <w:rPr>
          <w:b/>
          <w:sz w:val="22"/>
          <w:szCs w:val="22"/>
          <w:lang w:eastAsia="en-US" w:bidi="en-US"/>
        </w:rPr>
      </w:pPr>
      <w:r w:rsidRPr="007A3E86">
        <w:rPr>
          <w:b/>
          <w:sz w:val="22"/>
          <w:szCs w:val="22"/>
          <w:lang w:eastAsia="en-US" w:bidi="en-US"/>
        </w:rPr>
        <w:t>4.4.</w:t>
      </w:r>
      <w:r w:rsidRPr="007A3E86">
        <w:rPr>
          <w:b/>
          <w:sz w:val="22"/>
          <w:szCs w:val="22"/>
          <w:lang w:eastAsia="en-US" w:bidi="en-US"/>
        </w:rPr>
        <w:tab/>
        <w:t>Заказчик обязан:</w:t>
      </w:r>
    </w:p>
    <w:p w14:paraId="185C6F09"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sz w:val="22"/>
          <w:szCs w:val="22"/>
          <w:lang w:eastAsia="en-US" w:bidi="en-US"/>
        </w:rPr>
        <w:t>4.4.1. Принять оказанные услуги в соответствии с разделом 5 настоящего Договора и, при отсутствии претензий относительно качества и других характеристик оказанных услуг и использованных материалов, подписать акты сдачи-приемки услуг, документы указанные в разделе 5 и передать один экземпляр Исполнителю;</w:t>
      </w:r>
    </w:p>
    <w:p w14:paraId="2D1C7540" w14:textId="77777777" w:rsidR="007A3E86" w:rsidRPr="007A3E86" w:rsidRDefault="007A3E86" w:rsidP="007A3E86">
      <w:pPr>
        <w:widowControl/>
        <w:tabs>
          <w:tab w:val="left" w:pos="709"/>
        </w:tabs>
        <w:autoSpaceDE/>
        <w:autoSpaceDN/>
        <w:adjustRightInd/>
        <w:ind w:firstLine="709"/>
        <w:jc w:val="both"/>
        <w:rPr>
          <w:b/>
          <w:sz w:val="22"/>
          <w:szCs w:val="22"/>
        </w:rPr>
      </w:pPr>
      <w:r w:rsidRPr="007A3E86">
        <w:rPr>
          <w:sz w:val="22"/>
          <w:szCs w:val="22"/>
          <w:lang w:eastAsia="en-US" w:bidi="en-US"/>
        </w:rPr>
        <w:t>4.4.2. Оплатить оказанные услуги в соответствии с условиями настоящего Договора.</w:t>
      </w:r>
    </w:p>
    <w:p w14:paraId="37CAEEF1" w14:textId="77777777" w:rsidR="007A3E86" w:rsidRPr="007A3E86" w:rsidRDefault="007A3E86" w:rsidP="007A3E86">
      <w:pPr>
        <w:widowControl/>
        <w:autoSpaceDE/>
        <w:autoSpaceDN/>
        <w:adjustRightInd/>
        <w:jc w:val="center"/>
        <w:rPr>
          <w:b/>
          <w:bCs/>
          <w:sz w:val="22"/>
          <w:szCs w:val="22"/>
          <w:lang w:eastAsia="en-US" w:bidi="en-US"/>
        </w:rPr>
      </w:pPr>
    </w:p>
    <w:p w14:paraId="7F3D7375" w14:textId="77777777" w:rsidR="007A3E86" w:rsidRPr="007A3E86" w:rsidRDefault="007A3E86" w:rsidP="007A3E86">
      <w:pPr>
        <w:widowControl/>
        <w:autoSpaceDE/>
        <w:autoSpaceDN/>
        <w:adjustRightInd/>
        <w:jc w:val="center"/>
        <w:rPr>
          <w:b/>
          <w:bCs/>
          <w:sz w:val="22"/>
          <w:szCs w:val="22"/>
          <w:lang w:eastAsia="en-US" w:bidi="en-US"/>
        </w:rPr>
      </w:pPr>
      <w:r w:rsidRPr="007A3E86">
        <w:rPr>
          <w:b/>
          <w:bCs/>
          <w:sz w:val="22"/>
          <w:szCs w:val="22"/>
          <w:lang w:eastAsia="en-US" w:bidi="en-US"/>
        </w:rPr>
        <w:t>5. ПОРЯДОК СДАЧИ-ПРИЕМКИ ОКАЗАННЫХ УСЛУГ</w:t>
      </w:r>
    </w:p>
    <w:p w14:paraId="73833C86"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 xml:space="preserve">5.1. Приемка оказанных услуг осуществляется </w:t>
      </w:r>
      <w:proofErr w:type="spellStart"/>
      <w:r w:rsidRPr="007A3E86">
        <w:rPr>
          <w:sz w:val="22"/>
          <w:szCs w:val="22"/>
          <w:lang w:eastAsia="en-US" w:bidi="en-US"/>
        </w:rPr>
        <w:t>комиссионно</w:t>
      </w:r>
      <w:proofErr w:type="spellEnd"/>
      <w:r w:rsidRPr="007A3E86">
        <w:rPr>
          <w:sz w:val="22"/>
          <w:szCs w:val="22"/>
          <w:lang w:eastAsia="en-US" w:bidi="en-US"/>
        </w:rPr>
        <w:t>, в присутствии полномочных представителей со стороны Заказчика и Исполнителя, в соответствии с Техническим заданием, локальным ресурсным сметным расчетом № 1 и условиями Договора.</w:t>
      </w:r>
    </w:p>
    <w:p w14:paraId="0CB5C59D"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5.2. Заказчик в течение 10 (десяти) рабочих дней проверяет совместно с Исполнителем качество и объемы оказанных услуг и затем:</w:t>
      </w:r>
    </w:p>
    <w:p w14:paraId="346ABEED"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а) либо принимает оказанные услуги и подписывает акт сдачи-приемки оказанных услуг для последующей оплаты;</w:t>
      </w:r>
    </w:p>
    <w:p w14:paraId="7E2B47FC"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б) либо при наличии замечаний Заказчика к представленному акту сдачи-приемки оказанных услуг возвращает их Исполнителю для внесения изменений в соответствии с результатами приемки;</w:t>
      </w:r>
    </w:p>
    <w:p w14:paraId="5D759019"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в) либо направляет Исполнителю в письменном виде мотивированный отказ принять услуги и подписать акт сдачи-приемки оказанных услуг.</w:t>
      </w:r>
    </w:p>
    <w:p w14:paraId="0225EB2C"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5.3. При наличии замечаний Заказчика по качеству оказанных услуг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оказанных услуг.</w:t>
      </w:r>
    </w:p>
    <w:p w14:paraId="03BBB388"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5.4.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 Расходы по экспертизе несет Исполнитель, а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52E312E4"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5.5. Для проверки соответствия качества оказанных Исполнителем услуг требованиям, установленным настоящим Договором, Заказчик вправе привлекать независимых экспертов.</w:t>
      </w:r>
    </w:p>
    <w:p w14:paraId="6C58A549"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5.6. Заказчик обязан в пятидневный срок со дня получения актов подписать их или направить Исполнителю мотивированный отказ в приемке услуг.</w:t>
      </w:r>
    </w:p>
    <w:p w14:paraId="1FC9C4BA"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5.7. В случае мотивированного отказа Заказчика принять услуги, составляется акт с перечнем замечаний и согласованными Сторонами сроками их устранения.</w:t>
      </w:r>
    </w:p>
    <w:p w14:paraId="1A8CD9EE" w14:textId="77777777" w:rsidR="007A3E86" w:rsidRPr="007A3E86" w:rsidRDefault="007A3E86" w:rsidP="007A3E86">
      <w:pPr>
        <w:widowControl/>
        <w:autoSpaceDE/>
        <w:autoSpaceDN/>
        <w:adjustRightInd/>
        <w:ind w:firstLine="709"/>
        <w:jc w:val="both"/>
        <w:rPr>
          <w:sz w:val="22"/>
          <w:szCs w:val="22"/>
          <w:lang w:eastAsia="en-US" w:bidi="en-US"/>
        </w:rPr>
      </w:pPr>
      <w:r w:rsidRPr="007A3E86">
        <w:rPr>
          <w:sz w:val="22"/>
          <w:szCs w:val="22"/>
          <w:lang w:eastAsia="en-US" w:bidi="en-US"/>
        </w:rPr>
        <w:t>5.8. До приемки оказанных услуг, оговоренного Сторонами в заявке, риск повреждения объекта несет Исполнитель.</w:t>
      </w:r>
    </w:p>
    <w:p w14:paraId="28914871" w14:textId="77777777" w:rsidR="007A3E86" w:rsidRPr="007A3E86" w:rsidRDefault="007A3E86" w:rsidP="007A3E86">
      <w:pPr>
        <w:widowControl/>
        <w:autoSpaceDE/>
        <w:autoSpaceDN/>
        <w:adjustRightInd/>
        <w:ind w:firstLine="708"/>
        <w:jc w:val="both"/>
        <w:rPr>
          <w:sz w:val="22"/>
          <w:szCs w:val="22"/>
        </w:rPr>
      </w:pPr>
      <w:r w:rsidRPr="007A3E86">
        <w:rPr>
          <w:sz w:val="22"/>
          <w:szCs w:val="22"/>
          <w:lang w:eastAsia="en-US" w:bidi="en-US"/>
        </w:rPr>
        <w:t>5.9. Услуги считаются принятыми с момента подписания сторонами акта приемки оказанных услуг и документов, указанных в пункте 5.5 настоящего Договора.</w:t>
      </w:r>
    </w:p>
    <w:p w14:paraId="6894EDBE" w14:textId="77777777" w:rsidR="007A3E86" w:rsidRPr="007A3E86" w:rsidRDefault="007A3E86" w:rsidP="007A3E86">
      <w:pPr>
        <w:widowControl/>
        <w:tabs>
          <w:tab w:val="left" w:pos="709"/>
        </w:tabs>
        <w:ind w:firstLine="709"/>
        <w:jc w:val="center"/>
        <w:rPr>
          <w:bCs/>
          <w:i/>
          <w:sz w:val="22"/>
          <w:szCs w:val="22"/>
          <w:lang w:eastAsia="en-US" w:bidi="en-US"/>
        </w:rPr>
      </w:pPr>
    </w:p>
    <w:p w14:paraId="347171EF" w14:textId="77777777" w:rsidR="007A3E86" w:rsidRPr="007A3E86" w:rsidRDefault="007A3E86" w:rsidP="007A3E86">
      <w:pPr>
        <w:widowControl/>
        <w:tabs>
          <w:tab w:val="left" w:pos="709"/>
        </w:tabs>
        <w:ind w:firstLine="709"/>
        <w:jc w:val="center"/>
        <w:rPr>
          <w:b/>
          <w:bCs/>
          <w:sz w:val="22"/>
          <w:szCs w:val="22"/>
          <w:lang w:eastAsia="en-US" w:bidi="en-US"/>
        </w:rPr>
      </w:pPr>
      <w:r w:rsidRPr="007A3E86">
        <w:rPr>
          <w:b/>
          <w:bCs/>
          <w:sz w:val="22"/>
          <w:szCs w:val="22"/>
          <w:lang w:eastAsia="en-US" w:bidi="en-US"/>
        </w:rPr>
        <w:t xml:space="preserve">6. </w:t>
      </w:r>
      <w:r w:rsidRPr="007A3E86">
        <w:rPr>
          <w:b/>
          <w:sz w:val="22"/>
          <w:szCs w:val="22"/>
        </w:rPr>
        <w:t>ГАРАНТИЙНЫЕ ОБЯЗАТЕЛЬСТВА</w:t>
      </w:r>
    </w:p>
    <w:p w14:paraId="7F2CA47A" w14:textId="77777777" w:rsidR="007A3E86" w:rsidRPr="007A3E86" w:rsidRDefault="007A3E86" w:rsidP="007A3E86">
      <w:pPr>
        <w:widowControl/>
        <w:tabs>
          <w:tab w:val="left" w:pos="709"/>
        </w:tabs>
        <w:autoSpaceDE/>
        <w:autoSpaceDN/>
        <w:adjustRightInd/>
        <w:ind w:left="40" w:right="40"/>
        <w:jc w:val="both"/>
        <w:rPr>
          <w:sz w:val="22"/>
          <w:szCs w:val="22"/>
          <w:lang w:eastAsia="en-US" w:bidi="en-US"/>
        </w:rPr>
      </w:pPr>
      <w:r w:rsidRPr="007A3E86">
        <w:rPr>
          <w:sz w:val="22"/>
          <w:szCs w:val="22"/>
          <w:lang w:eastAsia="en-US" w:bidi="en-US"/>
        </w:rPr>
        <w:tab/>
        <w:t xml:space="preserve"> 6.1. Исполнитель гарантирует качество и безопасность используемых при услугах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6EAEE789" w14:textId="77777777" w:rsidR="007A3E86" w:rsidRPr="007A3E86" w:rsidRDefault="007A3E86" w:rsidP="007A3E86">
      <w:pPr>
        <w:widowControl/>
        <w:tabs>
          <w:tab w:val="left" w:pos="709"/>
        </w:tabs>
        <w:autoSpaceDE/>
        <w:autoSpaceDN/>
        <w:adjustRightInd/>
        <w:ind w:left="40" w:right="40"/>
        <w:jc w:val="both"/>
        <w:rPr>
          <w:sz w:val="22"/>
          <w:szCs w:val="22"/>
          <w:lang w:eastAsia="en-US" w:bidi="en-US"/>
        </w:rPr>
      </w:pPr>
      <w:r w:rsidRPr="007A3E86">
        <w:rPr>
          <w:sz w:val="22"/>
          <w:szCs w:val="22"/>
          <w:lang w:eastAsia="en-US" w:bidi="en-US"/>
        </w:rPr>
        <w:t xml:space="preserve">             6.2. Применяемые материалы должны быть современными, новыми и ранее не используемыми, невосстановленными и несобранными из восстановленных компонентов.</w:t>
      </w:r>
    </w:p>
    <w:p w14:paraId="46F55F7E" w14:textId="77777777" w:rsidR="007A3E86" w:rsidRPr="007A3E86" w:rsidRDefault="007A3E86" w:rsidP="007A3E86">
      <w:pPr>
        <w:widowControl/>
        <w:tabs>
          <w:tab w:val="left" w:pos="709"/>
          <w:tab w:val="left" w:pos="909"/>
        </w:tabs>
        <w:autoSpaceDE/>
        <w:autoSpaceDN/>
        <w:adjustRightInd/>
        <w:ind w:left="40" w:right="40" w:firstLine="540"/>
        <w:jc w:val="both"/>
        <w:rPr>
          <w:sz w:val="22"/>
          <w:szCs w:val="22"/>
        </w:rPr>
      </w:pPr>
      <w:r w:rsidRPr="007A3E86">
        <w:rPr>
          <w:sz w:val="22"/>
          <w:szCs w:val="22"/>
          <w:lang w:eastAsia="en-US" w:bidi="en-US"/>
        </w:rPr>
        <w:t xml:space="preserve">  6.3. </w:t>
      </w:r>
      <w:proofErr w:type="gramStart"/>
      <w:r w:rsidRPr="007A3E86">
        <w:rPr>
          <w:color w:val="000000"/>
          <w:sz w:val="22"/>
          <w:szCs w:val="22"/>
        </w:rPr>
        <w:t>Срок</w:t>
      </w:r>
      <w:proofErr w:type="gramEnd"/>
      <w:r w:rsidRPr="007A3E86">
        <w:rPr>
          <w:color w:val="000000"/>
          <w:sz w:val="22"/>
          <w:szCs w:val="22"/>
        </w:rPr>
        <w:t xml:space="preserve"> в течение которого Исполнитель принимает претензии на обнаруженные дефекты после подписания Заказчиком товарной накладной и акта оказанных услуг, должен быть не менее срока годности, установленного Исполнителем.</w:t>
      </w:r>
      <w:r w:rsidRPr="007A3E86">
        <w:rPr>
          <w:sz w:val="22"/>
          <w:szCs w:val="22"/>
        </w:rPr>
        <w:t xml:space="preserve"> </w:t>
      </w:r>
    </w:p>
    <w:p w14:paraId="4E5D2DD4" w14:textId="77777777" w:rsidR="007A3E86" w:rsidRPr="007A3E86" w:rsidRDefault="007A3E86" w:rsidP="007A3E86">
      <w:pPr>
        <w:widowControl/>
        <w:tabs>
          <w:tab w:val="left" w:pos="709"/>
          <w:tab w:val="left" w:pos="1080"/>
          <w:tab w:val="left" w:pos="1274"/>
        </w:tabs>
        <w:autoSpaceDE/>
        <w:autoSpaceDN/>
        <w:adjustRightInd/>
        <w:ind w:right="40" w:firstLine="742"/>
        <w:jc w:val="both"/>
        <w:rPr>
          <w:sz w:val="22"/>
          <w:szCs w:val="22"/>
          <w:lang w:eastAsia="en-US" w:bidi="en-US"/>
        </w:rPr>
      </w:pPr>
      <w:r w:rsidRPr="007A3E86">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Исполнителем. Гарантийный срок продлевается на время устранения Исполнителем выявленных в период гарантийного срока недостатков.</w:t>
      </w:r>
    </w:p>
    <w:p w14:paraId="67B3FBAD" w14:textId="77777777" w:rsidR="007A3E86" w:rsidRPr="007A3E86" w:rsidRDefault="007A3E86" w:rsidP="007A3E86">
      <w:pPr>
        <w:widowControl/>
        <w:tabs>
          <w:tab w:val="left" w:pos="709"/>
          <w:tab w:val="left" w:pos="1080"/>
          <w:tab w:val="left" w:pos="1260"/>
        </w:tabs>
        <w:autoSpaceDE/>
        <w:autoSpaceDN/>
        <w:adjustRightInd/>
        <w:ind w:right="40" w:firstLine="742"/>
        <w:jc w:val="both"/>
        <w:rPr>
          <w:sz w:val="22"/>
          <w:szCs w:val="22"/>
          <w:lang w:eastAsia="en-US" w:bidi="en-US"/>
        </w:rPr>
      </w:pPr>
      <w:r w:rsidRPr="007A3E86">
        <w:rPr>
          <w:sz w:val="22"/>
          <w:szCs w:val="22"/>
          <w:lang w:eastAsia="en-US" w:bidi="en-US"/>
        </w:rPr>
        <w:t>6.5.</w:t>
      </w:r>
      <w:r w:rsidRPr="007A3E86">
        <w:rPr>
          <w:sz w:val="22"/>
          <w:szCs w:val="22"/>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w:t>
      </w:r>
      <w:r w:rsidRPr="007A3E86">
        <w:rPr>
          <w:sz w:val="22"/>
          <w:szCs w:val="22"/>
          <w:lang w:eastAsia="en-US" w:bidi="en-US"/>
        </w:rPr>
        <w:lastRenderedPageBreak/>
        <w:t>Исполнитель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7ECAF7A2" w14:textId="77777777" w:rsidR="007A3E86" w:rsidRPr="007A3E86" w:rsidRDefault="007A3E86" w:rsidP="007A3E86">
      <w:pPr>
        <w:widowControl/>
        <w:tabs>
          <w:tab w:val="left" w:pos="709"/>
          <w:tab w:val="left" w:pos="1080"/>
          <w:tab w:val="left" w:pos="1260"/>
        </w:tabs>
        <w:autoSpaceDE/>
        <w:autoSpaceDN/>
        <w:adjustRightInd/>
        <w:ind w:right="40" w:firstLine="720"/>
        <w:jc w:val="both"/>
        <w:rPr>
          <w:sz w:val="22"/>
          <w:szCs w:val="22"/>
          <w:lang w:eastAsia="en-US" w:bidi="en-US"/>
        </w:rPr>
      </w:pPr>
      <w:r w:rsidRPr="007A3E86">
        <w:rPr>
          <w:sz w:val="22"/>
          <w:szCs w:val="22"/>
          <w:lang w:eastAsia="en-US" w:bidi="en-US"/>
        </w:rPr>
        <w:t>6.6.</w:t>
      </w:r>
      <w:r w:rsidRPr="007A3E86">
        <w:rPr>
          <w:sz w:val="22"/>
          <w:szCs w:val="22"/>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услуг по устранению недостатков.</w:t>
      </w:r>
    </w:p>
    <w:p w14:paraId="4B8AEF3F" w14:textId="77777777" w:rsidR="007A3E86" w:rsidRPr="007A3E86" w:rsidRDefault="007A3E86" w:rsidP="007A3E86">
      <w:pPr>
        <w:widowControl/>
        <w:tabs>
          <w:tab w:val="left" w:pos="709"/>
          <w:tab w:val="left" w:pos="1080"/>
          <w:tab w:val="left" w:pos="1260"/>
        </w:tabs>
        <w:autoSpaceDE/>
        <w:autoSpaceDN/>
        <w:adjustRightInd/>
        <w:ind w:right="40" w:firstLine="720"/>
        <w:jc w:val="both"/>
        <w:rPr>
          <w:sz w:val="22"/>
          <w:szCs w:val="22"/>
          <w:lang w:eastAsia="en-US" w:bidi="en-US"/>
        </w:rPr>
      </w:pPr>
    </w:p>
    <w:p w14:paraId="2C092538" w14:textId="77777777" w:rsidR="007A3E86" w:rsidRPr="007A3E86" w:rsidRDefault="007A3E86" w:rsidP="00344B91">
      <w:pPr>
        <w:widowControl/>
        <w:numPr>
          <w:ilvl w:val="0"/>
          <w:numId w:val="11"/>
        </w:numPr>
        <w:tabs>
          <w:tab w:val="left" w:pos="1080"/>
          <w:tab w:val="left" w:pos="1260"/>
        </w:tabs>
        <w:autoSpaceDE/>
        <w:autoSpaceDN/>
        <w:adjustRightInd/>
        <w:contextualSpacing/>
        <w:jc w:val="center"/>
        <w:rPr>
          <w:b/>
          <w:sz w:val="22"/>
          <w:szCs w:val="22"/>
          <w:lang w:eastAsia="en-US" w:bidi="en-US"/>
        </w:rPr>
      </w:pPr>
      <w:r w:rsidRPr="007A3E86">
        <w:rPr>
          <w:b/>
          <w:sz w:val="22"/>
          <w:szCs w:val="22"/>
          <w:lang w:eastAsia="en-US" w:bidi="en-US"/>
        </w:rPr>
        <w:t>ОТВЕТСТВЕННОСТЬ СТОРОН</w:t>
      </w:r>
    </w:p>
    <w:p w14:paraId="75E5AD4E" w14:textId="77777777" w:rsidR="007A3E86" w:rsidRPr="007A3E86" w:rsidRDefault="007A3E86" w:rsidP="007A3E86">
      <w:pPr>
        <w:widowControl/>
        <w:suppressAutoHyphens/>
        <w:ind w:firstLine="708"/>
        <w:jc w:val="both"/>
        <w:rPr>
          <w:sz w:val="22"/>
          <w:szCs w:val="22"/>
        </w:rPr>
      </w:pPr>
      <w:r w:rsidRPr="007A3E86">
        <w:rPr>
          <w:sz w:val="22"/>
          <w:szCs w:val="22"/>
        </w:rPr>
        <w:t xml:space="preserve">7.1.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073692FC" w14:textId="77777777" w:rsidR="007A3E86" w:rsidRPr="007A3E86" w:rsidRDefault="007A3E86" w:rsidP="007A3E86">
      <w:pPr>
        <w:widowControl/>
        <w:suppressAutoHyphens/>
        <w:ind w:firstLine="708"/>
        <w:jc w:val="both"/>
        <w:rPr>
          <w:sz w:val="22"/>
          <w:szCs w:val="22"/>
        </w:rPr>
      </w:pPr>
      <w:r w:rsidRPr="007A3E86">
        <w:rPr>
          <w:sz w:val="22"/>
          <w:szCs w:val="22"/>
        </w:rPr>
        <w:t>7.2.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3B17495" w14:textId="77777777" w:rsidR="007A3E86" w:rsidRPr="007A3E86" w:rsidRDefault="007A3E86" w:rsidP="007A3E86">
      <w:pPr>
        <w:widowControl/>
        <w:suppressAutoHyphens/>
        <w:ind w:firstLine="708"/>
        <w:jc w:val="both"/>
        <w:rPr>
          <w:sz w:val="22"/>
          <w:szCs w:val="22"/>
        </w:rPr>
      </w:pPr>
      <w:r w:rsidRPr="007A3E86">
        <w:rPr>
          <w:sz w:val="22"/>
          <w:szCs w:val="22"/>
        </w:rPr>
        <w:t>а) 10 процентов цены в случае, если цена Договора не превышает 3 млн. рублей;</w:t>
      </w:r>
    </w:p>
    <w:p w14:paraId="59D26A52" w14:textId="77777777" w:rsidR="007A3E86" w:rsidRPr="007A3E86" w:rsidRDefault="007A3E86" w:rsidP="007A3E86">
      <w:pPr>
        <w:widowControl/>
        <w:suppressAutoHyphens/>
        <w:ind w:firstLine="708"/>
        <w:jc w:val="both"/>
        <w:rPr>
          <w:sz w:val="22"/>
          <w:szCs w:val="22"/>
        </w:rPr>
      </w:pPr>
      <w:r w:rsidRPr="007A3E86">
        <w:rPr>
          <w:sz w:val="22"/>
          <w:szCs w:val="22"/>
        </w:rPr>
        <w:t>б) 5 процентов цены Договора в случае, если цена Договора составляет от 3 млн. рублей до 50 млн. рублей (включительно).</w:t>
      </w:r>
    </w:p>
    <w:p w14:paraId="78459EBB" w14:textId="77777777" w:rsidR="007A3E86" w:rsidRPr="007A3E86" w:rsidRDefault="007A3E86" w:rsidP="007A3E86">
      <w:pPr>
        <w:widowControl/>
        <w:suppressAutoHyphens/>
        <w:ind w:firstLine="708"/>
        <w:jc w:val="both"/>
        <w:rPr>
          <w:sz w:val="22"/>
          <w:szCs w:val="22"/>
        </w:rPr>
      </w:pPr>
      <w:r w:rsidRPr="007A3E86">
        <w:rPr>
          <w:sz w:val="22"/>
          <w:szCs w:val="22"/>
        </w:rPr>
        <w:t>7.3.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21E76F0F" w14:textId="77777777" w:rsidR="007A3E86" w:rsidRPr="007A3E86" w:rsidRDefault="007A3E86" w:rsidP="007A3E86">
      <w:pPr>
        <w:widowControl/>
        <w:suppressAutoHyphens/>
        <w:ind w:firstLine="708"/>
        <w:jc w:val="both"/>
        <w:rPr>
          <w:sz w:val="22"/>
          <w:szCs w:val="22"/>
        </w:rPr>
      </w:pPr>
      <w:r w:rsidRPr="007A3E86">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69C677E" w14:textId="77777777" w:rsidR="007A3E86" w:rsidRPr="007A3E86" w:rsidRDefault="007A3E86" w:rsidP="007A3E86">
      <w:pPr>
        <w:widowControl/>
        <w:suppressAutoHyphens/>
        <w:ind w:firstLine="708"/>
        <w:jc w:val="both"/>
        <w:rPr>
          <w:sz w:val="22"/>
          <w:szCs w:val="22"/>
        </w:rPr>
      </w:pPr>
      <w:r w:rsidRPr="007A3E86">
        <w:rPr>
          <w:sz w:val="22"/>
          <w:szCs w:val="22"/>
        </w:rPr>
        <w:t>а) 1000 рублей, если цена Договора не превышает 3 млн. рублей (включительно);</w:t>
      </w:r>
    </w:p>
    <w:p w14:paraId="793B2CD4" w14:textId="77777777" w:rsidR="007A3E86" w:rsidRPr="007A3E86" w:rsidRDefault="007A3E86" w:rsidP="007A3E86">
      <w:pPr>
        <w:widowControl/>
        <w:suppressAutoHyphens/>
        <w:ind w:firstLine="708"/>
        <w:jc w:val="both"/>
        <w:rPr>
          <w:sz w:val="22"/>
          <w:szCs w:val="22"/>
        </w:rPr>
      </w:pPr>
      <w:r w:rsidRPr="007A3E86">
        <w:rPr>
          <w:sz w:val="22"/>
          <w:szCs w:val="22"/>
        </w:rPr>
        <w:t>б) 5000 рублей, если цена Договора составляет от 3 млн. рублей до 50 млн. рублей (включительно).</w:t>
      </w:r>
    </w:p>
    <w:p w14:paraId="6E33BBF8" w14:textId="77777777" w:rsidR="007A3E86" w:rsidRPr="007A3E86" w:rsidRDefault="007A3E86" w:rsidP="007A3E86">
      <w:pPr>
        <w:widowControl/>
        <w:suppressAutoHyphens/>
        <w:ind w:firstLine="708"/>
        <w:jc w:val="both"/>
        <w:rPr>
          <w:sz w:val="22"/>
          <w:szCs w:val="22"/>
        </w:rPr>
      </w:pPr>
      <w:r w:rsidRPr="007A3E86">
        <w:rPr>
          <w:sz w:val="22"/>
          <w:szCs w:val="22"/>
        </w:rPr>
        <w:t>7.5.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51BF1C25" w14:textId="77777777" w:rsidR="007A3E86" w:rsidRPr="007A3E86" w:rsidRDefault="007A3E86" w:rsidP="007A3E86">
      <w:pPr>
        <w:widowControl/>
        <w:suppressAutoHyphens/>
        <w:ind w:firstLine="708"/>
        <w:jc w:val="both"/>
        <w:rPr>
          <w:sz w:val="22"/>
          <w:szCs w:val="22"/>
        </w:rPr>
      </w:pPr>
      <w:r w:rsidRPr="007A3E86">
        <w:rPr>
          <w:sz w:val="22"/>
          <w:szCs w:val="22"/>
        </w:rPr>
        <w:t>7.6.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2BA78571" w14:textId="77777777" w:rsidR="007A3E86" w:rsidRPr="007A3E86" w:rsidRDefault="007A3E86" w:rsidP="007A3E86">
      <w:pPr>
        <w:widowControl/>
        <w:suppressAutoHyphens/>
        <w:ind w:firstLine="708"/>
        <w:jc w:val="both"/>
        <w:rPr>
          <w:sz w:val="22"/>
          <w:szCs w:val="22"/>
        </w:rPr>
      </w:pPr>
      <w:r w:rsidRPr="007A3E86">
        <w:rPr>
          <w:sz w:val="22"/>
          <w:szCs w:val="22"/>
        </w:rPr>
        <w:t>7.7.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14:paraId="54B71D43" w14:textId="77777777" w:rsidR="007A3E86" w:rsidRPr="007A3E86" w:rsidRDefault="007A3E86" w:rsidP="007A3E86">
      <w:pPr>
        <w:widowControl/>
        <w:suppressAutoHyphens/>
        <w:ind w:firstLine="708"/>
        <w:jc w:val="both"/>
        <w:rPr>
          <w:sz w:val="22"/>
          <w:szCs w:val="22"/>
        </w:rPr>
      </w:pPr>
      <w:r w:rsidRPr="007A3E86">
        <w:rPr>
          <w:sz w:val="22"/>
          <w:szCs w:val="22"/>
        </w:rPr>
        <w:t>7.8.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0FEA6BAF" w14:textId="77777777" w:rsidR="007A3E86" w:rsidRPr="007A3E86" w:rsidRDefault="007A3E86" w:rsidP="007A3E86">
      <w:pPr>
        <w:widowControl/>
        <w:suppressAutoHyphens/>
        <w:ind w:firstLine="708"/>
        <w:jc w:val="both"/>
        <w:rPr>
          <w:sz w:val="22"/>
          <w:szCs w:val="22"/>
        </w:rPr>
      </w:pPr>
    </w:p>
    <w:p w14:paraId="2F31D1F8" w14:textId="77777777" w:rsidR="007A3E86" w:rsidRPr="007A3E86" w:rsidRDefault="007A3E86" w:rsidP="007A3E86">
      <w:pPr>
        <w:widowControl/>
        <w:tabs>
          <w:tab w:val="left" w:pos="709"/>
        </w:tabs>
        <w:ind w:firstLine="709"/>
        <w:jc w:val="center"/>
        <w:rPr>
          <w:b/>
          <w:sz w:val="22"/>
          <w:szCs w:val="22"/>
        </w:rPr>
      </w:pPr>
      <w:r w:rsidRPr="007A3E86">
        <w:rPr>
          <w:b/>
          <w:sz w:val="22"/>
          <w:szCs w:val="22"/>
        </w:rPr>
        <w:t xml:space="preserve">8. ОБЕСПЕЧЕНИЕ ИСПОЛНЕНИЯ ДОГОВОРА </w:t>
      </w:r>
    </w:p>
    <w:p w14:paraId="2550F62E" w14:textId="033A4C66" w:rsidR="007A3E86" w:rsidRPr="007A3E86" w:rsidRDefault="007A3E86" w:rsidP="007A3E86">
      <w:pPr>
        <w:widowControl/>
        <w:tabs>
          <w:tab w:val="left" w:pos="426"/>
        </w:tabs>
        <w:autoSpaceDE/>
        <w:autoSpaceDN/>
        <w:adjustRightInd/>
        <w:ind w:firstLine="709"/>
        <w:jc w:val="both"/>
        <w:rPr>
          <w:sz w:val="22"/>
          <w:szCs w:val="22"/>
          <w:lang w:eastAsia="zh-CN"/>
        </w:rPr>
      </w:pPr>
      <w:r w:rsidRPr="007A3E86">
        <w:rPr>
          <w:sz w:val="22"/>
          <w:szCs w:val="22"/>
          <w:lang w:eastAsia="zh-CN"/>
        </w:rPr>
        <w:t xml:space="preserve">8.1. </w:t>
      </w:r>
      <w:r w:rsidRPr="007A3E86">
        <w:rPr>
          <w:sz w:val="22"/>
          <w:szCs w:val="22"/>
        </w:rPr>
        <w:t xml:space="preserve">Обеспечение исполнения настоящего Договора предоставляется Исполнителем на сумму: 56 400 (Пятьдесят </w:t>
      </w:r>
      <w:r w:rsidR="007652F2">
        <w:rPr>
          <w:sz w:val="22"/>
          <w:szCs w:val="22"/>
        </w:rPr>
        <w:t>шесть тысяч четыреста</w:t>
      </w:r>
      <w:r w:rsidRPr="007A3E86">
        <w:rPr>
          <w:sz w:val="22"/>
          <w:szCs w:val="22"/>
        </w:rPr>
        <w:t xml:space="preserve">) рублей </w:t>
      </w:r>
      <w:r w:rsidR="008A7269">
        <w:rPr>
          <w:sz w:val="22"/>
          <w:szCs w:val="22"/>
        </w:rPr>
        <w:t>00 копеек</w:t>
      </w:r>
      <w:r w:rsidRPr="007A3E86">
        <w:rPr>
          <w:sz w:val="22"/>
          <w:szCs w:val="22"/>
        </w:rPr>
        <w:t>, что составляет 5% от начальной (максимальной) цены Договора, указанной в извещении об осуществлении закупки.</w:t>
      </w:r>
      <w:r w:rsidRPr="007A3E86">
        <w:rPr>
          <w:color w:val="000000"/>
          <w:kern w:val="16"/>
          <w:sz w:val="22"/>
          <w:szCs w:val="22"/>
        </w:rPr>
        <w:t xml:space="preserve"> Обеспечение исполнения Договора предоставляется Заказчику до заключения Договора.</w:t>
      </w:r>
    </w:p>
    <w:p w14:paraId="2E010972" w14:textId="77777777" w:rsidR="007A3E86" w:rsidRPr="007A3E86" w:rsidRDefault="007A3E86" w:rsidP="007A3E86">
      <w:pPr>
        <w:widowControl/>
        <w:autoSpaceDE/>
        <w:autoSpaceDN/>
        <w:adjustRightInd/>
        <w:ind w:firstLine="709"/>
        <w:jc w:val="both"/>
        <w:rPr>
          <w:sz w:val="22"/>
          <w:szCs w:val="22"/>
        </w:rPr>
      </w:pPr>
      <w:r w:rsidRPr="007A3E86">
        <w:rPr>
          <w:sz w:val="22"/>
          <w:szCs w:val="22"/>
          <w:lang w:eastAsia="zh-CN"/>
        </w:rPr>
        <w:t xml:space="preserve">8.2. </w:t>
      </w:r>
      <w:r w:rsidRPr="007A3E86">
        <w:rPr>
          <w:iCs/>
          <w:sz w:val="22"/>
          <w:szCs w:val="22"/>
        </w:rPr>
        <w:t xml:space="preserve">В </w:t>
      </w:r>
      <w:r w:rsidRPr="007A3E86">
        <w:rPr>
          <w:sz w:val="22"/>
          <w:szCs w:val="22"/>
          <w:lang w:eastAsia="zh-CN"/>
        </w:rPr>
        <w:t>случае</w:t>
      </w:r>
      <w:r w:rsidRPr="007A3E86">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A3E86">
        <w:rPr>
          <w:sz w:val="22"/>
          <w:szCs w:val="22"/>
          <w:lang w:eastAsia="zh-CN"/>
        </w:rPr>
        <w:t>Договор</w:t>
      </w:r>
      <w:r w:rsidRPr="007A3E86">
        <w:rPr>
          <w:iCs/>
          <w:sz w:val="22"/>
          <w:szCs w:val="22"/>
        </w:rPr>
        <w:t xml:space="preserve">, </w:t>
      </w:r>
      <w:r w:rsidRPr="007A3E86">
        <w:rPr>
          <w:sz w:val="22"/>
          <w:szCs w:val="22"/>
        </w:rPr>
        <w:t xml:space="preserve">предоставляет обеспечение исполнения </w:t>
      </w:r>
      <w:r w:rsidRPr="007A3E86">
        <w:rPr>
          <w:sz w:val="22"/>
          <w:szCs w:val="22"/>
          <w:lang w:eastAsia="zh-CN"/>
        </w:rPr>
        <w:t>Договор</w:t>
      </w:r>
      <w:r w:rsidRPr="007A3E86">
        <w:rPr>
          <w:sz w:val="22"/>
          <w:szCs w:val="22"/>
        </w:rPr>
        <w:t xml:space="preserve">а в размере, превышающем в полтора раза размер обеспечения исполнения </w:t>
      </w:r>
      <w:r w:rsidRPr="007A3E86">
        <w:rPr>
          <w:sz w:val="22"/>
          <w:szCs w:val="22"/>
          <w:lang w:eastAsia="zh-CN"/>
        </w:rPr>
        <w:t>Договор</w:t>
      </w:r>
      <w:r w:rsidRPr="007A3E86">
        <w:rPr>
          <w:sz w:val="22"/>
          <w:szCs w:val="22"/>
        </w:rPr>
        <w:t>а, что составляет 84 600 (Восемьдесят четыре тысячи шестьсот) рублей 00 копеек, или предоставляет информацию, подтверждающую добросовестность Исполнителя.</w:t>
      </w:r>
    </w:p>
    <w:p w14:paraId="78D41FDF" w14:textId="77777777" w:rsidR="007A3E86" w:rsidRPr="007A3E86" w:rsidRDefault="007A3E86" w:rsidP="007A3E86">
      <w:pPr>
        <w:widowControl/>
        <w:tabs>
          <w:tab w:val="left" w:pos="426"/>
        </w:tabs>
        <w:autoSpaceDE/>
        <w:autoSpaceDN/>
        <w:adjustRightInd/>
        <w:ind w:firstLine="709"/>
        <w:jc w:val="both"/>
        <w:rPr>
          <w:sz w:val="22"/>
          <w:szCs w:val="22"/>
          <w:lang w:eastAsia="zh-CN"/>
        </w:rPr>
      </w:pPr>
      <w:r w:rsidRPr="007A3E86">
        <w:rPr>
          <w:sz w:val="22"/>
          <w:szCs w:val="22"/>
          <w:lang w:eastAsia="zh-CN"/>
        </w:rPr>
        <w:t xml:space="preserve">8.3. Если обеспечение исполнения Договора представляется в виде передачи </w:t>
      </w:r>
      <w:r w:rsidRPr="007A3E86">
        <w:rPr>
          <w:color w:val="000000"/>
          <w:sz w:val="22"/>
          <w:szCs w:val="22"/>
        </w:rPr>
        <w:t>Заказчику</w:t>
      </w:r>
      <w:r w:rsidRPr="007A3E86">
        <w:rPr>
          <w:sz w:val="22"/>
          <w:szCs w:val="22"/>
          <w:lang w:eastAsia="zh-CN"/>
        </w:rPr>
        <w:t xml:space="preserve"> в залог денежных средств, </w:t>
      </w:r>
      <w:r w:rsidRPr="007A3E86">
        <w:rPr>
          <w:sz w:val="22"/>
          <w:szCs w:val="22"/>
        </w:rPr>
        <w:t>Исполнитель</w:t>
      </w:r>
      <w:r w:rsidRPr="007A3E86">
        <w:rPr>
          <w:sz w:val="22"/>
          <w:szCs w:val="22"/>
          <w:lang w:eastAsia="zh-CN"/>
        </w:rPr>
        <w:t xml:space="preserve">, с которым заключается Договор, перечисляет сумму залога денежных средств, указанную в п. </w:t>
      </w:r>
      <w:proofErr w:type="gramStart"/>
      <w:r w:rsidRPr="007A3E86">
        <w:rPr>
          <w:sz w:val="22"/>
          <w:szCs w:val="22"/>
          <w:lang w:eastAsia="zh-CN"/>
        </w:rPr>
        <w:t>8._,  на</w:t>
      </w:r>
      <w:proofErr w:type="gramEnd"/>
      <w:r w:rsidRPr="007A3E86">
        <w:rPr>
          <w:sz w:val="22"/>
          <w:szCs w:val="22"/>
          <w:lang w:eastAsia="zh-CN"/>
        </w:rPr>
        <w:t xml:space="preserve"> счёт </w:t>
      </w:r>
      <w:r w:rsidRPr="007A3E86">
        <w:rPr>
          <w:color w:val="000000"/>
          <w:sz w:val="22"/>
          <w:szCs w:val="22"/>
        </w:rPr>
        <w:t xml:space="preserve">Заказчика </w:t>
      </w:r>
      <w:r w:rsidRPr="007A3E86">
        <w:rPr>
          <w:sz w:val="22"/>
          <w:szCs w:val="22"/>
          <w:lang w:eastAsia="zh-CN"/>
        </w:rPr>
        <w:t>по указанным реквизитам:</w:t>
      </w:r>
    </w:p>
    <w:p w14:paraId="7CD79675" w14:textId="77777777" w:rsidR="007A3E86" w:rsidRPr="007A3E86" w:rsidRDefault="007A3E86" w:rsidP="007A3E86">
      <w:pPr>
        <w:widowControl/>
        <w:tabs>
          <w:tab w:val="left" w:pos="2127"/>
        </w:tabs>
        <w:autoSpaceDE/>
        <w:autoSpaceDN/>
        <w:adjustRightInd/>
        <w:ind w:firstLine="709"/>
        <w:rPr>
          <w:sz w:val="22"/>
          <w:szCs w:val="22"/>
        </w:rPr>
      </w:pPr>
      <w:r w:rsidRPr="007A3E86">
        <w:rPr>
          <w:i/>
          <w:sz w:val="22"/>
          <w:szCs w:val="22"/>
        </w:rPr>
        <w:t xml:space="preserve">МУП «Водоканал» </w:t>
      </w:r>
    </w:p>
    <w:p w14:paraId="75B40ECC" w14:textId="77777777" w:rsidR="007A3E86" w:rsidRPr="007A3E86" w:rsidRDefault="007A3E86" w:rsidP="007A3E86">
      <w:pPr>
        <w:widowControl/>
        <w:tabs>
          <w:tab w:val="left" w:pos="2127"/>
        </w:tabs>
        <w:autoSpaceDE/>
        <w:autoSpaceDN/>
        <w:adjustRightInd/>
        <w:ind w:firstLine="709"/>
        <w:rPr>
          <w:sz w:val="22"/>
          <w:szCs w:val="22"/>
        </w:rPr>
      </w:pPr>
      <w:r w:rsidRPr="007A3E86">
        <w:rPr>
          <w:sz w:val="22"/>
          <w:szCs w:val="22"/>
        </w:rPr>
        <w:t xml:space="preserve">ИНН 1215020390 </w:t>
      </w:r>
    </w:p>
    <w:p w14:paraId="17A89189" w14:textId="77777777" w:rsidR="007A3E86" w:rsidRPr="007A3E86" w:rsidRDefault="007A3E86" w:rsidP="007A3E86">
      <w:pPr>
        <w:widowControl/>
        <w:tabs>
          <w:tab w:val="left" w:pos="2127"/>
        </w:tabs>
        <w:autoSpaceDE/>
        <w:autoSpaceDN/>
        <w:adjustRightInd/>
        <w:ind w:firstLine="709"/>
        <w:rPr>
          <w:sz w:val="22"/>
          <w:szCs w:val="22"/>
        </w:rPr>
      </w:pPr>
      <w:r w:rsidRPr="007A3E86">
        <w:rPr>
          <w:sz w:val="22"/>
          <w:szCs w:val="22"/>
        </w:rPr>
        <w:t>КПП 121501001</w:t>
      </w:r>
    </w:p>
    <w:p w14:paraId="38E3FE20" w14:textId="77777777" w:rsidR="007A3E86" w:rsidRPr="007A3E86" w:rsidRDefault="007A3E86" w:rsidP="007A3E86">
      <w:pPr>
        <w:widowControl/>
        <w:autoSpaceDE/>
        <w:autoSpaceDN/>
        <w:adjustRightInd/>
        <w:ind w:firstLine="709"/>
        <w:rPr>
          <w:color w:val="000000"/>
          <w:sz w:val="22"/>
          <w:szCs w:val="22"/>
        </w:rPr>
      </w:pPr>
      <w:r w:rsidRPr="007A3E86">
        <w:rPr>
          <w:color w:val="000000"/>
          <w:sz w:val="22"/>
          <w:szCs w:val="22"/>
        </w:rPr>
        <w:t>Расчетный счет 40702810300000050227</w:t>
      </w:r>
    </w:p>
    <w:p w14:paraId="1D98E4CC" w14:textId="77777777" w:rsidR="007A3E86" w:rsidRPr="007A3E86" w:rsidRDefault="007A3E86" w:rsidP="007A3E86">
      <w:pPr>
        <w:widowControl/>
        <w:autoSpaceDE/>
        <w:autoSpaceDN/>
        <w:adjustRightInd/>
        <w:ind w:firstLine="709"/>
        <w:rPr>
          <w:color w:val="000000"/>
          <w:sz w:val="22"/>
          <w:szCs w:val="22"/>
        </w:rPr>
      </w:pPr>
      <w:r w:rsidRPr="007A3E86">
        <w:rPr>
          <w:color w:val="000000"/>
          <w:sz w:val="22"/>
          <w:szCs w:val="22"/>
        </w:rPr>
        <w:t>Банк получателя: ГПБ (АО)</w:t>
      </w:r>
    </w:p>
    <w:p w14:paraId="0D8E316A" w14:textId="77777777" w:rsidR="007A3E86" w:rsidRPr="007A3E86" w:rsidRDefault="007A3E86" w:rsidP="007A3E86">
      <w:pPr>
        <w:widowControl/>
        <w:autoSpaceDE/>
        <w:autoSpaceDN/>
        <w:adjustRightInd/>
        <w:ind w:firstLine="709"/>
        <w:rPr>
          <w:color w:val="000000"/>
          <w:sz w:val="22"/>
          <w:szCs w:val="22"/>
        </w:rPr>
      </w:pPr>
      <w:r w:rsidRPr="007A3E86">
        <w:rPr>
          <w:color w:val="000000"/>
          <w:sz w:val="22"/>
          <w:szCs w:val="22"/>
        </w:rPr>
        <w:t>Корреспондентский счет 30101810200000000823</w:t>
      </w:r>
    </w:p>
    <w:p w14:paraId="230A780A" w14:textId="77777777" w:rsidR="007A3E86" w:rsidRPr="007A3E86" w:rsidRDefault="007A3E86" w:rsidP="007A3E86">
      <w:pPr>
        <w:widowControl/>
        <w:autoSpaceDE/>
        <w:autoSpaceDN/>
        <w:adjustRightInd/>
        <w:ind w:firstLine="709"/>
        <w:rPr>
          <w:sz w:val="22"/>
          <w:szCs w:val="22"/>
        </w:rPr>
      </w:pPr>
      <w:r w:rsidRPr="007A3E86">
        <w:rPr>
          <w:color w:val="000000"/>
          <w:sz w:val="22"/>
          <w:szCs w:val="22"/>
        </w:rPr>
        <w:lastRenderedPageBreak/>
        <w:t>БИК 044525823</w:t>
      </w:r>
    </w:p>
    <w:p w14:paraId="63ABEAE0" w14:textId="77777777" w:rsidR="007A3E86" w:rsidRPr="007A3E86" w:rsidRDefault="007A3E86" w:rsidP="007A3E86">
      <w:pPr>
        <w:widowControl/>
        <w:tabs>
          <w:tab w:val="left" w:pos="426"/>
          <w:tab w:val="left" w:pos="1120"/>
        </w:tabs>
        <w:ind w:firstLine="709"/>
        <w:jc w:val="both"/>
        <w:rPr>
          <w:sz w:val="22"/>
          <w:szCs w:val="22"/>
          <w:lang w:eastAsia="zh-CN"/>
        </w:rPr>
      </w:pPr>
      <w:r w:rsidRPr="007A3E86">
        <w:rPr>
          <w:sz w:val="22"/>
          <w:szCs w:val="22"/>
        </w:rPr>
        <w:t xml:space="preserve">Назначение платежа: </w:t>
      </w:r>
      <w:r w:rsidRPr="007A3E86">
        <w:rPr>
          <w:bCs/>
          <w:sz w:val="22"/>
          <w:szCs w:val="22"/>
        </w:rPr>
        <w:t xml:space="preserve">«Обеспечение исполнения Договора на </w:t>
      </w:r>
      <w:r w:rsidRPr="007A3E86">
        <w:rPr>
          <w:sz w:val="22"/>
          <w:szCs w:val="22"/>
          <w:lang w:eastAsia="en-US" w:bidi="en-US"/>
        </w:rPr>
        <w:t>изготовление и монтаж металлической емкости в цех КОО ОСК</w:t>
      </w:r>
      <w:r w:rsidRPr="007A3E86">
        <w:rPr>
          <w:sz w:val="22"/>
          <w:szCs w:val="22"/>
          <w:lang w:eastAsia="zh-CN"/>
        </w:rPr>
        <w:t>».</w:t>
      </w:r>
    </w:p>
    <w:p w14:paraId="555E8C02" w14:textId="77777777" w:rsidR="007A3E86" w:rsidRPr="007A3E86" w:rsidRDefault="007A3E86" w:rsidP="007A3E86">
      <w:pPr>
        <w:widowControl/>
        <w:tabs>
          <w:tab w:val="left" w:pos="709"/>
          <w:tab w:val="left" w:pos="1120"/>
        </w:tabs>
        <w:ind w:firstLine="709"/>
        <w:jc w:val="both"/>
        <w:rPr>
          <w:sz w:val="22"/>
          <w:szCs w:val="22"/>
          <w:lang w:eastAsia="zh-CN"/>
        </w:rPr>
      </w:pPr>
      <w:r w:rsidRPr="007A3E86">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14:paraId="272E1380" w14:textId="77777777" w:rsidR="007A3E86" w:rsidRPr="007A3E86" w:rsidRDefault="007A3E86" w:rsidP="007A3E86">
      <w:pPr>
        <w:widowControl/>
        <w:tabs>
          <w:tab w:val="left" w:pos="709"/>
          <w:tab w:val="left" w:pos="1120"/>
        </w:tabs>
        <w:ind w:firstLine="709"/>
        <w:jc w:val="both"/>
        <w:rPr>
          <w:sz w:val="22"/>
          <w:szCs w:val="22"/>
          <w:lang w:eastAsia="zh-CN"/>
        </w:rPr>
      </w:pPr>
      <w:r w:rsidRPr="007A3E86">
        <w:rPr>
          <w:sz w:val="22"/>
          <w:szCs w:val="22"/>
          <w:lang w:eastAsia="zh-CN"/>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2DAEE91F" w14:textId="77777777" w:rsidR="007A3E86" w:rsidRPr="007A3E86" w:rsidRDefault="007A3E86" w:rsidP="007A3E86">
      <w:pPr>
        <w:widowControl/>
        <w:ind w:firstLine="700"/>
        <w:jc w:val="both"/>
        <w:rPr>
          <w:position w:val="-1"/>
          <w:sz w:val="22"/>
          <w:szCs w:val="22"/>
          <w:lang w:eastAsia="zh-CN"/>
        </w:rPr>
      </w:pPr>
      <w:r w:rsidRPr="007A3E86">
        <w:rPr>
          <w:color w:val="000000"/>
          <w:position w:val="-1"/>
          <w:sz w:val="22"/>
          <w:szCs w:val="22"/>
        </w:rPr>
        <w:t xml:space="preserve">8.5. В случае если Исполнителем в качестве обеспечения исполнения Договора выбрана </w:t>
      </w:r>
      <w:r w:rsidRPr="007A3E86">
        <w:rPr>
          <w:position w:val="-1"/>
          <w:sz w:val="22"/>
          <w:szCs w:val="22"/>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A321903" w14:textId="77777777" w:rsidR="007A3E86" w:rsidRPr="007A3E86" w:rsidRDefault="007A3E86" w:rsidP="007A3E86">
      <w:pPr>
        <w:widowControl/>
        <w:ind w:firstLine="709"/>
        <w:jc w:val="both"/>
        <w:rPr>
          <w:color w:val="000000"/>
          <w:position w:val="-1"/>
          <w:sz w:val="22"/>
          <w:szCs w:val="22"/>
        </w:rPr>
      </w:pPr>
      <w:r w:rsidRPr="007A3E86">
        <w:rPr>
          <w:color w:val="000000"/>
          <w:position w:val="-1"/>
          <w:sz w:val="22"/>
          <w:szCs w:val="22"/>
        </w:rPr>
        <w:t>8.6. Исполнитель обязан предоставить Заказчику оригинал независимой гарантии в течение пяти дней с момента заключения Договора.</w:t>
      </w:r>
    </w:p>
    <w:p w14:paraId="5EF65E41" w14:textId="77777777" w:rsidR="007A3E86" w:rsidRPr="007A3E86" w:rsidRDefault="007A3E86" w:rsidP="007A3E86">
      <w:pPr>
        <w:widowControl/>
        <w:ind w:firstLine="709"/>
        <w:jc w:val="both"/>
        <w:rPr>
          <w:color w:val="000000"/>
          <w:position w:val="-1"/>
          <w:sz w:val="22"/>
          <w:szCs w:val="22"/>
        </w:rPr>
      </w:pPr>
      <w:r w:rsidRPr="007A3E86">
        <w:rPr>
          <w:color w:val="000000"/>
          <w:position w:val="-1"/>
          <w:sz w:val="22"/>
          <w:szCs w:val="22"/>
        </w:rPr>
        <w:t>8.7. Срок действия независимой гарантии должен превышать срок действия Договора не менее, чем на один месяц.</w:t>
      </w:r>
    </w:p>
    <w:p w14:paraId="2C8ADF79" w14:textId="77777777" w:rsidR="007A3E86" w:rsidRPr="007A3E86" w:rsidRDefault="007A3E86" w:rsidP="007A3E86">
      <w:pPr>
        <w:widowControl/>
        <w:ind w:firstLine="709"/>
        <w:jc w:val="both"/>
        <w:rPr>
          <w:color w:val="000000"/>
          <w:position w:val="-1"/>
          <w:sz w:val="22"/>
          <w:szCs w:val="22"/>
        </w:rPr>
      </w:pPr>
      <w:r w:rsidRPr="007A3E86">
        <w:rPr>
          <w:color w:val="000000"/>
          <w:position w:val="-1"/>
          <w:sz w:val="22"/>
          <w:szCs w:val="22"/>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6ABE219" w14:textId="77777777" w:rsidR="007A3E86" w:rsidRPr="007A3E86" w:rsidRDefault="007A3E86" w:rsidP="007A3E86">
      <w:pPr>
        <w:widowControl/>
        <w:tabs>
          <w:tab w:val="left" w:pos="709"/>
          <w:tab w:val="left" w:pos="1120"/>
        </w:tabs>
        <w:ind w:firstLine="709"/>
        <w:jc w:val="both"/>
        <w:rPr>
          <w:sz w:val="22"/>
          <w:szCs w:val="22"/>
          <w:lang w:eastAsia="zh-CN"/>
        </w:rPr>
      </w:pPr>
      <w:r w:rsidRPr="007A3E86">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B0DBB50" w14:textId="77777777" w:rsidR="007A3E86" w:rsidRPr="007A3E86" w:rsidRDefault="007A3E86" w:rsidP="007A3E86">
      <w:pPr>
        <w:widowControl/>
        <w:tabs>
          <w:tab w:val="left" w:pos="709"/>
          <w:tab w:val="left" w:pos="1120"/>
        </w:tabs>
        <w:ind w:firstLine="709"/>
        <w:jc w:val="both"/>
        <w:rPr>
          <w:sz w:val="22"/>
          <w:szCs w:val="22"/>
          <w:lang w:eastAsia="zh-CN"/>
        </w:rPr>
      </w:pPr>
      <w:r w:rsidRPr="007A3E86">
        <w:rPr>
          <w:sz w:val="22"/>
          <w:szCs w:val="22"/>
          <w:lang w:eastAsia="zh-CN"/>
        </w:rPr>
        <w:t>8.10.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8D7CAED" w14:textId="77777777" w:rsidR="007A3E86" w:rsidRPr="007A3E86" w:rsidRDefault="007A3E86" w:rsidP="007A3E86">
      <w:pPr>
        <w:widowControl/>
        <w:tabs>
          <w:tab w:val="left" w:pos="709"/>
          <w:tab w:val="left" w:pos="1120"/>
        </w:tabs>
        <w:ind w:firstLine="709"/>
        <w:jc w:val="both"/>
        <w:rPr>
          <w:sz w:val="22"/>
          <w:szCs w:val="22"/>
          <w:lang w:eastAsia="zh-CN"/>
        </w:rPr>
      </w:pPr>
      <w:r w:rsidRPr="007A3E86">
        <w:rPr>
          <w:sz w:val="22"/>
          <w:szCs w:val="22"/>
          <w:lang w:eastAsia="zh-CN"/>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59909813" w14:textId="77777777" w:rsidR="007A3E86" w:rsidRPr="007A3E86" w:rsidRDefault="007A3E86" w:rsidP="007A3E86">
      <w:pPr>
        <w:widowControl/>
        <w:tabs>
          <w:tab w:val="left" w:pos="709"/>
          <w:tab w:val="left" w:pos="1120"/>
        </w:tabs>
        <w:ind w:firstLine="709"/>
        <w:jc w:val="both"/>
        <w:rPr>
          <w:sz w:val="22"/>
          <w:szCs w:val="22"/>
          <w:lang w:eastAsia="zh-CN"/>
        </w:rPr>
      </w:pPr>
      <w:r w:rsidRPr="007A3E86">
        <w:rPr>
          <w:sz w:val="22"/>
          <w:szCs w:val="22"/>
          <w:lang w:eastAsia="zh-CN"/>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последнего акта оказанных услуг,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5656D61E" w14:textId="77777777" w:rsidR="007A3E86" w:rsidRDefault="007A3E86" w:rsidP="007A3E86">
      <w:pPr>
        <w:widowControl/>
        <w:tabs>
          <w:tab w:val="left" w:pos="709"/>
        </w:tabs>
        <w:autoSpaceDE/>
        <w:autoSpaceDN/>
        <w:adjustRightInd/>
        <w:ind w:firstLine="709"/>
        <w:jc w:val="center"/>
        <w:rPr>
          <w:b/>
          <w:sz w:val="22"/>
          <w:szCs w:val="22"/>
        </w:rPr>
      </w:pPr>
    </w:p>
    <w:p w14:paraId="1B26F0AA" w14:textId="6C88C768" w:rsidR="007A3E86" w:rsidRPr="007A3E86" w:rsidRDefault="007A3E86" w:rsidP="007A3E86">
      <w:pPr>
        <w:widowControl/>
        <w:tabs>
          <w:tab w:val="left" w:pos="709"/>
        </w:tabs>
        <w:autoSpaceDE/>
        <w:autoSpaceDN/>
        <w:adjustRightInd/>
        <w:ind w:firstLine="709"/>
        <w:jc w:val="center"/>
        <w:rPr>
          <w:b/>
          <w:sz w:val="22"/>
          <w:szCs w:val="22"/>
        </w:rPr>
      </w:pPr>
      <w:r w:rsidRPr="007A3E86">
        <w:rPr>
          <w:b/>
          <w:sz w:val="22"/>
          <w:szCs w:val="22"/>
        </w:rPr>
        <w:t>9. ОБСТОЯТЕЛЬСТВА НЕПРЕОДОЛИМОЙ СИЛЫ</w:t>
      </w:r>
    </w:p>
    <w:p w14:paraId="3FEB627B"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442DCF6A"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C7B0155"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5EEDBF8" w14:textId="77777777" w:rsidR="007A3E86" w:rsidRPr="007A3E86" w:rsidRDefault="007A3E86" w:rsidP="007A3E86">
      <w:pPr>
        <w:widowControl/>
        <w:tabs>
          <w:tab w:val="left" w:pos="709"/>
        </w:tabs>
        <w:autoSpaceDE/>
        <w:autoSpaceDN/>
        <w:adjustRightInd/>
        <w:jc w:val="both"/>
        <w:rPr>
          <w:b/>
          <w:sz w:val="22"/>
          <w:szCs w:val="24"/>
        </w:rPr>
      </w:pPr>
      <w:r w:rsidRPr="007A3E86">
        <w:rPr>
          <w:sz w:val="22"/>
          <w:szCs w:val="22"/>
          <w:lang w:eastAsia="en-US" w:bidi="en-US"/>
        </w:rPr>
        <w:lastRenderedPageBreak/>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7797483" w14:textId="77777777" w:rsidR="007A3E86" w:rsidRPr="007A3E86" w:rsidRDefault="007A3E86" w:rsidP="007A3E86">
      <w:pPr>
        <w:widowControl/>
        <w:autoSpaceDE/>
        <w:autoSpaceDN/>
        <w:adjustRightInd/>
        <w:jc w:val="center"/>
        <w:rPr>
          <w:b/>
          <w:sz w:val="22"/>
          <w:szCs w:val="22"/>
          <w:lang w:eastAsia="en-US" w:bidi="en-US"/>
        </w:rPr>
      </w:pPr>
      <w:r w:rsidRPr="007A3E86">
        <w:rPr>
          <w:b/>
          <w:sz w:val="22"/>
          <w:szCs w:val="22"/>
          <w:lang w:eastAsia="en-US" w:bidi="en-US"/>
        </w:rPr>
        <w:t>10. СРОКИ И МЕСТО ОКАЗАНИЯ УСЛУГ</w:t>
      </w:r>
    </w:p>
    <w:p w14:paraId="4977A101"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 xml:space="preserve">        10.1. Срок оказания услуг в течение 30 рабочих дней с момента заключения Договора.</w:t>
      </w:r>
    </w:p>
    <w:p w14:paraId="0D686DEC"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 xml:space="preserve">        10.2. Место оказания услуг: Республика Марий Эл, г Йошкар-Ола, ул. Луначарского, 41.</w:t>
      </w:r>
    </w:p>
    <w:p w14:paraId="7A4D9FF1" w14:textId="77777777" w:rsidR="007A3E86" w:rsidRPr="007A3E86" w:rsidRDefault="007A3E86" w:rsidP="007A3E86">
      <w:pPr>
        <w:widowControl/>
        <w:autoSpaceDE/>
        <w:autoSpaceDN/>
        <w:adjustRightInd/>
        <w:ind w:firstLine="426"/>
        <w:jc w:val="both"/>
        <w:rPr>
          <w:rFonts w:eastAsia="Arial Unicode MS"/>
          <w:sz w:val="22"/>
          <w:szCs w:val="22"/>
          <w:lang w:eastAsia="en-US" w:bidi="en-US"/>
        </w:rPr>
      </w:pPr>
      <w:r w:rsidRPr="007A3E86">
        <w:rPr>
          <w:rFonts w:eastAsia="Arial Unicode MS"/>
          <w:sz w:val="22"/>
          <w:szCs w:val="22"/>
          <w:lang w:eastAsia="en-US" w:bidi="en-US"/>
        </w:rPr>
        <w:t>10.3. По соглашению сторон срок действия Договора может быть продлен.</w:t>
      </w:r>
      <w:r w:rsidRPr="007A3E86">
        <w:rPr>
          <w:rFonts w:eastAsia="Arial Unicode MS"/>
          <w:bCs/>
          <w:sz w:val="22"/>
          <w:szCs w:val="22"/>
          <w:lang w:eastAsia="en-US" w:bidi="en-US"/>
        </w:rPr>
        <w:t xml:space="preserve"> </w:t>
      </w:r>
    </w:p>
    <w:p w14:paraId="0EFDDD03" w14:textId="77777777" w:rsidR="007A3E86" w:rsidRPr="007A3E86" w:rsidRDefault="007A3E86" w:rsidP="007A3E86">
      <w:pPr>
        <w:widowControl/>
        <w:autoSpaceDE/>
        <w:autoSpaceDN/>
        <w:adjustRightInd/>
        <w:jc w:val="both"/>
        <w:rPr>
          <w:rFonts w:eastAsia="Arial Unicode MS"/>
          <w:sz w:val="22"/>
          <w:szCs w:val="22"/>
          <w:lang w:eastAsia="en-US" w:bidi="en-US"/>
        </w:rPr>
      </w:pPr>
      <w:r w:rsidRPr="007A3E86">
        <w:rPr>
          <w:rFonts w:eastAsia="Arial Unicode MS"/>
          <w:sz w:val="22"/>
          <w:szCs w:val="22"/>
          <w:lang w:eastAsia="en-US" w:bidi="en-US"/>
        </w:rPr>
        <w:t xml:space="preserve">        10.4. Настоящий Договор может быть расторгнут:</w:t>
      </w:r>
    </w:p>
    <w:p w14:paraId="3C146454" w14:textId="77777777" w:rsidR="007A3E86" w:rsidRPr="007A3E86" w:rsidRDefault="007A3E86" w:rsidP="007A3E86">
      <w:pPr>
        <w:widowControl/>
        <w:autoSpaceDE/>
        <w:autoSpaceDN/>
        <w:adjustRightInd/>
        <w:ind w:firstLine="426"/>
        <w:jc w:val="both"/>
        <w:rPr>
          <w:rFonts w:eastAsia="Arial Unicode MS"/>
          <w:sz w:val="22"/>
          <w:szCs w:val="22"/>
          <w:lang w:eastAsia="en-US" w:bidi="en-US"/>
        </w:rPr>
      </w:pPr>
      <w:r w:rsidRPr="007A3E86">
        <w:rPr>
          <w:rFonts w:eastAsia="Arial Unicode MS"/>
          <w:sz w:val="22"/>
          <w:szCs w:val="22"/>
          <w:lang w:eastAsia="en-US" w:bidi="en-US"/>
        </w:rPr>
        <w:t>- по соглашению Сторон;</w:t>
      </w:r>
    </w:p>
    <w:p w14:paraId="7559B2BE" w14:textId="77777777" w:rsidR="007A3E86" w:rsidRPr="007A3E86" w:rsidRDefault="007A3E86" w:rsidP="007A3E86">
      <w:pPr>
        <w:widowControl/>
        <w:autoSpaceDE/>
        <w:autoSpaceDN/>
        <w:adjustRightInd/>
        <w:ind w:firstLine="426"/>
        <w:jc w:val="both"/>
        <w:rPr>
          <w:rFonts w:eastAsia="Arial Unicode MS"/>
          <w:sz w:val="22"/>
          <w:szCs w:val="22"/>
          <w:lang w:eastAsia="en-US" w:bidi="en-US"/>
        </w:rPr>
      </w:pPr>
      <w:r w:rsidRPr="007A3E86">
        <w:rPr>
          <w:rFonts w:eastAsia="Arial Unicode MS"/>
          <w:sz w:val="22"/>
          <w:szCs w:val="22"/>
          <w:lang w:eastAsia="en-US" w:bidi="en-US"/>
        </w:rPr>
        <w:t>- в судебном порядке;</w:t>
      </w:r>
    </w:p>
    <w:p w14:paraId="0D2B2720" w14:textId="77777777" w:rsidR="007A3E86" w:rsidRPr="007A3E86" w:rsidRDefault="007A3E86" w:rsidP="007A3E86">
      <w:pPr>
        <w:widowControl/>
        <w:autoSpaceDE/>
        <w:autoSpaceDN/>
        <w:adjustRightInd/>
        <w:ind w:firstLine="426"/>
        <w:jc w:val="both"/>
        <w:rPr>
          <w:rFonts w:eastAsia="Arial Unicode MS"/>
          <w:sz w:val="22"/>
          <w:szCs w:val="22"/>
          <w:lang w:eastAsia="en-US" w:bidi="en-US"/>
        </w:rPr>
      </w:pPr>
      <w:r w:rsidRPr="007A3E86">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B88B317" w14:textId="77777777" w:rsidR="007A3E86" w:rsidRPr="007A3E86" w:rsidRDefault="007A3E86" w:rsidP="007A3E86">
      <w:pPr>
        <w:widowControl/>
        <w:jc w:val="center"/>
        <w:rPr>
          <w:b/>
          <w:bCs/>
          <w:sz w:val="22"/>
          <w:szCs w:val="22"/>
          <w:lang w:eastAsia="en-US" w:bidi="en-US"/>
        </w:rPr>
      </w:pPr>
      <w:r w:rsidRPr="007A3E86">
        <w:rPr>
          <w:b/>
          <w:bCs/>
          <w:sz w:val="22"/>
          <w:szCs w:val="22"/>
          <w:lang w:eastAsia="en-US" w:bidi="en-US"/>
        </w:rPr>
        <w:t>11. ПОРЯДОК УРЕГУЛИРОВАНИЯ СПОРОВ</w:t>
      </w:r>
    </w:p>
    <w:p w14:paraId="564B6999"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61EF02B"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ab/>
        <w:t xml:space="preserve">11.2. </w:t>
      </w:r>
      <w:r w:rsidRPr="007A3E86">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7A3E86">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0BF07672" w14:textId="77777777" w:rsidR="007A3E86" w:rsidRPr="007A3E86" w:rsidRDefault="007A3E86" w:rsidP="007A3E86">
      <w:pPr>
        <w:widowControl/>
        <w:tabs>
          <w:tab w:val="left" w:pos="709"/>
        </w:tabs>
        <w:autoSpaceDE/>
        <w:autoSpaceDN/>
        <w:adjustRightInd/>
        <w:jc w:val="both"/>
        <w:rPr>
          <w:sz w:val="22"/>
          <w:szCs w:val="22"/>
          <w:lang w:eastAsia="en-US" w:bidi="en-US"/>
        </w:rPr>
      </w:pPr>
      <w:r w:rsidRPr="007A3E86">
        <w:rPr>
          <w:sz w:val="22"/>
          <w:szCs w:val="22"/>
          <w:lang w:eastAsia="en-US" w:bidi="en-US"/>
        </w:rPr>
        <w:tab/>
        <w:t>11.3. К отношениям Сторон по настоящему Договору и в связи с ним, применяется законодательство Российской Федерации.</w:t>
      </w:r>
    </w:p>
    <w:p w14:paraId="22FC9835" w14:textId="77777777" w:rsidR="007A3E86" w:rsidRPr="007A3E86" w:rsidRDefault="007A3E86" w:rsidP="007A3E86">
      <w:pPr>
        <w:widowControl/>
        <w:tabs>
          <w:tab w:val="left" w:pos="709"/>
        </w:tabs>
        <w:autoSpaceDE/>
        <w:autoSpaceDN/>
        <w:adjustRightInd/>
        <w:jc w:val="both"/>
        <w:rPr>
          <w:sz w:val="22"/>
          <w:szCs w:val="22"/>
          <w:lang w:eastAsia="en-US" w:bidi="en-US"/>
        </w:rPr>
      </w:pPr>
    </w:p>
    <w:p w14:paraId="4F67E3D9" w14:textId="77777777" w:rsidR="007A3E86" w:rsidRPr="007A3E86" w:rsidRDefault="007A3E86" w:rsidP="007A3E86">
      <w:pPr>
        <w:widowControl/>
        <w:tabs>
          <w:tab w:val="left" w:pos="709"/>
        </w:tabs>
        <w:autoSpaceDE/>
        <w:autoSpaceDN/>
        <w:adjustRightInd/>
        <w:jc w:val="center"/>
        <w:rPr>
          <w:sz w:val="22"/>
          <w:szCs w:val="22"/>
          <w:lang w:eastAsia="en-US" w:bidi="en-US"/>
        </w:rPr>
      </w:pPr>
      <w:r w:rsidRPr="007A3E86">
        <w:rPr>
          <w:b/>
          <w:sz w:val="22"/>
          <w:szCs w:val="22"/>
          <w:lang w:eastAsia="en-US" w:bidi="en-US"/>
        </w:rPr>
        <w:t>12.</w:t>
      </w:r>
      <w:r w:rsidRPr="007A3E86">
        <w:rPr>
          <w:b/>
          <w:sz w:val="22"/>
          <w:szCs w:val="22"/>
          <w:lang w:eastAsia="en-US" w:bidi="en-US"/>
        </w:rPr>
        <w:tab/>
        <w:t>АНТИКОРРУПЦИОННАЯ ОГОВОРКА</w:t>
      </w:r>
    </w:p>
    <w:p w14:paraId="5F9CD751"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sz w:val="22"/>
          <w:szCs w:val="22"/>
          <w:lang w:eastAsia="en-US"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EFD3650"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sz w:val="22"/>
          <w:szCs w:val="22"/>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3196683"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sz w:val="22"/>
          <w:szCs w:val="22"/>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07EAC6C"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sz w:val="22"/>
          <w:szCs w:val="22"/>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6A97664" w14:textId="77777777" w:rsidR="007A3E86" w:rsidRPr="007A3E86" w:rsidRDefault="007A3E86" w:rsidP="007A3E86">
      <w:pPr>
        <w:widowControl/>
        <w:tabs>
          <w:tab w:val="left" w:pos="709"/>
        </w:tabs>
        <w:autoSpaceDE/>
        <w:autoSpaceDN/>
        <w:adjustRightInd/>
        <w:ind w:firstLine="709"/>
        <w:jc w:val="both"/>
        <w:rPr>
          <w:sz w:val="22"/>
          <w:szCs w:val="22"/>
          <w:lang w:eastAsia="en-US" w:bidi="en-US"/>
        </w:rPr>
      </w:pPr>
      <w:r w:rsidRPr="007A3E86">
        <w:rPr>
          <w:sz w:val="22"/>
          <w:szCs w:val="22"/>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2E2F94EC" w14:textId="77777777" w:rsidR="007A3E86" w:rsidRPr="007A3E86" w:rsidRDefault="007A3E86" w:rsidP="007A3E86">
      <w:pPr>
        <w:widowControl/>
        <w:jc w:val="center"/>
        <w:rPr>
          <w:b/>
          <w:bCs/>
          <w:sz w:val="22"/>
          <w:szCs w:val="22"/>
          <w:lang w:eastAsia="en-US" w:bidi="en-US"/>
        </w:rPr>
      </w:pPr>
      <w:r w:rsidRPr="007A3E86">
        <w:rPr>
          <w:b/>
          <w:bCs/>
          <w:sz w:val="22"/>
          <w:szCs w:val="22"/>
          <w:lang w:eastAsia="en-US" w:bidi="en-US"/>
        </w:rPr>
        <w:t>13. ПРОЧИЕ УСЛОВИЯ</w:t>
      </w:r>
    </w:p>
    <w:p w14:paraId="7270FD38" w14:textId="77777777" w:rsidR="007A3E86" w:rsidRPr="007A3E86" w:rsidRDefault="007A3E86" w:rsidP="007A3E86">
      <w:pPr>
        <w:tabs>
          <w:tab w:val="left" w:pos="709"/>
        </w:tabs>
        <w:suppressAutoHyphens/>
        <w:autoSpaceDE/>
        <w:autoSpaceDN/>
        <w:adjustRightInd/>
        <w:ind w:firstLine="709"/>
        <w:jc w:val="both"/>
        <w:rPr>
          <w:rFonts w:eastAsia="Arial"/>
          <w:sz w:val="22"/>
          <w:szCs w:val="22"/>
          <w:lang w:eastAsia="ar-SA"/>
        </w:rPr>
      </w:pPr>
      <w:r w:rsidRPr="007A3E86">
        <w:rPr>
          <w:rFonts w:eastAsia="Arial"/>
          <w:sz w:val="22"/>
          <w:szCs w:val="22"/>
          <w:lang w:eastAsia="en-US" w:bidi="en-US"/>
        </w:rPr>
        <w:t>13.1</w:t>
      </w:r>
      <w:r w:rsidRPr="007A3E86">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73AF453A" w14:textId="77777777" w:rsidR="007A3E86" w:rsidRPr="007A3E86" w:rsidRDefault="007A3E86" w:rsidP="007A3E86">
      <w:pPr>
        <w:widowControl/>
        <w:tabs>
          <w:tab w:val="left" w:pos="709"/>
        </w:tabs>
        <w:ind w:firstLine="709"/>
        <w:jc w:val="both"/>
        <w:rPr>
          <w:sz w:val="22"/>
          <w:szCs w:val="22"/>
        </w:rPr>
      </w:pPr>
      <w:r w:rsidRPr="007A3E86">
        <w:rPr>
          <w:sz w:val="22"/>
          <w:szCs w:val="22"/>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25FFB3E3" w14:textId="77777777" w:rsidR="007A3E86" w:rsidRPr="007A3E86" w:rsidRDefault="007A3E86" w:rsidP="007A3E86">
      <w:pPr>
        <w:widowControl/>
        <w:tabs>
          <w:tab w:val="left" w:pos="709"/>
        </w:tabs>
        <w:ind w:firstLine="709"/>
        <w:jc w:val="both"/>
        <w:rPr>
          <w:sz w:val="22"/>
          <w:szCs w:val="22"/>
        </w:rPr>
      </w:pPr>
      <w:r w:rsidRPr="007A3E86">
        <w:rPr>
          <w:sz w:val="22"/>
          <w:szCs w:val="22"/>
        </w:rPr>
        <w:lastRenderedPageBreak/>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DA4E201" w14:textId="77777777" w:rsidR="007A3E86" w:rsidRPr="007A3E86" w:rsidRDefault="007A3E86" w:rsidP="007A3E86">
      <w:pPr>
        <w:widowControl/>
        <w:tabs>
          <w:tab w:val="left" w:pos="709"/>
        </w:tabs>
        <w:ind w:firstLine="709"/>
        <w:jc w:val="both"/>
        <w:rPr>
          <w:sz w:val="22"/>
          <w:szCs w:val="22"/>
          <w:lang w:eastAsia="en-US" w:bidi="en-US"/>
        </w:rPr>
      </w:pPr>
      <w:r w:rsidRPr="007A3E86">
        <w:rPr>
          <w:sz w:val="22"/>
          <w:szCs w:val="22"/>
        </w:rPr>
        <w:t>13.4. Во всем, что не предусмотрено настоящим Договором, Стороны руководствуются действующим законодательством Российской Федерации.</w:t>
      </w:r>
      <w:r w:rsidRPr="007A3E86">
        <w:rPr>
          <w:sz w:val="22"/>
          <w:szCs w:val="22"/>
          <w:lang w:eastAsia="en-US" w:bidi="en-US"/>
        </w:rPr>
        <w:tab/>
      </w:r>
    </w:p>
    <w:p w14:paraId="197F38B3" w14:textId="77777777" w:rsidR="007A3E86" w:rsidRPr="007A3E86" w:rsidRDefault="007A3E86" w:rsidP="007A3E86">
      <w:pPr>
        <w:widowControl/>
        <w:tabs>
          <w:tab w:val="left" w:pos="709"/>
        </w:tabs>
        <w:ind w:firstLine="709"/>
        <w:jc w:val="both"/>
        <w:rPr>
          <w:sz w:val="22"/>
          <w:szCs w:val="22"/>
        </w:rPr>
      </w:pPr>
      <w:r w:rsidRPr="007A3E86">
        <w:rPr>
          <w:sz w:val="22"/>
          <w:szCs w:val="22"/>
          <w:lang w:eastAsia="en-US" w:bidi="en-US"/>
        </w:rPr>
        <w:t xml:space="preserve">13.5. </w:t>
      </w:r>
      <w:r w:rsidRPr="007A3E86">
        <w:rPr>
          <w:sz w:val="22"/>
          <w:szCs w:val="22"/>
        </w:rPr>
        <w:t>Вопросы, не урегулированные Договором, регламентируются нормами действующего законодательства Российской Федерации.</w:t>
      </w:r>
    </w:p>
    <w:p w14:paraId="40AEF9ED" w14:textId="77777777" w:rsidR="007A3E86" w:rsidRPr="007A3E86" w:rsidRDefault="007A3E86" w:rsidP="007A3E86">
      <w:pPr>
        <w:widowControl/>
        <w:tabs>
          <w:tab w:val="left" w:pos="709"/>
        </w:tabs>
        <w:autoSpaceDE/>
        <w:autoSpaceDN/>
        <w:adjustRightInd/>
        <w:ind w:right="40"/>
        <w:jc w:val="both"/>
        <w:rPr>
          <w:rFonts w:eastAsia="Batang"/>
          <w:sz w:val="22"/>
          <w:szCs w:val="22"/>
          <w:lang w:eastAsia="en-US"/>
        </w:rPr>
      </w:pPr>
      <w:r w:rsidRPr="007A3E86">
        <w:rPr>
          <w:rFonts w:eastAsia="Batang" w:cs="Batang"/>
          <w:sz w:val="22"/>
          <w:szCs w:val="22"/>
          <w:lang w:eastAsia="en-US"/>
        </w:rPr>
        <w:tab/>
        <w:t>13.6.</w:t>
      </w:r>
      <w:r w:rsidRPr="007A3E86">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7A3E86">
        <w:rPr>
          <w:rFonts w:eastAsia="Batang"/>
          <w:sz w:val="22"/>
          <w:szCs w:val="22"/>
          <w:lang w:eastAsia="en-US"/>
        </w:rPr>
        <w:t>в случаях</w:t>
      </w:r>
      <w:proofErr w:type="gramEnd"/>
      <w:r w:rsidRPr="007A3E86">
        <w:rPr>
          <w:rFonts w:eastAsia="Batang"/>
          <w:sz w:val="22"/>
          <w:szCs w:val="22"/>
          <w:lang w:eastAsia="en-US"/>
        </w:rPr>
        <w:t xml:space="preserve"> предусмотренных Положением и действующим законодательством РФ.</w:t>
      </w:r>
    </w:p>
    <w:p w14:paraId="13B6DD34" w14:textId="77777777" w:rsidR="007A3E86" w:rsidRPr="007A3E86" w:rsidRDefault="007A3E86" w:rsidP="007A3E86">
      <w:pPr>
        <w:widowControl/>
        <w:tabs>
          <w:tab w:val="left" w:pos="709"/>
        </w:tabs>
        <w:autoSpaceDE/>
        <w:autoSpaceDN/>
        <w:adjustRightInd/>
        <w:ind w:right="40"/>
        <w:jc w:val="both"/>
        <w:rPr>
          <w:sz w:val="22"/>
          <w:szCs w:val="22"/>
        </w:rPr>
      </w:pPr>
      <w:r w:rsidRPr="007A3E86">
        <w:rPr>
          <w:rFonts w:eastAsia="Batang"/>
          <w:sz w:val="22"/>
          <w:szCs w:val="22"/>
          <w:lang w:eastAsia="en-US"/>
        </w:rPr>
        <w:tab/>
        <w:t xml:space="preserve">13.7. </w:t>
      </w:r>
      <w:r w:rsidRPr="007A3E86">
        <w:rPr>
          <w:sz w:val="22"/>
          <w:szCs w:val="22"/>
        </w:rPr>
        <w:t>Выполнение в полном объёме обязательств, предусмотренных настоящим Договором, Заказчиком и Исполнителем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950E124" w14:textId="77777777" w:rsidR="007A3E86" w:rsidRPr="007A3E86" w:rsidRDefault="007A3E86" w:rsidP="007A3E86">
      <w:pPr>
        <w:widowControl/>
        <w:tabs>
          <w:tab w:val="left" w:pos="709"/>
        </w:tabs>
        <w:ind w:firstLine="709"/>
        <w:jc w:val="both"/>
        <w:rPr>
          <w:sz w:val="22"/>
          <w:szCs w:val="22"/>
        </w:rPr>
      </w:pPr>
      <w:r w:rsidRPr="007A3E86">
        <w:rPr>
          <w:sz w:val="22"/>
          <w:szCs w:val="22"/>
        </w:rPr>
        <w:t>13.</w:t>
      </w:r>
      <w:proofErr w:type="gramStart"/>
      <w:r w:rsidRPr="007A3E86">
        <w:rPr>
          <w:sz w:val="22"/>
          <w:szCs w:val="22"/>
        </w:rPr>
        <w:t>8.Приложения</w:t>
      </w:r>
      <w:proofErr w:type="gramEnd"/>
      <w:r w:rsidRPr="007A3E86">
        <w:rPr>
          <w:sz w:val="22"/>
          <w:szCs w:val="22"/>
        </w:rPr>
        <w:t xml:space="preserve"> к настоящему Договору, являющиеся его неотъемлемыми частями: </w:t>
      </w:r>
    </w:p>
    <w:p w14:paraId="5EDA0655" w14:textId="77777777" w:rsidR="007A3E86" w:rsidRPr="007A3E86" w:rsidRDefault="007A3E86" w:rsidP="007A3E86">
      <w:pPr>
        <w:widowControl/>
        <w:tabs>
          <w:tab w:val="left" w:pos="709"/>
        </w:tabs>
        <w:ind w:firstLine="709"/>
        <w:jc w:val="both"/>
        <w:rPr>
          <w:sz w:val="22"/>
          <w:szCs w:val="22"/>
        </w:rPr>
      </w:pPr>
      <w:r w:rsidRPr="007A3E86">
        <w:rPr>
          <w:sz w:val="22"/>
          <w:szCs w:val="22"/>
        </w:rPr>
        <w:t xml:space="preserve">Приложение № 1 - Техническое задание, </w:t>
      </w:r>
    </w:p>
    <w:p w14:paraId="6D31C610" w14:textId="77777777" w:rsidR="007A3E86" w:rsidRPr="007A3E86" w:rsidRDefault="007A3E86" w:rsidP="007A3E86">
      <w:pPr>
        <w:widowControl/>
        <w:tabs>
          <w:tab w:val="left" w:pos="709"/>
        </w:tabs>
        <w:ind w:firstLine="709"/>
        <w:jc w:val="both"/>
        <w:rPr>
          <w:sz w:val="22"/>
          <w:szCs w:val="22"/>
        </w:rPr>
      </w:pPr>
      <w:r w:rsidRPr="007A3E86">
        <w:rPr>
          <w:sz w:val="22"/>
          <w:szCs w:val="22"/>
        </w:rPr>
        <w:t>Приложение № 2 – Локальный ресурсный сметный расчет №1.</w:t>
      </w:r>
    </w:p>
    <w:p w14:paraId="29885630" w14:textId="77777777" w:rsidR="007A3E86" w:rsidRPr="007A3E86" w:rsidRDefault="007A3E86" w:rsidP="007A3E86">
      <w:pPr>
        <w:widowControl/>
        <w:tabs>
          <w:tab w:val="left" w:pos="709"/>
        </w:tabs>
        <w:ind w:firstLine="709"/>
        <w:jc w:val="both"/>
        <w:rPr>
          <w:sz w:val="22"/>
          <w:szCs w:val="22"/>
        </w:rPr>
      </w:pPr>
      <w:r w:rsidRPr="007A3E86">
        <w:rPr>
          <w:sz w:val="22"/>
          <w:szCs w:val="22"/>
        </w:rPr>
        <w:t xml:space="preserve">                                  </w:t>
      </w:r>
    </w:p>
    <w:p w14:paraId="6E5F4B5F" w14:textId="77777777" w:rsidR="007A3E86" w:rsidRPr="007A3E86" w:rsidRDefault="007A3E86" w:rsidP="007A3E86">
      <w:pPr>
        <w:suppressAutoHyphens/>
        <w:autoSpaceDE/>
        <w:autoSpaceDN/>
        <w:adjustRightInd/>
        <w:jc w:val="center"/>
        <w:rPr>
          <w:rFonts w:eastAsia="Arial"/>
          <w:b/>
          <w:sz w:val="22"/>
          <w:szCs w:val="22"/>
          <w:lang w:eastAsia="ar-SA"/>
        </w:rPr>
      </w:pPr>
    </w:p>
    <w:p w14:paraId="58DB76D8" w14:textId="77777777" w:rsidR="007A3E86" w:rsidRPr="007A3E86" w:rsidRDefault="007A3E86" w:rsidP="007A3E86">
      <w:pPr>
        <w:suppressAutoHyphens/>
        <w:autoSpaceDE/>
        <w:autoSpaceDN/>
        <w:adjustRightInd/>
        <w:jc w:val="center"/>
        <w:rPr>
          <w:rFonts w:eastAsia="Arial"/>
          <w:b/>
          <w:sz w:val="22"/>
          <w:szCs w:val="22"/>
          <w:lang w:eastAsia="ar-SA"/>
        </w:rPr>
      </w:pPr>
      <w:r w:rsidRPr="007A3E86">
        <w:rPr>
          <w:rFonts w:eastAsia="Arial"/>
          <w:b/>
          <w:sz w:val="22"/>
          <w:szCs w:val="22"/>
          <w:lang w:eastAsia="ar-SA"/>
        </w:rPr>
        <w:t>14. МЕСТОНАХОЖДЕНИЕ И БАНКОВСКИЕ РЕКВИЗИТЫ СТОРОН</w:t>
      </w:r>
    </w:p>
    <w:tbl>
      <w:tblPr>
        <w:tblW w:w="5000" w:type="pct"/>
        <w:tblLook w:val="01E0" w:firstRow="1" w:lastRow="1" w:firstColumn="1" w:lastColumn="1" w:noHBand="0" w:noVBand="0"/>
      </w:tblPr>
      <w:tblGrid>
        <w:gridCol w:w="5038"/>
        <w:gridCol w:w="5168"/>
      </w:tblGrid>
      <w:tr w:rsidR="007A3E86" w:rsidRPr="007A3E86" w14:paraId="46822BAB" w14:textId="77777777" w:rsidTr="003D2EFA">
        <w:tc>
          <w:tcPr>
            <w:tcW w:w="5076" w:type="dxa"/>
          </w:tcPr>
          <w:p w14:paraId="766B15B5" w14:textId="77777777" w:rsidR="007A3E86" w:rsidRPr="007A3E86" w:rsidRDefault="007A3E86" w:rsidP="007A3E86">
            <w:pPr>
              <w:widowControl/>
              <w:suppressAutoHyphens/>
              <w:autoSpaceDE/>
              <w:autoSpaceDN/>
              <w:adjustRightInd/>
              <w:spacing w:line="216" w:lineRule="auto"/>
              <w:ind w:left="459"/>
              <w:rPr>
                <w:rFonts w:eastAsia="Calibri"/>
                <w:b/>
                <w:bCs/>
                <w:sz w:val="22"/>
                <w:szCs w:val="22"/>
                <w:lang w:eastAsia="zh-CN"/>
              </w:rPr>
            </w:pPr>
            <w:r w:rsidRPr="007A3E86">
              <w:rPr>
                <w:rFonts w:eastAsia="Calibri"/>
                <w:b/>
                <w:bCs/>
                <w:sz w:val="22"/>
                <w:szCs w:val="22"/>
                <w:lang w:eastAsia="zh-CN"/>
              </w:rPr>
              <w:t>Заказчик:</w:t>
            </w:r>
          </w:p>
          <w:p w14:paraId="052CA769" w14:textId="77777777" w:rsidR="007A3E86" w:rsidRPr="007A3E86" w:rsidRDefault="007A3E86" w:rsidP="007A3E86">
            <w:pPr>
              <w:widowControl/>
              <w:suppressAutoHyphens/>
              <w:autoSpaceDE/>
              <w:autoSpaceDN/>
              <w:adjustRightInd/>
              <w:spacing w:line="216" w:lineRule="auto"/>
              <w:ind w:left="459"/>
              <w:rPr>
                <w:rFonts w:eastAsia="Calibri"/>
                <w:b/>
                <w:bCs/>
                <w:sz w:val="22"/>
                <w:szCs w:val="22"/>
                <w:lang w:eastAsia="zh-CN"/>
              </w:rPr>
            </w:pPr>
          </w:p>
          <w:p w14:paraId="1D1F14EE" w14:textId="77777777" w:rsidR="007A3E86" w:rsidRPr="007A3E86" w:rsidRDefault="007A3E86" w:rsidP="007A3E86">
            <w:pPr>
              <w:widowControl/>
              <w:suppressAutoHyphens/>
              <w:autoSpaceDE/>
              <w:autoSpaceDN/>
              <w:adjustRightInd/>
              <w:spacing w:line="216" w:lineRule="auto"/>
              <w:ind w:firstLine="425"/>
              <w:rPr>
                <w:rFonts w:eastAsia="Calibri"/>
                <w:spacing w:val="-3"/>
                <w:sz w:val="22"/>
                <w:szCs w:val="22"/>
                <w:lang w:eastAsia="zh-CN"/>
              </w:rPr>
            </w:pPr>
            <w:r w:rsidRPr="007A3E86">
              <w:rPr>
                <w:rFonts w:eastAsia="Calibri"/>
                <w:spacing w:val="-3"/>
                <w:sz w:val="22"/>
                <w:szCs w:val="22"/>
                <w:lang w:eastAsia="zh-CN"/>
              </w:rPr>
              <w:t xml:space="preserve">МУП «Водоканал» </w:t>
            </w:r>
          </w:p>
          <w:p w14:paraId="4C72A143" w14:textId="77777777" w:rsidR="007A3E86" w:rsidRPr="007A3E86" w:rsidRDefault="007A3E86" w:rsidP="007A3E86">
            <w:pPr>
              <w:widowControl/>
              <w:suppressAutoHyphens/>
              <w:autoSpaceDE/>
              <w:autoSpaceDN/>
              <w:adjustRightInd/>
              <w:spacing w:line="216" w:lineRule="auto"/>
              <w:ind w:firstLine="425"/>
              <w:rPr>
                <w:rFonts w:eastAsia="Calibri"/>
                <w:spacing w:val="-3"/>
                <w:sz w:val="22"/>
                <w:szCs w:val="22"/>
                <w:lang w:eastAsia="zh-CN"/>
              </w:rPr>
            </w:pPr>
            <w:r w:rsidRPr="007A3E86">
              <w:rPr>
                <w:rFonts w:eastAsia="Calibri"/>
                <w:spacing w:val="-3"/>
                <w:sz w:val="22"/>
                <w:szCs w:val="22"/>
                <w:lang w:eastAsia="zh-CN"/>
              </w:rPr>
              <w:t xml:space="preserve">ИНН/КПП:1215020390/121501001 </w:t>
            </w:r>
          </w:p>
          <w:p w14:paraId="64A16705" w14:textId="77777777" w:rsidR="007A3E86" w:rsidRPr="007A3E86" w:rsidRDefault="007A3E86" w:rsidP="007A3E86">
            <w:pPr>
              <w:widowControl/>
              <w:suppressAutoHyphens/>
              <w:autoSpaceDE/>
              <w:autoSpaceDN/>
              <w:adjustRightInd/>
              <w:spacing w:line="216" w:lineRule="auto"/>
              <w:ind w:firstLine="425"/>
              <w:rPr>
                <w:rFonts w:eastAsia="Calibri"/>
                <w:spacing w:val="-3"/>
                <w:sz w:val="22"/>
                <w:szCs w:val="22"/>
                <w:lang w:eastAsia="zh-CN"/>
              </w:rPr>
            </w:pPr>
            <w:r w:rsidRPr="007A3E86">
              <w:rPr>
                <w:rFonts w:eastAsia="Calibri"/>
                <w:spacing w:val="-3"/>
                <w:sz w:val="22"/>
                <w:szCs w:val="22"/>
                <w:lang w:eastAsia="zh-CN"/>
              </w:rPr>
              <w:t>Адрес:424039, Республика Марий Эл,</w:t>
            </w:r>
          </w:p>
          <w:p w14:paraId="1EFA294C" w14:textId="77777777" w:rsidR="007A3E86" w:rsidRPr="007A3E86" w:rsidRDefault="007A3E86" w:rsidP="007A3E86">
            <w:pPr>
              <w:widowControl/>
              <w:suppressAutoHyphens/>
              <w:autoSpaceDE/>
              <w:autoSpaceDN/>
              <w:adjustRightInd/>
              <w:spacing w:line="216" w:lineRule="auto"/>
              <w:ind w:firstLine="425"/>
              <w:rPr>
                <w:rFonts w:eastAsia="Calibri"/>
                <w:spacing w:val="-3"/>
                <w:sz w:val="22"/>
                <w:szCs w:val="22"/>
                <w:lang w:eastAsia="zh-CN"/>
              </w:rPr>
            </w:pPr>
            <w:r w:rsidRPr="007A3E86">
              <w:rPr>
                <w:rFonts w:eastAsia="Calibri"/>
                <w:spacing w:val="-3"/>
                <w:sz w:val="22"/>
                <w:szCs w:val="22"/>
                <w:lang w:eastAsia="zh-CN"/>
              </w:rPr>
              <w:t xml:space="preserve">г. Йошкар-Ола, ул. Дружбы, д.2 </w:t>
            </w:r>
          </w:p>
          <w:p w14:paraId="7E0F1376" w14:textId="77777777" w:rsidR="007A3E86" w:rsidRPr="007A3E86" w:rsidRDefault="007A3E86" w:rsidP="007A3E86">
            <w:pPr>
              <w:widowControl/>
              <w:suppressAutoHyphens/>
              <w:autoSpaceDE/>
              <w:autoSpaceDN/>
              <w:adjustRightInd/>
              <w:spacing w:line="216" w:lineRule="auto"/>
              <w:ind w:firstLine="425"/>
              <w:rPr>
                <w:rFonts w:eastAsia="Calibri"/>
                <w:spacing w:val="-3"/>
                <w:sz w:val="22"/>
                <w:szCs w:val="22"/>
                <w:lang w:eastAsia="zh-CN"/>
              </w:rPr>
            </w:pPr>
            <w:r w:rsidRPr="007A3E86">
              <w:rPr>
                <w:rFonts w:eastAsia="Calibri"/>
                <w:spacing w:val="-3"/>
                <w:sz w:val="22"/>
                <w:szCs w:val="22"/>
                <w:lang w:eastAsia="zh-CN"/>
              </w:rPr>
              <w:t xml:space="preserve">р/с </w:t>
            </w:r>
            <w:r w:rsidRPr="007A3E86">
              <w:rPr>
                <w:sz w:val="22"/>
                <w:szCs w:val="22"/>
              </w:rPr>
              <w:t>40702810300000050227</w:t>
            </w:r>
          </w:p>
          <w:p w14:paraId="236A8151" w14:textId="77777777" w:rsidR="007A3E86" w:rsidRPr="007A3E86" w:rsidRDefault="007A3E86" w:rsidP="007A3E86">
            <w:pPr>
              <w:widowControl/>
              <w:suppressAutoHyphens/>
              <w:autoSpaceDE/>
              <w:autoSpaceDN/>
              <w:adjustRightInd/>
              <w:spacing w:line="216" w:lineRule="auto"/>
              <w:ind w:firstLine="425"/>
              <w:rPr>
                <w:sz w:val="22"/>
                <w:szCs w:val="22"/>
                <w:lang w:eastAsia="zh-CN"/>
              </w:rPr>
            </w:pPr>
            <w:r w:rsidRPr="007A3E86">
              <w:rPr>
                <w:sz w:val="22"/>
                <w:szCs w:val="22"/>
                <w:lang w:eastAsia="zh-CN"/>
              </w:rPr>
              <w:t>Банк ГПБ (АО)</w:t>
            </w:r>
          </w:p>
          <w:p w14:paraId="47EFC62F" w14:textId="77777777" w:rsidR="007A3E86" w:rsidRPr="007A3E86" w:rsidRDefault="007A3E86" w:rsidP="007A3E86">
            <w:pPr>
              <w:widowControl/>
              <w:jc w:val="both"/>
              <w:rPr>
                <w:rFonts w:eastAsia="Calibri"/>
                <w:spacing w:val="-3"/>
                <w:sz w:val="22"/>
                <w:szCs w:val="22"/>
                <w:lang w:eastAsia="zh-CN"/>
              </w:rPr>
            </w:pPr>
            <w:r w:rsidRPr="007A3E86">
              <w:rPr>
                <w:rFonts w:eastAsia="Calibri"/>
                <w:spacing w:val="-3"/>
                <w:sz w:val="22"/>
                <w:szCs w:val="22"/>
                <w:lang w:eastAsia="zh-CN"/>
              </w:rPr>
              <w:t xml:space="preserve">        БИК </w:t>
            </w:r>
            <w:r w:rsidRPr="007A3E86">
              <w:rPr>
                <w:sz w:val="22"/>
                <w:szCs w:val="22"/>
              </w:rPr>
              <w:t>044525823</w:t>
            </w:r>
            <w:r w:rsidRPr="007A3E86">
              <w:rPr>
                <w:rFonts w:eastAsia="Calibri"/>
                <w:spacing w:val="-3"/>
                <w:sz w:val="22"/>
                <w:szCs w:val="22"/>
                <w:lang w:eastAsia="zh-CN"/>
              </w:rPr>
              <w:t>,</w:t>
            </w:r>
          </w:p>
          <w:p w14:paraId="5492D709" w14:textId="77777777" w:rsidR="007A3E86" w:rsidRPr="007A3E86" w:rsidRDefault="007A3E86" w:rsidP="007A3E86">
            <w:pPr>
              <w:widowControl/>
              <w:suppressAutoHyphens/>
              <w:autoSpaceDE/>
              <w:autoSpaceDN/>
              <w:adjustRightInd/>
              <w:spacing w:line="216" w:lineRule="auto"/>
              <w:ind w:firstLine="425"/>
              <w:rPr>
                <w:sz w:val="22"/>
                <w:szCs w:val="22"/>
              </w:rPr>
            </w:pPr>
            <w:r w:rsidRPr="007A3E86">
              <w:rPr>
                <w:rFonts w:eastAsia="Calibri"/>
                <w:spacing w:val="-3"/>
                <w:sz w:val="22"/>
                <w:szCs w:val="22"/>
                <w:lang w:eastAsia="zh-CN"/>
              </w:rPr>
              <w:t xml:space="preserve">к/с </w:t>
            </w:r>
            <w:r w:rsidRPr="007A3E86">
              <w:rPr>
                <w:sz w:val="22"/>
                <w:szCs w:val="22"/>
              </w:rPr>
              <w:t>30101810200000000823</w:t>
            </w:r>
          </w:p>
          <w:p w14:paraId="20504592" w14:textId="77777777" w:rsidR="007A3E86" w:rsidRPr="007A3E86" w:rsidRDefault="007A3E86" w:rsidP="007A3E86">
            <w:pPr>
              <w:widowControl/>
              <w:suppressAutoHyphens/>
              <w:autoSpaceDE/>
              <w:autoSpaceDN/>
              <w:adjustRightInd/>
              <w:spacing w:line="216" w:lineRule="auto"/>
              <w:ind w:firstLine="425"/>
              <w:rPr>
                <w:rFonts w:eastAsia="Calibri"/>
                <w:color w:val="000000"/>
                <w:sz w:val="22"/>
                <w:szCs w:val="22"/>
                <w:lang w:eastAsia="zh-CN"/>
              </w:rPr>
            </w:pPr>
            <w:r w:rsidRPr="007A3E86">
              <w:rPr>
                <w:rFonts w:eastAsia="Calibri"/>
                <w:color w:val="000000"/>
                <w:sz w:val="22"/>
                <w:szCs w:val="22"/>
                <w:lang w:eastAsia="zh-CN"/>
              </w:rPr>
              <w:t>ОКПО 03220481,</w:t>
            </w:r>
          </w:p>
          <w:p w14:paraId="4289A896" w14:textId="77777777" w:rsidR="007A3E86" w:rsidRPr="007A3E86" w:rsidRDefault="007A3E86" w:rsidP="007A3E86">
            <w:pPr>
              <w:widowControl/>
              <w:suppressAutoHyphens/>
              <w:autoSpaceDE/>
              <w:autoSpaceDN/>
              <w:adjustRightInd/>
              <w:spacing w:line="216" w:lineRule="auto"/>
              <w:ind w:firstLine="425"/>
              <w:rPr>
                <w:rFonts w:eastAsia="Calibri"/>
                <w:color w:val="000000"/>
                <w:sz w:val="22"/>
                <w:szCs w:val="22"/>
                <w:lang w:eastAsia="zh-CN"/>
              </w:rPr>
            </w:pPr>
            <w:r w:rsidRPr="007A3E86">
              <w:rPr>
                <w:rFonts w:eastAsia="Calibri"/>
                <w:color w:val="000000"/>
                <w:sz w:val="22"/>
                <w:szCs w:val="22"/>
                <w:lang w:eastAsia="zh-CN"/>
              </w:rPr>
              <w:t>Тел. (8362) 74-10-30</w:t>
            </w:r>
          </w:p>
          <w:p w14:paraId="36156553" w14:textId="77777777" w:rsidR="007A3E86" w:rsidRPr="007A3E86" w:rsidRDefault="007A3E86" w:rsidP="007A3E86">
            <w:pPr>
              <w:widowControl/>
              <w:suppressAutoHyphens/>
              <w:autoSpaceDE/>
              <w:autoSpaceDN/>
              <w:adjustRightInd/>
              <w:spacing w:line="216" w:lineRule="auto"/>
              <w:ind w:firstLine="425"/>
              <w:rPr>
                <w:rFonts w:eastAsia="Calibri"/>
                <w:color w:val="000000"/>
                <w:sz w:val="22"/>
                <w:szCs w:val="22"/>
                <w:lang w:val="en-US" w:eastAsia="zh-CN"/>
              </w:rPr>
            </w:pPr>
            <w:r w:rsidRPr="007A3E86">
              <w:rPr>
                <w:rFonts w:eastAsia="Calibri"/>
                <w:color w:val="000000"/>
                <w:sz w:val="22"/>
                <w:szCs w:val="22"/>
                <w:lang w:val="en-US" w:eastAsia="zh-CN"/>
              </w:rPr>
              <w:t>E-mail: osk@vod12.ru</w:t>
            </w:r>
          </w:p>
          <w:p w14:paraId="6DDCEB07" w14:textId="77777777" w:rsidR="007A3E86" w:rsidRPr="007A3E86" w:rsidRDefault="007A3E86" w:rsidP="007A3E86">
            <w:pPr>
              <w:widowControl/>
              <w:suppressAutoHyphens/>
              <w:autoSpaceDE/>
              <w:autoSpaceDN/>
              <w:adjustRightInd/>
              <w:spacing w:line="216" w:lineRule="auto"/>
              <w:ind w:left="459"/>
              <w:rPr>
                <w:b/>
                <w:bCs/>
                <w:sz w:val="22"/>
                <w:szCs w:val="22"/>
                <w:lang w:val="en-US" w:eastAsia="zh-CN"/>
              </w:rPr>
            </w:pPr>
            <w:r w:rsidRPr="007A3E86">
              <w:rPr>
                <w:rFonts w:eastAsia="Calibri"/>
                <w:color w:val="000000"/>
                <w:sz w:val="22"/>
                <w:szCs w:val="22"/>
                <w:lang w:val="en-US" w:eastAsia="zh-CN"/>
              </w:rPr>
              <w:t>____________________ / _____________</w:t>
            </w:r>
          </w:p>
          <w:p w14:paraId="4F316F7E"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7A3E86">
              <w:rPr>
                <w:rFonts w:eastAsia="Arial"/>
                <w:bCs/>
                <w:sz w:val="22"/>
                <w:szCs w:val="22"/>
                <w:lang w:eastAsia="zh-CN"/>
              </w:rPr>
              <w:t>М.П.</w:t>
            </w:r>
          </w:p>
        </w:tc>
        <w:tc>
          <w:tcPr>
            <w:tcW w:w="5259" w:type="dxa"/>
          </w:tcPr>
          <w:p w14:paraId="368F09AB" w14:textId="77777777" w:rsidR="007A3E86" w:rsidRPr="007A3E86" w:rsidRDefault="007A3E86" w:rsidP="007A3E86">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7A3E86">
              <w:rPr>
                <w:rFonts w:eastAsia="Arial"/>
                <w:b/>
                <w:bCs/>
                <w:sz w:val="22"/>
                <w:szCs w:val="22"/>
                <w:lang w:eastAsia="zh-CN"/>
              </w:rPr>
              <w:t>Исполнитель:</w:t>
            </w:r>
          </w:p>
          <w:p w14:paraId="2872B73F"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53ECA25C"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81D7F49"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EA8E185"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FE08888"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3E27B62"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2A43E5D"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1F92E82"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F79F7F6"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52A5DD3"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55E501A"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E33D73B" w14:textId="77777777" w:rsidR="007A3E86" w:rsidRPr="007A3E86" w:rsidRDefault="007A3E86" w:rsidP="007A3E86">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45D4A77C" w14:textId="77777777" w:rsidR="007A3E86" w:rsidRPr="007A3E86" w:rsidRDefault="007A3E86" w:rsidP="007A3E86">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7A3E86">
              <w:rPr>
                <w:rFonts w:eastAsia="Arial"/>
                <w:bCs/>
                <w:sz w:val="22"/>
                <w:szCs w:val="22"/>
                <w:lang w:eastAsia="zh-CN"/>
              </w:rPr>
              <w:t xml:space="preserve">_________________ </w:t>
            </w:r>
            <w:r w:rsidRPr="007A3E86">
              <w:rPr>
                <w:rFonts w:eastAsia="Arial"/>
                <w:b/>
                <w:bCs/>
                <w:sz w:val="22"/>
                <w:szCs w:val="22"/>
                <w:lang w:eastAsia="zh-CN"/>
              </w:rPr>
              <w:t>/</w:t>
            </w:r>
            <w:r w:rsidRPr="007A3E86">
              <w:rPr>
                <w:rFonts w:eastAsia="Arial"/>
                <w:bCs/>
                <w:sz w:val="22"/>
                <w:szCs w:val="22"/>
                <w:lang w:eastAsia="zh-CN"/>
              </w:rPr>
              <w:t>________________</w:t>
            </w:r>
          </w:p>
          <w:p w14:paraId="0A2A0A9B"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7A3E86">
              <w:rPr>
                <w:rFonts w:eastAsia="Arial"/>
                <w:bCs/>
                <w:sz w:val="22"/>
                <w:szCs w:val="22"/>
                <w:lang w:eastAsia="zh-CN"/>
              </w:rPr>
              <w:t>М.П.</w:t>
            </w:r>
          </w:p>
          <w:p w14:paraId="09E58586"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p w14:paraId="45401569" w14:textId="77777777" w:rsidR="007A3E86" w:rsidRPr="007A3E86" w:rsidRDefault="007A3E86" w:rsidP="007A3E86">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164D0455" w14:textId="77777777" w:rsidR="007A3E86" w:rsidRDefault="007A3E86" w:rsidP="007A3E86">
      <w:pPr>
        <w:widowControl/>
        <w:autoSpaceDE/>
        <w:autoSpaceDN/>
        <w:adjustRightInd/>
        <w:ind w:left="6804"/>
        <w:jc w:val="both"/>
        <w:rPr>
          <w:sz w:val="22"/>
          <w:szCs w:val="22"/>
        </w:rPr>
      </w:pPr>
      <w:r w:rsidRPr="007A3E86">
        <w:rPr>
          <w:sz w:val="22"/>
          <w:szCs w:val="22"/>
          <w:lang w:eastAsia="en-US"/>
        </w:rPr>
        <w:br w:type="page"/>
      </w:r>
      <w:r w:rsidRPr="007A3E86">
        <w:rPr>
          <w:sz w:val="22"/>
          <w:szCs w:val="22"/>
        </w:rPr>
        <w:lastRenderedPageBreak/>
        <w:t xml:space="preserve">Приложение № 1 </w:t>
      </w:r>
    </w:p>
    <w:p w14:paraId="0AD226C0" w14:textId="5C61281F" w:rsidR="007A3E86" w:rsidRPr="007A3E86" w:rsidRDefault="007A3E86" w:rsidP="007A3E86">
      <w:pPr>
        <w:widowControl/>
        <w:autoSpaceDE/>
        <w:autoSpaceDN/>
        <w:adjustRightInd/>
        <w:ind w:left="6804"/>
        <w:jc w:val="both"/>
        <w:rPr>
          <w:sz w:val="22"/>
          <w:szCs w:val="22"/>
          <w:lang w:eastAsia="en-US" w:bidi="en-US"/>
        </w:rPr>
      </w:pPr>
      <w:r w:rsidRPr="007A3E86">
        <w:rPr>
          <w:sz w:val="22"/>
          <w:szCs w:val="22"/>
        </w:rPr>
        <w:t xml:space="preserve">к Договору </w:t>
      </w:r>
      <w:r w:rsidRPr="007A3E86">
        <w:rPr>
          <w:sz w:val="22"/>
          <w:szCs w:val="22"/>
          <w:lang w:eastAsia="en-US" w:bidi="en-US"/>
        </w:rPr>
        <w:t>на изготовление и монтаж металлической емкости в цех КОО ОСК</w:t>
      </w:r>
    </w:p>
    <w:p w14:paraId="3B254F3E" w14:textId="77777777" w:rsidR="007A3E86" w:rsidRPr="007A3E86" w:rsidRDefault="007A3E86" w:rsidP="007A3E86">
      <w:pPr>
        <w:widowControl/>
        <w:autoSpaceDE/>
        <w:autoSpaceDN/>
        <w:adjustRightInd/>
        <w:ind w:left="6804"/>
        <w:jc w:val="both"/>
        <w:rPr>
          <w:sz w:val="22"/>
          <w:szCs w:val="22"/>
        </w:rPr>
      </w:pPr>
      <w:r w:rsidRPr="007A3E86">
        <w:rPr>
          <w:sz w:val="22"/>
          <w:szCs w:val="22"/>
        </w:rPr>
        <w:t>от __________№ ________</w:t>
      </w:r>
    </w:p>
    <w:p w14:paraId="215DDFE8" w14:textId="77777777" w:rsidR="007A3E86" w:rsidRPr="007A3E86" w:rsidRDefault="007A3E86" w:rsidP="007A3E86">
      <w:pPr>
        <w:keepNext/>
        <w:keepLines/>
        <w:autoSpaceDE/>
        <w:autoSpaceDN/>
        <w:adjustRightInd/>
        <w:jc w:val="center"/>
        <w:rPr>
          <w:rFonts w:eastAsia="Calibri"/>
          <w:b/>
          <w:sz w:val="24"/>
          <w:szCs w:val="24"/>
          <w:lang w:eastAsia="en-US"/>
        </w:rPr>
      </w:pPr>
    </w:p>
    <w:p w14:paraId="29638DB7" w14:textId="77777777" w:rsidR="007A3E86" w:rsidRPr="007A3E86" w:rsidRDefault="007A3E86" w:rsidP="007A3E86">
      <w:pPr>
        <w:keepNext/>
        <w:keepLines/>
        <w:autoSpaceDE/>
        <w:autoSpaceDN/>
        <w:adjustRightInd/>
        <w:jc w:val="center"/>
        <w:rPr>
          <w:rFonts w:eastAsia="Calibri"/>
          <w:b/>
          <w:sz w:val="24"/>
          <w:szCs w:val="24"/>
          <w:lang w:eastAsia="en-US"/>
        </w:rPr>
      </w:pPr>
      <w:r w:rsidRPr="007A3E86">
        <w:rPr>
          <w:rFonts w:eastAsia="Calibri"/>
          <w:b/>
          <w:sz w:val="24"/>
          <w:szCs w:val="24"/>
          <w:lang w:eastAsia="en-US"/>
        </w:rPr>
        <w:t>ТЕХНИЧЕСКОЕ ЗАДАНИЕ</w:t>
      </w:r>
    </w:p>
    <w:p w14:paraId="6B40756D" w14:textId="77777777" w:rsidR="007A3E86" w:rsidRPr="007A3E86" w:rsidRDefault="007A3E86" w:rsidP="007A3E86">
      <w:pPr>
        <w:widowControl/>
        <w:shd w:val="clear" w:color="auto" w:fill="FFFFFF"/>
        <w:autoSpaceDE/>
        <w:autoSpaceDN/>
        <w:adjustRightInd/>
        <w:spacing w:after="120" w:line="360" w:lineRule="atLeast"/>
        <w:outlineLvl w:val="2"/>
        <w:rPr>
          <w:rFonts w:ascii="Arial" w:hAnsi="Arial" w:cs="Arial"/>
          <w:bCs/>
          <w:color w:val="212121"/>
          <w:sz w:val="22"/>
          <w:szCs w:val="22"/>
        </w:rPr>
      </w:pPr>
      <w:r w:rsidRPr="007A3E86">
        <w:rPr>
          <w:b/>
          <w:sz w:val="22"/>
          <w:szCs w:val="24"/>
        </w:rPr>
        <w:t>Наименование объекта закупки:</w:t>
      </w:r>
      <w:r w:rsidRPr="007A3E86">
        <w:rPr>
          <w:sz w:val="22"/>
          <w:szCs w:val="24"/>
        </w:rPr>
        <w:t xml:space="preserve"> емкость </w:t>
      </w:r>
      <w:r w:rsidRPr="007A3E86">
        <w:rPr>
          <w:sz w:val="22"/>
          <w:szCs w:val="24"/>
          <w:lang w:val="en-US"/>
        </w:rPr>
        <w:t>V</w:t>
      </w:r>
      <w:r w:rsidRPr="007A3E86">
        <w:rPr>
          <w:sz w:val="22"/>
          <w:szCs w:val="24"/>
        </w:rPr>
        <w:t>=25м</w:t>
      </w:r>
      <w:r w:rsidRPr="007A3E86">
        <w:rPr>
          <w:sz w:val="22"/>
          <w:szCs w:val="24"/>
          <w:vertAlign w:val="superscript"/>
        </w:rPr>
        <w:t>3</w:t>
      </w:r>
      <w:r w:rsidRPr="007A3E86">
        <w:rPr>
          <w:sz w:val="22"/>
          <w:szCs w:val="24"/>
        </w:rPr>
        <w:t xml:space="preserve"> </w:t>
      </w:r>
      <w:r w:rsidRPr="007A3E86">
        <w:rPr>
          <w:sz w:val="24"/>
          <w:szCs w:val="28"/>
        </w:rPr>
        <w:t xml:space="preserve"> </w:t>
      </w:r>
    </w:p>
    <w:p w14:paraId="22E5CF89" w14:textId="77777777" w:rsidR="007A3E86" w:rsidRPr="007A3E86" w:rsidRDefault="007A3E86" w:rsidP="00344B91">
      <w:pPr>
        <w:widowControl/>
        <w:numPr>
          <w:ilvl w:val="0"/>
          <w:numId w:val="16"/>
        </w:numPr>
        <w:suppressAutoHyphens/>
        <w:autoSpaceDE/>
        <w:autoSpaceDN/>
        <w:adjustRightInd/>
        <w:contextualSpacing/>
        <w:rPr>
          <w:sz w:val="22"/>
        </w:rPr>
      </w:pPr>
      <w:r w:rsidRPr="007A3E86">
        <w:rPr>
          <w:b/>
          <w:bCs/>
          <w:sz w:val="22"/>
        </w:rPr>
        <w:t>Описание объекта закупки</w:t>
      </w:r>
      <w:r w:rsidRPr="007A3E86">
        <w:rPr>
          <w:sz w:val="22"/>
        </w:rPr>
        <w:t>:</w:t>
      </w:r>
    </w:p>
    <w:p w14:paraId="655774D6" w14:textId="77777777" w:rsidR="007A3E86" w:rsidRPr="007A3E86" w:rsidRDefault="007A3E86" w:rsidP="007A3E86">
      <w:pPr>
        <w:keepNext/>
        <w:keepLines/>
        <w:autoSpaceDE/>
        <w:autoSpaceDN/>
        <w:adjustRightInd/>
        <w:jc w:val="center"/>
        <w:rPr>
          <w:rFonts w:eastAsia="Calibri"/>
          <w:b/>
          <w:sz w:val="24"/>
          <w:szCs w:val="24"/>
          <w:lang w:eastAsia="en-US"/>
        </w:rPr>
      </w:pPr>
    </w:p>
    <w:tbl>
      <w:tblPr>
        <w:tblW w:w="10266" w:type="dxa"/>
        <w:tblInd w:w="-436" w:type="dxa"/>
        <w:tblLayout w:type="fixed"/>
        <w:tblCellMar>
          <w:left w:w="0" w:type="dxa"/>
          <w:right w:w="0" w:type="dxa"/>
        </w:tblCellMar>
        <w:tblLook w:val="0000" w:firstRow="0" w:lastRow="0" w:firstColumn="0" w:lastColumn="0" w:noHBand="0" w:noVBand="0"/>
      </w:tblPr>
      <w:tblGrid>
        <w:gridCol w:w="2433"/>
        <w:gridCol w:w="6391"/>
        <w:gridCol w:w="614"/>
        <w:gridCol w:w="828"/>
      </w:tblGrid>
      <w:tr w:rsidR="007A3E86" w:rsidRPr="007A3E86" w14:paraId="64CD09FD" w14:textId="77777777" w:rsidTr="007A3E86">
        <w:trPr>
          <w:trHeight w:val="681"/>
        </w:trPr>
        <w:tc>
          <w:tcPr>
            <w:tcW w:w="2433" w:type="dxa"/>
            <w:tcBorders>
              <w:top w:val="single" w:sz="8" w:space="0" w:color="000000"/>
              <w:left w:val="single" w:sz="8" w:space="0" w:color="000000"/>
            </w:tcBorders>
          </w:tcPr>
          <w:p w14:paraId="672A2D2D" w14:textId="77777777" w:rsidR="007A3E86" w:rsidRPr="007A3E86" w:rsidRDefault="007A3E86" w:rsidP="007A3E86">
            <w:pPr>
              <w:widowControl/>
              <w:autoSpaceDN/>
              <w:adjustRightInd/>
              <w:snapToGrid w:val="0"/>
              <w:jc w:val="center"/>
              <w:rPr>
                <w:sz w:val="22"/>
                <w:szCs w:val="24"/>
              </w:rPr>
            </w:pPr>
            <w:r w:rsidRPr="007A3E86">
              <w:rPr>
                <w:color w:val="000000"/>
                <w:sz w:val="22"/>
                <w:szCs w:val="24"/>
              </w:rPr>
              <w:t>Наименование товара</w:t>
            </w:r>
          </w:p>
        </w:tc>
        <w:tc>
          <w:tcPr>
            <w:tcW w:w="6391" w:type="dxa"/>
            <w:tcBorders>
              <w:top w:val="single" w:sz="8" w:space="0" w:color="000000"/>
              <w:left w:val="single" w:sz="8" w:space="0" w:color="000000"/>
            </w:tcBorders>
          </w:tcPr>
          <w:p w14:paraId="581405B7" w14:textId="77777777" w:rsidR="007A3E86" w:rsidRPr="007A3E86" w:rsidRDefault="007A3E86" w:rsidP="007A3E86">
            <w:pPr>
              <w:widowControl/>
              <w:autoSpaceDN/>
              <w:adjustRightInd/>
              <w:snapToGrid w:val="0"/>
              <w:jc w:val="center"/>
              <w:rPr>
                <w:sz w:val="22"/>
                <w:szCs w:val="24"/>
              </w:rPr>
            </w:pPr>
            <w:r w:rsidRPr="007A3E86">
              <w:rPr>
                <w:color w:val="000000"/>
                <w:sz w:val="22"/>
                <w:szCs w:val="24"/>
              </w:rPr>
              <w:t>Характеристика товара</w:t>
            </w:r>
          </w:p>
        </w:tc>
        <w:tc>
          <w:tcPr>
            <w:tcW w:w="614" w:type="dxa"/>
            <w:tcBorders>
              <w:top w:val="single" w:sz="8" w:space="0" w:color="000000"/>
              <w:left w:val="single" w:sz="8" w:space="0" w:color="000000"/>
            </w:tcBorders>
          </w:tcPr>
          <w:p w14:paraId="132C2CAD" w14:textId="77777777" w:rsidR="007A3E86" w:rsidRPr="007A3E86" w:rsidRDefault="007A3E86" w:rsidP="007A3E86">
            <w:pPr>
              <w:widowControl/>
              <w:autoSpaceDN/>
              <w:adjustRightInd/>
              <w:snapToGrid w:val="0"/>
              <w:jc w:val="center"/>
              <w:rPr>
                <w:sz w:val="22"/>
                <w:szCs w:val="24"/>
              </w:rPr>
            </w:pPr>
            <w:r w:rsidRPr="007A3E86">
              <w:rPr>
                <w:color w:val="000000"/>
                <w:sz w:val="22"/>
                <w:szCs w:val="24"/>
              </w:rPr>
              <w:t xml:space="preserve"> Ед.</w:t>
            </w:r>
          </w:p>
          <w:p w14:paraId="20BAB19B" w14:textId="77777777" w:rsidR="007A3E86" w:rsidRPr="007A3E86" w:rsidRDefault="007A3E86" w:rsidP="007A3E86">
            <w:pPr>
              <w:widowControl/>
              <w:autoSpaceDN/>
              <w:adjustRightInd/>
              <w:jc w:val="center"/>
              <w:rPr>
                <w:sz w:val="22"/>
                <w:szCs w:val="24"/>
              </w:rPr>
            </w:pPr>
            <w:r w:rsidRPr="007A3E86">
              <w:rPr>
                <w:color w:val="000000"/>
                <w:sz w:val="22"/>
                <w:szCs w:val="24"/>
              </w:rPr>
              <w:t xml:space="preserve">изм </w:t>
            </w:r>
          </w:p>
        </w:tc>
        <w:tc>
          <w:tcPr>
            <w:tcW w:w="828" w:type="dxa"/>
            <w:tcBorders>
              <w:top w:val="single" w:sz="8" w:space="0" w:color="000000"/>
              <w:left w:val="single" w:sz="8" w:space="0" w:color="000000"/>
              <w:bottom w:val="single" w:sz="4" w:space="0" w:color="000000"/>
              <w:right w:val="single" w:sz="4" w:space="0" w:color="auto"/>
            </w:tcBorders>
          </w:tcPr>
          <w:p w14:paraId="353C4919" w14:textId="77777777" w:rsidR="007A3E86" w:rsidRPr="007A3E86" w:rsidRDefault="007A3E86" w:rsidP="007A3E86">
            <w:pPr>
              <w:widowControl/>
              <w:autoSpaceDN/>
              <w:adjustRightInd/>
              <w:snapToGrid w:val="0"/>
              <w:jc w:val="center"/>
              <w:rPr>
                <w:sz w:val="22"/>
                <w:szCs w:val="24"/>
              </w:rPr>
            </w:pPr>
            <w:r w:rsidRPr="007A3E86">
              <w:rPr>
                <w:color w:val="000000"/>
                <w:sz w:val="22"/>
                <w:szCs w:val="24"/>
              </w:rPr>
              <w:t xml:space="preserve"> Кол-во </w:t>
            </w:r>
          </w:p>
        </w:tc>
      </w:tr>
      <w:tr w:rsidR="007A3E86" w:rsidRPr="007A3E86" w14:paraId="0E36E71F" w14:textId="77777777" w:rsidTr="007A3E86">
        <w:tblPrEx>
          <w:tblCellMar>
            <w:left w:w="30" w:type="dxa"/>
            <w:right w:w="30" w:type="dxa"/>
          </w:tblCellMar>
        </w:tblPrEx>
        <w:trPr>
          <w:trHeight w:val="1124"/>
        </w:trPr>
        <w:tc>
          <w:tcPr>
            <w:tcW w:w="2433" w:type="dxa"/>
            <w:tcBorders>
              <w:top w:val="single" w:sz="4" w:space="0" w:color="000000"/>
              <w:left w:val="single" w:sz="8" w:space="0" w:color="000000"/>
              <w:bottom w:val="single" w:sz="4" w:space="0" w:color="000000"/>
            </w:tcBorders>
          </w:tcPr>
          <w:p w14:paraId="29051ACF" w14:textId="77777777" w:rsidR="007A3E86" w:rsidRPr="007A3E86" w:rsidRDefault="007A3E86" w:rsidP="007A3E86">
            <w:pPr>
              <w:widowControl/>
              <w:shd w:val="clear" w:color="auto" w:fill="FFFFFF"/>
              <w:autoSpaceDE/>
              <w:autoSpaceDN/>
              <w:adjustRightInd/>
              <w:spacing w:after="120" w:line="360" w:lineRule="atLeast"/>
              <w:outlineLvl w:val="2"/>
              <w:rPr>
                <w:sz w:val="22"/>
                <w:szCs w:val="24"/>
              </w:rPr>
            </w:pPr>
            <w:r w:rsidRPr="007A3E86">
              <w:rPr>
                <w:sz w:val="22"/>
                <w:szCs w:val="24"/>
              </w:rPr>
              <w:t xml:space="preserve">Емкость металлическая </w:t>
            </w:r>
            <w:r w:rsidRPr="007A3E86">
              <w:rPr>
                <w:sz w:val="22"/>
                <w:szCs w:val="24"/>
                <w:lang w:val="en-US"/>
              </w:rPr>
              <w:t>V</w:t>
            </w:r>
            <w:r w:rsidRPr="007A3E86">
              <w:rPr>
                <w:sz w:val="22"/>
                <w:szCs w:val="24"/>
              </w:rPr>
              <w:t>=25м</w:t>
            </w:r>
            <w:r w:rsidRPr="007A3E86">
              <w:rPr>
                <w:sz w:val="22"/>
                <w:szCs w:val="24"/>
                <w:vertAlign w:val="superscript"/>
              </w:rPr>
              <w:t>3</w:t>
            </w:r>
          </w:p>
        </w:tc>
        <w:tc>
          <w:tcPr>
            <w:tcW w:w="6391" w:type="dxa"/>
            <w:tcBorders>
              <w:top w:val="single" w:sz="4" w:space="0" w:color="000000"/>
              <w:left w:val="single" w:sz="8" w:space="0" w:color="000000"/>
              <w:bottom w:val="single" w:sz="4" w:space="0" w:color="000000"/>
            </w:tcBorders>
          </w:tcPr>
          <w:p w14:paraId="43E24041"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Гост Р 58031-2017 Емкости стальные встроенные, вертикальные, цилиндрические с плоским дном, сварные, устанавливаемые над поверхностью для хранения жидкостей при температуре окружающей среды и выше. Правила проектирования и производства.</w:t>
            </w:r>
          </w:p>
          <w:p w14:paraId="59C7DB46"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Емкость – цилиндрическая, вертикальная.</w:t>
            </w:r>
          </w:p>
          <w:p w14:paraId="6333E837"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Объем - 25м</w:t>
            </w:r>
            <w:r w:rsidRPr="007A3E86">
              <w:rPr>
                <w:sz w:val="22"/>
                <w:szCs w:val="24"/>
                <w:vertAlign w:val="superscript"/>
              </w:rPr>
              <w:t>3</w:t>
            </w:r>
            <w:r w:rsidRPr="007A3E86">
              <w:rPr>
                <w:sz w:val="22"/>
                <w:szCs w:val="24"/>
              </w:rPr>
              <w:t>.</w:t>
            </w:r>
          </w:p>
          <w:p w14:paraId="59607360"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Материал – сталь.</w:t>
            </w:r>
          </w:p>
          <w:p w14:paraId="64370B34"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Толщина стенки – 8 мм.</w:t>
            </w:r>
          </w:p>
          <w:p w14:paraId="2EB5C839"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Габаритные размеры:</w:t>
            </w:r>
          </w:p>
          <w:p w14:paraId="0ECEEFA1"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высота - 4740 мм;</w:t>
            </w:r>
          </w:p>
          <w:p w14:paraId="33CB9A74"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диаметр – 2600 мм.</w:t>
            </w:r>
          </w:p>
          <w:p w14:paraId="24F11900"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Окраска с наружи и внутри – химически стойкой краской.</w:t>
            </w:r>
          </w:p>
          <w:p w14:paraId="5058EC11"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Ребра жесткости – да.</w:t>
            </w:r>
          </w:p>
          <w:p w14:paraId="7E65248F"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Количество ребер – кратность каждый погонный метр.</w:t>
            </w:r>
          </w:p>
          <w:p w14:paraId="093880BB" w14:textId="77777777" w:rsidR="007A3E86" w:rsidRPr="007A3E86" w:rsidRDefault="007A3E86" w:rsidP="007A3E86">
            <w:pPr>
              <w:widowControl/>
              <w:shd w:val="clear" w:color="auto" w:fill="FFFFFF"/>
              <w:autoSpaceDE/>
              <w:autoSpaceDN/>
              <w:adjustRightInd/>
              <w:spacing w:line="360" w:lineRule="auto"/>
              <w:rPr>
                <w:color w:val="000000"/>
                <w:sz w:val="22"/>
                <w:szCs w:val="24"/>
                <w:u w:val="single"/>
              </w:rPr>
            </w:pPr>
            <w:r w:rsidRPr="007A3E86">
              <w:rPr>
                <w:color w:val="000000"/>
                <w:sz w:val="22"/>
                <w:szCs w:val="24"/>
                <w:u w:val="single"/>
              </w:rPr>
              <w:t xml:space="preserve">Конструктивное описание емкости: </w:t>
            </w:r>
          </w:p>
          <w:p w14:paraId="57AF464C"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1. Наличие люка в верхней части емкости, для проведения ремонтных работ – да.</w:t>
            </w:r>
          </w:p>
          <w:p w14:paraId="7A28AC92"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Люк – диаметр 700 мм.</w:t>
            </w:r>
          </w:p>
          <w:p w14:paraId="05714A83"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2. Подводящий коллектор – да.</w:t>
            </w:r>
          </w:p>
          <w:p w14:paraId="6644459A"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Расположение коллектора – сверху, смещенный относительно вертикальной оси емкости в право на 600 мм.</w:t>
            </w:r>
          </w:p>
          <w:p w14:paraId="642EFFC2"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Диаметр подводящего коллектора (с фланцем Ду 150 мм) – 150 мм;</w:t>
            </w:r>
          </w:p>
          <w:p w14:paraId="7A169502"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 xml:space="preserve">Высота подводящего коллектора по </w:t>
            </w:r>
            <w:proofErr w:type="spellStart"/>
            <w:proofErr w:type="gramStart"/>
            <w:r w:rsidRPr="007A3E86">
              <w:rPr>
                <w:sz w:val="22"/>
                <w:szCs w:val="24"/>
              </w:rPr>
              <w:t>центр.оси</w:t>
            </w:r>
            <w:proofErr w:type="spellEnd"/>
            <w:proofErr w:type="gramEnd"/>
            <w:r w:rsidRPr="007A3E86">
              <w:rPr>
                <w:sz w:val="22"/>
                <w:szCs w:val="24"/>
              </w:rPr>
              <w:t xml:space="preserve"> – 4565 мм.</w:t>
            </w:r>
          </w:p>
          <w:p w14:paraId="4F5F5E45"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3. Отводящий коллектор – да.</w:t>
            </w:r>
          </w:p>
          <w:p w14:paraId="18B05051"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Диаметр отводящего коллектора (с фланцем Ду 250 мм) – 250 мм;</w:t>
            </w:r>
          </w:p>
          <w:p w14:paraId="3F05DF56"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Высота отводящего коллектора относительно вертикальной оси емкости по центру – 3755 мм.</w:t>
            </w:r>
          </w:p>
          <w:p w14:paraId="5F55AAA6"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4. Дренаж – да.</w:t>
            </w:r>
          </w:p>
          <w:p w14:paraId="74809C49"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t>Дренаж (с фланцем Ду 150 мм) – 150 мм.</w:t>
            </w:r>
          </w:p>
          <w:p w14:paraId="04F891A3" w14:textId="77777777" w:rsidR="007A3E86" w:rsidRPr="007A3E86" w:rsidRDefault="007A3E86" w:rsidP="007A3E86">
            <w:pPr>
              <w:widowControl/>
              <w:shd w:val="clear" w:color="auto" w:fill="FFFFFF"/>
              <w:autoSpaceDE/>
              <w:autoSpaceDN/>
              <w:adjustRightInd/>
              <w:spacing w:line="360" w:lineRule="auto"/>
              <w:rPr>
                <w:sz w:val="22"/>
                <w:szCs w:val="24"/>
              </w:rPr>
            </w:pPr>
            <w:r w:rsidRPr="007A3E86">
              <w:rPr>
                <w:sz w:val="22"/>
                <w:szCs w:val="24"/>
              </w:rPr>
              <w:lastRenderedPageBreak/>
              <w:t>Расположение дренажа – дно емкости, по центру.</w:t>
            </w:r>
          </w:p>
        </w:tc>
        <w:tc>
          <w:tcPr>
            <w:tcW w:w="614" w:type="dxa"/>
            <w:tcBorders>
              <w:top w:val="single" w:sz="4" w:space="0" w:color="000000"/>
              <w:left w:val="single" w:sz="8" w:space="0" w:color="000000"/>
              <w:bottom w:val="single" w:sz="4" w:space="0" w:color="000000"/>
            </w:tcBorders>
          </w:tcPr>
          <w:p w14:paraId="4EF7CA18" w14:textId="77777777" w:rsidR="007A3E86" w:rsidRPr="007A3E86" w:rsidRDefault="007A3E86" w:rsidP="007A3E86">
            <w:pPr>
              <w:widowControl/>
              <w:autoSpaceDN/>
              <w:adjustRightInd/>
              <w:snapToGrid w:val="0"/>
              <w:jc w:val="center"/>
              <w:rPr>
                <w:sz w:val="22"/>
                <w:szCs w:val="24"/>
              </w:rPr>
            </w:pPr>
          </w:p>
          <w:p w14:paraId="1310D72F" w14:textId="77777777" w:rsidR="007A3E86" w:rsidRPr="007A3E86" w:rsidRDefault="007A3E86" w:rsidP="007A3E86">
            <w:pPr>
              <w:widowControl/>
              <w:autoSpaceDN/>
              <w:adjustRightInd/>
              <w:snapToGrid w:val="0"/>
              <w:jc w:val="center"/>
              <w:rPr>
                <w:sz w:val="22"/>
                <w:szCs w:val="24"/>
              </w:rPr>
            </w:pPr>
            <w:r w:rsidRPr="007A3E86">
              <w:rPr>
                <w:sz w:val="22"/>
                <w:szCs w:val="24"/>
              </w:rPr>
              <w:t>шт.</w:t>
            </w:r>
          </w:p>
          <w:p w14:paraId="081BDF19" w14:textId="77777777" w:rsidR="007A3E86" w:rsidRPr="007A3E86" w:rsidRDefault="007A3E86" w:rsidP="007A3E86">
            <w:pPr>
              <w:widowControl/>
              <w:autoSpaceDN/>
              <w:adjustRightInd/>
              <w:snapToGrid w:val="0"/>
              <w:jc w:val="center"/>
              <w:rPr>
                <w:sz w:val="22"/>
                <w:szCs w:val="24"/>
              </w:rPr>
            </w:pPr>
          </w:p>
        </w:tc>
        <w:tc>
          <w:tcPr>
            <w:tcW w:w="828" w:type="dxa"/>
            <w:tcBorders>
              <w:top w:val="single" w:sz="4" w:space="0" w:color="000000"/>
              <w:left w:val="single" w:sz="8" w:space="0" w:color="000000"/>
              <w:bottom w:val="single" w:sz="4" w:space="0" w:color="000000"/>
              <w:right w:val="single" w:sz="4" w:space="0" w:color="auto"/>
            </w:tcBorders>
          </w:tcPr>
          <w:p w14:paraId="304A7E53" w14:textId="77777777" w:rsidR="007A3E86" w:rsidRPr="007A3E86" w:rsidRDefault="007A3E86" w:rsidP="007A3E86">
            <w:pPr>
              <w:widowControl/>
              <w:autoSpaceDN/>
              <w:adjustRightInd/>
              <w:snapToGrid w:val="0"/>
              <w:jc w:val="center"/>
              <w:rPr>
                <w:sz w:val="22"/>
                <w:szCs w:val="24"/>
              </w:rPr>
            </w:pPr>
          </w:p>
          <w:p w14:paraId="34DD117E" w14:textId="77777777" w:rsidR="007A3E86" w:rsidRPr="007A3E86" w:rsidRDefault="007A3E86" w:rsidP="007A3E86">
            <w:pPr>
              <w:widowControl/>
              <w:autoSpaceDN/>
              <w:adjustRightInd/>
              <w:snapToGrid w:val="0"/>
              <w:jc w:val="center"/>
              <w:rPr>
                <w:sz w:val="22"/>
                <w:szCs w:val="24"/>
              </w:rPr>
            </w:pPr>
            <w:r w:rsidRPr="007A3E86">
              <w:rPr>
                <w:sz w:val="22"/>
                <w:szCs w:val="24"/>
              </w:rPr>
              <w:t>1</w:t>
            </w:r>
          </w:p>
          <w:p w14:paraId="1FF4D25C" w14:textId="77777777" w:rsidR="007A3E86" w:rsidRPr="007A3E86" w:rsidRDefault="007A3E86" w:rsidP="007A3E86">
            <w:pPr>
              <w:widowControl/>
              <w:autoSpaceDN/>
              <w:adjustRightInd/>
              <w:snapToGrid w:val="0"/>
              <w:jc w:val="center"/>
              <w:rPr>
                <w:sz w:val="22"/>
                <w:szCs w:val="24"/>
              </w:rPr>
            </w:pPr>
          </w:p>
        </w:tc>
      </w:tr>
    </w:tbl>
    <w:p w14:paraId="6B4D3F9D" w14:textId="77777777" w:rsidR="007A3E86" w:rsidRPr="007A3E86" w:rsidRDefault="007A3E86" w:rsidP="007A3E86">
      <w:pPr>
        <w:keepNext/>
        <w:keepLines/>
        <w:autoSpaceDE/>
        <w:autoSpaceDN/>
        <w:adjustRightInd/>
        <w:jc w:val="center"/>
        <w:rPr>
          <w:rFonts w:eastAsia="Calibri"/>
          <w:b/>
          <w:sz w:val="24"/>
          <w:szCs w:val="24"/>
          <w:lang w:eastAsia="en-US"/>
        </w:rPr>
      </w:pPr>
    </w:p>
    <w:p w14:paraId="0D8E6273" w14:textId="77777777" w:rsidR="007A3E86" w:rsidRPr="007A3E86" w:rsidRDefault="007A3E86" w:rsidP="007A3E86">
      <w:pPr>
        <w:widowControl/>
        <w:autoSpaceDE/>
        <w:autoSpaceDN/>
        <w:adjustRightInd/>
        <w:ind w:firstLine="567"/>
        <w:jc w:val="both"/>
        <w:rPr>
          <w:b/>
          <w:bCs/>
          <w:sz w:val="22"/>
          <w:szCs w:val="22"/>
        </w:rPr>
      </w:pPr>
      <w:r w:rsidRPr="007A3E86">
        <w:rPr>
          <w:b/>
          <w:bCs/>
          <w:sz w:val="22"/>
          <w:szCs w:val="22"/>
        </w:rPr>
        <w:t>2. Установка фланцевых соединений и соединение подводящего, отводящего коллектора и дренажа с трубопроводами осуществляется после монтажа емкости, по месту.</w:t>
      </w:r>
    </w:p>
    <w:p w14:paraId="2A63855C" w14:textId="77777777" w:rsidR="007A3E86" w:rsidRPr="007A3E86" w:rsidRDefault="007A3E86" w:rsidP="007A3E86">
      <w:pPr>
        <w:widowControl/>
        <w:autoSpaceDE/>
        <w:autoSpaceDN/>
        <w:adjustRightInd/>
        <w:ind w:firstLine="567"/>
        <w:jc w:val="both"/>
        <w:rPr>
          <w:b/>
          <w:bCs/>
          <w:sz w:val="22"/>
          <w:szCs w:val="22"/>
          <w:u w:val="single"/>
        </w:rPr>
      </w:pPr>
      <w:r w:rsidRPr="007A3E86">
        <w:rPr>
          <w:b/>
          <w:bCs/>
          <w:sz w:val="22"/>
          <w:szCs w:val="22"/>
        </w:rPr>
        <w:t xml:space="preserve">3. </w:t>
      </w:r>
      <w:r w:rsidRPr="007A3E86">
        <w:rPr>
          <w:b/>
          <w:bCs/>
          <w:sz w:val="22"/>
          <w:szCs w:val="22"/>
          <w:u w:val="single"/>
        </w:rPr>
        <w:t>Монтаж.</w:t>
      </w:r>
    </w:p>
    <w:p w14:paraId="46FFDB03" w14:textId="77777777" w:rsidR="007A3E86" w:rsidRPr="007A3E86" w:rsidRDefault="007A3E86" w:rsidP="007A3E86">
      <w:pPr>
        <w:widowControl/>
        <w:autoSpaceDE/>
        <w:autoSpaceDN/>
        <w:adjustRightInd/>
        <w:ind w:firstLine="567"/>
        <w:jc w:val="both"/>
        <w:rPr>
          <w:sz w:val="22"/>
          <w:szCs w:val="22"/>
        </w:rPr>
      </w:pPr>
      <w:r w:rsidRPr="007A3E86">
        <w:rPr>
          <w:sz w:val="22"/>
          <w:szCs w:val="22"/>
        </w:rPr>
        <w:t>3.1 Монтаж осуществляется силами поставщика металлической емкости.</w:t>
      </w:r>
    </w:p>
    <w:p w14:paraId="6081CB98" w14:textId="77777777" w:rsidR="007A3E86" w:rsidRPr="007A3E86" w:rsidRDefault="007A3E86" w:rsidP="007A3E86">
      <w:pPr>
        <w:widowControl/>
        <w:autoSpaceDE/>
        <w:autoSpaceDN/>
        <w:adjustRightInd/>
        <w:ind w:firstLine="567"/>
        <w:jc w:val="both"/>
        <w:rPr>
          <w:sz w:val="22"/>
          <w:szCs w:val="22"/>
        </w:rPr>
      </w:pPr>
      <w:r w:rsidRPr="007A3E86">
        <w:rPr>
          <w:b/>
          <w:sz w:val="22"/>
          <w:szCs w:val="22"/>
        </w:rPr>
        <w:t>4. Требования к качеству поставки:</w:t>
      </w:r>
    </w:p>
    <w:p w14:paraId="6E6C6753" w14:textId="77777777" w:rsidR="007A3E86" w:rsidRPr="007A3E86" w:rsidRDefault="007A3E86" w:rsidP="007A3E86">
      <w:pPr>
        <w:widowControl/>
        <w:autoSpaceDE/>
        <w:autoSpaceDN/>
        <w:adjustRightInd/>
        <w:ind w:firstLine="567"/>
        <w:jc w:val="both"/>
        <w:rPr>
          <w:sz w:val="22"/>
          <w:szCs w:val="22"/>
        </w:rPr>
      </w:pPr>
      <w:r w:rsidRPr="007A3E86">
        <w:rPr>
          <w:bCs/>
          <w:sz w:val="22"/>
          <w:szCs w:val="22"/>
          <w:shd w:val="clear" w:color="auto" w:fill="FFFFFF"/>
        </w:rPr>
        <w:t>Ве</w:t>
      </w:r>
      <w:r w:rsidRPr="007A3E86">
        <w:rPr>
          <w:sz w:val="22"/>
          <w:szCs w:val="22"/>
          <w:shd w:val="clear" w:color="auto" w:fill="FFFFFF"/>
        </w:rPr>
        <w:t>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4FC4C493" w14:textId="77777777" w:rsidR="007A3E86" w:rsidRPr="007A3E86" w:rsidRDefault="007A3E86" w:rsidP="007A3E86">
      <w:pPr>
        <w:widowControl/>
        <w:autoSpaceDE/>
        <w:autoSpaceDN/>
        <w:adjustRightInd/>
        <w:ind w:firstLine="567"/>
        <w:jc w:val="both"/>
        <w:rPr>
          <w:sz w:val="22"/>
          <w:szCs w:val="22"/>
        </w:rPr>
      </w:pPr>
      <w:r w:rsidRPr="007A3E86">
        <w:rPr>
          <w:sz w:val="22"/>
          <w:szCs w:val="22"/>
        </w:rPr>
        <w:t>4.1. Товар поставляется в заводской упаковке. Упаковка товара должна обеспечить сохранность товара при его транспортировке и хранении.</w:t>
      </w:r>
    </w:p>
    <w:p w14:paraId="4AB62B1F" w14:textId="77777777" w:rsidR="007A3E86" w:rsidRPr="007A3E86" w:rsidRDefault="007A3E86" w:rsidP="007A3E86">
      <w:pPr>
        <w:widowControl/>
        <w:autoSpaceDE/>
        <w:autoSpaceDN/>
        <w:adjustRightInd/>
        <w:ind w:firstLine="567"/>
        <w:jc w:val="both"/>
        <w:rPr>
          <w:sz w:val="22"/>
          <w:szCs w:val="22"/>
        </w:rPr>
      </w:pPr>
      <w:r w:rsidRPr="007A3E86">
        <w:rPr>
          <w:sz w:val="22"/>
          <w:szCs w:val="22"/>
        </w:rPr>
        <w:t>4.2.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49A1176F" w14:textId="77777777" w:rsidR="007A3E86" w:rsidRPr="007A3E86" w:rsidRDefault="007A3E86" w:rsidP="007A3E86">
      <w:pPr>
        <w:widowControl/>
        <w:autoSpaceDE/>
        <w:autoSpaceDN/>
        <w:adjustRightInd/>
        <w:ind w:firstLine="567"/>
        <w:jc w:val="both"/>
        <w:rPr>
          <w:sz w:val="22"/>
          <w:szCs w:val="22"/>
        </w:rPr>
      </w:pPr>
      <w:r w:rsidRPr="007A3E86">
        <w:rPr>
          <w:sz w:val="22"/>
          <w:szCs w:val="22"/>
        </w:rPr>
        <w:t xml:space="preserve">4.3. </w:t>
      </w:r>
      <w:r w:rsidRPr="007A3E86">
        <w:rPr>
          <w:sz w:val="22"/>
          <w:szCs w:val="22"/>
          <w:lang w:eastAsia="en-US"/>
        </w:rPr>
        <w:t>Товар должен быть новым, не бывшим в употреблении, не восстановленным, не иметь дефектов.</w:t>
      </w:r>
    </w:p>
    <w:p w14:paraId="440CC8A1" w14:textId="77777777" w:rsidR="007A3E86" w:rsidRPr="007A3E86" w:rsidRDefault="007A3E86" w:rsidP="007A3E86">
      <w:pPr>
        <w:widowControl/>
        <w:autoSpaceDE/>
        <w:autoSpaceDN/>
        <w:adjustRightInd/>
        <w:ind w:firstLine="567"/>
        <w:jc w:val="both"/>
        <w:rPr>
          <w:sz w:val="22"/>
          <w:szCs w:val="22"/>
        </w:rPr>
      </w:pPr>
      <w:r w:rsidRPr="007A3E86">
        <w:rPr>
          <w:sz w:val="22"/>
          <w:szCs w:val="22"/>
        </w:rPr>
        <w:t>4.4.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39799105" w14:textId="77777777" w:rsidR="007A3E86" w:rsidRPr="007A3E86" w:rsidRDefault="007A3E86" w:rsidP="007A3E86">
      <w:pPr>
        <w:widowControl/>
        <w:autoSpaceDE/>
        <w:autoSpaceDN/>
        <w:adjustRightInd/>
        <w:ind w:firstLine="567"/>
        <w:jc w:val="both"/>
        <w:rPr>
          <w:sz w:val="22"/>
          <w:szCs w:val="22"/>
        </w:rPr>
      </w:pPr>
      <w:r w:rsidRPr="007A3E86">
        <w:rPr>
          <w:sz w:val="22"/>
          <w:szCs w:val="22"/>
        </w:rPr>
        <w:t>4.5.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07BD4011" w14:textId="77777777" w:rsidR="007A3E86" w:rsidRPr="007A3E86" w:rsidRDefault="007A3E86" w:rsidP="007A3E86">
      <w:pPr>
        <w:widowControl/>
        <w:autoSpaceDE/>
        <w:autoSpaceDN/>
        <w:adjustRightInd/>
        <w:ind w:firstLine="567"/>
        <w:jc w:val="both"/>
        <w:rPr>
          <w:sz w:val="22"/>
          <w:szCs w:val="22"/>
        </w:rPr>
      </w:pPr>
      <w:r w:rsidRPr="007A3E86">
        <w:rPr>
          <w:b/>
          <w:sz w:val="22"/>
          <w:szCs w:val="22"/>
        </w:rPr>
        <w:t>5. Место доставки:</w:t>
      </w:r>
      <w:r w:rsidRPr="007A3E86">
        <w:rPr>
          <w:sz w:val="22"/>
          <w:szCs w:val="22"/>
        </w:rPr>
        <w:t xml:space="preserve"> 424039, Республика Марий Эл, г. Йошкар-Ола, ул. Луначарского 41.</w:t>
      </w:r>
    </w:p>
    <w:p w14:paraId="024F7816" w14:textId="77777777" w:rsidR="007A3E86" w:rsidRPr="007A3E86" w:rsidRDefault="007A3E86" w:rsidP="007A3E86">
      <w:pPr>
        <w:widowControl/>
        <w:autoSpaceDE/>
        <w:autoSpaceDN/>
        <w:adjustRightInd/>
        <w:ind w:left="360"/>
        <w:rPr>
          <w:sz w:val="22"/>
          <w:szCs w:val="22"/>
        </w:rPr>
      </w:pPr>
    </w:p>
    <w:p w14:paraId="3DBEA867" w14:textId="77777777" w:rsidR="007A3E86" w:rsidRPr="007A3E86" w:rsidRDefault="007A3E86" w:rsidP="007A3E86">
      <w:pPr>
        <w:widowControl/>
        <w:autoSpaceDE/>
        <w:autoSpaceDN/>
        <w:adjustRightInd/>
        <w:ind w:left="360"/>
        <w:rPr>
          <w:sz w:val="22"/>
          <w:szCs w:val="22"/>
        </w:rPr>
      </w:pPr>
    </w:p>
    <w:p w14:paraId="564F4B0A" w14:textId="77777777" w:rsidR="007A3E86" w:rsidRPr="007A3E86" w:rsidRDefault="007A3E86" w:rsidP="007A3E86">
      <w:pPr>
        <w:widowControl/>
        <w:autoSpaceDE/>
        <w:autoSpaceDN/>
        <w:adjustRightInd/>
        <w:ind w:left="360"/>
        <w:rPr>
          <w:sz w:val="22"/>
          <w:szCs w:val="24"/>
        </w:rPr>
      </w:pPr>
    </w:p>
    <w:p w14:paraId="3AFEA463" w14:textId="77777777" w:rsidR="007A3E86" w:rsidRPr="007A3E86" w:rsidRDefault="007A3E86" w:rsidP="007A3E86">
      <w:pPr>
        <w:widowControl/>
        <w:autoSpaceDE/>
        <w:autoSpaceDN/>
        <w:adjustRightInd/>
        <w:ind w:left="360"/>
        <w:rPr>
          <w:sz w:val="22"/>
          <w:szCs w:val="24"/>
        </w:rPr>
      </w:pPr>
    </w:p>
    <w:p w14:paraId="55F53711" w14:textId="77777777" w:rsidR="007A3E86" w:rsidRPr="007A3E86" w:rsidRDefault="007A3E86" w:rsidP="007A3E86">
      <w:pPr>
        <w:widowControl/>
        <w:autoSpaceDE/>
        <w:autoSpaceDN/>
        <w:adjustRightInd/>
        <w:rPr>
          <w:sz w:val="22"/>
          <w:szCs w:val="24"/>
        </w:rPr>
      </w:pPr>
    </w:p>
    <w:p w14:paraId="3B4E5D7E" w14:textId="77777777" w:rsidR="007A3E86" w:rsidRPr="007A3E86" w:rsidRDefault="007A3E86" w:rsidP="007A3E86">
      <w:pPr>
        <w:widowControl/>
        <w:autoSpaceDE/>
        <w:autoSpaceDN/>
        <w:adjustRightInd/>
        <w:rPr>
          <w:sz w:val="22"/>
          <w:szCs w:val="24"/>
        </w:rPr>
      </w:pPr>
    </w:p>
    <w:p w14:paraId="48658E34" w14:textId="0CC69413" w:rsidR="007A3E86" w:rsidRPr="007A3E86" w:rsidRDefault="007A3E86" w:rsidP="007A3E86">
      <w:pPr>
        <w:widowControl/>
        <w:suppressAutoHyphens/>
        <w:autoSpaceDE/>
        <w:autoSpaceDN/>
        <w:adjustRightInd/>
        <w:rPr>
          <w:sz w:val="22"/>
          <w:szCs w:val="24"/>
          <w:lang w:eastAsia="zh-CN"/>
        </w:rPr>
      </w:pPr>
      <w:r w:rsidRPr="007A3E86">
        <w:rPr>
          <w:noProof/>
          <w:sz w:val="22"/>
          <w:szCs w:val="24"/>
        </w:rPr>
        <w:lastRenderedPageBreak/>
        <w:drawing>
          <wp:inline distT="0" distB="0" distL="0" distR="0" wp14:anchorId="13EA0194" wp14:editId="3A8EA116">
            <wp:extent cx="5829300" cy="8010525"/>
            <wp:effectExtent l="0" t="0" r="0" b="9525"/>
            <wp:docPr id="166863396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9300" cy="8010525"/>
                    </a:xfrm>
                    <a:prstGeom prst="rect">
                      <a:avLst/>
                    </a:prstGeom>
                    <a:noFill/>
                    <a:ln>
                      <a:noFill/>
                    </a:ln>
                  </pic:spPr>
                </pic:pic>
              </a:graphicData>
            </a:graphic>
          </wp:inline>
        </w:drawing>
      </w:r>
    </w:p>
    <w:p w14:paraId="7B0D3C26" w14:textId="77777777" w:rsidR="007A3E86" w:rsidRPr="007A3E86" w:rsidRDefault="007A3E86" w:rsidP="007A3E86">
      <w:pPr>
        <w:keepNext/>
        <w:keepLines/>
        <w:autoSpaceDE/>
        <w:autoSpaceDN/>
        <w:adjustRightInd/>
        <w:jc w:val="center"/>
        <w:rPr>
          <w:rFonts w:eastAsia="Calibri"/>
          <w:b/>
          <w:sz w:val="24"/>
          <w:szCs w:val="24"/>
          <w:lang w:eastAsia="en-US"/>
        </w:rPr>
      </w:pPr>
    </w:p>
    <w:p w14:paraId="45C98726" w14:textId="77777777" w:rsidR="007A3E86" w:rsidRPr="007A3E86" w:rsidRDefault="007A3E86" w:rsidP="007A3E86">
      <w:pPr>
        <w:keepNext/>
        <w:keepLines/>
        <w:autoSpaceDE/>
        <w:autoSpaceDN/>
        <w:adjustRightInd/>
        <w:jc w:val="center"/>
        <w:rPr>
          <w:rFonts w:eastAsia="Calibri"/>
          <w:b/>
          <w:sz w:val="24"/>
          <w:szCs w:val="24"/>
          <w:lang w:eastAsia="en-US"/>
        </w:rPr>
      </w:pPr>
    </w:p>
    <w:p w14:paraId="5F5294B2" w14:textId="77777777" w:rsidR="007A3E86" w:rsidRPr="007A3E86" w:rsidRDefault="007A3E86" w:rsidP="007A3E86">
      <w:pPr>
        <w:widowControl/>
        <w:autoSpaceDE/>
        <w:autoSpaceDN/>
        <w:adjustRightInd/>
        <w:ind w:left="6804"/>
        <w:jc w:val="both"/>
        <w:rPr>
          <w:sz w:val="22"/>
          <w:szCs w:val="22"/>
        </w:rPr>
      </w:pPr>
    </w:p>
    <w:p w14:paraId="7E1F4CF9" w14:textId="77777777" w:rsidR="007A3E86" w:rsidRPr="007A3E86" w:rsidRDefault="007A3E86" w:rsidP="007A3E86">
      <w:pPr>
        <w:widowControl/>
        <w:autoSpaceDE/>
        <w:autoSpaceDN/>
        <w:adjustRightInd/>
        <w:ind w:left="6804"/>
        <w:jc w:val="both"/>
        <w:rPr>
          <w:sz w:val="22"/>
          <w:szCs w:val="22"/>
        </w:rPr>
      </w:pPr>
    </w:p>
    <w:p w14:paraId="11D8E445" w14:textId="77777777" w:rsidR="007A3E86" w:rsidRPr="007A3E86" w:rsidRDefault="007A3E86" w:rsidP="007A3E86">
      <w:pPr>
        <w:widowControl/>
        <w:autoSpaceDE/>
        <w:autoSpaceDN/>
        <w:adjustRightInd/>
        <w:ind w:left="6804"/>
        <w:jc w:val="both"/>
        <w:rPr>
          <w:sz w:val="22"/>
          <w:szCs w:val="22"/>
        </w:rPr>
      </w:pPr>
    </w:p>
    <w:p w14:paraId="48B9EFA0" w14:textId="77777777" w:rsidR="007A3E86" w:rsidRPr="007A3E86" w:rsidRDefault="007A3E86" w:rsidP="007A3E86">
      <w:pPr>
        <w:widowControl/>
        <w:autoSpaceDE/>
        <w:autoSpaceDN/>
        <w:adjustRightInd/>
        <w:ind w:left="6804"/>
        <w:jc w:val="both"/>
        <w:rPr>
          <w:sz w:val="22"/>
          <w:szCs w:val="22"/>
        </w:rPr>
      </w:pPr>
    </w:p>
    <w:p w14:paraId="202AAEAF" w14:textId="77777777" w:rsidR="007A3E86" w:rsidRPr="007A3E86" w:rsidRDefault="007A3E86" w:rsidP="007A3E86">
      <w:pPr>
        <w:widowControl/>
        <w:autoSpaceDE/>
        <w:autoSpaceDN/>
        <w:adjustRightInd/>
        <w:ind w:left="6804"/>
        <w:jc w:val="both"/>
        <w:rPr>
          <w:sz w:val="22"/>
          <w:szCs w:val="22"/>
        </w:rPr>
      </w:pPr>
    </w:p>
    <w:p w14:paraId="123AE44E" w14:textId="77777777" w:rsidR="007A3E86" w:rsidRDefault="007A3E86" w:rsidP="007A3E86">
      <w:pPr>
        <w:widowControl/>
        <w:autoSpaceDE/>
        <w:autoSpaceDN/>
        <w:adjustRightInd/>
        <w:ind w:left="6804"/>
        <w:jc w:val="both"/>
        <w:rPr>
          <w:sz w:val="22"/>
          <w:szCs w:val="22"/>
        </w:rPr>
      </w:pPr>
    </w:p>
    <w:p w14:paraId="78EBF0FD" w14:textId="77777777" w:rsidR="007A3E86" w:rsidRDefault="007A3E86" w:rsidP="007A3E86">
      <w:pPr>
        <w:widowControl/>
        <w:autoSpaceDE/>
        <w:autoSpaceDN/>
        <w:adjustRightInd/>
        <w:ind w:left="6804"/>
        <w:jc w:val="both"/>
        <w:rPr>
          <w:sz w:val="22"/>
          <w:szCs w:val="22"/>
        </w:rPr>
      </w:pPr>
    </w:p>
    <w:p w14:paraId="3C991DD6" w14:textId="77777777" w:rsidR="007A3E86" w:rsidRDefault="007A3E86" w:rsidP="007A3E86">
      <w:pPr>
        <w:widowControl/>
        <w:autoSpaceDE/>
        <w:autoSpaceDN/>
        <w:adjustRightInd/>
        <w:ind w:left="6804"/>
        <w:jc w:val="both"/>
        <w:rPr>
          <w:sz w:val="22"/>
          <w:szCs w:val="22"/>
        </w:rPr>
      </w:pPr>
    </w:p>
    <w:p w14:paraId="63DB0D9F" w14:textId="77777777" w:rsidR="007A3E86" w:rsidRDefault="007A3E86" w:rsidP="007A3E86">
      <w:pPr>
        <w:widowControl/>
        <w:autoSpaceDE/>
        <w:autoSpaceDN/>
        <w:adjustRightInd/>
        <w:ind w:left="6804"/>
        <w:jc w:val="both"/>
        <w:rPr>
          <w:sz w:val="22"/>
          <w:szCs w:val="22"/>
        </w:rPr>
      </w:pPr>
      <w:r w:rsidRPr="007A3E86">
        <w:rPr>
          <w:sz w:val="22"/>
          <w:szCs w:val="22"/>
        </w:rPr>
        <w:lastRenderedPageBreak/>
        <w:t xml:space="preserve">Приложение № 2 </w:t>
      </w:r>
    </w:p>
    <w:p w14:paraId="207C3616" w14:textId="591A5FD3" w:rsidR="007A3E86" w:rsidRPr="007A3E86" w:rsidRDefault="007A3E86" w:rsidP="007A3E86">
      <w:pPr>
        <w:widowControl/>
        <w:autoSpaceDE/>
        <w:autoSpaceDN/>
        <w:adjustRightInd/>
        <w:ind w:left="6804"/>
        <w:jc w:val="both"/>
        <w:rPr>
          <w:sz w:val="22"/>
          <w:szCs w:val="22"/>
        </w:rPr>
      </w:pPr>
      <w:r w:rsidRPr="007A3E86">
        <w:rPr>
          <w:sz w:val="22"/>
          <w:szCs w:val="22"/>
        </w:rPr>
        <w:t>к Договору на изготовление и монтаж металлической емкости в цех КОО ОСК</w:t>
      </w:r>
    </w:p>
    <w:p w14:paraId="58339A8B" w14:textId="77777777" w:rsidR="007A3E86" w:rsidRPr="007A3E86" w:rsidRDefault="007A3E86" w:rsidP="007A3E86">
      <w:pPr>
        <w:widowControl/>
        <w:autoSpaceDE/>
        <w:autoSpaceDN/>
        <w:adjustRightInd/>
        <w:ind w:left="6804"/>
        <w:jc w:val="both"/>
        <w:rPr>
          <w:sz w:val="22"/>
          <w:szCs w:val="22"/>
        </w:rPr>
      </w:pPr>
      <w:proofErr w:type="gramStart"/>
      <w:r w:rsidRPr="007A3E86">
        <w:rPr>
          <w:sz w:val="22"/>
          <w:szCs w:val="22"/>
        </w:rPr>
        <w:t>от  _</w:t>
      </w:r>
      <w:proofErr w:type="gramEnd"/>
      <w:r w:rsidRPr="007A3E86">
        <w:rPr>
          <w:sz w:val="22"/>
          <w:szCs w:val="22"/>
        </w:rPr>
        <w:t>_________№ ________</w:t>
      </w:r>
    </w:p>
    <w:p w14:paraId="4EBCBB4F" w14:textId="77777777" w:rsidR="007A3E86" w:rsidRPr="007A3E86" w:rsidRDefault="007A3E86" w:rsidP="007A3E86">
      <w:pPr>
        <w:widowControl/>
        <w:autoSpaceDE/>
        <w:autoSpaceDN/>
        <w:adjustRightInd/>
        <w:spacing w:line="240" w:lineRule="exact"/>
        <w:jc w:val="center"/>
        <w:rPr>
          <w:b/>
          <w:color w:val="FF0000"/>
          <w:sz w:val="22"/>
          <w:szCs w:val="22"/>
        </w:rPr>
      </w:pPr>
    </w:p>
    <w:p w14:paraId="396AA65C" w14:textId="77777777" w:rsidR="007A3E86" w:rsidRPr="007A3E86" w:rsidRDefault="007A3E86" w:rsidP="007A3E86">
      <w:pPr>
        <w:widowControl/>
        <w:autoSpaceDE/>
        <w:autoSpaceDN/>
        <w:adjustRightInd/>
        <w:jc w:val="center"/>
        <w:rPr>
          <w:b/>
          <w:sz w:val="28"/>
          <w:szCs w:val="28"/>
        </w:rPr>
      </w:pPr>
    </w:p>
    <w:p w14:paraId="4B7CD709" w14:textId="23157872" w:rsidR="007A3E86" w:rsidRPr="007A3E86" w:rsidRDefault="007A3E86" w:rsidP="007A3E86">
      <w:pPr>
        <w:widowControl/>
        <w:autoSpaceDE/>
        <w:autoSpaceDN/>
        <w:adjustRightInd/>
        <w:jc w:val="center"/>
        <w:rPr>
          <w:b/>
          <w:sz w:val="28"/>
          <w:szCs w:val="28"/>
        </w:rPr>
      </w:pPr>
      <w:r w:rsidRPr="007A3E86">
        <w:rPr>
          <w:b/>
          <w:sz w:val="28"/>
          <w:szCs w:val="28"/>
        </w:rPr>
        <w:t xml:space="preserve">Локальный </w:t>
      </w:r>
      <w:r w:rsidR="00F43C8A">
        <w:rPr>
          <w:b/>
          <w:sz w:val="28"/>
          <w:szCs w:val="28"/>
        </w:rPr>
        <w:t xml:space="preserve">ресурсный </w:t>
      </w:r>
      <w:r w:rsidRPr="007A3E86">
        <w:rPr>
          <w:b/>
          <w:sz w:val="28"/>
          <w:szCs w:val="28"/>
        </w:rPr>
        <w:t>сметный расчет №1</w:t>
      </w:r>
    </w:p>
    <w:p w14:paraId="0F525647" w14:textId="77777777" w:rsidR="007A3E86" w:rsidRPr="007A3E86" w:rsidRDefault="007A3E86" w:rsidP="007A3E86">
      <w:pPr>
        <w:widowControl/>
        <w:autoSpaceDE/>
        <w:autoSpaceDN/>
        <w:adjustRightInd/>
        <w:jc w:val="center"/>
        <w:rPr>
          <w:sz w:val="28"/>
          <w:szCs w:val="28"/>
        </w:rPr>
      </w:pPr>
      <w:r w:rsidRPr="007A3E86">
        <w:rPr>
          <w:sz w:val="28"/>
          <w:szCs w:val="28"/>
        </w:rPr>
        <w:t>(прилагается отдельным файлом)</w:t>
      </w:r>
    </w:p>
    <w:p w14:paraId="64C4ABBF" w14:textId="77777777" w:rsidR="007A3E86" w:rsidRPr="007A3E86" w:rsidRDefault="007A3E86" w:rsidP="007A3E86">
      <w:pPr>
        <w:widowControl/>
        <w:autoSpaceDE/>
        <w:autoSpaceDN/>
        <w:adjustRightInd/>
        <w:spacing w:line="240" w:lineRule="exact"/>
        <w:jc w:val="center"/>
        <w:rPr>
          <w:b/>
          <w:sz w:val="22"/>
          <w:szCs w:val="22"/>
        </w:rPr>
      </w:pPr>
    </w:p>
    <w:p w14:paraId="67FDA2F0" w14:textId="77777777" w:rsidR="007A3E86" w:rsidRPr="007A3E86" w:rsidRDefault="007A3E86" w:rsidP="007A3E86">
      <w:pPr>
        <w:widowControl/>
        <w:autoSpaceDE/>
        <w:autoSpaceDN/>
        <w:adjustRightInd/>
        <w:spacing w:line="240" w:lineRule="exact"/>
        <w:jc w:val="center"/>
        <w:rPr>
          <w:b/>
          <w:sz w:val="22"/>
          <w:szCs w:val="22"/>
        </w:rPr>
      </w:pPr>
    </w:p>
    <w:p w14:paraId="0860C841" w14:textId="77777777" w:rsidR="007A3E86" w:rsidRPr="007A3E86" w:rsidRDefault="007A3E86" w:rsidP="007A3E86">
      <w:pPr>
        <w:widowControl/>
        <w:autoSpaceDE/>
        <w:autoSpaceDN/>
        <w:adjustRightInd/>
        <w:spacing w:line="240" w:lineRule="exact"/>
        <w:jc w:val="center"/>
        <w:rPr>
          <w:sz w:val="28"/>
          <w:szCs w:val="28"/>
        </w:rPr>
      </w:pPr>
    </w:p>
    <w:p w14:paraId="03EF0AC8" w14:textId="77777777" w:rsidR="007A3E86" w:rsidRPr="007A3E86" w:rsidRDefault="007A3E86" w:rsidP="007A3E86">
      <w:pPr>
        <w:widowControl/>
        <w:autoSpaceDE/>
        <w:autoSpaceDN/>
        <w:adjustRightInd/>
        <w:spacing w:line="240" w:lineRule="exact"/>
        <w:jc w:val="center"/>
        <w:rPr>
          <w:b/>
          <w:sz w:val="22"/>
          <w:szCs w:val="22"/>
        </w:rPr>
      </w:pPr>
    </w:p>
    <w:p w14:paraId="047D51BC" w14:textId="77777777" w:rsidR="007A3E86" w:rsidRPr="007A3E86" w:rsidRDefault="007A3E86" w:rsidP="007A3E86">
      <w:pPr>
        <w:widowControl/>
        <w:autoSpaceDE/>
        <w:autoSpaceDN/>
        <w:adjustRightInd/>
        <w:spacing w:line="240" w:lineRule="exact"/>
        <w:jc w:val="center"/>
        <w:rPr>
          <w:b/>
          <w:sz w:val="22"/>
          <w:szCs w:val="22"/>
        </w:rPr>
      </w:pPr>
    </w:p>
    <w:p w14:paraId="56B539D1" w14:textId="77777777" w:rsidR="007A3E86" w:rsidRPr="007A3E86" w:rsidRDefault="007A3E86" w:rsidP="007A3E86">
      <w:pPr>
        <w:widowControl/>
        <w:autoSpaceDE/>
        <w:autoSpaceDN/>
        <w:adjustRightInd/>
        <w:spacing w:line="240" w:lineRule="exact"/>
        <w:jc w:val="center"/>
        <w:rPr>
          <w:sz w:val="28"/>
          <w:szCs w:val="28"/>
        </w:rPr>
      </w:pPr>
    </w:p>
    <w:p w14:paraId="0177DA53" w14:textId="77777777" w:rsidR="007A3E86" w:rsidRPr="007A3E86" w:rsidRDefault="007A3E86" w:rsidP="007A3E86">
      <w:pPr>
        <w:widowControl/>
        <w:autoSpaceDE/>
        <w:autoSpaceDN/>
        <w:adjustRightInd/>
        <w:spacing w:line="240" w:lineRule="exact"/>
        <w:jc w:val="center"/>
        <w:rPr>
          <w:sz w:val="22"/>
          <w:szCs w:val="22"/>
        </w:rPr>
      </w:pPr>
    </w:p>
    <w:p w14:paraId="6DFF5BFF" w14:textId="77777777" w:rsidR="007A3E86" w:rsidRPr="007A3E86" w:rsidRDefault="007A3E86" w:rsidP="007A3E86">
      <w:pPr>
        <w:widowControl/>
        <w:autoSpaceDE/>
        <w:autoSpaceDN/>
        <w:adjustRightInd/>
        <w:spacing w:line="240" w:lineRule="exact"/>
        <w:jc w:val="center"/>
        <w:rPr>
          <w:b/>
          <w:sz w:val="22"/>
          <w:szCs w:val="22"/>
        </w:rPr>
      </w:pPr>
    </w:p>
    <w:p w14:paraId="7879282A" w14:textId="77777777" w:rsidR="007A3E86" w:rsidRPr="007A3E86" w:rsidRDefault="007A3E86" w:rsidP="007A3E86">
      <w:pPr>
        <w:widowControl/>
        <w:autoSpaceDE/>
        <w:autoSpaceDN/>
        <w:adjustRightInd/>
        <w:spacing w:line="240" w:lineRule="exact"/>
        <w:jc w:val="center"/>
        <w:rPr>
          <w:b/>
          <w:sz w:val="22"/>
          <w:szCs w:val="22"/>
        </w:rPr>
      </w:pPr>
    </w:p>
    <w:p w14:paraId="5B06D99A" w14:textId="77777777" w:rsidR="007A3E86" w:rsidRPr="007A3E86" w:rsidRDefault="007A3E86" w:rsidP="007A3E86">
      <w:pPr>
        <w:widowControl/>
        <w:autoSpaceDE/>
        <w:autoSpaceDN/>
        <w:adjustRightInd/>
        <w:spacing w:line="240" w:lineRule="exact"/>
        <w:jc w:val="center"/>
        <w:rPr>
          <w:b/>
          <w:sz w:val="22"/>
          <w:szCs w:val="22"/>
        </w:rPr>
      </w:pPr>
    </w:p>
    <w:p w14:paraId="30D6DD03" w14:textId="77777777" w:rsidR="007A3E86" w:rsidRPr="007A3E86" w:rsidRDefault="007A3E86" w:rsidP="007A3E86">
      <w:pPr>
        <w:widowControl/>
        <w:autoSpaceDE/>
        <w:autoSpaceDN/>
        <w:adjustRightInd/>
        <w:spacing w:line="240" w:lineRule="exact"/>
        <w:jc w:val="center"/>
        <w:rPr>
          <w:b/>
          <w:sz w:val="22"/>
          <w:szCs w:val="22"/>
        </w:rPr>
      </w:pPr>
    </w:p>
    <w:p w14:paraId="3DE97D6E" w14:textId="77777777" w:rsidR="007A3E86" w:rsidRPr="007A3E86" w:rsidRDefault="007A3E86" w:rsidP="007A3E86">
      <w:pPr>
        <w:widowControl/>
        <w:autoSpaceDE/>
        <w:autoSpaceDN/>
        <w:adjustRightInd/>
        <w:spacing w:line="240" w:lineRule="exact"/>
        <w:jc w:val="center"/>
        <w:rPr>
          <w:b/>
        </w:rPr>
      </w:pPr>
    </w:p>
    <w:p w14:paraId="0B0BCB50" w14:textId="77777777" w:rsidR="007A3E86" w:rsidRDefault="007A3E86" w:rsidP="00107C79">
      <w:pPr>
        <w:widowControl/>
        <w:autoSpaceDE/>
        <w:autoSpaceDN/>
        <w:adjustRightInd/>
        <w:jc w:val="center"/>
        <w:rPr>
          <w:b/>
          <w:sz w:val="24"/>
          <w:szCs w:val="24"/>
          <w:lang w:eastAsia="en-US" w:bidi="en-US"/>
        </w:rPr>
      </w:pPr>
    </w:p>
    <w:p w14:paraId="720A81EF" w14:textId="77777777" w:rsidR="007A3E86" w:rsidRDefault="007A3E86" w:rsidP="00107C79">
      <w:pPr>
        <w:widowControl/>
        <w:autoSpaceDE/>
        <w:autoSpaceDN/>
        <w:adjustRightInd/>
        <w:jc w:val="center"/>
        <w:rPr>
          <w:b/>
          <w:sz w:val="24"/>
          <w:szCs w:val="24"/>
          <w:lang w:eastAsia="en-US" w:bidi="en-US"/>
        </w:rPr>
      </w:pPr>
    </w:p>
    <w:p w14:paraId="42BF9192" w14:textId="77777777" w:rsidR="007A3E86" w:rsidRDefault="007A3E86" w:rsidP="00107C79">
      <w:pPr>
        <w:widowControl/>
        <w:autoSpaceDE/>
        <w:autoSpaceDN/>
        <w:adjustRightInd/>
        <w:jc w:val="center"/>
        <w:rPr>
          <w:b/>
          <w:sz w:val="24"/>
          <w:szCs w:val="24"/>
          <w:lang w:eastAsia="en-US" w:bidi="en-US"/>
        </w:rPr>
      </w:pPr>
    </w:p>
    <w:p w14:paraId="2602FBB6" w14:textId="77777777" w:rsidR="007A3E86" w:rsidRDefault="007A3E86" w:rsidP="00107C79">
      <w:pPr>
        <w:widowControl/>
        <w:autoSpaceDE/>
        <w:autoSpaceDN/>
        <w:adjustRightInd/>
        <w:jc w:val="center"/>
        <w:rPr>
          <w:b/>
          <w:sz w:val="24"/>
          <w:szCs w:val="24"/>
          <w:lang w:eastAsia="en-US" w:bidi="en-US"/>
        </w:rPr>
      </w:pPr>
    </w:p>
    <w:p w14:paraId="3AF9E1B9" w14:textId="77777777" w:rsidR="007A3E86" w:rsidRDefault="007A3E86" w:rsidP="00107C79">
      <w:pPr>
        <w:widowControl/>
        <w:autoSpaceDE/>
        <w:autoSpaceDN/>
        <w:adjustRightInd/>
        <w:jc w:val="center"/>
        <w:rPr>
          <w:b/>
          <w:sz w:val="24"/>
          <w:szCs w:val="24"/>
          <w:lang w:eastAsia="en-US" w:bidi="en-US"/>
        </w:rPr>
      </w:pPr>
    </w:p>
    <w:p w14:paraId="277F4770" w14:textId="77777777" w:rsidR="007A3E86" w:rsidRDefault="007A3E86" w:rsidP="00107C79">
      <w:pPr>
        <w:widowControl/>
        <w:autoSpaceDE/>
        <w:autoSpaceDN/>
        <w:adjustRightInd/>
        <w:jc w:val="center"/>
        <w:rPr>
          <w:b/>
          <w:sz w:val="24"/>
          <w:szCs w:val="24"/>
          <w:lang w:eastAsia="en-US" w:bidi="en-US"/>
        </w:rPr>
      </w:pPr>
    </w:p>
    <w:p w14:paraId="4B79262D" w14:textId="77777777" w:rsidR="007A3E86" w:rsidRDefault="007A3E86" w:rsidP="00107C79">
      <w:pPr>
        <w:widowControl/>
        <w:autoSpaceDE/>
        <w:autoSpaceDN/>
        <w:adjustRightInd/>
        <w:jc w:val="center"/>
        <w:rPr>
          <w:b/>
          <w:sz w:val="24"/>
          <w:szCs w:val="24"/>
          <w:lang w:eastAsia="en-US" w:bidi="en-US"/>
        </w:rPr>
      </w:pPr>
    </w:p>
    <w:p w14:paraId="66A73457" w14:textId="77777777" w:rsidR="007A3E86" w:rsidRDefault="007A3E86" w:rsidP="00107C79">
      <w:pPr>
        <w:widowControl/>
        <w:autoSpaceDE/>
        <w:autoSpaceDN/>
        <w:adjustRightInd/>
        <w:jc w:val="center"/>
        <w:rPr>
          <w:b/>
          <w:sz w:val="24"/>
          <w:szCs w:val="24"/>
          <w:lang w:eastAsia="en-US" w:bidi="en-US"/>
        </w:rPr>
      </w:pPr>
    </w:p>
    <w:p w14:paraId="25C2FC79" w14:textId="77777777" w:rsidR="007A3E86" w:rsidRDefault="007A3E86" w:rsidP="00107C79">
      <w:pPr>
        <w:widowControl/>
        <w:autoSpaceDE/>
        <w:autoSpaceDN/>
        <w:adjustRightInd/>
        <w:jc w:val="center"/>
        <w:rPr>
          <w:b/>
          <w:sz w:val="24"/>
          <w:szCs w:val="24"/>
          <w:lang w:eastAsia="en-US" w:bidi="en-US"/>
        </w:rPr>
      </w:pPr>
    </w:p>
    <w:p w14:paraId="2B0C4337" w14:textId="77777777" w:rsidR="007A3E86" w:rsidRDefault="007A3E86" w:rsidP="00107C79">
      <w:pPr>
        <w:widowControl/>
        <w:autoSpaceDE/>
        <w:autoSpaceDN/>
        <w:adjustRightInd/>
        <w:jc w:val="center"/>
        <w:rPr>
          <w:b/>
          <w:sz w:val="24"/>
          <w:szCs w:val="24"/>
          <w:lang w:eastAsia="en-US" w:bidi="en-US"/>
        </w:rPr>
      </w:pPr>
    </w:p>
    <w:p w14:paraId="6A1DC28C" w14:textId="77777777" w:rsidR="007A3E86" w:rsidRDefault="007A3E86" w:rsidP="00107C79">
      <w:pPr>
        <w:widowControl/>
        <w:autoSpaceDE/>
        <w:autoSpaceDN/>
        <w:adjustRightInd/>
        <w:jc w:val="center"/>
        <w:rPr>
          <w:b/>
          <w:sz w:val="24"/>
          <w:szCs w:val="24"/>
          <w:lang w:eastAsia="en-US" w:bidi="en-US"/>
        </w:rPr>
      </w:pPr>
    </w:p>
    <w:p w14:paraId="044A31A6" w14:textId="77777777" w:rsidR="007A3E86" w:rsidRDefault="007A3E86" w:rsidP="00107C79">
      <w:pPr>
        <w:widowControl/>
        <w:autoSpaceDE/>
        <w:autoSpaceDN/>
        <w:adjustRightInd/>
        <w:jc w:val="center"/>
        <w:rPr>
          <w:b/>
          <w:sz w:val="24"/>
          <w:szCs w:val="24"/>
          <w:lang w:eastAsia="en-US" w:bidi="en-US"/>
        </w:rPr>
      </w:pPr>
    </w:p>
    <w:p w14:paraId="41C28B4A" w14:textId="77777777" w:rsidR="007A3E86" w:rsidRDefault="007A3E86" w:rsidP="00107C79">
      <w:pPr>
        <w:widowControl/>
        <w:autoSpaceDE/>
        <w:autoSpaceDN/>
        <w:adjustRightInd/>
        <w:jc w:val="center"/>
        <w:rPr>
          <w:b/>
          <w:sz w:val="24"/>
          <w:szCs w:val="24"/>
          <w:lang w:eastAsia="en-US" w:bidi="en-US"/>
        </w:rPr>
      </w:pPr>
    </w:p>
    <w:p w14:paraId="7909902B" w14:textId="77777777" w:rsidR="007A3E86" w:rsidRDefault="007A3E86" w:rsidP="00107C79">
      <w:pPr>
        <w:widowControl/>
        <w:autoSpaceDE/>
        <w:autoSpaceDN/>
        <w:adjustRightInd/>
        <w:jc w:val="center"/>
        <w:rPr>
          <w:b/>
          <w:sz w:val="24"/>
          <w:szCs w:val="24"/>
          <w:lang w:eastAsia="en-US" w:bidi="en-US"/>
        </w:rPr>
      </w:pPr>
    </w:p>
    <w:p w14:paraId="3E4C1358" w14:textId="77777777" w:rsidR="005A1C29" w:rsidRDefault="005A1C29" w:rsidP="00107C79">
      <w:pPr>
        <w:widowControl/>
        <w:autoSpaceDE/>
        <w:autoSpaceDN/>
        <w:adjustRightInd/>
        <w:jc w:val="center"/>
        <w:rPr>
          <w:b/>
          <w:sz w:val="24"/>
          <w:szCs w:val="24"/>
          <w:lang w:eastAsia="en-US" w:bidi="en-US"/>
        </w:rPr>
      </w:pPr>
    </w:p>
    <w:p w14:paraId="69F82ABF" w14:textId="77777777" w:rsidR="007A3E86" w:rsidRDefault="007A3E86" w:rsidP="00107C79">
      <w:pPr>
        <w:widowControl/>
        <w:autoSpaceDE/>
        <w:autoSpaceDN/>
        <w:adjustRightInd/>
        <w:jc w:val="center"/>
        <w:rPr>
          <w:b/>
          <w:sz w:val="24"/>
          <w:szCs w:val="24"/>
          <w:lang w:eastAsia="en-US" w:bidi="en-US"/>
        </w:rPr>
      </w:pPr>
    </w:p>
    <w:p w14:paraId="62B24956" w14:textId="77777777" w:rsidR="007A3E86" w:rsidRDefault="007A3E86" w:rsidP="00107C79">
      <w:pPr>
        <w:widowControl/>
        <w:autoSpaceDE/>
        <w:autoSpaceDN/>
        <w:adjustRightInd/>
        <w:jc w:val="center"/>
        <w:rPr>
          <w:b/>
          <w:sz w:val="24"/>
          <w:szCs w:val="24"/>
          <w:lang w:eastAsia="en-US" w:bidi="en-US"/>
        </w:rPr>
      </w:pPr>
    </w:p>
    <w:p w14:paraId="5A6370C8" w14:textId="77777777" w:rsidR="007A3E86" w:rsidRDefault="007A3E86" w:rsidP="00107C79">
      <w:pPr>
        <w:widowControl/>
        <w:autoSpaceDE/>
        <w:autoSpaceDN/>
        <w:adjustRightInd/>
        <w:jc w:val="center"/>
        <w:rPr>
          <w:b/>
          <w:sz w:val="24"/>
          <w:szCs w:val="24"/>
          <w:lang w:eastAsia="en-US" w:bidi="en-US"/>
        </w:rPr>
      </w:pPr>
    </w:p>
    <w:p w14:paraId="49D8EE90" w14:textId="77777777" w:rsidR="007A3E86" w:rsidRDefault="007A3E86" w:rsidP="00107C79">
      <w:pPr>
        <w:widowControl/>
        <w:autoSpaceDE/>
        <w:autoSpaceDN/>
        <w:adjustRightInd/>
        <w:jc w:val="center"/>
        <w:rPr>
          <w:b/>
          <w:sz w:val="24"/>
          <w:szCs w:val="24"/>
          <w:lang w:eastAsia="en-US" w:bidi="en-US"/>
        </w:rPr>
      </w:pPr>
    </w:p>
    <w:p w14:paraId="483C3A7A" w14:textId="77777777" w:rsidR="007A3E86" w:rsidRDefault="007A3E86" w:rsidP="00107C79">
      <w:pPr>
        <w:widowControl/>
        <w:autoSpaceDE/>
        <w:autoSpaceDN/>
        <w:adjustRightInd/>
        <w:jc w:val="center"/>
        <w:rPr>
          <w:b/>
          <w:sz w:val="24"/>
          <w:szCs w:val="24"/>
          <w:lang w:eastAsia="en-US" w:bidi="en-US"/>
        </w:rPr>
      </w:pPr>
    </w:p>
    <w:p w14:paraId="09A94DA3" w14:textId="77777777" w:rsidR="007A3E86" w:rsidRDefault="007A3E86" w:rsidP="00107C79">
      <w:pPr>
        <w:widowControl/>
        <w:autoSpaceDE/>
        <w:autoSpaceDN/>
        <w:adjustRightInd/>
        <w:jc w:val="center"/>
        <w:rPr>
          <w:b/>
          <w:sz w:val="24"/>
          <w:szCs w:val="24"/>
          <w:lang w:eastAsia="en-US" w:bidi="en-US"/>
        </w:rPr>
      </w:pPr>
    </w:p>
    <w:p w14:paraId="02949CAE" w14:textId="77777777" w:rsidR="007A3E86" w:rsidRDefault="007A3E86" w:rsidP="00107C79">
      <w:pPr>
        <w:widowControl/>
        <w:autoSpaceDE/>
        <w:autoSpaceDN/>
        <w:adjustRightInd/>
        <w:jc w:val="center"/>
        <w:rPr>
          <w:b/>
          <w:sz w:val="24"/>
          <w:szCs w:val="24"/>
          <w:lang w:eastAsia="en-US" w:bidi="en-US"/>
        </w:rPr>
      </w:pPr>
    </w:p>
    <w:p w14:paraId="5E167D9B" w14:textId="77777777" w:rsidR="007A3E86" w:rsidRDefault="007A3E86" w:rsidP="00107C79">
      <w:pPr>
        <w:widowControl/>
        <w:autoSpaceDE/>
        <w:autoSpaceDN/>
        <w:adjustRightInd/>
        <w:jc w:val="center"/>
        <w:rPr>
          <w:b/>
          <w:sz w:val="24"/>
          <w:szCs w:val="24"/>
          <w:lang w:eastAsia="en-US" w:bidi="en-US"/>
        </w:rPr>
      </w:pPr>
    </w:p>
    <w:p w14:paraId="12EB2061" w14:textId="77777777" w:rsidR="007A3E86" w:rsidRDefault="007A3E86" w:rsidP="00107C79">
      <w:pPr>
        <w:widowControl/>
        <w:autoSpaceDE/>
        <w:autoSpaceDN/>
        <w:adjustRightInd/>
        <w:jc w:val="center"/>
        <w:rPr>
          <w:b/>
          <w:sz w:val="24"/>
          <w:szCs w:val="24"/>
          <w:lang w:eastAsia="en-US" w:bidi="en-US"/>
        </w:rPr>
      </w:pPr>
    </w:p>
    <w:p w14:paraId="523F327C" w14:textId="77777777" w:rsidR="007A3E86" w:rsidRDefault="007A3E86" w:rsidP="00107C79">
      <w:pPr>
        <w:widowControl/>
        <w:autoSpaceDE/>
        <w:autoSpaceDN/>
        <w:adjustRightInd/>
        <w:jc w:val="center"/>
        <w:rPr>
          <w:b/>
          <w:sz w:val="24"/>
          <w:szCs w:val="24"/>
          <w:lang w:eastAsia="en-US" w:bidi="en-US"/>
        </w:rPr>
      </w:pPr>
    </w:p>
    <w:p w14:paraId="2B5BD848" w14:textId="77777777" w:rsidR="007A3E86" w:rsidRDefault="007A3E86" w:rsidP="00107C79">
      <w:pPr>
        <w:widowControl/>
        <w:autoSpaceDE/>
        <w:autoSpaceDN/>
        <w:adjustRightInd/>
        <w:jc w:val="center"/>
        <w:rPr>
          <w:b/>
          <w:sz w:val="24"/>
          <w:szCs w:val="24"/>
          <w:lang w:eastAsia="en-US" w:bidi="en-US"/>
        </w:rPr>
      </w:pPr>
    </w:p>
    <w:p w14:paraId="759B824C" w14:textId="77777777" w:rsidR="007A3E86" w:rsidRDefault="007A3E86" w:rsidP="00107C79">
      <w:pPr>
        <w:widowControl/>
        <w:autoSpaceDE/>
        <w:autoSpaceDN/>
        <w:adjustRightInd/>
        <w:jc w:val="center"/>
        <w:rPr>
          <w:b/>
          <w:sz w:val="24"/>
          <w:szCs w:val="24"/>
          <w:lang w:eastAsia="en-US" w:bidi="en-US"/>
        </w:rPr>
      </w:pPr>
    </w:p>
    <w:p w14:paraId="13BB8FBA" w14:textId="77777777" w:rsidR="005A1C29" w:rsidRDefault="005A1C29" w:rsidP="00107C79">
      <w:pPr>
        <w:widowControl/>
        <w:autoSpaceDE/>
        <w:autoSpaceDN/>
        <w:adjustRightInd/>
        <w:jc w:val="center"/>
        <w:rPr>
          <w:b/>
          <w:sz w:val="24"/>
          <w:szCs w:val="24"/>
          <w:lang w:eastAsia="en-US" w:bidi="en-US"/>
        </w:rPr>
      </w:pPr>
    </w:p>
    <w:p w14:paraId="2512BBF1" w14:textId="77777777" w:rsidR="005A1C29" w:rsidRDefault="005A1C29" w:rsidP="00107C79">
      <w:pPr>
        <w:widowControl/>
        <w:autoSpaceDE/>
        <w:autoSpaceDN/>
        <w:adjustRightInd/>
        <w:jc w:val="center"/>
        <w:rPr>
          <w:b/>
          <w:sz w:val="24"/>
          <w:szCs w:val="24"/>
          <w:lang w:eastAsia="en-US" w:bidi="en-US"/>
        </w:rPr>
      </w:pPr>
    </w:p>
    <w:p w14:paraId="30BBB0E5" w14:textId="77777777" w:rsidR="005A1C29" w:rsidRDefault="005A1C29" w:rsidP="00107C79">
      <w:pPr>
        <w:widowControl/>
        <w:autoSpaceDE/>
        <w:autoSpaceDN/>
        <w:adjustRightInd/>
        <w:jc w:val="center"/>
        <w:rPr>
          <w:b/>
          <w:sz w:val="24"/>
          <w:szCs w:val="24"/>
          <w:lang w:eastAsia="en-US" w:bidi="en-US"/>
        </w:rPr>
      </w:pPr>
    </w:p>
    <w:p w14:paraId="4357F12E" w14:textId="77777777" w:rsidR="00E47A07" w:rsidRDefault="00E47A07" w:rsidP="00107C79">
      <w:pPr>
        <w:widowControl/>
        <w:autoSpaceDE/>
        <w:autoSpaceDN/>
        <w:adjustRightInd/>
        <w:jc w:val="center"/>
        <w:rPr>
          <w:b/>
          <w:sz w:val="24"/>
          <w:szCs w:val="24"/>
          <w:lang w:eastAsia="en-US" w:bidi="en-US"/>
        </w:rPr>
      </w:pPr>
    </w:p>
    <w:p w14:paraId="1CE827FA" w14:textId="77777777" w:rsidR="00E47A07" w:rsidRDefault="00E47A07" w:rsidP="00107C79">
      <w:pPr>
        <w:widowControl/>
        <w:autoSpaceDE/>
        <w:autoSpaceDN/>
        <w:adjustRightInd/>
        <w:jc w:val="center"/>
        <w:rPr>
          <w:b/>
          <w:sz w:val="24"/>
          <w:szCs w:val="24"/>
          <w:lang w:eastAsia="en-US" w:bidi="en-US"/>
        </w:rPr>
      </w:pPr>
    </w:p>
    <w:p w14:paraId="1EDB7391" w14:textId="77777777" w:rsidR="00E47A07" w:rsidRDefault="00E47A07" w:rsidP="00107C79">
      <w:pPr>
        <w:widowControl/>
        <w:autoSpaceDE/>
        <w:autoSpaceDN/>
        <w:adjustRightInd/>
        <w:jc w:val="center"/>
        <w:rPr>
          <w:b/>
          <w:sz w:val="24"/>
          <w:szCs w:val="24"/>
          <w:lang w:eastAsia="en-US" w:bidi="en-US"/>
        </w:rPr>
      </w:pPr>
    </w:p>
    <w:p w14:paraId="2252DA58" w14:textId="77777777" w:rsidR="00E47A07" w:rsidRDefault="00E47A07" w:rsidP="00107C79">
      <w:pPr>
        <w:widowControl/>
        <w:autoSpaceDE/>
        <w:autoSpaceDN/>
        <w:adjustRightInd/>
        <w:jc w:val="center"/>
        <w:rPr>
          <w:b/>
          <w:sz w:val="24"/>
          <w:szCs w:val="24"/>
          <w:lang w:eastAsia="en-US" w:bidi="en-US"/>
        </w:rPr>
      </w:pPr>
    </w:p>
    <w:p w14:paraId="13443967" w14:textId="77777777" w:rsidR="00E47A07" w:rsidRDefault="00E47A07" w:rsidP="00107C79">
      <w:pPr>
        <w:widowControl/>
        <w:autoSpaceDE/>
        <w:autoSpaceDN/>
        <w:adjustRightInd/>
        <w:jc w:val="center"/>
        <w:rPr>
          <w:b/>
          <w:sz w:val="24"/>
          <w:szCs w:val="24"/>
          <w:lang w:eastAsia="en-US" w:bidi="en-US"/>
        </w:rPr>
      </w:pPr>
    </w:p>
    <w:p w14:paraId="284CD007" w14:textId="77777777" w:rsidR="00E47A07" w:rsidRDefault="00E47A07" w:rsidP="00107C79">
      <w:pPr>
        <w:widowControl/>
        <w:autoSpaceDE/>
        <w:autoSpaceDN/>
        <w:adjustRightInd/>
        <w:jc w:val="center"/>
        <w:rPr>
          <w:b/>
          <w:sz w:val="24"/>
          <w:szCs w:val="24"/>
          <w:lang w:eastAsia="en-US" w:bidi="en-US"/>
        </w:rPr>
      </w:pPr>
    </w:p>
    <w:p w14:paraId="1102FC8D" w14:textId="77777777" w:rsidR="001D54AA" w:rsidRDefault="001D54AA" w:rsidP="00A4138B">
      <w:pPr>
        <w:widowControl/>
        <w:autoSpaceDE/>
        <w:autoSpaceDN/>
        <w:adjustRightInd/>
        <w:rPr>
          <w:sz w:val="24"/>
          <w:szCs w:val="24"/>
        </w:rPr>
      </w:pPr>
    </w:p>
    <w:p w14:paraId="4589083F" w14:textId="544FB5EC"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4" w:name="_Анкета_Претендента_на"/>
      <w:bookmarkStart w:id="5" w:name="_Анкета_Участника_процедуры"/>
      <w:bookmarkStart w:id="6" w:name="_Форма_1_ЗАЯВКА"/>
      <w:bookmarkStart w:id="7" w:name="_Toc98251753"/>
      <w:bookmarkEnd w:id="4"/>
      <w:bookmarkEnd w:id="5"/>
      <w:bookmarkEnd w:id="6"/>
    </w:p>
    <w:p w14:paraId="12476CBB" w14:textId="77777777" w:rsidR="00A77C25" w:rsidRPr="00A77C25" w:rsidRDefault="00A77C25" w:rsidP="00A77C25">
      <w:pPr>
        <w:spacing w:after="182"/>
        <w:jc w:val="center"/>
        <w:rPr>
          <w:color w:val="222222"/>
        </w:rPr>
      </w:pPr>
      <w:bookmarkStart w:id="8" w:name="_Письмо_о_подаче"/>
      <w:bookmarkStart w:id="9" w:name="_Заявка_о_подаче"/>
      <w:bookmarkEnd w:id="8"/>
      <w:bookmarkEnd w:id="9"/>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292B6EDC" w14:textId="53EDE89D" w:rsidR="00141D16" w:rsidRPr="00D349D2" w:rsidRDefault="00141D16" w:rsidP="00141D16">
      <w:pPr>
        <w:widowControl/>
        <w:autoSpaceDE/>
        <w:autoSpaceDN/>
        <w:adjustRightInd/>
        <w:spacing w:after="182"/>
        <w:jc w:val="both"/>
        <w:rPr>
          <w:b/>
          <w:bCs/>
          <w:color w:val="222222"/>
          <w:sz w:val="22"/>
          <w:szCs w:val="22"/>
        </w:rPr>
      </w:pPr>
      <w:r w:rsidRPr="00D349D2">
        <w:rPr>
          <w:b/>
          <w:bCs/>
          <w:color w:val="222222"/>
          <w:sz w:val="22"/>
          <w:szCs w:val="22"/>
        </w:rPr>
        <w:t xml:space="preserve">Настоящим подтверждаем свое согласие на </w:t>
      </w:r>
      <w:r w:rsidR="007A3E86">
        <w:rPr>
          <w:b/>
          <w:bCs/>
          <w:color w:val="222222"/>
          <w:sz w:val="22"/>
          <w:szCs w:val="22"/>
        </w:rPr>
        <w:t>и</w:t>
      </w:r>
      <w:r w:rsidR="007A3E86" w:rsidRPr="007A3E86">
        <w:rPr>
          <w:b/>
          <w:bCs/>
          <w:color w:val="222222"/>
          <w:sz w:val="22"/>
          <w:szCs w:val="22"/>
        </w:rPr>
        <w:t>зготовление и монтаж металлической емкости в цех КОО ОСК</w:t>
      </w:r>
      <w:r w:rsidRPr="00D349D2">
        <w:rPr>
          <w:b/>
          <w:bCs/>
          <w:color w:val="222222"/>
          <w:sz w:val="22"/>
          <w:szCs w:val="22"/>
        </w:rPr>
        <w:t xml:space="preserve"> по указанн</w:t>
      </w:r>
      <w:r w:rsidR="007A3E86">
        <w:rPr>
          <w:b/>
          <w:bCs/>
          <w:color w:val="222222"/>
          <w:sz w:val="22"/>
          <w:szCs w:val="22"/>
        </w:rPr>
        <w:t>ой</w:t>
      </w:r>
      <w:r w:rsidRPr="00D349D2">
        <w:rPr>
          <w:b/>
          <w:bCs/>
          <w:color w:val="222222"/>
          <w:sz w:val="22"/>
          <w:szCs w:val="22"/>
        </w:rPr>
        <w:t xml:space="preserve"> в ценовом предложении цен</w:t>
      </w:r>
      <w:r w:rsidR="007A3E86">
        <w:rPr>
          <w:b/>
          <w:bCs/>
          <w:color w:val="222222"/>
          <w:sz w:val="22"/>
          <w:szCs w:val="22"/>
        </w:rPr>
        <w:t>е</w:t>
      </w:r>
      <w:r w:rsidRPr="00D349D2">
        <w:rPr>
          <w:b/>
          <w:bCs/>
          <w:color w:val="222222"/>
          <w:sz w:val="22"/>
          <w:szCs w:val="22"/>
        </w:rPr>
        <w:t>.</w:t>
      </w:r>
    </w:p>
    <w:p w14:paraId="4BA869A0" w14:textId="77777777" w:rsidR="00141D16" w:rsidRPr="00D349D2" w:rsidRDefault="00141D16" w:rsidP="00141D16">
      <w:pPr>
        <w:widowControl/>
        <w:autoSpaceDE/>
        <w:autoSpaceDN/>
        <w:adjustRightInd/>
        <w:spacing w:after="182"/>
        <w:jc w:val="both"/>
        <w:rPr>
          <w:sz w:val="24"/>
          <w:szCs w:val="24"/>
        </w:rPr>
      </w:pPr>
      <w:r w:rsidRPr="00D349D2">
        <w:rPr>
          <w:color w:val="222222"/>
          <w:sz w:val="22"/>
          <w:szCs w:val="22"/>
        </w:rPr>
        <w:t xml:space="preserve">В случае признания ______________ </w:t>
      </w:r>
      <w:r w:rsidRPr="00D349D2">
        <w:rPr>
          <w:i/>
          <w:color w:val="222222"/>
          <w:sz w:val="22"/>
          <w:szCs w:val="22"/>
        </w:rPr>
        <w:t xml:space="preserve">(наименование участника </w:t>
      </w:r>
      <w:proofErr w:type="gramStart"/>
      <w:r w:rsidRPr="00D349D2">
        <w:rPr>
          <w:i/>
          <w:sz w:val="22"/>
          <w:szCs w:val="22"/>
        </w:rPr>
        <w:t>закупки)</w:t>
      </w:r>
      <w:r w:rsidRPr="00D349D2">
        <w:rPr>
          <w:sz w:val="22"/>
          <w:szCs w:val="22"/>
        </w:rPr>
        <w:t>_</w:t>
      </w:r>
      <w:proofErr w:type="gramEnd"/>
      <w:r w:rsidRPr="00D349D2">
        <w:rPr>
          <w:sz w:val="22"/>
          <w:szCs w:val="22"/>
        </w:rPr>
        <w:t>_________________________ победителем в запросе котировок в электронной форме мы обязуемся своевременно заключить и исполнить договор на условиях, указанных в извещении о проведении запроса котировок в электронной форме.</w:t>
      </w:r>
      <w:r w:rsidRPr="00D349D2">
        <w:rPr>
          <w:sz w:val="24"/>
          <w:szCs w:val="24"/>
        </w:rPr>
        <w:t> </w:t>
      </w:r>
    </w:p>
    <w:p w14:paraId="0EA0DDA2" w14:textId="16E8EF27" w:rsidR="00141D16" w:rsidRDefault="00141D16" w:rsidP="00141D16">
      <w:pPr>
        <w:spacing w:after="182"/>
        <w:jc w:val="both"/>
        <w:rPr>
          <w:b/>
          <w:bCs/>
          <w:color w:val="222222"/>
          <w:sz w:val="22"/>
          <w:szCs w:val="22"/>
        </w:rPr>
      </w:pPr>
      <w:r w:rsidRPr="00D349D2">
        <w:rPr>
          <w:sz w:val="22"/>
          <w:szCs w:val="22"/>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D349D2">
        <w:rPr>
          <w:bCs/>
          <w:sz w:val="22"/>
          <w:szCs w:val="22"/>
        </w:rPr>
        <w:t>проектом Договора</w:t>
      </w:r>
      <w:r w:rsidRPr="00D349D2">
        <w:rPr>
          <w:sz w:val="22"/>
          <w:szCs w:val="22"/>
        </w:rPr>
        <w:t xml:space="preserve"> и условиями нашей Заявки.</w:t>
      </w:r>
    </w:p>
    <w:p w14:paraId="18F229FB" w14:textId="77777777" w:rsidR="00141D16" w:rsidRDefault="00141D16" w:rsidP="00A77C25">
      <w:pPr>
        <w:spacing w:after="182"/>
        <w:rPr>
          <w:b/>
          <w:bCs/>
          <w:color w:val="222222"/>
          <w:sz w:val="22"/>
          <w:szCs w:val="22"/>
        </w:rPr>
      </w:pPr>
    </w:p>
    <w:p w14:paraId="081F9BA9" w14:textId="77777777" w:rsidR="00D349D2" w:rsidRPr="00D349D2" w:rsidRDefault="00D349D2" w:rsidP="00D349D2">
      <w:pPr>
        <w:widowControl/>
        <w:autoSpaceDE/>
        <w:autoSpaceDN/>
        <w:adjustRightInd/>
        <w:ind w:firstLine="709"/>
        <w:jc w:val="right"/>
        <w:rPr>
          <w:sz w:val="24"/>
          <w:szCs w:val="24"/>
        </w:rPr>
      </w:pPr>
    </w:p>
    <w:p w14:paraId="3FA3569F" w14:textId="77777777" w:rsidR="00D349D2" w:rsidRPr="00D349D2" w:rsidRDefault="00D349D2" w:rsidP="00D349D2">
      <w:pPr>
        <w:widowControl/>
        <w:autoSpaceDE/>
        <w:autoSpaceDN/>
        <w:adjustRightInd/>
        <w:rPr>
          <w:color w:val="808080"/>
        </w:rPr>
      </w:pPr>
      <w:r w:rsidRPr="00D349D2">
        <w:rPr>
          <w:color w:val="808080"/>
        </w:rPr>
        <w:t xml:space="preserve">ИНСТРУКЦИИ ПО ЗАПОЛНЕНИЮ </w:t>
      </w:r>
    </w:p>
    <w:p w14:paraId="783EDC63" w14:textId="77777777" w:rsidR="00D349D2" w:rsidRPr="00D349D2" w:rsidRDefault="00D349D2" w:rsidP="00344B91">
      <w:pPr>
        <w:widowControl/>
        <w:numPr>
          <w:ilvl w:val="0"/>
          <w:numId w:val="12"/>
        </w:numPr>
        <w:tabs>
          <w:tab w:val="left" w:pos="0"/>
          <w:tab w:val="left" w:pos="284"/>
        </w:tabs>
        <w:overflowPunct w:val="0"/>
        <w:autoSpaceDE/>
        <w:autoSpaceDN/>
        <w:adjustRightInd/>
        <w:ind w:left="0" w:firstLine="0"/>
        <w:jc w:val="both"/>
        <w:rPr>
          <w:b/>
          <w:bCs/>
          <w:color w:val="7F7F7F"/>
          <w:sz w:val="22"/>
          <w:szCs w:val="22"/>
        </w:rPr>
      </w:pPr>
      <w:r w:rsidRPr="00D349D2">
        <w:rPr>
          <w:bCs/>
          <w:color w:val="7F7F7F"/>
          <w:sz w:val="22"/>
          <w:szCs w:val="22"/>
        </w:rPr>
        <w:t>Данные инструкции не следует воспроизводить в документах, подготовленных Участником Запроса котировок.</w:t>
      </w:r>
    </w:p>
    <w:p w14:paraId="37B2907F" w14:textId="0B3C4310" w:rsidR="00A77C25" w:rsidRPr="00141D16" w:rsidRDefault="00D349D2" w:rsidP="00344B91">
      <w:pPr>
        <w:widowControl/>
        <w:numPr>
          <w:ilvl w:val="0"/>
          <w:numId w:val="12"/>
        </w:numPr>
        <w:tabs>
          <w:tab w:val="left" w:pos="0"/>
          <w:tab w:val="left" w:pos="284"/>
        </w:tabs>
        <w:overflowPunct w:val="0"/>
        <w:autoSpaceDE/>
        <w:autoSpaceDN/>
        <w:adjustRightInd/>
        <w:ind w:left="0" w:firstLine="0"/>
        <w:jc w:val="both"/>
        <w:rPr>
          <w:bCs/>
          <w:color w:val="7F7F7F"/>
          <w:sz w:val="22"/>
          <w:szCs w:val="22"/>
        </w:rPr>
      </w:pPr>
      <w:r w:rsidRPr="00141D16">
        <w:rPr>
          <w:bCs/>
          <w:color w:val="7F7F7F"/>
          <w:sz w:val="22"/>
          <w:szCs w:val="22"/>
        </w:rPr>
        <w:t>Все поля для заполнения должны быть обязательно заполнены Участником.</w:t>
      </w:r>
    </w:p>
    <w:p w14:paraId="77018DA1" w14:textId="4308D708" w:rsidR="00A4138B" w:rsidRPr="00A50109" w:rsidRDefault="00A4138B" w:rsidP="00A77C25">
      <w:pPr>
        <w:widowControl/>
        <w:tabs>
          <w:tab w:val="left" w:pos="0"/>
          <w:tab w:val="left" w:pos="284"/>
        </w:tabs>
        <w:overflowPunct w:val="0"/>
        <w:autoSpaceDE/>
        <w:autoSpaceDN/>
        <w:adjustRightInd/>
        <w:jc w:val="both"/>
        <w:rPr>
          <w:bCs/>
          <w:color w:val="808080"/>
          <w:sz w:val="22"/>
          <w:szCs w:val="22"/>
        </w:rPr>
      </w:pP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0" w:name="_Ref55335821"/>
      <w:bookmarkStart w:id="11" w:name="_Ref55336345"/>
      <w:bookmarkStart w:id="12" w:name="_Toc57314674"/>
      <w:bookmarkStart w:id="13" w:name="_Toc69728988"/>
      <w:bookmarkStart w:id="14" w:name="_Toc98251754"/>
      <w:bookmarkEnd w:id="7"/>
      <w:bookmarkEnd w:id="10"/>
      <w:bookmarkEnd w:id="11"/>
      <w:bookmarkEnd w:id="12"/>
      <w:bookmarkEnd w:id="13"/>
      <w:bookmarkEnd w:id="14"/>
    </w:p>
    <w:p w14:paraId="7B69E52D" w14:textId="77777777" w:rsidR="00A4138B" w:rsidRPr="00A4138B" w:rsidRDefault="00A4138B" w:rsidP="00A4138B">
      <w:pPr>
        <w:widowControl/>
        <w:autoSpaceDE/>
        <w:autoSpaceDN/>
        <w:adjustRightInd/>
        <w:rPr>
          <w:sz w:val="24"/>
          <w:szCs w:val="24"/>
        </w:rPr>
        <w:sectPr w:rsidR="00A4138B" w:rsidRPr="00A4138B" w:rsidSect="00FF60F5">
          <w:pgSz w:w="11907" w:h="16839" w:code="9"/>
          <w:pgMar w:top="567" w:right="567" w:bottom="851" w:left="1134" w:header="720" w:footer="720" w:gutter="0"/>
          <w:pgNumType w:start="1"/>
          <w:cols w:space="708"/>
          <w:noEndnote/>
          <w:titlePg/>
          <w:docGrid w:linePitch="326"/>
        </w:sectPr>
      </w:pPr>
      <w:bookmarkStart w:id="15" w:name="_Форма_2_АНКЕТА"/>
      <w:bookmarkEnd w:id="15"/>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6" w:name="_Форма_3_ТЕХНИКО-КОММЕРЧЕСКОЕ"/>
      <w:bookmarkStart w:id="17" w:name="_Toc438145271"/>
      <w:bookmarkEnd w:id="16"/>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7"/>
    </w:p>
    <w:p w14:paraId="585F2348" w14:textId="77777777" w:rsidR="00A77C25" w:rsidRPr="00A4138B" w:rsidRDefault="00A77C25" w:rsidP="00A77C25">
      <w:pPr>
        <w:widowControl/>
        <w:autoSpaceDE/>
        <w:autoSpaceDN/>
        <w:adjustRightInd/>
        <w:jc w:val="center"/>
        <w:rPr>
          <w:sz w:val="24"/>
          <w:szCs w:val="24"/>
        </w:rPr>
      </w:pPr>
      <w:bookmarkStart w:id="18" w:name="_Техническое_предложение_(Форма"/>
      <w:bookmarkStart w:id="19" w:name="_Toc235439567"/>
      <w:bookmarkStart w:id="20" w:name="_Toc305665991"/>
      <w:bookmarkEnd w:id="18"/>
      <w:r w:rsidRPr="00B904CB">
        <w:rPr>
          <w:sz w:val="24"/>
          <w:szCs w:val="24"/>
        </w:rPr>
        <w:t>ЦЕНОВОЕ ПРЕДЛОЖЕНИЕ</w:t>
      </w:r>
      <w:bookmarkEnd w:id="19"/>
      <w:bookmarkEnd w:id="20"/>
    </w:p>
    <w:p w14:paraId="54D97332" w14:textId="77777777" w:rsidR="00A77C25" w:rsidRPr="00A4138B" w:rsidRDefault="00A77C25" w:rsidP="00A77C25">
      <w:pPr>
        <w:widowControl/>
        <w:autoSpaceDE/>
        <w:autoSpaceDN/>
        <w:adjustRightInd/>
        <w:rPr>
          <w:sz w:val="24"/>
          <w:szCs w:val="24"/>
        </w:rPr>
      </w:pPr>
    </w:p>
    <w:p w14:paraId="3525308A" w14:textId="77777777" w:rsidR="00A77C25"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5DF31D6E" w14:textId="77777777" w:rsidR="007A3E86" w:rsidRDefault="007A3E86" w:rsidP="00A77C25">
      <w:pPr>
        <w:widowControl/>
        <w:autoSpaceDE/>
        <w:autoSpaceDN/>
        <w:adjustRightInd/>
        <w:rPr>
          <w:sz w:val="22"/>
          <w:szCs w:val="22"/>
        </w:rPr>
      </w:pPr>
    </w:p>
    <w:p w14:paraId="35CA0CF8" w14:textId="77777777" w:rsidR="007A3E86" w:rsidRDefault="007A3E86"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975A20" w:rsidRPr="00A4138B" w14:paraId="4ED78731" w14:textId="77777777" w:rsidTr="003D2EFA">
        <w:tc>
          <w:tcPr>
            <w:tcW w:w="850" w:type="dxa"/>
            <w:tcBorders>
              <w:top w:val="single" w:sz="4" w:space="0" w:color="auto"/>
              <w:left w:val="single" w:sz="4" w:space="0" w:color="auto"/>
              <w:bottom w:val="single" w:sz="4" w:space="0" w:color="auto"/>
              <w:right w:val="single" w:sz="4" w:space="0" w:color="auto"/>
            </w:tcBorders>
            <w:vAlign w:val="center"/>
            <w:hideMark/>
          </w:tcPr>
          <w:p w14:paraId="2DBC0285" w14:textId="77777777" w:rsidR="00975A20" w:rsidRPr="00A4138B" w:rsidRDefault="00975A20" w:rsidP="003D2EFA">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20B9714C" w14:textId="4792A9B8" w:rsidR="00975A20" w:rsidRPr="00A4138B" w:rsidRDefault="00975A20" w:rsidP="003D2EFA">
            <w:pPr>
              <w:widowControl/>
              <w:autoSpaceDE/>
              <w:autoSpaceDN/>
              <w:adjustRightInd/>
              <w:jc w:val="center"/>
              <w:rPr>
                <w:rFonts w:cs="Arial"/>
                <w:color w:val="000000"/>
                <w:sz w:val="24"/>
                <w:szCs w:val="24"/>
              </w:rPr>
            </w:pPr>
            <w:r w:rsidRPr="00A4138B">
              <w:rPr>
                <w:szCs w:val="24"/>
              </w:rPr>
              <w:t>Наименование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C474E" w14:textId="77777777" w:rsidR="00975A20" w:rsidRPr="00A4138B" w:rsidRDefault="00975A20" w:rsidP="003D2EFA">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48834E1" w14:textId="77777777" w:rsidR="00975A20" w:rsidRPr="00A4138B" w:rsidRDefault="00975A20" w:rsidP="003D2EFA">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286188C3" w14:textId="77777777" w:rsidR="00975A20" w:rsidRDefault="00975A20" w:rsidP="003D2EFA">
            <w:pPr>
              <w:keepNext/>
              <w:widowControl/>
              <w:autoSpaceDE/>
              <w:autoSpaceDN/>
              <w:adjustRightInd/>
              <w:snapToGrid w:val="0"/>
              <w:spacing w:before="40" w:after="40"/>
              <w:ind w:left="57" w:right="57"/>
              <w:jc w:val="center"/>
            </w:pPr>
          </w:p>
          <w:p w14:paraId="40C85F68" w14:textId="77777777" w:rsidR="00975A20" w:rsidRDefault="00975A20" w:rsidP="003D2EFA">
            <w:pPr>
              <w:keepNext/>
              <w:widowControl/>
              <w:autoSpaceDE/>
              <w:autoSpaceDN/>
              <w:adjustRightInd/>
              <w:snapToGrid w:val="0"/>
              <w:spacing w:before="40" w:after="40"/>
              <w:ind w:left="57" w:right="57"/>
              <w:jc w:val="center"/>
            </w:pPr>
            <w:r>
              <w:t>Цена, руб.</w:t>
            </w:r>
          </w:p>
          <w:p w14:paraId="6200E5F5" w14:textId="77777777" w:rsidR="00975A20" w:rsidRPr="00A4138B" w:rsidRDefault="00975A20" w:rsidP="003D2EFA">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5782C54A" w14:textId="77777777" w:rsidR="00975A20" w:rsidRPr="00A4138B" w:rsidRDefault="00975A20" w:rsidP="003D2EFA">
            <w:pPr>
              <w:keepNext/>
              <w:widowControl/>
              <w:autoSpaceDE/>
              <w:autoSpaceDN/>
              <w:adjustRightInd/>
              <w:snapToGrid w:val="0"/>
              <w:spacing w:before="40" w:after="40"/>
              <w:ind w:left="57" w:right="57"/>
              <w:jc w:val="center"/>
            </w:pPr>
            <w:r w:rsidRPr="00A4138B">
              <w:t xml:space="preserve">Общая стоимость, руб. </w:t>
            </w:r>
          </w:p>
        </w:tc>
      </w:tr>
      <w:tr w:rsidR="00975A20" w:rsidRPr="00A4138B" w14:paraId="379E4EF9" w14:textId="77777777" w:rsidTr="003D2EFA">
        <w:tc>
          <w:tcPr>
            <w:tcW w:w="850" w:type="dxa"/>
            <w:tcBorders>
              <w:top w:val="single" w:sz="4" w:space="0" w:color="auto"/>
              <w:left w:val="single" w:sz="4" w:space="0" w:color="auto"/>
              <w:bottom w:val="single" w:sz="4" w:space="0" w:color="auto"/>
              <w:right w:val="single" w:sz="4" w:space="0" w:color="auto"/>
            </w:tcBorders>
            <w:vAlign w:val="center"/>
          </w:tcPr>
          <w:p w14:paraId="3D6A3E70" w14:textId="77777777" w:rsidR="00975A20" w:rsidRPr="00A4138B" w:rsidRDefault="00975A20" w:rsidP="003D2EFA">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2FEA2E26" w14:textId="554B4C01" w:rsidR="00975A20" w:rsidRPr="00A4138B" w:rsidRDefault="00975A20" w:rsidP="003D2EFA">
            <w:pPr>
              <w:widowControl/>
              <w:autoSpaceDE/>
              <w:autoSpaceDN/>
              <w:adjustRightInd/>
              <w:jc w:val="both"/>
              <w:rPr>
                <w:sz w:val="24"/>
                <w:szCs w:val="24"/>
              </w:rPr>
            </w:pPr>
            <w:r w:rsidRPr="00975A20">
              <w:rPr>
                <w:sz w:val="24"/>
                <w:szCs w:val="24"/>
              </w:rPr>
              <w:t>Изготовление и монтаж металлической емкости в цех КОО ОСК</w:t>
            </w:r>
          </w:p>
        </w:tc>
        <w:tc>
          <w:tcPr>
            <w:tcW w:w="1843" w:type="dxa"/>
            <w:tcBorders>
              <w:top w:val="single" w:sz="4" w:space="0" w:color="auto"/>
              <w:left w:val="single" w:sz="4" w:space="0" w:color="auto"/>
              <w:bottom w:val="single" w:sz="4" w:space="0" w:color="auto"/>
              <w:right w:val="single" w:sz="4" w:space="0" w:color="auto"/>
            </w:tcBorders>
            <w:vAlign w:val="center"/>
          </w:tcPr>
          <w:p w14:paraId="45F92B04" w14:textId="52524C79" w:rsidR="00975A20" w:rsidRPr="00A4138B" w:rsidRDefault="00975A20" w:rsidP="003D2EFA">
            <w:pPr>
              <w:widowControl/>
              <w:autoSpaceDE/>
              <w:autoSpaceDN/>
              <w:adjustRightInd/>
              <w:snapToGrid w:val="0"/>
              <w:spacing w:before="40" w:after="40"/>
              <w:ind w:left="57" w:right="57"/>
              <w:jc w:val="center"/>
              <w:rPr>
                <w:color w:val="000000"/>
              </w:rPr>
            </w:pPr>
            <w:r>
              <w:rPr>
                <w:color w:val="000000"/>
              </w:rPr>
              <w:t>Условная единица</w:t>
            </w:r>
          </w:p>
        </w:tc>
        <w:tc>
          <w:tcPr>
            <w:tcW w:w="2268" w:type="dxa"/>
            <w:tcBorders>
              <w:top w:val="single" w:sz="4" w:space="0" w:color="auto"/>
              <w:left w:val="single" w:sz="4" w:space="0" w:color="auto"/>
              <w:bottom w:val="single" w:sz="4" w:space="0" w:color="auto"/>
              <w:right w:val="single" w:sz="4" w:space="0" w:color="auto"/>
            </w:tcBorders>
            <w:vAlign w:val="center"/>
          </w:tcPr>
          <w:p w14:paraId="02F40FAC" w14:textId="3A4C95B3" w:rsidR="00975A20" w:rsidRPr="00A4138B" w:rsidRDefault="00975A20" w:rsidP="003D2EFA">
            <w:pPr>
              <w:widowControl/>
              <w:autoSpaceDE/>
              <w:autoSpaceDN/>
              <w:adjustRightInd/>
              <w:snapToGrid w:val="0"/>
              <w:spacing w:before="40" w:after="40"/>
              <w:ind w:left="57" w:right="57"/>
              <w:jc w:val="center"/>
              <w:rPr>
                <w:color w:val="000000"/>
              </w:rPr>
            </w:pPr>
            <w:r>
              <w:rPr>
                <w:color w:val="000000"/>
              </w:rPr>
              <w:t>1</w:t>
            </w:r>
          </w:p>
        </w:tc>
        <w:tc>
          <w:tcPr>
            <w:tcW w:w="2409" w:type="dxa"/>
            <w:tcBorders>
              <w:top w:val="single" w:sz="4" w:space="0" w:color="auto"/>
              <w:left w:val="single" w:sz="4" w:space="0" w:color="auto"/>
              <w:bottom w:val="single" w:sz="4" w:space="0" w:color="auto"/>
              <w:right w:val="single" w:sz="4" w:space="0" w:color="auto"/>
            </w:tcBorders>
          </w:tcPr>
          <w:p w14:paraId="6809FD71" w14:textId="77777777" w:rsidR="00975A20" w:rsidRPr="00A4138B" w:rsidRDefault="00975A20" w:rsidP="003D2EFA">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624CCE97" w14:textId="77777777" w:rsidR="00975A20" w:rsidRPr="00A4138B" w:rsidRDefault="00975A20" w:rsidP="003D2EFA">
            <w:pPr>
              <w:widowControl/>
              <w:autoSpaceDE/>
              <w:autoSpaceDN/>
              <w:adjustRightInd/>
              <w:snapToGrid w:val="0"/>
              <w:spacing w:before="40" w:after="40"/>
              <w:ind w:left="57" w:right="57"/>
              <w:jc w:val="center"/>
              <w:rPr>
                <w:color w:val="000000"/>
              </w:rPr>
            </w:pPr>
          </w:p>
        </w:tc>
      </w:tr>
      <w:tr w:rsidR="00975A20" w:rsidRPr="00A4138B" w14:paraId="41D87488" w14:textId="77777777" w:rsidTr="003D2EFA">
        <w:tc>
          <w:tcPr>
            <w:tcW w:w="10064" w:type="dxa"/>
            <w:gridSpan w:val="4"/>
            <w:tcBorders>
              <w:top w:val="single" w:sz="4" w:space="0" w:color="auto"/>
              <w:left w:val="single" w:sz="4" w:space="0" w:color="auto"/>
              <w:bottom w:val="single" w:sz="4" w:space="0" w:color="auto"/>
              <w:right w:val="single" w:sz="4" w:space="0" w:color="auto"/>
            </w:tcBorders>
          </w:tcPr>
          <w:p w14:paraId="4F48714F" w14:textId="7DF04306" w:rsidR="00975A20" w:rsidRPr="00A4138B" w:rsidRDefault="00975A20" w:rsidP="003D2EFA">
            <w:pPr>
              <w:widowControl/>
              <w:autoSpaceDE/>
              <w:autoSpaceDN/>
              <w:adjustRightInd/>
              <w:snapToGrid w:val="0"/>
              <w:spacing w:before="40" w:after="40"/>
              <w:ind w:left="57" w:right="57"/>
              <w:jc w:val="right"/>
              <w:rPr>
                <w:color w:val="000000"/>
              </w:rPr>
            </w:pPr>
            <w:r w:rsidRPr="00A4138B">
              <w:rPr>
                <w:b/>
                <w:bCs/>
                <w:color w:val="000000"/>
              </w:rPr>
              <w:t>ИТОГО, руб.</w:t>
            </w:r>
          </w:p>
        </w:tc>
        <w:tc>
          <w:tcPr>
            <w:tcW w:w="2409" w:type="dxa"/>
            <w:tcBorders>
              <w:top w:val="single" w:sz="4" w:space="0" w:color="auto"/>
              <w:left w:val="single" w:sz="4" w:space="0" w:color="auto"/>
              <w:bottom w:val="single" w:sz="4" w:space="0" w:color="auto"/>
              <w:right w:val="single" w:sz="4" w:space="0" w:color="auto"/>
            </w:tcBorders>
          </w:tcPr>
          <w:p w14:paraId="292FCF26" w14:textId="77777777" w:rsidR="00975A20" w:rsidRPr="00A4138B" w:rsidRDefault="00975A20" w:rsidP="003D2EFA">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2A2AAA6A" w14:textId="77777777" w:rsidR="00975A20" w:rsidRPr="00A4138B" w:rsidRDefault="00975A20" w:rsidP="003D2EFA">
            <w:pPr>
              <w:widowControl/>
              <w:autoSpaceDE/>
              <w:autoSpaceDN/>
              <w:adjustRightInd/>
              <w:snapToGrid w:val="0"/>
              <w:spacing w:before="40" w:after="40"/>
              <w:ind w:left="57" w:right="57"/>
              <w:jc w:val="right"/>
              <w:rPr>
                <w:b/>
                <w:color w:val="000000"/>
              </w:rPr>
            </w:pPr>
          </w:p>
        </w:tc>
      </w:tr>
    </w:tbl>
    <w:p w14:paraId="41F9F4C2" w14:textId="4FBABA0F" w:rsidR="007A3E86" w:rsidRDefault="007A3E86" w:rsidP="00975A20">
      <w:pPr>
        <w:widowControl/>
        <w:autoSpaceDE/>
        <w:autoSpaceDN/>
        <w:adjustRightInd/>
        <w:jc w:val="center"/>
        <w:rPr>
          <w:sz w:val="22"/>
          <w:szCs w:val="22"/>
        </w:rPr>
      </w:pPr>
    </w:p>
    <w:p w14:paraId="12D1DB58" w14:textId="77777777" w:rsidR="007A3E86" w:rsidRDefault="007A3E86" w:rsidP="00A77C25">
      <w:pPr>
        <w:widowControl/>
        <w:autoSpaceDE/>
        <w:autoSpaceDN/>
        <w:adjustRightInd/>
        <w:rPr>
          <w:sz w:val="22"/>
          <w:szCs w:val="22"/>
        </w:rPr>
      </w:pPr>
    </w:p>
    <w:p w14:paraId="6857724E" w14:textId="77777777" w:rsidR="007A3E86" w:rsidRDefault="007A3E86" w:rsidP="00A77C25">
      <w:pPr>
        <w:widowControl/>
        <w:autoSpaceDE/>
        <w:autoSpaceDN/>
        <w:adjustRightInd/>
        <w:rPr>
          <w:sz w:val="22"/>
          <w:szCs w:val="22"/>
        </w:rPr>
      </w:pPr>
    </w:p>
    <w:p w14:paraId="23B91816" w14:textId="77777777" w:rsidR="007A3E86" w:rsidRDefault="007A3E86" w:rsidP="00A77C25">
      <w:pPr>
        <w:widowControl/>
        <w:autoSpaceDE/>
        <w:autoSpaceDN/>
        <w:adjustRightInd/>
        <w:rPr>
          <w:sz w:val="22"/>
          <w:szCs w:val="22"/>
        </w:rPr>
      </w:pPr>
    </w:p>
    <w:p w14:paraId="6F5D9404" w14:textId="77777777" w:rsidR="007A3E86" w:rsidRPr="00F619C8" w:rsidRDefault="007A3E86" w:rsidP="00A77C25">
      <w:pPr>
        <w:widowControl/>
        <w:autoSpaceDE/>
        <w:autoSpaceDN/>
        <w:adjustRightInd/>
        <w:rPr>
          <w:sz w:val="22"/>
          <w:szCs w:val="22"/>
        </w:rPr>
      </w:pPr>
    </w:p>
    <w:p w14:paraId="6EC3DCC5" w14:textId="77777777" w:rsidR="00A77C25" w:rsidRPr="00F619C8" w:rsidRDefault="00A77C25" w:rsidP="00A77C25">
      <w:pPr>
        <w:widowControl/>
        <w:autoSpaceDE/>
        <w:autoSpaceDN/>
        <w:adjustRightInd/>
        <w:rPr>
          <w:sz w:val="22"/>
          <w:szCs w:val="22"/>
        </w:rPr>
      </w:pPr>
    </w:p>
    <w:p w14:paraId="445C62D9" w14:textId="04C12996" w:rsidR="00141D16" w:rsidRDefault="00141D16" w:rsidP="00141D16">
      <w:pPr>
        <w:widowControl/>
        <w:autoSpaceDE/>
        <w:autoSpaceDN/>
        <w:adjustRightInd/>
        <w:rPr>
          <w:sz w:val="22"/>
          <w:szCs w:val="22"/>
        </w:rPr>
      </w:pPr>
      <w:r w:rsidRPr="00141D16">
        <w:rPr>
          <w:sz w:val="22"/>
          <w:szCs w:val="22"/>
        </w:rPr>
        <w:t>Настоящим предлагаем оказать услуги в полном соответствии с условиями извещения о проведении Запроса котировок в электронной форме и условиями проекта договора по цен</w:t>
      </w:r>
      <w:r w:rsidR="007A3E86">
        <w:rPr>
          <w:sz w:val="22"/>
          <w:szCs w:val="22"/>
        </w:rPr>
        <w:t>е</w:t>
      </w:r>
      <w:r w:rsidR="00975A20">
        <w:rPr>
          <w:sz w:val="22"/>
          <w:szCs w:val="22"/>
        </w:rPr>
        <w:t xml:space="preserve"> ________________________________________________________</w:t>
      </w:r>
      <w:r w:rsidRPr="009639C3">
        <w:rPr>
          <w:sz w:val="24"/>
          <w:szCs w:val="24"/>
        </w:rPr>
        <w:t xml:space="preserve">руб. </w:t>
      </w:r>
      <w:r w:rsidRPr="009639C3">
        <w:rPr>
          <w:i/>
          <w:sz w:val="24"/>
          <w:szCs w:val="24"/>
        </w:rPr>
        <w:t>(сумма прописью)</w:t>
      </w:r>
      <w:r>
        <w:rPr>
          <w:rFonts w:eastAsia="Calibri"/>
          <w:bCs/>
          <w:sz w:val="24"/>
          <w:szCs w:val="24"/>
          <w:lang w:eastAsia="ar-SA"/>
        </w:rPr>
        <w:t>.</w:t>
      </w:r>
    </w:p>
    <w:p w14:paraId="2748F72D" w14:textId="77777777" w:rsidR="00141D16" w:rsidRDefault="00141D16" w:rsidP="00141D16">
      <w:pPr>
        <w:widowControl/>
        <w:autoSpaceDE/>
        <w:autoSpaceDN/>
        <w:adjustRightInd/>
        <w:rPr>
          <w:sz w:val="22"/>
          <w:szCs w:val="22"/>
        </w:rPr>
      </w:pPr>
    </w:p>
    <w:p w14:paraId="353F32BE" w14:textId="77777777" w:rsidR="00141D16" w:rsidRDefault="00141D16" w:rsidP="00141D16">
      <w:pPr>
        <w:widowControl/>
        <w:autoSpaceDE/>
        <w:autoSpaceDN/>
        <w:adjustRightInd/>
        <w:rPr>
          <w:sz w:val="22"/>
          <w:szCs w:val="22"/>
        </w:rPr>
      </w:pPr>
    </w:p>
    <w:p w14:paraId="548A821B" w14:textId="77777777" w:rsidR="00141D16" w:rsidRDefault="00141D16" w:rsidP="00141D16">
      <w:pPr>
        <w:widowControl/>
        <w:autoSpaceDE/>
        <w:autoSpaceDN/>
        <w:adjustRightInd/>
        <w:rPr>
          <w:sz w:val="22"/>
          <w:szCs w:val="22"/>
        </w:rPr>
      </w:pPr>
    </w:p>
    <w:p w14:paraId="60AE32E7" w14:textId="77777777" w:rsidR="00141D16" w:rsidRDefault="00141D16" w:rsidP="00141D16">
      <w:pPr>
        <w:widowControl/>
        <w:autoSpaceDE/>
        <w:autoSpaceDN/>
        <w:adjustRightInd/>
        <w:rPr>
          <w:sz w:val="22"/>
          <w:szCs w:val="22"/>
        </w:rPr>
      </w:pPr>
    </w:p>
    <w:p w14:paraId="15E3B3BE" w14:textId="77777777" w:rsidR="00141D16" w:rsidRDefault="00141D16" w:rsidP="00141D16">
      <w:pPr>
        <w:widowControl/>
        <w:autoSpaceDE/>
        <w:autoSpaceDN/>
        <w:adjustRightInd/>
        <w:rPr>
          <w:sz w:val="22"/>
          <w:szCs w:val="22"/>
        </w:rPr>
      </w:pPr>
    </w:p>
    <w:p w14:paraId="6FBC0DF3" w14:textId="77777777" w:rsidR="00141D16" w:rsidRDefault="00141D16" w:rsidP="00141D16">
      <w:pPr>
        <w:widowControl/>
        <w:autoSpaceDE/>
        <w:autoSpaceDN/>
        <w:adjustRightInd/>
        <w:rPr>
          <w:sz w:val="22"/>
          <w:szCs w:val="22"/>
        </w:rPr>
      </w:pPr>
    </w:p>
    <w:p w14:paraId="1C70250E" w14:textId="77777777" w:rsidR="00141D16" w:rsidRDefault="00141D16" w:rsidP="00141D16">
      <w:pPr>
        <w:widowControl/>
        <w:autoSpaceDE/>
        <w:autoSpaceDN/>
        <w:adjustRightInd/>
        <w:rPr>
          <w:color w:val="808080"/>
          <w:sz w:val="22"/>
          <w:szCs w:val="22"/>
        </w:rPr>
      </w:pPr>
    </w:p>
    <w:p w14:paraId="154A54A4" w14:textId="77777777" w:rsidR="00141D16" w:rsidRDefault="00141D16" w:rsidP="00141D16">
      <w:pPr>
        <w:widowControl/>
        <w:autoSpaceDE/>
        <w:autoSpaceDN/>
        <w:adjustRightInd/>
        <w:rPr>
          <w:color w:val="808080"/>
        </w:rPr>
      </w:pPr>
      <w:r w:rsidRPr="00A4138B">
        <w:rPr>
          <w:color w:val="808080"/>
        </w:rPr>
        <w:t>ИНСТРУКЦИИ ПО ЗАПОЛНЕНИЮ</w:t>
      </w:r>
    </w:p>
    <w:p w14:paraId="5F9DE726" w14:textId="77777777" w:rsidR="00141D16" w:rsidRPr="00806429" w:rsidRDefault="00141D16" w:rsidP="00141D16">
      <w:pPr>
        <w:widowControl/>
        <w:autoSpaceDE/>
        <w:autoSpaceDN/>
        <w:adjustRightInd/>
        <w:jc w:val="both"/>
        <w:rPr>
          <w:bCs/>
          <w:color w:val="7F7F7F"/>
          <w:sz w:val="22"/>
          <w:szCs w:val="22"/>
        </w:rPr>
      </w:pPr>
      <w:r w:rsidRPr="00806429">
        <w:rPr>
          <w:color w:val="7F7F7F"/>
          <w:sz w:val="22"/>
          <w:szCs w:val="22"/>
        </w:rPr>
        <w:t xml:space="preserve">1. </w:t>
      </w:r>
      <w:r w:rsidRPr="00806429">
        <w:rPr>
          <w:bCs/>
          <w:color w:val="7F7F7F"/>
          <w:sz w:val="22"/>
          <w:szCs w:val="22"/>
        </w:rPr>
        <w:t>Все поля для заполнения должны быть обязательно заполнены Участником.</w:t>
      </w:r>
    </w:p>
    <w:p w14:paraId="2FA6307B" w14:textId="03A0CF18" w:rsidR="00975A20" w:rsidRPr="005E25A6" w:rsidRDefault="00141D16" w:rsidP="00975A20">
      <w:pPr>
        <w:widowControl/>
        <w:autoSpaceDE/>
        <w:autoSpaceDN/>
        <w:adjustRightInd/>
        <w:rPr>
          <w:sz w:val="24"/>
          <w:szCs w:val="24"/>
        </w:rPr>
        <w:sectPr w:rsidR="00975A20" w:rsidRPr="005E25A6" w:rsidSect="00B44A58">
          <w:pgSz w:w="16839" w:h="11907" w:orient="landscape" w:code="9"/>
          <w:pgMar w:top="303" w:right="537" w:bottom="284" w:left="567" w:header="142" w:footer="430" w:gutter="0"/>
          <w:pgNumType w:start="1"/>
          <w:cols w:space="708"/>
          <w:noEndnote/>
          <w:titlePg/>
          <w:docGrid w:linePitch="326"/>
        </w:sectPr>
      </w:pPr>
      <w:r w:rsidRPr="00806429">
        <w:rPr>
          <w:bCs/>
          <w:color w:val="7F7F7F"/>
          <w:sz w:val="22"/>
          <w:szCs w:val="22"/>
        </w:rPr>
        <w:t xml:space="preserve">2. Ценовое предложение будет служить основой для </w:t>
      </w:r>
      <w:r w:rsidRPr="005E25A6">
        <w:rPr>
          <w:bCs/>
          <w:color w:val="969696"/>
          <w:sz w:val="22"/>
          <w:szCs w:val="22"/>
        </w:rPr>
        <w:t>подготовки</w:t>
      </w:r>
      <w:r w:rsidRPr="005E25A6">
        <w:rPr>
          <w:bCs/>
          <w:color w:val="B2B2B2"/>
          <w:sz w:val="22"/>
          <w:szCs w:val="22"/>
        </w:rPr>
        <w:t xml:space="preserve"> </w:t>
      </w:r>
      <w:r w:rsidRPr="00806429">
        <w:rPr>
          <w:bCs/>
          <w:color w:val="7F7F7F"/>
          <w:sz w:val="22"/>
          <w:szCs w:val="22"/>
        </w:rPr>
        <w:t xml:space="preserve">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005E25A6">
        <w:rPr>
          <w:bCs/>
          <w:color w:val="7F7F7F"/>
          <w:sz w:val="22"/>
          <w:szCs w:val="22"/>
        </w:rPr>
        <w:t>Для этого р</w:t>
      </w:r>
      <w:r w:rsidR="005E25A6" w:rsidRPr="005E25A6">
        <w:rPr>
          <w:bCs/>
          <w:color w:val="7F7F7F"/>
          <w:sz w:val="22"/>
          <w:szCs w:val="22"/>
          <w:u w:val="single"/>
        </w:rPr>
        <w:t xml:space="preserve">екомендуется приложить к данной Форме </w:t>
      </w:r>
      <w:r w:rsidR="005E25A6">
        <w:rPr>
          <w:bCs/>
          <w:color w:val="7F7F7F"/>
          <w:sz w:val="22"/>
          <w:szCs w:val="22"/>
          <w:u w:val="single"/>
        </w:rPr>
        <w:t xml:space="preserve">2 </w:t>
      </w:r>
      <w:r w:rsidR="00A443E5">
        <w:rPr>
          <w:bCs/>
          <w:color w:val="7F7F7F"/>
          <w:sz w:val="22"/>
          <w:szCs w:val="22"/>
          <w:u w:val="single"/>
        </w:rPr>
        <w:t>«</w:t>
      </w:r>
      <w:r w:rsidR="005E25A6" w:rsidRPr="005E25A6">
        <w:rPr>
          <w:color w:val="808080"/>
          <w:sz w:val="22"/>
          <w:szCs w:val="22"/>
          <w:u w:val="single"/>
        </w:rPr>
        <w:t>Локальный ресурсный сметный расчет</w:t>
      </w:r>
      <w:r w:rsidR="00A443E5">
        <w:rPr>
          <w:color w:val="808080"/>
          <w:sz w:val="22"/>
          <w:szCs w:val="22"/>
          <w:u w:val="single"/>
        </w:rPr>
        <w:t>»</w:t>
      </w:r>
      <w:r w:rsidR="005E25A6">
        <w:rPr>
          <w:color w:val="808080"/>
          <w:sz w:val="22"/>
          <w:szCs w:val="22"/>
          <w:u w:val="single"/>
        </w:rPr>
        <w:t xml:space="preserve">, предлагаемой Участником закупки </w:t>
      </w:r>
      <w:r w:rsidR="00A443E5">
        <w:rPr>
          <w:color w:val="808080"/>
          <w:sz w:val="22"/>
          <w:szCs w:val="22"/>
          <w:u w:val="single"/>
        </w:rPr>
        <w:t>стоимости</w:t>
      </w:r>
      <w:r w:rsidR="005E25A6">
        <w:rPr>
          <w:color w:val="808080"/>
          <w:sz w:val="22"/>
          <w:szCs w:val="22"/>
          <w:u w:val="single"/>
        </w:rPr>
        <w:t>.</w:t>
      </w:r>
      <w:r w:rsidR="005E25A6" w:rsidRPr="005E25A6">
        <w:rPr>
          <w:i/>
          <w:iCs/>
          <w:color w:val="595959" w:themeColor="text1" w:themeTint="A6"/>
          <w:sz w:val="22"/>
          <w:szCs w:val="22"/>
        </w:rPr>
        <w:t xml:space="preserve"> </w:t>
      </w:r>
      <w:r w:rsidR="005E25A6">
        <w:rPr>
          <w:color w:val="595959" w:themeColor="text1" w:themeTint="A6"/>
          <w:sz w:val="22"/>
          <w:szCs w:val="22"/>
        </w:rPr>
        <w:t xml:space="preserve"> </w:t>
      </w:r>
    </w:p>
    <w:p w14:paraId="159EA292" w14:textId="77777777" w:rsidR="006839E3" w:rsidRPr="002B6E48" w:rsidRDefault="006839E3" w:rsidP="00A50109">
      <w:pPr>
        <w:shd w:val="clear" w:color="auto" w:fill="FFFFFF"/>
        <w:ind w:right="19"/>
        <w:rPr>
          <w:b/>
          <w:spacing w:val="-3"/>
          <w:sz w:val="24"/>
          <w:szCs w:val="24"/>
        </w:rPr>
      </w:pPr>
      <w:bookmarkStart w:id="21" w:name="_Форма_4_РЕКОМЕНДУЕМАЯ"/>
      <w:bookmarkEnd w:id="21"/>
    </w:p>
    <w:sectPr w:rsidR="006839E3" w:rsidRPr="002B6E48" w:rsidSect="00B44A58">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F8CBE" w14:textId="77777777" w:rsidR="00F03FAE" w:rsidRDefault="00F03FAE">
      <w:r>
        <w:separator/>
      </w:r>
    </w:p>
  </w:endnote>
  <w:endnote w:type="continuationSeparator" w:id="0">
    <w:p w14:paraId="114CF7FF" w14:textId="77777777" w:rsidR="00F03FAE" w:rsidRDefault="00F0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B5C65" w14:textId="77777777" w:rsidR="00F03FAE" w:rsidRDefault="00F03FAE">
      <w:r>
        <w:separator/>
      </w:r>
    </w:p>
  </w:footnote>
  <w:footnote w:type="continuationSeparator" w:id="0">
    <w:p w14:paraId="5066F6F0" w14:textId="77777777" w:rsidR="00F03FAE" w:rsidRDefault="00F03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BC6A" w14:textId="77777777" w:rsidR="00A71FFB" w:rsidRDefault="00A71FFB">
    <w:pPr>
      <w:pStyle w:val="ae"/>
      <w:jc w:val="center"/>
    </w:pPr>
  </w:p>
  <w:p w14:paraId="66F61E26" w14:textId="77777777" w:rsidR="00A71FFB" w:rsidRDefault="00A71FF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D5A6EA02"/>
    <w:lvl w:ilvl="0">
      <w:start w:val="1"/>
      <w:numFmt w:val="decimal"/>
      <w:lvlText w:val="%1."/>
      <w:lvlJc w:val="left"/>
      <w:pPr>
        <w:ind w:left="360" w:hanging="360"/>
      </w:pPr>
      <w:rPr>
        <w:rFonts w:hint="default"/>
        <w:b/>
        <w:bCs/>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6"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8" w15:restartNumberingAfterBreak="0">
    <w:nsid w:val="3A7E2524"/>
    <w:multiLevelType w:val="multilevel"/>
    <w:tmpl w:val="FE4645F6"/>
    <w:styleLink w:val="WW8Num421"/>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C444750"/>
    <w:multiLevelType w:val="hybridMultilevel"/>
    <w:tmpl w:val="7FE61452"/>
    <w:lvl w:ilvl="0" w:tplc="9A0437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2D738A"/>
    <w:multiLevelType w:val="multilevel"/>
    <w:tmpl w:val="7CDA34BE"/>
    <w:numStyleLink w:val="4"/>
  </w:abstractNum>
  <w:abstractNum w:abstractNumId="11" w15:restartNumberingAfterBreak="0">
    <w:nsid w:val="418A16B2"/>
    <w:multiLevelType w:val="multilevel"/>
    <w:tmpl w:val="BCC2EA4A"/>
    <w:styleLink w:val="WW8Num331"/>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2" w15:restartNumberingAfterBreak="0">
    <w:nsid w:val="5AC61DFA"/>
    <w:multiLevelType w:val="multilevel"/>
    <w:tmpl w:val="59A450D2"/>
    <w:styleLink w:val="WW8Num101"/>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3"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607957091">
    <w:abstractNumId w:val="13"/>
  </w:num>
  <w:num w:numId="2" w16cid:durableId="939992675">
    <w:abstractNumId w:val="0"/>
  </w:num>
  <w:num w:numId="3" w16cid:durableId="631983039">
    <w:abstractNumId w:val="15"/>
  </w:num>
  <w:num w:numId="4" w16cid:durableId="935988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067864">
    <w:abstractNumId w:val="16"/>
  </w:num>
  <w:num w:numId="6" w16cid:durableId="2088573728">
    <w:abstractNumId w:val="14"/>
  </w:num>
  <w:num w:numId="7" w16cid:durableId="1303461004">
    <w:abstractNumId w:val="7"/>
  </w:num>
  <w:num w:numId="8" w16cid:durableId="121193201">
    <w:abstractNumId w:val="5"/>
  </w:num>
  <w:num w:numId="9" w16cid:durableId="2092702131">
    <w:abstractNumId w:val="4"/>
  </w:num>
  <w:num w:numId="10" w16cid:durableId="1865168524">
    <w:abstractNumId w:val="1"/>
  </w:num>
  <w:num w:numId="11" w16cid:durableId="2078749130">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0337058">
    <w:abstractNumId w:val="10"/>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13" w16cid:durableId="1132014972">
    <w:abstractNumId w:val="11"/>
  </w:num>
  <w:num w:numId="14" w16cid:durableId="271477908">
    <w:abstractNumId w:val="12"/>
  </w:num>
  <w:num w:numId="15" w16cid:durableId="546574535">
    <w:abstractNumId w:val="8"/>
  </w:num>
  <w:num w:numId="16" w16cid:durableId="183075118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3217"/>
    <w:rsid w:val="00003E2C"/>
    <w:rsid w:val="000067EC"/>
    <w:rsid w:val="00006912"/>
    <w:rsid w:val="00011145"/>
    <w:rsid w:val="000119FB"/>
    <w:rsid w:val="0001284A"/>
    <w:rsid w:val="00012A7F"/>
    <w:rsid w:val="000147F2"/>
    <w:rsid w:val="000164B6"/>
    <w:rsid w:val="00016B43"/>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3DBD"/>
    <w:rsid w:val="000A4A67"/>
    <w:rsid w:val="000A50F7"/>
    <w:rsid w:val="000A516C"/>
    <w:rsid w:val="000A6DCB"/>
    <w:rsid w:val="000B23CB"/>
    <w:rsid w:val="000B5D7B"/>
    <w:rsid w:val="000B5FA2"/>
    <w:rsid w:val="000C1C21"/>
    <w:rsid w:val="000C51C1"/>
    <w:rsid w:val="000D0667"/>
    <w:rsid w:val="000D20CE"/>
    <w:rsid w:val="000D4047"/>
    <w:rsid w:val="000D5212"/>
    <w:rsid w:val="000D5DCA"/>
    <w:rsid w:val="000D657D"/>
    <w:rsid w:val="000D6B28"/>
    <w:rsid w:val="000E2E93"/>
    <w:rsid w:val="000E303F"/>
    <w:rsid w:val="000E32D0"/>
    <w:rsid w:val="000E3EAD"/>
    <w:rsid w:val="000E56B7"/>
    <w:rsid w:val="000E5EBF"/>
    <w:rsid w:val="000E67CB"/>
    <w:rsid w:val="000E750B"/>
    <w:rsid w:val="000F1EC7"/>
    <w:rsid w:val="000F4AE4"/>
    <w:rsid w:val="000F745A"/>
    <w:rsid w:val="000F7875"/>
    <w:rsid w:val="00102113"/>
    <w:rsid w:val="00104081"/>
    <w:rsid w:val="00106BAB"/>
    <w:rsid w:val="001070B5"/>
    <w:rsid w:val="001073CC"/>
    <w:rsid w:val="001077C1"/>
    <w:rsid w:val="00107C79"/>
    <w:rsid w:val="0011304C"/>
    <w:rsid w:val="00115692"/>
    <w:rsid w:val="001209C1"/>
    <w:rsid w:val="00121437"/>
    <w:rsid w:val="0012509F"/>
    <w:rsid w:val="00127DC5"/>
    <w:rsid w:val="0013036C"/>
    <w:rsid w:val="00130570"/>
    <w:rsid w:val="001351E6"/>
    <w:rsid w:val="00140BB1"/>
    <w:rsid w:val="00141D16"/>
    <w:rsid w:val="001431BF"/>
    <w:rsid w:val="00143E48"/>
    <w:rsid w:val="00144537"/>
    <w:rsid w:val="00146CB1"/>
    <w:rsid w:val="00151F7D"/>
    <w:rsid w:val="00152696"/>
    <w:rsid w:val="00154573"/>
    <w:rsid w:val="00155249"/>
    <w:rsid w:val="00156C65"/>
    <w:rsid w:val="00161A03"/>
    <w:rsid w:val="00163201"/>
    <w:rsid w:val="001661AC"/>
    <w:rsid w:val="00167872"/>
    <w:rsid w:val="0017121C"/>
    <w:rsid w:val="00172745"/>
    <w:rsid w:val="001755B2"/>
    <w:rsid w:val="001755DF"/>
    <w:rsid w:val="00175B53"/>
    <w:rsid w:val="0018127D"/>
    <w:rsid w:val="00182B48"/>
    <w:rsid w:val="00182C1F"/>
    <w:rsid w:val="00182FE3"/>
    <w:rsid w:val="00184E98"/>
    <w:rsid w:val="00186271"/>
    <w:rsid w:val="001910AA"/>
    <w:rsid w:val="00193BBB"/>
    <w:rsid w:val="00193E52"/>
    <w:rsid w:val="00194C77"/>
    <w:rsid w:val="00195F42"/>
    <w:rsid w:val="00196EAB"/>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54AA"/>
    <w:rsid w:val="001D65EF"/>
    <w:rsid w:val="001D67B2"/>
    <w:rsid w:val="001D74AF"/>
    <w:rsid w:val="001E07D0"/>
    <w:rsid w:val="001E173A"/>
    <w:rsid w:val="001E1A8F"/>
    <w:rsid w:val="001F0029"/>
    <w:rsid w:val="001F1020"/>
    <w:rsid w:val="001F171E"/>
    <w:rsid w:val="001F20D8"/>
    <w:rsid w:val="001F3A21"/>
    <w:rsid w:val="001F6135"/>
    <w:rsid w:val="001F76AC"/>
    <w:rsid w:val="00200378"/>
    <w:rsid w:val="00201268"/>
    <w:rsid w:val="00201324"/>
    <w:rsid w:val="002026CF"/>
    <w:rsid w:val="0020476B"/>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1ABC"/>
    <w:rsid w:val="002627C6"/>
    <w:rsid w:val="00262E7D"/>
    <w:rsid w:val="00264275"/>
    <w:rsid w:val="00265B28"/>
    <w:rsid w:val="00266108"/>
    <w:rsid w:val="00267105"/>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41019"/>
    <w:rsid w:val="00344B91"/>
    <w:rsid w:val="00350805"/>
    <w:rsid w:val="00354F59"/>
    <w:rsid w:val="00362E89"/>
    <w:rsid w:val="00367697"/>
    <w:rsid w:val="00367F6D"/>
    <w:rsid w:val="003749A0"/>
    <w:rsid w:val="00374E5A"/>
    <w:rsid w:val="00375C94"/>
    <w:rsid w:val="00376F80"/>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43A"/>
    <w:rsid w:val="003A199A"/>
    <w:rsid w:val="003A3D82"/>
    <w:rsid w:val="003A5F52"/>
    <w:rsid w:val="003A6202"/>
    <w:rsid w:val="003A733B"/>
    <w:rsid w:val="003B21EC"/>
    <w:rsid w:val="003B38BA"/>
    <w:rsid w:val="003B6BC5"/>
    <w:rsid w:val="003B7015"/>
    <w:rsid w:val="003C0BF9"/>
    <w:rsid w:val="003C0DEB"/>
    <w:rsid w:val="003C51E0"/>
    <w:rsid w:val="003C64BD"/>
    <w:rsid w:val="003C6D6F"/>
    <w:rsid w:val="003C6DA4"/>
    <w:rsid w:val="003C76B2"/>
    <w:rsid w:val="003D09DC"/>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87D"/>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2E3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E7F82"/>
    <w:rsid w:val="004F1DB7"/>
    <w:rsid w:val="004F5490"/>
    <w:rsid w:val="005041E5"/>
    <w:rsid w:val="00511F9D"/>
    <w:rsid w:val="00516443"/>
    <w:rsid w:val="0051701E"/>
    <w:rsid w:val="0051791C"/>
    <w:rsid w:val="00517AF9"/>
    <w:rsid w:val="005202D2"/>
    <w:rsid w:val="00523064"/>
    <w:rsid w:val="00524084"/>
    <w:rsid w:val="00524F83"/>
    <w:rsid w:val="00530203"/>
    <w:rsid w:val="00530D15"/>
    <w:rsid w:val="00532E2E"/>
    <w:rsid w:val="0053746F"/>
    <w:rsid w:val="00537C06"/>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8676D"/>
    <w:rsid w:val="00592414"/>
    <w:rsid w:val="00596868"/>
    <w:rsid w:val="005A1C29"/>
    <w:rsid w:val="005A5CB3"/>
    <w:rsid w:val="005B61E7"/>
    <w:rsid w:val="005C00C6"/>
    <w:rsid w:val="005C0D0B"/>
    <w:rsid w:val="005C2DB2"/>
    <w:rsid w:val="005C44AE"/>
    <w:rsid w:val="005C4FD6"/>
    <w:rsid w:val="005C6783"/>
    <w:rsid w:val="005C78CB"/>
    <w:rsid w:val="005C7C85"/>
    <w:rsid w:val="005D13AD"/>
    <w:rsid w:val="005D4D16"/>
    <w:rsid w:val="005D4EA3"/>
    <w:rsid w:val="005D7753"/>
    <w:rsid w:val="005E1943"/>
    <w:rsid w:val="005E25A6"/>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06EB"/>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0C43"/>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E6F0B"/>
    <w:rsid w:val="006F2288"/>
    <w:rsid w:val="006F3BC2"/>
    <w:rsid w:val="007007EA"/>
    <w:rsid w:val="0070081A"/>
    <w:rsid w:val="00702E22"/>
    <w:rsid w:val="00704641"/>
    <w:rsid w:val="0070549B"/>
    <w:rsid w:val="00710F8E"/>
    <w:rsid w:val="007156F4"/>
    <w:rsid w:val="00721605"/>
    <w:rsid w:val="00721965"/>
    <w:rsid w:val="007316D2"/>
    <w:rsid w:val="00733E62"/>
    <w:rsid w:val="00737CD6"/>
    <w:rsid w:val="00741516"/>
    <w:rsid w:val="0074155E"/>
    <w:rsid w:val="00741C9B"/>
    <w:rsid w:val="00742573"/>
    <w:rsid w:val="007500E3"/>
    <w:rsid w:val="00754115"/>
    <w:rsid w:val="007557B5"/>
    <w:rsid w:val="00755A26"/>
    <w:rsid w:val="00756B32"/>
    <w:rsid w:val="007572EE"/>
    <w:rsid w:val="0076225A"/>
    <w:rsid w:val="007652F2"/>
    <w:rsid w:val="00766431"/>
    <w:rsid w:val="00766729"/>
    <w:rsid w:val="007674A4"/>
    <w:rsid w:val="00767808"/>
    <w:rsid w:val="0077275C"/>
    <w:rsid w:val="007728F0"/>
    <w:rsid w:val="007731F4"/>
    <w:rsid w:val="00776DC3"/>
    <w:rsid w:val="00777FAE"/>
    <w:rsid w:val="00783547"/>
    <w:rsid w:val="00787174"/>
    <w:rsid w:val="007878CF"/>
    <w:rsid w:val="007900A7"/>
    <w:rsid w:val="00793282"/>
    <w:rsid w:val="0079609C"/>
    <w:rsid w:val="00797A31"/>
    <w:rsid w:val="007A0E48"/>
    <w:rsid w:val="007A1811"/>
    <w:rsid w:val="007A2508"/>
    <w:rsid w:val="007A3E86"/>
    <w:rsid w:val="007A43B7"/>
    <w:rsid w:val="007B3CDF"/>
    <w:rsid w:val="007C00F3"/>
    <w:rsid w:val="007C333D"/>
    <w:rsid w:val="007C3A26"/>
    <w:rsid w:val="007C5EFC"/>
    <w:rsid w:val="007D1DCE"/>
    <w:rsid w:val="007D2E6C"/>
    <w:rsid w:val="007D72CC"/>
    <w:rsid w:val="007E1EEE"/>
    <w:rsid w:val="007E3C9A"/>
    <w:rsid w:val="007E473C"/>
    <w:rsid w:val="007F2441"/>
    <w:rsid w:val="007F5A09"/>
    <w:rsid w:val="007F729C"/>
    <w:rsid w:val="00800365"/>
    <w:rsid w:val="008017F9"/>
    <w:rsid w:val="0080233B"/>
    <w:rsid w:val="00803165"/>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5DF6"/>
    <w:rsid w:val="008564A5"/>
    <w:rsid w:val="00856ADE"/>
    <w:rsid w:val="008600C0"/>
    <w:rsid w:val="0086089D"/>
    <w:rsid w:val="00863C2C"/>
    <w:rsid w:val="008659FA"/>
    <w:rsid w:val="00867101"/>
    <w:rsid w:val="00870DC4"/>
    <w:rsid w:val="0087309B"/>
    <w:rsid w:val="00873923"/>
    <w:rsid w:val="00874CE5"/>
    <w:rsid w:val="00875301"/>
    <w:rsid w:val="0087626D"/>
    <w:rsid w:val="00877406"/>
    <w:rsid w:val="00880323"/>
    <w:rsid w:val="008822E3"/>
    <w:rsid w:val="008834DB"/>
    <w:rsid w:val="008850FF"/>
    <w:rsid w:val="00885202"/>
    <w:rsid w:val="00886F35"/>
    <w:rsid w:val="008906F2"/>
    <w:rsid w:val="0089096A"/>
    <w:rsid w:val="00892791"/>
    <w:rsid w:val="00893ABA"/>
    <w:rsid w:val="00894253"/>
    <w:rsid w:val="0089495A"/>
    <w:rsid w:val="008A1D0D"/>
    <w:rsid w:val="008A41F2"/>
    <w:rsid w:val="008A5356"/>
    <w:rsid w:val="008A6C56"/>
    <w:rsid w:val="008A7269"/>
    <w:rsid w:val="008C165D"/>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33F"/>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5A20"/>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C7E6A"/>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443E5"/>
    <w:rsid w:val="00A50109"/>
    <w:rsid w:val="00A5113D"/>
    <w:rsid w:val="00A51981"/>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3359"/>
    <w:rsid w:val="00AC5660"/>
    <w:rsid w:val="00AC7906"/>
    <w:rsid w:val="00AD3490"/>
    <w:rsid w:val="00AD3494"/>
    <w:rsid w:val="00AD3AB1"/>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2F55"/>
    <w:rsid w:val="00B14E52"/>
    <w:rsid w:val="00B1522B"/>
    <w:rsid w:val="00B17716"/>
    <w:rsid w:val="00B21CD4"/>
    <w:rsid w:val="00B23838"/>
    <w:rsid w:val="00B248AF"/>
    <w:rsid w:val="00B27D53"/>
    <w:rsid w:val="00B31919"/>
    <w:rsid w:val="00B3455E"/>
    <w:rsid w:val="00B36EC0"/>
    <w:rsid w:val="00B42268"/>
    <w:rsid w:val="00B42463"/>
    <w:rsid w:val="00B44A58"/>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6698"/>
    <w:rsid w:val="00C06B77"/>
    <w:rsid w:val="00C071E6"/>
    <w:rsid w:val="00C07307"/>
    <w:rsid w:val="00C077D0"/>
    <w:rsid w:val="00C104AE"/>
    <w:rsid w:val="00C2670B"/>
    <w:rsid w:val="00C2734E"/>
    <w:rsid w:val="00C30069"/>
    <w:rsid w:val="00C323CD"/>
    <w:rsid w:val="00C35291"/>
    <w:rsid w:val="00C35442"/>
    <w:rsid w:val="00C376C6"/>
    <w:rsid w:val="00C436E8"/>
    <w:rsid w:val="00C46791"/>
    <w:rsid w:val="00C50E60"/>
    <w:rsid w:val="00C5124A"/>
    <w:rsid w:val="00C51627"/>
    <w:rsid w:val="00C525CB"/>
    <w:rsid w:val="00C52F24"/>
    <w:rsid w:val="00C530DA"/>
    <w:rsid w:val="00C53146"/>
    <w:rsid w:val="00C53824"/>
    <w:rsid w:val="00C5537B"/>
    <w:rsid w:val="00C6095C"/>
    <w:rsid w:val="00C61C83"/>
    <w:rsid w:val="00C6302D"/>
    <w:rsid w:val="00C640DB"/>
    <w:rsid w:val="00C65238"/>
    <w:rsid w:val="00C670AD"/>
    <w:rsid w:val="00C6757D"/>
    <w:rsid w:val="00C71472"/>
    <w:rsid w:val="00C723B9"/>
    <w:rsid w:val="00C73879"/>
    <w:rsid w:val="00C82B99"/>
    <w:rsid w:val="00C8302C"/>
    <w:rsid w:val="00C857A0"/>
    <w:rsid w:val="00C912EC"/>
    <w:rsid w:val="00C93E98"/>
    <w:rsid w:val="00C948BE"/>
    <w:rsid w:val="00C96439"/>
    <w:rsid w:val="00CA03CC"/>
    <w:rsid w:val="00CA1791"/>
    <w:rsid w:val="00CA4EAC"/>
    <w:rsid w:val="00CA5082"/>
    <w:rsid w:val="00CA5BDF"/>
    <w:rsid w:val="00CB10A3"/>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49D2"/>
    <w:rsid w:val="00D378F2"/>
    <w:rsid w:val="00D40C3D"/>
    <w:rsid w:val="00D414B5"/>
    <w:rsid w:val="00D429DF"/>
    <w:rsid w:val="00D43304"/>
    <w:rsid w:val="00D50531"/>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A7C44"/>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241"/>
    <w:rsid w:val="00DF6E15"/>
    <w:rsid w:val="00DF7705"/>
    <w:rsid w:val="00DF7B85"/>
    <w:rsid w:val="00E033E7"/>
    <w:rsid w:val="00E04896"/>
    <w:rsid w:val="00E0653B"/>
    <w:rsid w:val="00E06B52"/>
    <w:rsid w:val="00E115AF"/>
    <w:rsid w:val="00E159A2"/>
    <w:rsid w:val="00E165E8"/>
    <w:rsid w:val="00E1693D"/>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E3191"/>
    <w:rsid w:val="00EF0197"/>
    <w:rsid w:val="00EF0741"/>
    <w:rsid w:val="00EF1F86"/>
    <w:rsid w:val="00EF2A63"/>
    <w:rsid w:val="00EF3394"/>
    <w:rsid w:val="00EF3D49"/>
    <w:rsid w:val="00EF4493"/>
    <w:rsid w:val="00EF5D94"/>
    <w:rsid w:val="00EF651E"/>
    <w:rsid w:val="00EF668B"/>
    <w:rsid w:val="00EF6B93"/>
    <w:rsid w:val="00F00442"/>
    <w:rsid w:val="00F02038"/>
    <w:rsid w:val="00F03FAE"/>
    <w:rsid w:val="00F044BB"/>
    <w:rsid w:val="00F121D2"/>
    <w:rsid w:val="00F123C2"/>
    <w:rsid w:val="00F1369C"/>
    <w:rsid w:val="00F13CA3"/>
    <w:rsid w:val="00F14DC0"/>
    <w:rsid w:val="00F2353D"/>
    <w:rsid w:val="00F23D9D"/>
    <w:rsid w:val="00F26024"/>
    <w:rsid w:val="00F27053"/>
    <w:rsid w:val="00F27F4B"/>
    <w:rsid w:val="00F30E95"/>
    <w:rsid w:val="00F338A2"/>
    <w:rsid w:val="00F352D9"/>
    <w:rsid w:val="00F37CF1"/>
    <w:rsid w:val="00F43C8A"/>
    <w:rsid w:val="00F470EE"/>
    <w:rsid w:val="00F53804"/>
    <w:rsid w:val="00F53EDE"/>
    <w:rsid w:val="00F5470A"/>
    <w:rsid w:val="00F56155"/>
    <w:rsid w:val="00F57C0C"/>
    <w:rsid w:val="00F6072B"/>
    <w:rsid w:val="00F6170E"/>
    <w:rsid w:val="00F619C8"/>
    <w:rsid w:val="00F641B1"/>
    <w:rsid w:val="00F65E52"/>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2A56"/>
    <w:rsid w:val="00FE5BE7"/>
    <w:rsid w:val="00FF2D59"/>
    <w:rsid w:val="00FF5015"/>
    <w:rsid w:val="00FF60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link w:val="a6"/>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link w:val="a8"/>
    <w:uiPriority w:val="99"/>
    <w:semiHidden/>
    <w:rsid w:val="00BC2AC7"/>
    <w:rPr>
      <w:rFonts w:ascii="Tahoma" w:hAnsi="Tahoma" w:cs="Tahoma"/>
      <w:sz w:val="16"/>
      <w:szCs w:val="16"/>
    </w:rPr>
  </w:style>
  <w:style w:type="character" w:styleId="a9">
    <w:name w:val="Hyperlink"/>
    <w:uiPriority w:val="99"/>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c">
    <w:name w:val="Strong"/>
    <w:qFormat/>
    <w:rsid w:val="00AD5CEC"/>
    <w:rPr>
      <w:b/>
      <w:bCs/>
    </w:rPr>
  </w:style>
  <w:style w:type="paragraph" w:styleId="ad">
    <w:name w:val="Body Text"/>
    <w:basedOn w:val="a0"/>
    <w:rsid w:val="00330C1D"/>
    <w:pPr>
      <w:widowControl/>
      <w:autoSpaceDE/>
      <w:autoSpaceDN/>
      <w:adjustRightInd/>
    </w:pPr>
    <w:rPr>
      <w:color w:val="000000"/>
      <w:sz w:val="22"/>
      <w:szCs w:val="22"/>
    </w:rPr>
  </w:style>
  <w:style w:type="paragraph" w:styleId="ae">
    <w:name w:val="header"/>
    <w:basedOn w:val="a0"/>
    <w:link w:val="af"/>
    <w:uiPriority w:val="99"/>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2">
    <w:name w:val="footnote text"/>
    <w:basedOn w:val="a0"/>
    <w:link w:val="af3"/>
    <w:semiHidden/>
    <w:rsid w:val="009E17F7"/>
  </w:style>
  <w:style w:type="character" w:styleId="af4">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5">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6">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7">
    <w:name w:val="Знак"/>
    <w:basedOn w:val="a0"/>
    <w:rsid w:val="009C0CD7"/>
    <w:pPr>
      <w:autoSpaceDE/>
      <w:autoSpaceDN/>
      <w:spacing w:after="160" w:line="240" w:lineRule="exact"/>
      <w:jc w:val="right"/>
    </w:pPr>
    <w:rPr>
      <w:rFonts w:ascii="Arial" w:hAnsi="Arial" w:cs="Arial"/>
      <w:lang w:val="en-GB" w:eastAsia="en-US"/>
    </w:rPr>
  </w:style>
  <w:style w:type="character" w:styleId="af8">
    <w:name w:val="annotation reference"/>
    <w:semiHidden/>
    <w:rsid w:val="00AA2CB2"/>
    <w:rPr>
      <w:sz w:val="16"/>
      <w:szCs w:val="16"/>
    </w:rPr>
  </w:style>
  <w:style w:type="paragraph" w:styleId="af9">
    <w:name w:val="annotation text"/>
    <w:basedOn w:val="a0"/>
    <w:semiHidden/>
    <w:rsid w:val="00AA2CB2"/>
  </w:style>
  <w:style w:type="paragraph" w:styleId="afa">
    <w:name w:val="annotation subject"/>
    <w:basedOn w:val="af9"/>
    <w:next w:val="af9"/>
    <w:semiHidden/>
    <w:rsid w:val="00AA2CB2"/>
    <w:rPr>
      <w:b/>
      <w:bCs/>
    </w:rPr>
  </w:style>
  <w:style w:type="paragraph" w:styleId="afb">
    <w:name w:val="Document Map"/>
    <w:basedOn w:val="a0"/>
    <w:link w:val="afc"/>
    <w:rsid w:val="00991D95"/>
    <w:rPr>
      <w:rFonts w:ascii="Tahoma" w:hAnsi="Tahoma"/>
      <w:sz w:val="16"/>
      <w:szCs w:val="16"/>
    </w:rPr>
  </w:style>
  <w:style w:type="character" w:customStyle="1" w:styleId="afc">
    <w:name w:val="Схема документа Знак"/>
    <w:link w:val="afb"/>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b">
    <w:name w:val="Обычный (Интернет) Знак"/>
    <w:link w:val="aa"/>
    <w:qFormat/>
    <w:rsid w:val="001910AA"/>
    <w:rPr>
      <w:color w:val="666666"/>
      <w:sz w:val="24"/>
      <w:szCs w:val="24"/>
    </w:rPr>
  </w:style>
  <w:style w:type="character" w:customStyle="1" w:styleId="afd">
    <w:name w:val="Гипертекстовая ссылка"/>
    <w:uiPriority w:val="99"/>
    <w:rsid w:val="001910AA"/>
    <w:rPr>
      <w:b/>
      <w:bCs/>
      <w:color w:val="008000"/>
    </w:rPr>
  </w:style>
  <w:style w:type="paragraph" w:styleId="afe">
    <w:name w:val="Subtitle"/>
    <w:basedOn w:val="a0"/>
    <w:next w:val="a0"/>
    <w:link w:val="aff"/>
    <w:qFormat/>
    <w:rsid w:val="00692E08"/>
    <w:pPr>
      <w:spacing w:after="60"/>
      <w:jc w:val="center"/>
      <w:outlineLvl w:val="1"/>
    </w:pPr>
    <w:rPr>
      <w:rFonts w:ascii="Cambria" w:hAnsi="Cambria"/>
      <w:sz w:val="24"/>
      <w:szCs w:val="24"/>
    </w:rPr>
  </w:style>
  <w:style w:type="character" w:customStyle="1" w:styleId="aff">
    <w:name w:val="Подзаголовок Знак"/>
    <w:link w:val="afe"/>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f0">
    <w:name w:val="Emphasis"/>
    <w:uiPriority w:val="20"/>
    <w:qFormat/>
    <w:rsid w:val="004E0061"/>
    <w:rPr>
      <w:i/>
      <w:iCs/>
    </w:rPr>
  </w:style>
  <w:style w:type="paragraph" w:styleId="aff1">
    <w:name w:val="endnote text"/>
    <w:basedOn w:val="a0"/>
    <w:link w:val="aff2"/>
    <w:uiPriority w:val="99"/>
    <w:rsid w:val="000D5212"/>
    <w:pPr>
      <w:widowControl/>
      <w:autoSpaceDE/>
      <w:autoSpaceDN/>
      <w:adjustRightInd/>
    </w:pPr>
  </w:style>
  <w:style w:type="character" w:customStyle="1" w:styleId="aff2">
    <w:name w:val="Текст концевой сноски Знак"/>
    <w:basedOn w:val="a1"/>
    <w:link w:val="aff1"/>
    <w:uiPriority w:val="99"/>
    <w:rsid w:val="000D5212"/>
  </w:style>
  <w:style w:type="character" w:styleId="aff3">
    <w:name w:val="endnote reference"/>
    <w:uiPriority w:val="99"/>
    <w:rsid w:val="00C35442"/>
    <w:rPr>
      <w:vertAlign w:val="superscript"/>
    </w:rPr>
  </w:style>
  <w:style w:type="paragraph" w:styleId="aff4">
    <w:name w:val="List Paragraph"/>
    <w:basedOn w:val="a0"/>
    <w:link w:val="aff5"/>
    <w:uiPriority w:val="34"/>
    <w:qFormat/>
    <w:rsid w:val="00F23D9D"/>
    <w:pPr>
      <w:widowControl/>
      <w:autoSpaceDE/>
      <w:autoSpaceDN/>
      <w:adjustRightInd/>
      <w:ind w:left="708"/>
    </w:pPr>
    <w:rPr>
      <w:sz w:val="24"/>
      <w:szCs w:val="24"/>
    </w:rPr>
  </w:style>
  <w:style w:type="character" w:customStyle="1" w:styleId="aff5">
    <w:name w:val="Абзац списка Знак"/>
    <w:link w:val="aff4"/>
    <w:uiPriority w:val="34"/>
    <w:locked/>
    <w:rsid w:val="00F23D9D"/>
    <w:rPr>
      <w:sz w:val="24"/>
      <w:szCs w:val="24"/>
    </w:rPr>
  </w:style>
  <w:style w:type="character" w:customStyle="1" w:styleId="st">
    <w:name w:val="st"/>
    <w:rsid w:val="004E6616"/>
  </w:style>
  <w:style w:type="paragraph" w:styleId="aff6">
    <w:name w:val="Body Text Indent"/>
    <w:basedOn w:val="a0"/>
    <w:link w:val="aff7"/>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7">
    <w:name w:val="Основной текст с отступом Знак"/>
    <w:link w:val="aff6"/>
    <w:uiPriority w:val="99"/>
    <w:rsid w:val="00915FFB"/>
    <w:rPr>
      <w:sz w:val="24"/>
      <w:szCs w:val="24"/>
    </w:rPr>
  </w:style>
  <w:style w:type="paragraph" w:customStyle="1" w:styleId="aff8">
    <w:name w:val="МРСК_шрифт_абзаца"/>
    <w:basedOn w:val="a0"/>
    <w:link w:val="aff9"/>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9">
    <w:name w:val="МРСК_шрифт_абзаца Знак"/>
    <w:link w:val="aff8"/>
    <w:rsid w:val="00F352D9"/>
    <w:rPr>
      <w:sz w:val="24"/>
      <w:szCs w:val="24"/>
    </w:rPr>
  </w:style>
  <w:style w:type="character" w:customStyle="1" w:styleId="af1">
    <w:name w:val="Нижний колонтитул Знак"/>
    <w:link w:val="af0"/>
    <w:uiPriority w:val="99"/>
    <w:rsid w:val="0038780E"/>
  </w:style>
  <w:style w:type="paragraph" w:styleId="affa">
    <w:name w:val="No Spacing"/>
    <w:aliases w:val="Обычный 1"/>
    <w:basedOn w:val="a0"/>
    <w:link w:val="affb"/>
    <w:uiPriority w:val="1"/>
    <w:qFormat/>
    <w:rsid w:val="003C51E0"/>
    <w:pPr>
      <w:widowControl/>
      <w:autoSpaceDE/>
      <w:autoSpaceDN/>
      <w:adjustRightInd/>
    </w:pPr>
    <w:rPr>
      <w:rFonts w:eastAsia="Calibri"/>
      <w:sz w:val="24"/>
      <w:szCs w:val="24"/>
    </w:rPr>
  </w:style>
  <w:style w:type="paragraph" w:customStyle="1" w:styleId="affc">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uiPriority w:val="99"/>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d">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e">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f">
    <w:name w:val="Символ нумерации"/>
    <w:qFormat/>
    <w:rsid w:val="000164B6"/>
  </w:style>
  <w:style w:type="paragraph" w:customStyle="1" w:styleId="12">
    <w:name w:val="Заголовок1"/>
    <w:basedOn w:val="a0"/>
    <w:next w:val="ad"/>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0">
    <w:name w:val="List"/>
    <w:basedOn w:val="ad"/>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1">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2">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3">
    <w:name w:val="Заголовок таблицы"/>
    <w:basedOn w:val="afff2"/>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4">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5">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8">
    <w:name w:val="Текст выноски Знак"/>
    <w:link w:val="a7"/>
    <w:uiPriority w:val="99"/>
    <w:semiHidden/>
    <w:rsid w:val="00F90533"/>
    <w:rPr>
      <w:rFonts w:ascii="Tahoma" w:hAnsi="Tahoma" w:cs="Tahoma"/>
      <w:sz w:val="16"/>
      <w:szCs w:val="16"/>
    </w:rPr>
  </w:style>
  <w:style w:type="character" w:customStyle="1" w:styleId="affb">
    <w:name w:val="Без интервала Знак"/>
    <w:aliases w:val="Обычный 1 Знак"/>
    <w:link w:val="affa"/>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qFormat/>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7"/>
      </w:numPr>
    </w:pPr>
  </w:style>
  <w:style w:type="numbering" w:customStyle="1" w:styleId="WW8Num10">
    <w:name w:val="WW8Num10"/>
    <w:basedOn w:val="a3"/>
    <w:rsid w:val="009D3197"/>
    <w:pPr>
      <w:numPr>
        <w:numId w:val="8"/>
      </w:numPr>
    </w:pPr>
  </w:style>
  <w:style w:type="numbering" w:customStyle="1" w:styleId="WW8Num42">
    <w:name w:val="WW8Num42"/>
    <w:basedOn w:val="a3"/>
    <w:rsid w:val="009D3197"/>
    <w:pPr>
      <w:numPr>
        <w:numId w:val="9"/>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6">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 w:type="numbering" w:customStyle="1" w:styleId="WW8Num331">
    <w:name w:val="WW8Num331"/>
    <w:basedOn w:val="a3"/>
    <w:rsid w:val="00C82B99"/>
    <w:pPr>
      <w:numPr>
        <w:numId w:val="13"/>
      </w:numPr>
    </w:pPr>
  </w:style>
  <w:style w:type="numbering" w:customStyle="1" w:styleId="WW8Num101">
    <w:name w:val="WW8Num101"/>
    <w:basedOn w:val="a3"/>
    <w:rsid w:val="00C82B99"/>
    <w:pPr>
      <w:numPr>
        <w:numId w:val="14"/>
      </w:numPr>
    </w:pPr>
  </w:style>
  <w:style w:type="numbering" w:customStyle="1" w:styleId="WW8Num421">
    <w:name w:val="WW8Num421"/>
    <w:basedOn w:val="a3"/>
    <w:rsid w:val="00C82B99"/>
    <w:pPr>
      <w:numPr>
        <w:numId w:val="15"/>
      </w:numPr>
    </w:pPr>
  </w:style>
  <w:style w:type="numbering" w:customStyle="1" w:styleId="71">
    <w:name w:val="Нет списка7"/>
    <w:next w:val="a3"/>
    <w:uiPriority w:val="99"/>
    <w:semiHidden/>
    <w:unhideWhenUsed/>
    <w:rsid w:val="00FF60F5"/>
  </w:style>
  <w:style w:type="character" w:customStyle="1" w:styleId="a6">
    <w:name w:val="Заголовок Знак"/>
    <w:basedOn w:val="a1"/>
    <w:link w:val="a5"/>
    <w:rsid w:val="00FF60F5"/>
    <w:rPr>
      <w:b/>
      <w:sz w:val="21"/>
    </w:rPr>
  </w:style>
  <w:style w:type="paragraph" w:customStyle="1" w:styleId="19">
    <w:name w:val="Стиль1"/>
    <w:basedOn w:val="a0"/>
    <w:link w:val="1a"/>
    <w:qFormat/>
    <w:rsid w:val="00FF60F5"/>
    <w:pPr>
      <w:widowControl/>
      <w:tabs>
        <w:tab w:val="left" w:pos="709"/>
        <w:tab w:val="left" w:pos="1134"/>
      </w:tabs>
      <w:autoSpaceDE/>
      <w:autoSpaceDN/>
      <w:adjustRightInd/>
      <w:ind w:firstLine="567"/>
      <w:jc w:val="both"/>
    </w:pPr>
    <w:rPr>
      <w:sz w:val="22"/>
      <w:szCs w:val="22"/>
    </w:rPr>
  </w:style>
  <w:style w:type="character" w:customStyle="1" w:styleId="1a">
    <w:name w:val="Стиль1 Знак"/>
    <w:basedOn w:val="a1"/>
    <w:link w:val="19"/>
    <w:rsid w:val="00FF60F5"/>
    <w:rPr>
      <w:sz w:val="22"/>
      <w:szCs w:val="22"/>
    </w:rPr>
  </w:style>
  <w:style w:type="table" w:customStyle="1" w:styleId="28">
    <w:name w:val="Сетка таблицы2"/>
    <w:basedOn w:val="a2"/>
    <w:next w:val="a4"/>
    <w:uiPriority w:val="59"/>
    <w:rsid w:val="00FF60F5"/>
    <w:rPr>
      <w:spacing w:val="-49"/>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сноски Знак"/>
    <w:basedOn w:val="a1"/>
    <w:link w:val="af2"/>
    <w:semiHidden/>
    <w:rsid w:val="00D349D2"/>
  </w:style>
  <w:style w:type="numbering" w:customStyle="1" w:styleId="420">
    <w:name w:val="Стиль42"/>
    <w:rsid w:val="00D349D2"/>
  </w:style>
  <w:style w:type="numbering" w:customStyle="1" w:styleId="81">
    <w:name w:val="Нет списка8"/>
    <w:next w:val="a3"/>
    <w:uiPriority w:val="99"/>
    <w:semiHidden/>
    <w:unhideWhenUsed/>
    <w:rsid w:val="0020476B"/>
  </w:style>
  <w:style w:type="table" w:customStyle="1" w:styleId="34">
    <w:name w:val="Сетка таблицы3"/>
    <w:basedOn w:val="a2"/>
    <w:next w:val="a4"/>
    <w:uiPriority w:val="59"/>
    <w:rsid w:val="0020476B"/>
    <w:rPr>
      <w:spacing w:val="-49"/>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age number"/>
    <w:basedOn w:val="a1"/>
    <w:uiPriority w:val="99"/>
    <w:rsid w:val="007A3E8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639187926">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FBFCFC1F-5B63-4110-8E3C-11EA8DAC0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16401</Words>
  <Characters>93487</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109669</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2024-07-31T05:12:00Z</cp:lastPrinted>
  <dcterms:created xsi:type="dcterms:W3CDTF">2025-09-24T06:00:00Z</dcterms:created>
  <dcterms:modified xsi:type="dcterms:W3CDTF">2025-09-24T06:00:00Z</dcterms:modified>
</cp:coreProperties>
</file>