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2EE" w:rsidRPr="00B86ACF" w:rsidRDefault="007572EE" w:rsidP="002B6E48">
      <w:pPr>
        <w:ind w:left="6237"/>
        <w:rPr>
          <w:b/>
          <w:caps/>
          <w:sz w:val="22"/>
          <w:szCs w:val="22"/>
        </w:rPr>
      </w:pPr>
      <w:r w:rsidRPr="00B86ACF">
        <w:rPr>
          <w:b/>
          <w:caps/>
          <w:sz w:val="22"/>
          <w:szCs w:val="22"/>
        </w:rPr>
        <w:t>«Утверждаю»</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по материально-техническому </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обеспечению МУП «Водоканал»</w:t>
      </w:r>
    </w:p>
    <w:p w:rsidR="004F7ABE" w:rsidRPr="004F7ABE" w:rsidRDefault="004F7ABE" w:rsidP="004F7ABE">
      <w:pPr>
        <w:widowControl/>
        <w:autoSpaceDE/>
        <w:autoSpaceDN/>
        <w:adjustRightInd/>
        <w:spacing w:line="276" w:lineRule="auto"/>
        <w:ind w:left="6237"/>
        <w:rPr>
          <w:rFonts w:eastAsia="Calibri"/>
          <w:sz w:val="22"/>
          <w:szCs w:val="22"/>
          <w:lang w:eastAsia="en-US"/>
        </w:rPr>
      </w:pP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____ А.В. Синяев</w:t>
      </w:r>
    </w:p>
    <w:p w:rsidR="007572EE" w:rsidRPr="002B6E48" w:rsidRDefault="004F7ABE" w:rsidP="004F7ABE">
      <w:pPr>
        <w:ind w:left="6237"/>
        <w:rPr>
          <w:b/>
          <w:sz w:val="24"/>
          <w:szCs w:val="24"/>
        </w:rPr>
      </w:pPr>
      <w:r w:rsidRPr="004F7ABE">
        <w:rPr>
          <w:rFonts w:eastAsia="Calibri"/>
          <w:sz w:val="22"/>
          <w:szCs w:val="22"/>
          <w:lang w:eastAsia="en-US"/>
        </w:rPr>
        <w:t>«      »  _____________  202</w:t>
      </w:r>
      <w:r w:rsidR="003C51A0">
        <w:rPr>
          <w:rFonts w:eastAsia="Calibri"/>
          <w:sz w:val="22"/>
          <w:szCs w:val="22"/>
          <w:lang w:eastAsia="en-US"/>
        </w:rPr>
        <w:t>3</w:t>
      </w:r>
      <w:r w:rsidRPr="004F7ABE">
        <w:rPr>
          <w:rFonts w:eastAsia="Calibri"/>
          <w:sz w:val="22"/>
          <w:szCs w:val="22"/>
          <w:lang w:eastAsia="en-US"/>
        </w:rPr>
        <w:t>г.</w:t>
      </w:r>
    </w:p>
    <w:p w:rsidR="00702E22" w:rsidRDefault="00702E22" w:rsidP="002B6E48">
      <w:pPr>
        <w:ind w:firstLine="709"/>
        <w:rPr>
          <w:b/>
          <w:sz w:val="24"/>
          <w:szCs w:val="24"/>
        </w:rPr>
      </w:pPr>
    </w:p>
    <w:p w:rsidR="00B86ACF" w:rsidRDefault="00B86ACF" w:rsidP="002B6E48">
      <w:pPr>
        <w:ind w:firstLine="709"/>
        <w:rPr>
          <w:b/>
          <w:sz w:val="24"/>
          <w:szCs w:val="24"/>
        </w:rPr>
      </w:pPr>
    </w:p>
    <w:p w:rsidR="00721965" w:rsidRPr="00721965" w:rsidRDefault="00721965" w:rsidP="002B6E48">
      <w:pPr>
        <w:ind w:firstLine="709"/>
        <w:jc w:val="center"/>
        <w:rPr>
          <w:b/>
          <w:sz w:val="12"/>
          <w:szCs w:val="12"/>
        </w:rPr>
      </w:pPr>
    </w:p>
    <w:p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rsidR="00D233B0" w:rsidRDefault="00D233B0" w:rsidP="00D233B0">
      <w:pPr>
        <w:ind w:firstLine="709"/>
        <w:jc w:val="center"/>
        <w:rPr>
          <w:rFonts w:eastAsia="Calibri"/>
          <w:b/>
          <w:sz w:val="24"/>
          <w:szCs w:val="24"/>
          <w:lang w:eastAsia="en-US"/>
        </w:rPr>
      </w:pPr>
      <w:r w:rsidRPr="00A234FD">
        <w:rPr>
          <w:b/>
          <w:sz w:val="24"/>
          <w:szCs w:val="24"/>
        </w:rPr>
        <w:t>В ЭЛЕКТРОННОЙ 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 КОТОРОГО МОГУТ БЫТЬ ТОЛЬКО СУБЪЕКТЫ МАЛОГО И СРЕДНЕГО ПРЕДПРИНИМАТЕЛЬСТВА</w:t>
      </w:r>
      <w:r>
        <w:rPr>
          <w:rFonts w:eastAsia="Calibri"/>
          <w:b/>
          <w:sz w:val="24"/>
          <w:szCs w:val="24"/>
          <w:lang w:eastAsia="en-US"/>
        </w:rPr>
        <w:t xml:space="preserve"> НА </w:t>
      </w:r>
      <w:r w:rsidR="00BE305A" w:rsidRPr="00BE305A">
        <w:rPr>
          <w:rFonts w:eastAsia="Calibri"/>
          <w:b/>
          <w:sz w:val="24"/>
          <w:szCs w:val="24"/>
          <w:lang w:eastAsia="en-US"/>
        </w:rPr>
        <w:t>ПОСТАВК</w:t>
      </w:r>
      <w:r w:rsidR="00BE305A">
        <w:rPr>
          <w:rFonts w:eastAsia="Calibri"/>
          <w:b/>
          <w:sz w:val="24"/>
          <w:szCs w:val="24"/>
          <w:lang w:eastAsia="en-US"/>
        </w:rPr>
        <w:t>У</w:t>
      </w:r>
      <w:r w:rsidR="00BE305A" w:rsidRPr="00BE305A">
        <w:rPr>
          <w:rFonts w:eastAsia="Calibri"/>
          <w:b/>
          <w:sz w:val="24"/>
          <w:szCs w:val="24"/>
          <w:lang w:eastAsia="en-US"/>
        </w:rPr>
        <w:t xml:space="preserve"> </w:t>
      </w:r>
      <w:r w:rsidR="003B488C" w:rsidRPr="003B488C">
        <w:rPr>
          <w:rFonts w:eastAsia="Calibri"/>
          <w:b/>
          <w:sz w:val="24"/>
          <w:szCs w:val="24"/>
          <w:lang w:eastAsia="en-US"/>
        </w:rPr>
        <w:t>ЗАДВИЖЕК</w:t>
      </w:r>
    </w:p>
    <w:p w:rsidR="00D233B0" w:rsidRPr="00721965" w:rsidRDefault="00D233B0" w:rsidP="00D233B0">
      <w:pPr>
        <w:ind w:firstLine="709"/>
        <w:jc w:val="center"/>
        <w:rPr>
          <w:b/>
          <w:sz w:val="8"/>
          <w:szCs w:val="8"/>
        </w:rPr>
      </w:pPr>
    </w:p>
    <w:p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rsidR="00D233B0" w:rsidRPr="00721965" w:rsidRDefault="00D233B0" w:rsidP="004F7ABE">
      <w:pPr>
        <w:pStyle w:val="afb"/>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rsidR="00D233B0" w:rsidRPr="00721965" w:rsidRDefault="00D233B0" w:rsidP="004F7ABE">
      <w:pPr>
        <w:pStyle w:val="1"/>
        <w:ind w:firstLine="567"/>
        <w:jc w:val="left"/>
        <w:rPr>
          <w:sz w:val="22"/>
          <w:szCs w:val="22"/>
        </w:rPr>
      </w:pPr>
      <w:r w:rsidRPr="00721965">
        <w:rPr>
          <w:sz w:val="22"/>
          <w:szCs w:val="22"/>
        </w:rPr>
        <w:t>2. Сведения о заказчике:</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r w:rsidRPr="00721965">
        <w:rPr>
          <w:rFonts w:ascii="Times New Roman" w:hAnsi="Times New Roman"/>
          <w:sz w:val="22"/>
          <w:szCs w:val="22"/>
          <w:lang w:val="en-US"/>
        </w:rPr>
        <w:t>vod</w:t>
      </w:r>
      <w:r w:rsidRPr="00721965">
        <w:rPr>
          <w:rFonts w:ascii="Times New Roman" w:hAnsi="Times New Roman"/>
          <w:sz w:val="22"/>
          <w:szCs w:val="22"/>
        </w:rPr>
        <w:t>12.</w:t>
      </w:r>
      <w:r w:rsidRPr="00721965">
        <w:rPr>
          <w:rFonts w:ascii="Times New Roman" w:hAnsi="Times New Roman"/>
          <w:sz w:val="22"/>
          <w:szCs w:val="22"/>
          <w:lang w:val="en-US"/>
        </w:rPr>
        <w:t>ru</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645907" w:rsidRPr="00645907">
        <w:rPr>
          <w:rFonts w:ascii="Times New Roman" w:hAnsi="Times New Roman"/>
          <w:sz w:val="22"/>
          <w:szCs w:val="22"/>
        </w:rPr>
        <w:t xml:space="preserve">Ерсулова </w:t>
      </w:r>
      <w:r w:rsidR="004F7ABE">
        <w:rPr>
          <w:rFonts w:ascii="Times New Roman" w:hAnsi="Times New Roman"/>
          <w:sz w:val="22"/>
          <w:szCs w:val="22"/>
        </w:rPr>
        <w:t>Анна Викторовна</w:t>
      </w:r>
    </w:p>
    <w:p w:rsidR="00D233B0" w:rsidRDefault="00D233B0" w:rsidP="004F7ABE">
      <w:pPr>
        <w:pStyle w:val="ae"/>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BE305A" w:rsidRPr="0008004F">
        <w:rPr>
          <w:b/>
          <w:sz w:val="22"/>
          <w:szCs w:val="22"/>
          <w:u w:val="single"/>
        </w:rPr>
        <w:t xml:space="preserve">Поставка </w:t>
      </w:r>
      <w:r w:rsidR="003B488C" w:rsidRPr="003B488C">
        <w:rPr>
          <w:b/>
          <w:sz w:val="22"/>
          <w:szCs w:val="22"/>
          <w:u w:val="single"/>
        </w:rPr>
        <w:t>задвижек</w:t>
      </w:r>
      <w:r w:rsidRPr="008C0092">
        <w:rPr>
          <w:b/>
          <w:sz w:val="22"/>
          <w:szCs w:val="22"/>
        </w:rPr>
        <w:t>;</w:t>
      </w:r>
    </w:p>
    <w:p w:rsidR="008C0092" w:rsidRDefault="008C0092" w:rsidP="004F7ABE">
      <w:pPr>
        <w:pStyle w:val="ae"/>
        <w:suppressLineNumbers/>
        <w:ind w:firstLine="567"/>
        <w:jc w:val="both"/>
        <w:rPr>
          <w:sz w:val="22"/>
          <w:szCs w:val="22"/>
        </w:rPr>
      </w:pPr>
      <w:r>
        <w:rPr>
          <w:sz w:val="22"/>
          <w:szCs w:val="22"/>
        </w:rPr>
        <w:t xml:space="preserve">ОКПД 2: </w:t>
      </w:r>
      <w:r w:rsidR="003B488C" w:rsidRPr="003B488C">
        <w:rPr>
          <w:sz w:val="22"/>
          <w:szCs w:val="22"/>
        </w:rPr>
        <w:t>28.14.13.120 Задвижки</w:t>
      </w:r>
      <w:r>
        <w:rPr>
          <w:sz w:val="22"/>
          <w:szCs w:val="22"/>
        </w:rPr>
        <w:t>;</w:t>
      </w:r>
    </w:p>
    <w:p w:rsidR="008C0092" w:rsidRPr="00721965" w:rsidRDefault="008C0092" w:rsidP="004F7ABE">
      <w:pPr>
        <w:pStyle w:val="ae"/>
        <w:suppressLineNumbers/>
        <w:ind w:firstLine="567"/>
        <w:jc w:val="both"/>
        <w:rPr>
          <w:sz w:val="22"/>
          <w:szCs w:val="22"/>
        </w:rPr>
      </w:pPr>
      <w:r>
        <w:rPr>
          <w:sz w:val="22"/>
          <w:szCs w:val="22"/>
        </w:rPr>
        <w:t xml:space="preserve">ОКВЭД 2: </w:t>
      </w:r>
      <w:r w:rsidR="003B488C" w:rsidRPr="003B488C">
        <w:rPr>
          <w:sz w:val="22"/>
          <w:szCs w:val="22"/>
        </w:rPr>
        <w:t>28.14 Производство арматуры трубопроводной (арматуры)</w:t>
      </w:r>
      <w:r w:rsidR="00985AD8">
        <w:rPr>
          <w:sz w:val="22"/>
          <w:szCs w:val="22"/>
        </w:rPr>
        <w:t>.</w:t>
      </w:r>
    </w:p>
    <w:p w:rsidR="00D233B0" w:rsidRDefault="00D233B0" w:rsidP="004F7ABE">
      <w:pPr>
        <w:pStyle w:val="ae"/>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3C51A0">
        <w:rPr>
          <w:b/>
          <w:sz w:val="22"/>
          <w:szCs w:val="22"/>
        </w:rPr>
        <w:t>1</w:t>
      </w:r>
      <w:r w:rsidR="003B488C">
        <w:rPr>
          <w:b/>
          <w:sz w:val="22"/>
          <w:szCs w:val="22"/>
        </w:rPr>
        <w:t>08</w:t>
      </w:r>
      <w:r w:rsidR="003C51A0">
        <w:rPr>
          <w:b/>
          <w:sz w:val="22"/>
          <w:szCs w:val="22"/>
        </w:rPr>
        <w:t xml:space="preserve"> штук</w:t>
      </w:r>
      <w:r w:rsidRPr="008C0092">
        <w:rPr>
          <w:b/>
          <w:sz w:val="22"/>
          <w:szCs w:val="22"/>
        </w:rPr>
        <w:t>;</w:t>
      </w:r>
    </w:p>
    <w:p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3B488C">
        <w:rPr>
          <w:b w:val="0"/>
          <w:sz w:val="22"/>
          <w:szCs w:val="22"/>
        </w:rPr>
        <w:t>Качество т</w:t>
      </w:r>
      <w:r w:rsidR="00645907">
        <w:rPr>
          <w:b w:val="0"/>
          <w:sz w:val="22"/>
          <w:szCs w:val="22"/>
        </w:rPr>
        <w:t>овар</w:t>
      </w:r>
      <w:r w:rsidR="003B488C">
        <w:rPr>
          <w:b w:val="0"/>
          <w:sz w:val="22"/>
          <w:szCs w:val="22"/>
        </w:rPr>
        <w:t>а</w:t>
      </w:r>
      <w:r w:rsidR="00645907">
        <w:rPr>
          <w:b w:val="0"/>
          <w:sz w:val="22"/>
          <w:szCs w:val="22"/>
        </w:rPr>
        <w:t xml:space="preserve"> должен соответствовать</w:t>
      </w:r>
      <w:r w:rsidR="00645907" w:rsidRPr="00645907">
        <w:rPr>
          <w:b w:val="0"/>
          <w:sz w:val="22"/>
          <w:szCs w:val="22"/>
        </w:rPr>
        <w:t xml:space="preserve"> </w:t>
      </w:r>
      <w:r w:rsidR="003B488C" w:rsidRPr="003B488C">
        <w:rPr>
          <w:b w:val="0"/>
          <w:sz w:val="22"/>
          <w:szCs w:val="22"/>
          <w:lang w:val="de-DE"/>
        </w:rPr>
        <w:t>ГОСТ</w:t>
      </w:r>
      <w:r w:rsidR="003B488C">
        <w:rPr>
          <w:b w:val="0"/>
          <w:sz w:val="22"/>
          <w:szCs w:val="22"/>
        </w:rPr>
        <w:t xml:space="preserve"> </w:t>
      </w:r>
      <w:r w:rsidR="003B488C" w:rsidRPr="003B488C">
        <w:rPr>
          <w:b w:val="0"/>
          <w:sz w:val="22"/>
          <w:szCs w:val="22"/>
          <w:lang w:val="de-DE"/>
        </w:rPr>
        <w:t xml:space="preserve">5762-2002 (Арматура трубопроводная промышленная. Задвижки на номинальное давление не более </w:t>
      </w:r>
      <w:r w:rsidR="003B488C" w:rsidRPr="003B488C">
        <w:rPr>
          <w:b w:val="0"/>
          <w:sz w:val="22"/>
          <w:szCs w:val="22"/>
          <w:lang w:val="en-US"/>
        </w:rPr>
        <w:t>PN</w:t>
      </w:r>
      <w:r w:rsidR="003B488C" w:rsidRPr="003B488C">
        <w:rPr>
          <w:b w:val="0"/>
          <w:sz w:val="22"/>
          <w:szCs w:val="22"/>
          <w:lang w:val="de-DE"/>
        </w:rPr>
        <w:t>250.  Общие технические условия)</w:t>
      </w:r>
      <w:r w:rsidR="00985AD8" w:rsidRPr="00985AD8">
        <w:rPr>
          <w:b w:val="0"/>
          <w:sz w:val="22"/>
          <w:szCs w:val="22"/>
        </w:rPr>
        <w:t>.</w:t>
      </w:r>
      <w:r w:rsidR="0004591F">
        <w:rPr>
          <w:b w:val="0"/>
          <w:sz w:val="22"/>
          <w:szCs w:val="22"/>
        </w:rPr>
        <w:t xml:space="preserve"> </w:t>
      </w:r>
      <w:r w:rsidR="003B488C">
        <w:rPr>
          <w:b w:val="0"/>
          <w:sz w:val="22"/>
          <w:szCs w:val="22"/>
        </w:rPr>
        <w:t>З</w:t>
      </w:r>
      <w:r w:rsidR="003B488C" w:rsidRPr="003B488C">
        <w:rPr>
          <w:b w:val="0"/>
          <w:sz w:val="22"/>
          <w:szCs w:val="22"/>
          <w:lang w:val="de-DE"/>
        </w:rPr>
        <w:t>адвижки должны пройти приёмосдаточные, периодические, квалификационные, сертификационные, типовые испытания в соответствии с ГОСТ Р 53402-2009 «Арматура трубопроводная. Методы контроля и испытания».</w:t>
      </w:r>
    </w:p>
    <w:p w:rsidR="00D233B0" w:rsidRDefault="0004591F" w:rsidP="004F7ABE">
      <w:pPr>
        <w:pStyle w:val="1"/>
        <w:ind w:firstLine="567"/>
        <w:jc w:val="both"/>
        <w:rPr>
          <w:b w:val="0"/>
          <w:sz w:val="22"/>
          <w:szCs w:val="22"/>
        </w:rPr>
      </w:pPr>
      <w:r>
        <w:rPr>
          <w:b w:val="0"/>
          <w:sz w:val="22"/>
          <w:szCs w:val="22"/>
        </w:rPr>
        <w:t xml:space="preserve">Подробное </w:t>
      </w:r>
      <w:r w:rsidR="003D0642" w:rsidRPr="003D0642">
        <w:rPr>
          <w:b w:val="0"/>
          <w:sz w:val="22"/>
          <w:szCs w:val="22"/>
        </w:rPr>
        <w:t>описание предмета закупки содержится в Приложении 2 «Техническое задание» настоящего извещения.</w:t>
      </w:r>
    </w:p>
    <w:p w:rsidR="003D0642" w:rsidRPr="003D0642" w:rsidRDefault="009F278D" w:rsidP="004F7ABE">
      <w:pPr>
        <w:ind w:firstLine="567"/>
        <w:jc w:val="both"/>
        <w:rPr>
          <w:bCs/>
          <w:sz w:val="22"/>
          <w:szCs w:val="22"/>
          <w:highlight w:val="yellow"/>
        </w:rPr>
      </w:pPr>
      <w:r>
        <w:t xml:space="preserve">3.3.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rsidR="00D233B0" w:rsidRDefault="00D233B0" w:rsidP="004F7ABE">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1365B4" w:rsidRPr="001365B4">
        <w:rPr>
          <w:sz w:val="22"/>
          <w:szCs w:val="22"/>
        </w:rPr>
        <w:t>Поставка Товара осуществляется отдельными партиями в течение 5 (пяти) рабочих дней с момента подачи заявки Заказчиком. Заявки подаются с момента заключения договора по 31 декабря 2023 года.</w:t>
      </w:r>
    </w:p>
    <w:p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1365B4" w:rsidRPr="001365B4">
        <w:rPr>
          <w:sz w:val="22"/>
          <w:szCs w:val="22"/>
        </w:rPr>
        <w:t>Поставка Товара, погрузочно-разгрузочные работы осуществляются силами и средствами Поставщика до склада Заказчика и входит в стоимость товара.</w:t>
      </w:r>
      <w:r w:rsidR="001365B4">
        <w:rPr>
          <w:sz w:val="22"/>
          <w:szCs w:val="22"/>
        </w:rPr>
        <w:t xml:space="preserve"> </w:t>
      </w:r>
      <w:r w:rsidR="001365B4" w:rsidRPr="001365B4">
        <w:rPr>
          <w:sz w:val="22"/>
          <w:szCs w:val="22"/>
        </w:rPr>
        <w:t>Разгрузка товара в месте поставки возможна силами Заказчика при условии возможности вертикальной разгрузки (кран-балкой).</w:t>
      </w:r>
    </w:p>
    <w:p w:rsidR="00296864" w:rsidRDefault="00296864" w:rsidP="004F7ABE">
      <w:pPr>
        <w:pStyle w:val="1"/>
        <w:ind w:firstLine="567"/>
        <w:jc w:val="both"/>
        <w:rPr>
          <w:sz w:val="22"/>
          <w:szCs w:val="22"/>
        </w:rPr>
      </w:pPr>
    </w:p>
    <w:p w:rsidR="00296864" w:rsidRDefault="00296864" w:rsidP="004F7ABE">
      <w:pPr>
        <w:pStyle w:val="1"/>
        <w:ind w:firstLine="567"/>
        <w:jc w:val="both"/>
        <w:rPr>
          <w:sz w:val="22"/>
          <w:szCs w:val="22"/>
        </w:rPr>
      </w:pPr>
    </w:p>
    <w:p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D233B0" w:rsidRPr="003C51A0" w:rsidRDefault="001365B4" w:rsidP="004F7ABE">
      <w:pPr>
        <w:pStyle w:val="1"/>
        <w:ind w:firstLine="567"/>
        <w:jc w:val="both"/>
        <w:rPr>
          <w:bCs w:val="0"/>
          <w:sz w:val="22"/>
          <w:szCs w:val="22"/>
          <w:u w:val="single"/>
        </w:rPr>
      </w:pPr>
      <w:r>
        <w:rPr>
          <w:sz w:val="22"/>
          <w:szCs w:val="22"/>
          <w:u w:val="single"/>
        </w:rPr>
        <w:t>3 380 603</w:t>
      </w:r>
      <w:r w:rsidR="00D233B0" w:rsidRPr="003C51A0">
        <w:rPr>
          <w:bCs w:val="0"/>
          <w:sz w:val="22"/>
          <w:szCs w:val="22"/>
          <w:u w:val="single"/>
        </w:rPr>
        <w:t xml:space="preserve"> (</w:t>
      </w:r>
      <w:r>
        <w:rPr>
          <w:bCs w:val="0"/>
          <w:sz w:val="22"/>
          <w:szCs w:val="22"/>
          <w:u w:val="single"/>
        </w:rPr>
        <w:t>Три миллиона триста восемьдесят тысяч шестьсот три</w:t>
      </w:r>
      <w:r w:rsidR="00D233B0" w:rsidRPr="003C51A0">
        <w:rPr>
          <w:bCs w:val="0"/>
          <w:sz w:val="22"/>
          <w:szCs w:val="22"/>
          <w:u w:val="single"/>
        </w:rPr>
        <w:t xml:space="preserve">) руб. </w:t>
      </w:r>
      <w:r>
        <w:rPr>
          <w:bCs w:val="0"/>
          <w:sz w:val="22"/>
          <w:szCs w:val="22"/>
          <w:u w:val="single"/>
        </w:rPr>
        <w:t>62</w:t>
      </w:r>
      <w:r w:rsidR="00D233B0" w:rsidRPr="003C51A0">
        <w:rPr>
          <w:bCs w:val="0"/>
          <w:sz w:val="22"/>
          <w:szCs w:val="22"/>
          <w:u w:val="single"/>
        </w:rPr>
        <w:t xml:space="preserve"> коп</w:t>
      </w:r>
      <w:r w:rsidR="00AA6B41" w:rsidRPr="003C51A0">
        <w:rPr>
          <w:bCs w:val="0"/>
          <w:sz w:val="22"/>
          <w:szCs w:val="22"/>
          <w:u w:val="single"/>
        </w:rPr>
        <w:t xml:space="preserve">. </w:t>
      </w:r>
    </w:p>
    <w:p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1365B4" w:rsidRPr="001365B4">
        <w:rPr>
          <w:sz w:val="22"/>
          <w:szCs w:val="22"/>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973237" w:rsidRPr="004E7CF8" w:rsidRDefault="00746315" w:rsidP="004F7ABE">
      <w:pPr>
        <w:ind w:firstLine="567"/>
        <w:jc w:val="both"/>
        <w:rPr>
          <w:sz w:val="22"/>
          <w:szCs w:val="22"/>
        </w:rPr>
      </w:pPr>
      <w:r w:rsidRPr="00746315">
        <w:rPr>
          <w:b/>
          <w:sz w:val="22"/>
          <w:szCs w:val="22"/>
        </w:rPr>
        <w:t>Порядок расчетов:</w:t>
      </w:r>
      <w:r>
        <w:rPr>
          <w:sz w:val="22"/>
          <w:szCs w:val="22"/>
        </w:rPr>
        <w:t xml:space="preserve"> </w:t>
      </w:r>
      <w:r w:rsidR="001365B4" w:rsidRPr="001365B4">
        <w:rPr>
          <w:sz w:val="22"/>
          <w:szCs w:val="22"/>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sidR="001365B4">
        <w:rPr>
          <w:sz w:val="22"/>
          <w:szCs w:val="22"/>
        </w:rPr>
        <w:t xml:space="preserve"> </w:t>
      </w:r>
      <w:r w:rsidR="001365B4" w:rsidRPr="001365B4">
        <w:rPr>
          <w:sz w:val="22"/>
          <w:szCs w:val="22"/>
        </w:rPr>
        <w:t>либо универсальный передаточный документ, счет на оплату за поставленный товар выставляется Поставщиком Заказчику в день поставки Товара.</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7. Дата и время начала и окончания срока подачи заявок на участие в запросе котировок в электронной форме:</w:t>
      </w:r>
    </w:p>
    <w:p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E73D8C">
        <w:rPr>
          <w:sz w:val="22"/>
          <w:szCs w:val="22"/>
        </w:rPr>
        <w:t>16</w:t>
      </w:r>
      <w:r w:rsidRPr="009362A8">
        <w:rPr>
          <w:sz w:val="22"/>
          <w:szCs w:val="22"/>
        </w:rPr>
        <w:t xml:space="preserve">» </w:t>
      </w:r>
      <w:r w:rsidR="00E73D8C">
        <w:rPr>
          <w:sz w:val="22"/>
          <w:szCs w:val="22"/>
        </w:rPr>
        <w:t>мая</w:t>
      </w:r>
      <w:r w:rsidR="00AA46EA">
        <w:rPr>
          <w:sz w:val="22"/>
          <w:szCs w:val="22"/>
        </w:rPr>
        <w:t xml:space="preserve"> </w:t>
      </w:r>
      <w:r w:rsidR="00AA03F2">
        <w:rPr>
          <w:sz w:val="22"/>
          <w:szCs w:val="22"/>
        </w:rPr>
        <w:t xml:space="preserve"> 202</w:t>
      </w:r>
      <w:r w:rsidR="003C51A0">
        <w:rPr>
          <w:sz w:val="22"/>
          <w:szCs w:val="22"/>
        </w:rPr>
        <w:t>3</w:t>
      </w:r>
      <w:r w:rsidRPr="009362A8">
        <w:rPr>
          <w:sz w:val="22"/>
          <w:szCs w:val="22"/>
        </w:rPr>
        <w:t xml:space="preserve"> г.</w:t>
      </w:r>
    </w:p>
    <w:p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E73D8C">
        <w:rPr>
          <w:b/>
          <w:sz w:val="22"/>
          <w:szCs w:val="22"/>
        </w:rPr>
        <w:t>24</w:t>
      </w:r>
      <w:r w:rsidRPr="009362A8">
        <w:rPr>
          <w:b/>
          <w:sz w:val="22"/>
          <w:szCs w:val="22"/>
        </w:rPr>
        <w:t xml:space="preserve">» </w:t>
      </w:r>
      <w:r w:rsidR="00E73D8C">
        <w:rPr>
          <w:b/>
          <w:sz w:val="22"/>
          <w:szCs w:val="22"/>
        </w:rPr>
        <w:t>мая</w:t>
      </w:r>
      <w:r w:rsidR="003C51A0">
        <w:rPr>
          <w:b/>
          <w:sz w:val="22"/>
          <w:szCs w:val="22"/>
        </w:rPr>
        <w:t xml:space="preserve"> 2023</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rsidR="00D233B0" w:rsidRPr="00721965" w:rsidRDefault="00D233B0" w:rsidP="004F7ABE">
      <w:pPr>
        <w:ind w:firstLine="567"/>
        <w:jc w:val="both"/>
        <w:rPr>
          <w:b/>
          <w:sz w:val="22"/>
          <w:szCs w:val="22"/>
        </w:rPr>
      </w:pPr>
      <w:r w:rsidRPr="00721965">
        <w:rPr>
          <w:b/>
          <w:sz w:val="22"/>
          <w:szCs w:val="22"/>
        </w:rPr>
        <w:t>8. Место и дата рассмотрения за</w:t>
      </w:r>
      <w:r w:rsidR="00A43227">
        <w:rPr>
          <w:b/>
          <w:sz w:val="22"/>
          <w:szCs w:val="22"/>
        </w:rPr>
        <w:t xml:space="preserve">явок, </w:t>
      </w:r>
      <w:r w:rsidRPr="00721965">
        <w:rPr>
          <w:b/>
          <w:sz w:val="22"/>
          <w:szCs w:val="22"/>
        </w:rPr>
        <w:t xml:space="preserve">место и дата </w:t>
      </w:r>
      <w:r>
        <w:rPr>
          <w:b/>
          <w:sz w:val="22"/>
          <w:szCs w:val="22"/>
        </w:rPr>
        <w:t xml:space="preserve">оценки, </w:t>
      </w:r>
      <w:r w:rsidRPr="00721965">
        <w:rPr>
          <w:b/>
          <w:sz w:val="22"/>
          <w:szCs w:val="22"/>
        </w:rPr>
        <w:t xml:space="preserve">сопоставления заявок и подведения итогов закупки: </w:t>
      </w:r>
    </w:p>
    <w:p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A94E17">
        <w:rPr>
          <w:b/>
          <w:sz w:val="22"/>
          <w:szCs w:val="22"/>
        </w:rPr>
        <w:t>26</w:t>
      </w:r>
      <w:r w:rsidRPr="00A1779F">
        <w:rPr>
          <w:b/>
          <w:sz w:val="22"/>
          <w:szCs w:val="22"/>
        </w:rPr>
        <w:t xml:space="preserve">» </w:t>
      </w:r>
      <w:r w:rsidR="00A94E17">
        <w:rPr>
          <w:b/>
          <w:sz w:val="22"/>
          <w:szCs w:val="22"/>
        </w:rPr>
        <w:t>мая</w:t>
      </w:r>
      <w:r w:rsidR="003C51A0">
        <w:rPr>
          <w:b/>
          <w:sz w:val="22"/>
          <w:szCs w:val="22"/>
        </w:rPr>
        <w:t xml:space="preserve"> 2023</w:t>
      </w:r>
      <w:r w:rsidRPr="00A1779F">
        <w:rPr>
          <w:b/>
          <w:sz w:val="22"/>
          <w:szCs w:val="22"/>
        </w:rPr>
        <w:t xml:space="preserve"> г.</w:t>
      </w:r>
    </w:p>
    <w:p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A94E17">
        <w:rPr>
          <w:b/>
          <w:sz w:val="22"/>
          <w:szCs w:val="22"/>
        </w:rPr>
        <w:t>26</w:t>
      </w:r>
      <w:r w:rsidRPr="00A1779F">
        <w:rPr>
          <w:b/>
          <w:sz w:val="22"/>
          <w:szCs w:val="22"/>
        </w:rPr>
        <w:t xml:space="preserve">» </w:t>
      </w:r>
      <w:r w:rsidR="00A94E17">
        <w:rPr>
          <w:b/>
          <w:sz w:val="22"/>
          <w:szCs w:val="22"/>
        </w:rPr>
        <w:t>мая</w:t>
      </w:r>
      <w:r w:rsidR="003C51A0">
        <w:rPr>
          <w:b/>
          <w:sz w:val="22"/>
          <w:szCs w:val="22"/>
        </w:rPr>
        <w:t xml:space="preserve"> 2023</w:t>
      </w:r>
      <w:r w:rsidRPr="00A1779F">
        <w:rPr>
          <w:b/>
          <w:sz w:val="22"/>
          <w:szCs w:val="22"/>
        </w:rPr>
        <w:t xml:space="preserve"> г.</w:t>
      </w:r>
    </w:p>
    <w:p w:rsidR="00D233B0" w:rsidRPr="00721965" w:rsidRDefault="00D233B0" w:rsidP="004F7ABE">
      <w:pPr>
        <w:pStyle w:val="1"/>
        <w:ind w:firstLine="567"/>
        <w:jc w:val="both"/>
        <w:rPr>
          <w:sz w:val="22"/>
          <w:szCs w:val="22"/>
        </w:rPr>
      </w:pPr>
      <w:r w:rsidRPr="00721965">
        <w:rPr>
          <w:sz w:val="22"/>
          <w:szCs w:val="22"/>
        </w:rPr>
        <w:t>9.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 xml:space="preserve">9.1. Срок, место и порядок предоставления документации о проведении запроса котировок в электронной форме: </w:t>
      </w:r>
    </w:p>
    <w:p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7"/>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rsidR="00D233B0" w:rsidRDefault="00D233B0" w:rsidP="004F7ABE">
      <w:pPr>
        <w:pStyle w:val="afb"/>
        <w:spacing w:after="0"/>
        <w:ind w:firstLine="567"/>
        <w:jc w:val="both"/>
        <w:rPr>
          <w:rFonts w:ascii="Times New Roman" w:eastAsia="Calibri" w:hAnsi="Times New Roman"/>
          <w:sz w:val="22"/>
          <w:szCs w:val="22"/>
          <w:lang w:eastAsia="en-US"/>
        </w:rPr>
      </w:pPr>
      <w:r w:rsidRPr="00721965">
        <w:rPr>
          <w:rStyle w:val="aa"/>
          <w:rFonts w:ascii="Times New Roman" w:hAnsi="Times New Roman"/>
          <w:sz w:val="22"/>
          <w:szCs w:val="22"/>
        </w:rPr>
        <w:t>9.2.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Pr="00721965">
        <w:rPr>
          <w:rFonts w:ascii="Times New Roman" w:eastAsia="Calibri" w:hAnsi="Times New Roman"/>
          <w:sz w:val="22"/>
          <w:szCs w:val="22"/>
          <w:lang w:eastAsia="en-US"/>
        </w:rPr>
        <w:t>: не установлено</w:t>
      </w:r>
      <w:r>
        <w:rPr>
          <w:rFonts w:ascii="Times New Roman" w:eastAsia="Calibri" w:hAnsi="Times New Roman"/>
          <w:sz w:val="22"/>
          <w:szCs w:val="22"/>
          <w:lang w:eastAsia="en-US"/>
        </w:rPr>
        <w:t>.</w:t>
      </w:r>
    </w:p>
    <w:p w:rsidR="0004591F" w:rsidRDefault="0004591F" w:rsidP="004F7ABE">
      <w:pPr>
        <w:ind w:firstLine="567"/>
        <w:rPr>
          <w:sz w:val="22"/>
          <w:szCs w:val="22"/>
        </w:rPr>
      </w:pPr>
      <w:r w:rsidRPr="001365B4">
        <w:rPr>
          <w:rFonts w:eastAsia="Calibri"/>
          <w:b/>
          <w:sz w:val="22"/>
          <w:szCs w:val="22"/>
          <w:lang w:eastAsia="en-US"/>
        </w:rPr>
        <w:t>9.3.</w:t>
      </w:r>
      <w:r w:rsidRPr="001365B4">
        <w:rPr>
          <w:rFonts w:eastAsia="Calibri"/>
          <w:sz w:val="22"/>
          <w:szCs w:val="22"/>
          <w:lang w:eastAsia="en-US"/>
        </w:rPr>
        <w:t xml:space="preserve"> </w:t>
      </w:r>
      <w:r w:rsidR="000529DA" w:rsidRPr="001365B4">
        <w:rPr>
          <w:b/>
          <w:sz w:val="22"/>
          <w:szCs w:val="22"/>
        </w:rPr>
        <w:t>Обеспечение</w:t>
      </w:r>
      <w:r w:rsidR="000529DA" w:rsidRPr="00721965">
        <w:rPr>
          <w:b/>
          <w:sz w:val="22"/>
          <w:szCs w:val="22"/>
        </w:rPr>
        <w:t xml:space="preserve"> заявки: </w:t>
      </w:r>
      <w:r w:rsidR="000529DA" w:rsidRPr="00721965">
        <w:rPr>
          <w:sz w:val="22"/>
          <w:szCs w:val="22"/>
        </w:rPr>
        <w:t>Не установлено.</w:t>
      </w:r>
    </w:p>
    <w:p w:rsidR="000529DA" w:rsidRDefault="000529DA" w:rsidP="004F7ABE">
      <w:pPr>
        <w:ind w:firstLine="567"/>
        <w:jc w:val="both"/>
        <w:rPr>
          <w:b/>
          <w:sz w:val="22"/>
          <w:szCs w:val="22"/>
        </w:rPr>
      </w:pPr>
      <w:r w:rsidRPr="000529DA">
        <w:rPr>
          <w:b/>
          <w:sz w:val="22"/>
          <w:szCs w:val="22"/>
        </w:rPr>
        <w:t>9.4.</w:t>
      </w:r>
      <w:r>
        <w:rPr>
          <w:sz w:val="22"/>
          <w:szCs w:val="22"/>
        </w:rPr>
        <w:t xml:space="preserve"> </w:t>
      </w:r>
      <w:r w:rsidRPr="00721965">
        <w:rPr>
          <w:b/>
          <w:sz w:val="22"/>
          <w:szCs w:val="22"/>
        </w:rPr>
        <w:t xml:space="preserve">Размер обеспечения исполнения договора – 5% начальной (максимальной) цены договора, что составляет </w:t>
      </w:r>
      <w:r w:rsidR="001365B4" w:rsidRPr="001365B4">
        <w:rPr>
          <w:b/>
          <w:sz w:val="22"/>
          <w:szCs w:val="22"/>
        </w:rPr>
        <w:t>169 030(Сто шестьдесят девять тысяч тридцать) рублей 18 копеек</w:t>
      </w:r>
      <w:r w:rsidRPr="00AA6B41">
        <w:rPr>
          <w:b/>
          <w:sz w:val="22"/>
          <w:szCs w:val="22"/>
        </w:rPr>
        <w:t>.</w:t>
      </w:r>
    </w:p>
    <w:p w:rsidR="000529DA" w:rsidRDefault="000529DA" w:rsidP="004F7ABE">
      <w:pPr>
        <w:ind w:firstLine="567"/>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1365B4" w:rsidRPr="001365B4">
        <w:rPr>
          <w:b/>
          <w:sz w:val="22"/>
          <w:szCs w:val="22"/>
        </w:rPr>
        <w:t>253 545(Двести пятьдесят три тысячи пятьсот сорок пять) рублей</w:t>
      </w:r>
      <w:r w:rsidR="001365B4">
        <w:rPr>
          <w:b/>
          <w:sz w:val="22"/>
          <w:szCs w:val="22"/>
        </w:rPr>
        <w:t xml:space="preserve"> </w:t>
      </w:r>
      <w:r w:rsidR="001365B4" w:rsidRPr="001365B4">
        <w:rPr>
          <w:b/>
          <w:sz w:val="22"/>
          <w:szCs w:val="22"/>
        </w:rPr>
        <w:t>27 копеек</w:t>
      </w:r>
      <w:r w:rsidRPr="004B4AA5">
        <w:rPr>
          <w:sz w:val="22"/>
          <w:szCs w:val="22"/>
        </w:rPr>
        <w:t xml:space="preserve"> или </w:t>
      </w:r>
      <w:r w:rsidR="00262E51" w:rsidRPr="004B4AA5">
        <w:rPr>
          <w:sz w:val="22"/>
          <w:szCs w:val="22"/>
        </w:rPr>
        <w:t xml:space="preserve">предоставляет </w:t>
      </w:r>
      <w:r w:rsidRPr="004B4AA5">
        <w:rPr>
          <w:sz w:val="22"/>
          <w:szCs w:val="22"/>
        </w:rPr>
        <w:t>информацию, подтверждающую добросовестность Поставщик</w:t>
      </w:r>
      <w:r>
        <w:rPr>
          <w:sz w:val="22"/>
          <w:szCs w:val="22"/>
        </w:rPr>
        <w:t>а</w:t>
      </w:r>
      <w:r w:rsidRPr="004B4AA5">
        <w:rPr>
          <w:sz w:val="22"/>
          <w:szCs w:val="22"/>
        </w:rPr>
        <w:t xml:space="preserve"> на дату подачи заявки.</w:t>
      </w:r>
    </w:p>
    <w:p w:rsidR="004568DD" w:rsidRDefault="004568DD" w:rsidP="004F7ABE">
      <w:pPr>
        <w:ind w:firstLine="567"/>
        <w:jc w:val="both"/>
        <w:rPr>
          <w:bCs/>
          <w:sz w:val="22"/>
          <w:szCs w:val="22"/>
        </w:rPr>
      </w:pPr>
    </w:p>
    <w:p w:rsidR="004568DD" w:rsidRDefault="004568DD" w:rsidP="004F7ABE">
      <w:pPr>
        <w:ind w:firstLine="567"/>
        <w:jc w:val="both"/>
        <w:rPr>
          <w:bCs/>
          <w:sz w:val="22"/>
          <w:szCs w:val="22"/>
        </w:rPr>
      </w:pPr>
    </w:p>
    <w:p w:rsidR="004568DD" w:rsidRDefault="004568DD" w:rsidP="004F7ABE">
      <w:pPr>
        <w:ind w:firstLine="567"/>
        <w:jc w:val="both"/>
        <w:rPr>
          <w:bCs/>
          <w:sz w:val="22"/>
          <w:szCs w:val="22"/>
        </w:rPr>
      </w:pPr>
    </w:p>
    <w:p w:rsidR="004568DD" w:rsidRDefault="004568DD" w:rsidP="004F7ABE">
      <w:pPr>
        <w:ind w:firstLine="567"/>
        <w:jc w:val="both"/>
        <w:rPr>
          <w:bCs/>
          <w:sz w:val="22"/>
          <w:szCs w:val="22"/>
        </w:rPr>
      </w:pPr>
    </w:p>
    <w:p w:rsidR="004568DD" w:rsidRDefault="004568DD" w:rsidP="004F7ABE">
      <w:pPr>
        <w:ind w:firstLine="567"/>
        <w:jc w:val="both"/>
        <w:rPr>
          <w:bCs/>
          <w:sz w:val="22"/>
          <w:szCs w:val="22"/>
        </w:rPr>
      </w:pPr>
    </w:p>
    <w:p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B00B9F" w:rsidRDefault="00B00B9F" w:rsidP="004F7ABE">
      <w:pPr>
        <w:ind w:firstLine="567"/>
        <w:jc w:val="both"/>
        <w:rPr>
          <w:sz w:val="22"/>
          <w:szCs w:val="22"/>
        </w:rPr>
      </w:pPr>
      <w:r w:rsidRPr="00B00B9F">
        <w:rPr>
          <w:b/>
          <w:sz w:val="22"/>
          <w:szCs w:val="22"/>
        </w:rPr>
        <w:t>9.5.</w:t>
      </w:r>
      <w:r>
        <w:rPr>
          <w:sz w:val="22"/>
          <w:szCs w:val="22"/>
        </w:rPr>
        <w:t xml:space="preserve"> </w:t>
      </w:r>
      <w:r w:rsidRPr="00B00B9F">
        <w:rPr>
          <w:b/>
          <w:sz w:val="22"/>
          <w:szCs w:val="22"/>
        </w:rPr>
        <w:t>Проведение переторжки</w:t>
      </w:r>
      <w:r>
        <w:rPr>
          <w:sz w:val="22"/>
          <w:szCs w:val="22"/>
        </w:rPr>
        <w:t xml:space="preserve"> – не установлено.</w:t>
      </w:r>
    </w:p>
    <w:p w:rsidR="00331561" w:rsidRPr="0004591F" w:rsidRDefault="00331561" w:rsidP="004F7ABE">
      <w:pPr>
        <w:ind w:firstLine="567"/>
        <w:jc w:val="both"/>
        <w:rPr>
          <w:rFonts w:eastAsia="Calibri"/>
          <w:lang w:eastAsia="en-US"/>
        </w:rPr>
      </w:pPr>
    </w:p>
    <w:p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rsidR="00D233B0" w:rsidRPr="00AA6B41" w:rsidRDefault="00D233B0" w:rsidP="004F7ABE">
      <w:pPr>
        <w:ind w:firstLine="567"/>
        <w:rPr>
          <w:sz w:val="22"/>
          <w:szCs w:val="22"/>
          <w:lang w:eastAsia="en-US"/>
        </w:rPr>
      </w:pPr>
      <w:r w:rsidRPr="00AA6B41">
        <w:rPr>
          <w:sz w:val="22"/>
          <w:szCs w:val="22"/>
          <w:lang w:eastAsia="en-US"/>
        </w:rPr>
        <w:t>- Проект договора;</w:t>
      </w:r>
    </w:p>
    <w:p w:rsidR="00885202" w:rsidRDefault="00D233B0" w:rsidP="004F7ABE">
      <w:pPr>
        <w:ind w:firstLine="567"/>
        <w:rPr>
          <w:lang w:eastAsia="en-US"/>
        </w:rPr>
      </w:pPr>
      <w:r w:rsidRPr="00AA6B41">
        <w:rPr>
          <w:sz w:val="22"/>
          <w:szCs w:val="22"/>
          <w:lang w:eastAsia="en-US"/>
        </w:rPr>
        <w:t>- Формы для заполнения участниками закупки</w:t>
      </w:r>
    </w:p>
    <w:p w:rsidR="00885202" w:rsidRPr="00885202" w:rsidRDefault="00885202" w:rsidP="004F7ABE">
      <w:pPr>
        <w:ind w:firstLine="567"/>
        <w:rPr>
          <w:b/>
          <w:lang w:eastAsia="en-US"/>
        </w:rPr>
      </w:pPr>
    </w:p>
    <w:p w:rsidR="00885202" w:rsidRDefault="00885202" w:rsidP="004F7ABE">
      <w:pPr>
        <w:ind w:firstLine="567"/>
        <w:rPr>
          <w:lang w:eastAsia="en-US"/>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885202" w:rsidRPr="00D233B0" w:rsidRDefault="00885202" w:rsidP="004F7ABE">
      <w:pPr>
        <w:widowControl/>
        <w:autoSpaceDE/>
        <w:autoSpaceDN/>
        <w:adjustRightInd/>
        <w:ind w:firstLine="567"/>
        <w:jc w:val="right"/>
        <w:rPr>
          <w:sz w:val="22"/>
          <w:szCs w:val="22"/>
        </w:rPr>
      </w:pPr>
      <w:r w:rsidRPr="00D233B0">
        <w:rPr>
          <w:sz w:val="22"/>
          <w:szCs w:val="22"/>
        </w:rPr>
        <w:t>Приложение №1</w:t>
      </w:r>
    </w:p>
    <w:p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rsidR="00885202" w:rsidRDefault="00885202" w:rsidP="004F7ABE">
      <w:pPr>
        <w:ind w:firstLine="567"/>
        <w:jc w:val="right"/>
        <w:rPr>
          <w:lang w:eastAsia="en-US"/>
        </w:rPr>
      </w:pPr>
    </w:p>
    <w:p w:rsidR="00885202" w:rsidRDefault="00885202" w:rsidP="004F7ABE">
      <w:pPr>
        <w:ind w:firstLine="567"/>
        <w:jc w:val="center"/>
        <w:rPr>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 КОТОРОГО МОГУТ БЫТЬ ТОЛЬКО СУБЪЕКТЫ МАЛОГО И СРЕДНЕГО ПРЕДПРИНИМАТЕЛЬСТВА</w:t>
      </w:r>
    </w:p>
    <w:p w:rsidR="00885202" w:rsidRPr="00D028B2" w:rsidRDefault="00885202" w:rsidP="004F7ABE">
      <w:pPr>
        <w:ind w:firstLine="567"/>
        <w:jc w:val="center"/>
        <w:rPr>
          <w:b/>
          <w:sz w:val="12"/>
          <w:szCs w:val="12"/>
          <w:lang w:eastAsia="en-US"/>
        </w:rPr>
      </w:pPr>
    </w:p>
    <w:p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A94E17">
        <w:rPr>
          <w:b/>
          <w:sz w:val="22"/>
          <w:szCs w:val="22"/>
        </w:rPr>
        <w:t>16</w:t>
      </w:r>
      <w:r w:rsidRPr="00A1779F">
        <w:rPr>
          <w:b/>
          <w:sz w:val="22"/>
          <w:szCs w:val="22"/>
        </w:rPr>
        <w:t xml:space="preserve">» </w:t>
      </w:r>
      <w:r w:rsidR="00A94E17">
        <w:rPr>
          <w:b/>
          <w:sz w:val="22"/>
          <w:szCs w:val="22"/>
        </w:rPr>
        <w:t>мая</w:t>
      </w:r>
      <w:r w:rsidR="00296864">
        <w:rPr>
          <w:b/>
          <w:sz w:val="22"/>
          <w:szCs w:val="22"/>
        </w:rPr>
        <w:t xml:space="preserve"> 2023</w:t>
      </w:r>
      <w:r w:rsidRPr="00A1779F">
        <w:rPr>
          <w:b/>
          <w:sz w:val="22"/>
          <w:szCs w:val="22"/>
        </w:rPr>
        <w:t>г.;</w:t>
      </w:r>
    </w:p>
    <w:p w:rsidR="008564A5" w:rsidRPr="00721965" w:rsidRDefault="008564A5" w:rsidP="004F7ABE">
      <w:pPr>
        <w:ind w:firstLine="567"/>
        <w:jc w:val="both"/>
        <w:rPr>
          <w:b/>
          <w:sz w:val="22"/>
          <w:szCs w:val="22"/>
        </w:rPr>
      </w:pPr>
      <w:r w:rsidRPr="00A1779F">
        <w:rPr>
          <w:b/>
          <w:sz w:val="22"/>
          <w:szCs w:val="22"/>
        </w:rPr>
        <w:t>Окончание предоставления разъяснений  участникам закупки – «</w:t>
      </w:r>
      <w:r w:rsidR="00A94E17">
        <w:rPr>
          <w:b/>
          <w:sz w:val="22"/>
          <w:szCs w:val="22"/>
        </w:rPr>
        <w:t>23</w:t>
      </w:r>
      <w:r w:rsidRPr="00A1779F">
        <w:rPr>
          <w:b/>
          <w:sz w:val="22"/>
          <w:szCs w:val="22"/>
        </w:rPr>
        <w:t xml:space="preserve">» </w:t>
      </w:r>
      <w:r w:rsidR="00A94E17">
        <w:rPr>
          <w:b/>
          <w:sz w:val="22"/>
          <w:szCs w:val="22"/>
        </w:rPr>
        <w:t>мая</w:t>
      </w:r>
      <w:r w:rsidR="00296864">
        <w:rPr>
          <w:b/>
          <w:sz w:val="22"/>
          <w:szCs w:val="22"/>
        </w:rPr>
        <w:t xml:space="preserve"> 2023</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A94E17">
        <w:rPr>
          <w:i/>
          <w:iCs/>
          <w:sz w:val="22"/>
          <w:szCs w:val="22"/>
        </w:rPr>
        <w:t>18</w:t>
      </w:r>
      <w:r w:rsidR="0008004F" w:rsidRPr="0008004F">
        <w:rPr>
          <w:i/>
          <w:iCs/>
          <w:sz w:val="22"/>
          <w:szCs w:val="22"/>
        </w:rPr>
        <w:t xml:space="preserve">» </w:t>
      </w:r>
      <w:r w:rsidR="00A94E17">
        <w:rPr>
          <w:i/>
          <w:iCs/>
          <w:sz w:val="22"/>
          <w:szCs w:val="22"/>
        </w:rPr>
        <w:t>мая</w:t>
      </w:r>
      <w:r w:rsidR="00296864">
        <w:rPr>
          <w:i/>
          <w:iCs/>
          <w:sz w:val="22"/>
          <w:szCs w:val="22"/>
        </w:rPr>
        <w:t xml:space="preserve"> 2023</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rsidR="00C557D5" w:rsidRPr="00721965" w:rsidRDefault="00C557D5" w:rsidP="004F7ABE">
      <w:pPr>
        <w:ind w:firstLine="567"/>
        <w:jc w:val="both"/>
        <w:rPr>
          <w:sz w:val="22"/>
          <w:szCs w:val="22"/>
        </w:rPr>
      </w:pPr>
      <w:r>
        <w:rPr>
          <w:sz w:val="22"/>
          <w:szCs w:val="22"/>
        </w:rPr>
        <w:t xml:space="preserve">1.2.4. </w:t>
      </w:r>
      <w:r w:rsidRPr="00C557D5">
        <w:rPr>
          <w:sz w:val="22"/>
          <w:szCs w:val="22"/>
        </w:rPr>
        <w:t>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rsidR="00592414" w:rsidRPr="00721965" w:rsidRDefault="00885202" w:rsidP="004F7ABE">
      <w:pPr>
        <w:pStyle w:val="afb"/>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557D5" w:rsidRDefault="00C557D5" w:rsidP="004F7ABE">
      <w:pPr>
        <w:pStyle w:val="1"/>
        <w:ind w:firstLine="567"/>
        <w:jc w:val="both"/>
        <w:rPr>
          <w:sz w:val="22"/>
          <w:szCs w:val="22"/>
        </w:rPr>
      </w:pPr>
    </w:p>
    <w:p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rsidR="00996E51" w:rsidRPr="00C557D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296864" w:rsidRPr="00296864">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296864" w:rsidRPr="00296864">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96864" w:rsidRPr="00296864">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w:t>
      </w:r>
    </w:p>
    <w:p w:rsidR="0085555D" w:rsidRPr="00721965" w:rsidRDefault="00296864" w:rsidP="004F7ABE">
      <w:pPr>
        <w:ind w:firstLine="567"/>
        <w:jc w:val="both"/>
        <w:rPr>
          <w:sz w:val="22"/>
          <w:szCs w:val="22"/>
          <w:u w:val="single"/>
        </w:rPr>
      </w:pPr>
      <w:r>
        <w:rPr>
          <w:sz w:val="22"/>
          <w:szCs w:val="22"/>
          <w:u w:val="single"/>
        </w:rPr>
        <w:t>2.1.2.</w:t>
      </w:r>
      <w:r w:rsidR="0085555D" w:rsidRPr="00721965">
        <w:rPr>
          <w:sz w:val="22"/>
          <w:szCs w:val="22"/>
          <w:u w:val="single"/>
        </w:rPr>
        <w:t xml:space="preserve">Участник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r w:rsidRPr="00AA03F2">
        <w:rPr>
          <w:rFonts w:eastAsia="Calibri"/>
          <w:bCs/>
          <w:sz w:val="22"/>
          <w:szCs w:val="22"/>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5555D" w:rsidRDefault="00AA03F2" w:rsidP="002B6E48">
      <w:pPr>
        <w:ind w:firstLine="709"/>
        <w:jc w:val="both"/>
        <w:rPr>
          <w:sz w:val="22"/>
          <w:szCs w:val="22"/>
        </w:rPr>
      </w:pPr>
      <w:r>
        <w:rPr>
          <w:b/>
          <w:sz w:val="22"/>
          <w:szCs w:val="22"/>
        </w:rPr>
        <w:t>2.1.</w:t>
      </w:r>
      <w:r w:rsidR="00296864">
        <w:rPr>
          <w:b/>
          <w:sz w:val="22"/>
          <w:szCs w:val="22"/>
        </w:rPr>
        <w:t>4</w:t>
      </w:r>
      <w:r>
        <w:rPr>
          <w:b/>
          <w:sz w:val="22"/>
          <w:szCs w:val="22"/>
        </w:rPr>
        <w:t xml:space="preserve">. </w:t>
      </w:r>
      <w:r w:rsidR="000119FB" w:rsidRPr="00721965">
        <w:rPr>
          <w:b/>
          <w:sz w:val="22"/>
          <w:szCs w:val="22"/>
        </w:rPr>
        <w:t>Установлен п</w:t>
      </w:r>
      <w:r w:rsidR="008E61C1" w:rsidRPr="00721965">
        <w:rPr>
          <w:b/>
          <w:sz w:val="22"/>
          <w:szCs w:val="22"/>
        </w:rPr>
        <w:t>риоритет</w:t>
      </w:r>
      <w:r w:rsidR="008E61C1" w:rsidRPr="00721965">
        <w:rPr>
          <w:sz w:val="22"/>
          <w:szCs w:val="22"/>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5555D" w:rsidRPr="00721965">
        <w:rPr>
          <w:sz w:val="22"/>
          <w:szCs w:val="22"/>
        </w:rPr>
        <w:t xml:space="preserve">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w:t>
      </w:r>
      <w:r w:rsidRPr="00296864">
        <w:rPr>
          <w:rFonts w:eastAsia="Calibri"/>
          <w:sz w:val="22"/>
          <w:szCs w:val="22"/>
          <w:lang w:eastAsia="en-US"/>
        </w:rPr>
        <w:t>.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2.1.4.2</w:t>
      </w:r>
      <w:r w:rsidRPr="00296864">
        <w:rPr>
          <w:rFonts w:eastAsia="Calibri"/>
          <w:sz w:val="22"/>
          <w:szCs w:val="22"/>
          <w:lang w:eastAsia="en-US"/>
        </w:rPr>
        <w:t xml:space="preserve">. В соответствии с п. </w:t>
      </w:r>
      <w:r>
        <w:rPr>
          <w:rFonts w:eastAsia="Calibri"/>
          <w:sz w:val="22"/>
          <w:szCs w:val="22"/>
          <w:lang w:eastAsia="en-US"/>
        </w:rPr>
        <w:t>2.1.4.1</w:t>
      </w:r>
      <w:r w:rsidRPr="00296864">
        <w:rPr>
          <w:rFonts w:eastAsia="Calibri"/>
          <w:sz w:val="22"/>
          <w:szCs w:val="22"/>
          <w:lang w:eastAsia="en-US"/>
        </w:rPr>
        <w:t xml:space="preserve">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2.1.4.3</w:t>
      </w:r>
      <w:r w:rsidRPr="00296864">
        <w:rPr>
          <w:rFonts w:eastAsia="Calibri"/>
          <w:sz w:val="22"/>
          <w:szCs w:val="22"/>
          <w:lang w:eastAsia="en-US"/>
        </w:rPr>
        <w:t>.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2.1.4.4</w:t>
      </w:r>
      <w:r w:rsidRPr="00296864">
        <w:rPr>
          <w:rFonts w:eastAsia="Calibri"/>
          <w:sz w:val="22"/>
          <w:szCs w:val="22"/>
          <w:lang w:eastAsia="en-US"/>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2.1.4.5</w:t>
      </w:r>
      <w:r w:rsidRPr="00296864">
        <w:rPr>
          <w:rFonts w:eastAsia="Calibri"/>
          <w:sz w:val="22"/>
          <w:szCs w:val="22"/>
          <w:lang w:eastAsia="en-US"/>
        </w:rPr>
        <w:t>.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2.1.4.6</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2.1.4.7.</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2.1.4.8</w:t>
      </w:r>
      <w:r w:rsidR="00296864" w:rsidRPr="00296864">
        <w:rPr>
          <w:rFonts w:eastAsia="Calibri"/>
          <w:sz w:val="22"/>
          <w:szCs w:val="22"/>
          <w:lang w:eastAsia="en-US"/>
        </w:rPr>
        <w:t>. Приоритет не предоставляется участнику закупки в следующих случаях:</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Pr>
          <w:rFonts w:eastAsia="Calibri"/>
          <w:sz w:val="22"/>
          <w:szCs w:val="22"/>
          <w:lang w:eastAsia="en-US"/>
        </w:rPr>
        <w:t>запрос котировок</w:t>
      </w:r>
      <w:r w:rsidRPr="00296864">
        <w:rPr>
          <w:rFonts w:eastAsia="Calibri"/>
          <w:sz w:val="22"/>
          <w:szCs w:val="22"/>
          <w:lang w:eastAsia="en-US"/>
        </w:rPr>
        <w:t xml:space="preserve"> признан несостоявшимся, и договор заключается с единственным участником закупки;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российского происхождения, выполнении работ, оказании услуг российскими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иностранного происхождения, выполнении работ, оказании услуг иностранными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sidRPr="00EE7E59">
        <w:rPr>
          <w:rFonts w:eastAsia="Calibri"/>
          <w:sz w:val="22"/>
          <w:szCs w:val="22"/>
          <w:lang w:eastAsia="en-US"/>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2.1.4.9</w:t>
      </w:r>
      <w:r w:rsidRPr="00296864">
        <w:rPr>
          <w:rFonts w:eastAsia="Calibri"/>
          <w:sz w:val="22"/>
          <w:szCs w:val="22"/>
          <w:lang w:eastAsia="en-US"/>
        </w:rPr>
        <w:t xml:space="preserve">.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EE7E59">
        <w:rPr>
          <w:rFonts w:eastAsia="Calibri"/>
          <w:sz w:val="22"/>
          <w:szCs w:val="22"/>
          <w:lang w:eastAsia="en-US"/>
        </w:rPr>
        <w:t>извещении о закупке</w:t>
      </w:r>
      <w:r w:rsidRPr="00296864">
        <w:rPr>
          <w:rFonts w:eastAsia="Calibri"/>
          <w:sz w:val="22"/>
          <w:szCs w:val="22"/>
          <w:lang w:eastAsia="en-US"/>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2.1.4.10</w:t>
      </w:r>
      <w:r w:rsidR="00296864" w:rsidRPr="00296864">
        <w:rPr>
          <w:rFonts w:eastAsia="Calibri"/>
          <w:sz w:val="22"/>
          <w:szCs w:val="22"/>
          <w:lang w:eastAsia="en-US"/>
        </w:rPr>
        <w:t xml:space="preserve">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 xml:space="preserve">2.1.4.11 </w:t>
      </w:r>
      <w:r w:rsidR="00296864" w:rsidRPr="00296864">
        <w:rPr>
          <w:rFonts w:eastAsia="Calibri"/>
          <w:sz w:val="22"/>
          <w:szCs w:val="22"/>
          <w:lang w:eastAsia="en-US"/>
        </w:rPr>
        <w:t xml:space="preserve">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96864" w:rsidRDefault="00EE7E59" w:rsidP="00296864">
      <w:pPr>
        <w:ind w:firstLine="709"/>
        <w:jc w:val="both"/>
        <w:rPr>
          <w:rFonts w:eastAsia="Calibri"/>
          <w:sz w:val="22"/>
          <w:szCs w:val="22"/>
          <w:lang w:eastAsia="en-US"/>
        </w:rPr>
      </w:pPr>
      <w:r>
        <w:rPr>
          <w:rFonts w:eastAsia="Calibri"/>
          <w:sz w:val="22"/>
          <w:szCs w:val="22"/>
          <w:lang w:eastAsia="en-US"/>
        </w:rPr>
        <w:t xml:space="preserve">2.1.4.12 </w:t>
      </w:r>
      <w:r w:rsidR="00296864" w:rsidRPr="00296864">
        <w:rPr>
          <w:rFonts w:eastAsia="Calibri"/>
          <w:sz w:val="22"/>
          <w:szCs w:val="22"/>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5E5437" w:rsidRDefault="005E5437" w:rsidP="002B6E48">
      <w:pPr>
        <w:pStyle w:val="afb"/>
        <w:spacing w:after="0"/>
        <w:ind w:firstLine="709"/>
        <w:jc w:val="both"/>
        <w:rPr>
          <w:rFonts w:ascii="Times New Roman" w:hAnsi="Times New Roman"/>
          <w:b/>
          <w:sz w:val="22"/>
          <w:szCs w:val="22"/>
        </w:rPr>
      </w:pPr>
    </w:p>
    <w:p w:rsidR="00D378F2" w:rsidRPr="00721965" w:rsidRDefault="00885202" w:rsidP="002B6E48">
      <w:pPr>
        <w:pStyle w:val="afb"/>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rsidR="00F3136B" w:rsidRPr="00F3136B" w:rsidRDefault="00F3136B" w:rsidP="00F3136B">
      <w:pPr>
        <w:widowControl/>
        <w:ind w:firstLine="709"/>
        <w:jc w:val="both"/>
        <w:rPr>
          <w:sz w:val="22"/>
          <w:szCs w:val="22"/>
        </w:rPr>
      </w:pPr>
      <w:r w:rsidRPr="00F3136B">
        <w:rPr>
          <w:sz w:val="22"/>
          <w:szCs w:val="22"/>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F3136B" w:rsidRPr="00F3136B" w:rsidRDefault="00F3136B" w:rsidP="00F3136B">
      <w:pPr>
        <w:widowControl/>
        <w:ind w:firstLine="709"/>
        <w:jc w:val="both"/>
        <w:rPr>
          <w:sz w:val="22"/>
          <w:szCs w:val="22"/>
        </w:rPr>
      </w:pPr>
      <w:r w:rsidRPr="00F3136B">
        <w:rPr>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F3136B" w:rsidRDefault="00F3136B" w:rsidP="00F3136B">
      <w:pPr>
        <w:widowControl/>
        <w:ind w:firstLine="709"/>
        <w:jc w:val="both"/>
        <w:rPr>
          <w:sz w:val="22"/>
          <w:szCs w:val="22"/>
        </w:rPr>
      </w:pPr>
      <w:r w:rsidRPr="00F3136B">
        <w:rPr>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0" w:name="Par13"/>
      <w:bookmarkEnd w:id="0"/>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9"/>
      <w:bookmarkEnd w:id="1"/>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667823" w:rsidRDefault="00A104A0" w:rsidP="00A104A0">
      <w:pPr>
        <w:widowControl/>
        <w:ind w:firstLine="709"/>
        <w:jc w:val="both"/>
        <w:rPr>
          <w:rFonts w:eastAsia="Calibri"/>
          <w:bCs/>
          <w:sz w:val="22"/>
          <w:szCs w:val="22"/>
          <w:lang w:eastAsia="en-US"/>
        </w:rPr>
      </w:pPr>
      <w:bookmarkStart w:id="2" w:name="Par24"/>
      <w:bookmarkEnd w:id="2"/>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383780" w:rsidRDefault="00383780" w:rsidP="004914C3">
      <w:pPr>
        <w:shd w:val="clear" w:color="auto" w:fill="FFFFFF"/>
        <w:suppressAutoHyphens/>
        <w:autoSpaceDE/>
        <w:autoSpaceDN/>
        <w:adjustRightInd/>
        <w:ind w:firstLine="709"/>
        <w:jc w:val="both"/>
        <w:rPr>
          <w:b/>
          <w:sz w:val="22"/>
          <w:szCs w:val="22"/>
        </w:rPr>
      </w:pPr>
    </w:p>
    <w:p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9A47FE" w:rsidRPr="00721965">
        <w:rPr>
          <w:b/>
          <w:sz w:val="22"/>
          <w:szCs w:val="22"/>
        </w:rPr>
        <w:t xml:space="preserve"> </w:t>
      </w:r>
      <w:r w:rsidR="004914C3" w:rsidRPr="00721965">
        <w:rPr>
          <w:sz w:val="22"/>
          <w:szCs w:val="22"/>
        </w:rPr>
        <w:t>Не установлено.</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B629B1" w:rsidRPr="00B629B1" w:rsidRDefault="00B629B1" w:rsidP="00B629B1">
      <w:pPr>
        <w:adjustRightInd/>
        <w:ind w:firstLine="540"/>
        <w:jc w:val="both"/>
        <w:rPr>
          <w:rFonts w:eastAsia="Calibri"/>
          <w:color w:val="00000A"/>
          <w:sz w:val="22"/>
          <w:szCs w:val="22"/>
          <w:lang w:eastAsia="en-US"/>
        </w:rPr>
      </w:pPr>
      <w:bookmarkStart w:id="3" w:name="Par442"/>
      <w:bookmarkEnd w:id="3"/>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AB6036" w:rsidRPr="00B629B1" w:rsidRDefault="00AB6036" w:rsidP="00B629B1">
      <w:pPr>
        <w:shd w:val="clear" w:color="auto" w:fill="FFFFFF"/>
        <w:suppressAutoHyphens/>
        <w:autoSpaceDE/>
        <w:autoSpaceDN/>
        <w:adjustRightInd/>
        <w:ind w:firstLine="709"/>
        <w:jc w:val="both"/>
        <w:rPr>
          <w:sz w:val="22"/>
          <w:szCs w:val="22"/>
        </w:rPr>
      </w:pPr>
    </w:p>
    <w:p w:rsidR="00DE14D6" w:rsidRDefault="00D028B2" w:rsidP="00944A7D">
      <w:pPr>
        <w:pStyle w:val="afb"/>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rsidR="00AC51AF" w:rsidRPr="001C1DC8" w:rsidRDefault="00AC51AF" w:rsidP="001C1DC8">
      <w:pPr>
        <w:ind w:firstLine="709"/>
        <w:jc w:val="both"/>
        <w:rPr>
          <w:sz w:val="22"/>
          <w:szCs w:val="22"/>
        </w:rPr>
      </w:pPr>
      <w:r w:rsidRPr="001C1DC8">
        <w:rPr>
          <w:sz w:val="22"/>
          <w:szCs w:val="22"/>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информации </w:t>
      </w:r>
      <w:r w:rsidRPr="001C1DC8">
        <w:rPr>
          <w:sz w:val="22"/>
          <w:szCs w:val="22"/>
        </w:rPr>
        <w:t xml:space="preserve"> указанной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rsidR="001C1DC8" w:rsidRDefault="001C1DC8" w:rsidP="001C1DC8">
      <w:pPr>
        <w:ind w:firstLine="709"/>
      </w:pPr>
    </w:p>
    <w:p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383780" w:rsidRDefault="00383780" w:rsidP="00EF6B93">
      <w:pPr>
        <w:ind w:firstLine="709"/>
        <w:jc w:val="both"/>
        <w:rPr>
          <w:b/>
          <w:bCs/>
          <w:sz w:val="22"/>
          <w:szCs w:val="22"/>
        </w:rPr>
      </w:pPr>
    </w:p>
    <w:p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83780" w:rsidRDefault="00383780" w:rsidP="002B6E48">
      <w:pPr>
        <w:pStyle w:val="1"/>
        <w:ind w:firstLine="709"/>
        <w:jc w:val="both"/>
        <w:rPr>
          <w:sz w:val="22"/>
          <w:szCs w:val="22"/>
        </w:rPr>
      </w:pPr>
    </w:p>
    <w:p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rsidR="00E84CEF"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rsidR="00383780" w:rsidRDefault="00383780" w:rsidP="008659FA">
      <w:pPr>
        <w:ind w:firstLine="709"/>
        <w:rPr>
          <w:b/>
          <w:sz w:val="22"/>
          <w:szCs w:val="22"/>
        </w:rPr>
      </w:pPr>
    </w:p>
    <w:p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1365B4" w:rsidRPr="001365B4">
        <w:rPr>
          <w:b/>
          <w:sz w:val="22"/>
          <w:szCs w:val="22"/>
        </w:rPr>
        <w:t>169 030(Сто шестьдесят девять тысяч тридцать) рублей 18 копеек</w:t>
      </w:r>
      <w:r w:rsidR="009308CA">
        <w:rPr>
          <w:b/>
          <w:sz w:val="22"/>
          <w:szCs w:val="22"/>
        </w:rPr>
        <w:t>.</w:t>
      </w:r>
    </w:p>
    <w:p w:rsidR="004B4AA5" w:rsidRPr="004B4AA5" w:rsidRDefault="004B4AA5" w:rsidP="0006626A">
      <w:pPr>
        <w:ind w:firstLine="709"/>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1365B4" w:rsidRPr="001365B4">
        <w:rPr>
          <w:b/>
          <w:sz w:val="22"/>
          <w:szCs w:val="22"/>
        </w:rPr>
        <w:t>253 545(Двести пятьдесят три тысячи пятьсот сорок пять) рублей</w:t>
      </w:r>
      <w:r w:rsidR="00A94E17">
        <w:rPr>
          <w:b/>
          <w:sz w:val="22"/>
          <w:szCs w:val="22"/>
        </w:rPr>
        <w:t xml:space="preserve"> </w:t>
      </w:r>
      <w:r w:rsidR="001365B4" w:rsidRPr="001365B4">
        <w:rPr>
          <w:b/>
          <w:sz w:val="22"/>
          <w:szCs w:val="22"/>
        </w:rPr>
        <w:t>27 копеек</w:t>
      </w:r>
      <w:r w:rsidRPr="004B4AA5">
        <w:rPr>
          <w:sz w:val="22"/>
          <w:szCs w:val="22"/>
        </w:rPr>
        <w:t xml:space="preserve"> или </w:t>
      </w:r>
      <w:r w:rsidR="00262E51">
        <w:rPr>
          <w:sz w:val="22"/>
          <w:szCs w:val="22"/>
        </w:rPr>
        <w:t xml:space="preserve">предоставляет </w:t>
      </w:r>
      <w:r w:rsidRPr="004B4AA5">
        <w:rPr>
          <w:sz w:val="22"/>
          <w:szCs w:val="22"/>
        </w:rPr>
        <w:t>информацию, подтверждающую добросовестность Поставщик</w:t>
      </w:r>
      <w:r w:rsidR="00262E51">
        <w:rPr>
          <w:sz w:val="22"/>
          <w:szCs w:val="22"/>
        </w:rPr>
        <w:t>а</w:t>
      </w:r>
      <w:r w:rsidRPr="004B4AA5">
        <w:rPr>
          <w:sz w:val="22"/>
          <w:szCs w:val="22"/>
        </w:rPr>
        <w:t xml:space="preserve"> на дату подачи заявки.</w:t>
      </w:r>
    </w:p>
    <w:p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rsidR="009863DF" w:rsidRPr="00721965" w:rsidRDefault="009863DF" w:rsidP="009863DF">
      <w:pPr>
        <w:ind w:firstLine="709"/>
        <w:jc w:val="both"/>
        <w:rPr>
          <w:b/>
          <w:sz w:val="22"/>
          <w:szCs w:val="22"/>
        </w:rPr>
      </w:pPr>
      <w:r w:rsidRPr="00721965">
        <w:rPr>
          <w:b/>
          <w:sz w:val="22"/>
          <w:szCs w:val="22"/>
        </w:rPr>
        <w:t>Получатель: Муниципальное унитарное предприятие «Водоканал» г.Йошкар-Олы» муниципального образования «Город Йошкар-Ола»;</w:t>
      </w:r>
    </w:p>
    <w:p w:rsidR="0086356A" w:rsidRPr="0086356A" w:rsidRDefault="0086356A" w:rsidP="0086356A">
      <w:pPr>
        <w:ind w:firstLine="709"/>
        <w:jc w:val="both"/>
        <w:rPr>
          <w:b/>
          <w:sz w:val="22"/>
          <w:szCs w:val="22"/>
        </w:rPr>
      </w:pPr>
      <w:r w:rsidRPr="0086356A">
        <w:rPr>
          <w:b/>
          <w:sz w:val="22"/>
          <w:szCs w:val="22"/>
        </w:rPr>
        <w:t xml:space="preserve">ИНН 1215020390 </w:t>
      </w:r>
    </w:p>
    <w:p w:rsidR="0086356A" w:rsidRPr="0086356A" w:rsidRDefault="0086356A" w:rsidP="0086356A">
      <w:pPr>
        <w:ind w:firstLine="709"/>
        <w:jc w:val="both"/>
        <w:rPr>
          <w:b/>
          <w:sz w:val="22"/>
          <w:szCs w:val="22"/>
        </w:rPr>
      </w:pPr>
      <w:r w:rsidRPr="0086356A">
        <w:rPr>
          <w:b/>
          <w:sz w:val="22"/>
          <w:szCs w:val="22"/>
        </w:rPr>
        <w:t>КПП 121501001</w:t>
      </w:r>
    </w:p>
    <w:p w:rsidR="0086356A" w:rsidRPr="0086356A" w:rsidRDefault="0086356A" w:rsidP="0086356A">
      <w:pPr>
        <w:ind w:firstLine="709"/>
        <w:jc w:val="both"/>
        <w:rPr>
          <w:b/>
          <w:sz w:val="22"/>
          <w:szCs w:val="22"/>
        </w:rPr>
      </w:pPr>
      <w:r w:rsidRPr="0086356A">
        <w:rPr>
          <w:b/>
          <w:sz w:val="22"/>
          <w:szCs w:val="22"/>
        </w:rPr>
        <w:t>Расчетный счет 40702810300000050227</w:t>
      </w:r>
    </w:p>
    <w:p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rsidR="009863DF" w:rsidRPr="00721965" w:rsidRDefault="0086356A" w:rsidP="0086356A">
      <w:pPr>
        <w:ind w:firstLine="709"/>
        <w:jc w:val="both"/>
        <w:rPr>
          <w:b/>
          <w:sz w:val="22"/>
          <w:szCs w:val="22"/>
        </w:rPr>
      </w:pPr>
      <w:r w:rsidRPr="0086356A">
        <w:rPr>
          <w:b/>
          <w:sz w:val="22"/>
          <w:szCs w:val="22"/>
        </w:rPr>
        <w:t>БИК 044525823</w:t>
      </w:r>
    </w:p>
    <w:p w:rsidR="00634373" w:rsidRPr="00634373" w:rsidRDefault="009863DF" w:rsidP="00634373">
      <w:pPr>
        <w:ind w:firstLine="709"/>
        <w:jc w:val="both"/>
        <w:rPr>
          <w:bCs/>
          <w:sz w:val="22"/>
          <w:szCs w:val="22"/>
          <w:u w:val="single"/>
        </w:rPr>
      </w:pPr>
      <w:r w:rsidRPr="00721965">
        <w:rPr>
          <w:b/>
          <w:sz w:val="22"/>
          <w:szCs w:val="22"/>
        </w:rPr>
        <w:t>В назначении платежа указать:</w:t>
      </w:r>
      <w:r w:rsidRPr="005D762C">
        <w:rPr>
          <w:sz w:val="22"/>
          <w:szCs w:val="22"/>
        </w:rPr>
        <w:t xml:space="preserve"> </w:t>
      </w:r>
      <w:r w:rsidR="00634373" w:rsidRPr="00634373">
        <w:rPr>
          <w:bCs/>
          <w:sz w:val="22"/>
          <w:szCs w:val="22"/>
          <w:u w:val="single"/>
        </w:rPr>
        <w:t>«Обеспечение исполнения Договора на</w:t>
      </w:r>
      <w:r w:rsidR="00634373">
        <w:rPr>
          <w:bCs/>
          <w:sz w:val="22"/>
          <w:szCs w:val="22"/>
          <w:u w:val="single"/>
        </w:rPr>
        <w:t xml:space="preserve"> </w:t>
      </w:r>
      <w:r w:rsidR="00634373" w:rsidRPr="00634373">
        <w:rPr>
          <w:bCs/>
          <w:sz w:val="22"/>
          <w:szCs w:val="22"/>
          <w:u w:val="single"/>
        </w:rPr>
        <w:t>поставку</w:t>
      </w:r>
      <w:r w:rsidR="00634373">
        <w:rPr>
          <w:bCs/>
          <w:sz w:val="22"/>
          <w:szCs w:val="22"/>
          <w:u w:val="single"/>
        </w:rPr>
        <w:t xml:space="preserve"> </w:t>
      </w:r>
      <w:r w:rsidR="00634373" w:rsidRPr="00634373">
        <w:rPr>
          <w:bCs/>
          <w:sz w:val="22"/>
          <w:szCs w:val="22"/>
          <w:u w:val="single"/>
        </w:rPr>
        <w:t>задвижек».</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E32EF" w:rsidRPr="00AE32EF" w:rsidRDefault="00AE32EF" w:rsidP="00AE32EF">
      <w:pPr>
        <w:ind w:firstLine="709"/>
        <w:jc w:val="both"/>
        <w:rPr>
          <w:sz w:val="22"/>
          <w:szCs w:val="22"/>
        </w:rPr>
      </w:pPr>
      <w:r w:rsidRPr="00AE32EF">
        <w:rPr>
          <w:sz w:val="22"/>
          <w:szCs w:val="22"/>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rsidR="002E6260" w:rsidRDefault="002E6260" w:rsidP="00684292">
      <w:pPr>
        <w:ind w:firstLine="709"/>
        <w:jc w:val="both"/>
        <w:rPr>
          <w:b/>
          <w:bCs/>
          <w:sz w:val="22"/>
          <w:szCs w:val="22"/>
        </w:rPr>
      </w:pPr>
    </w:p>
    <w:p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rsidR="006D2700" w:rsidRPr="00721965" w:rsidRDefault="006D2700" w:rsidP="00684292">
      <w:pPr>
        <w:ind w:firstLine="709"/>
        <w:jc w:val="both"/>
        <w:rPr>
          <w:sz w:val="22"/>
          <w:szCs w:val="22"/>
        </w:rPr>
      </w:pPr>
    </w:p>
    <w:p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rsidR="006D2700" w:rsidRDefault="006D2700" w:rsidP="006D2700">
      <w:pPr>
        <w:ind w:firstLine="709"/>
        <w:jc w:val="both"/>
        <w:rPr>
          <w:sz w:val="22"/>
          <w:szCs w:val="22"/>
        </w:rPr>
      </w:pPr>
      <w:r>
        <w:rPr>
          <w:sz w:val="22"/>
          <w:szCs w:val="22"/>
        </w:rPr>
        <w:t xml:space="preserve">10.3. </w:t>
      </w:r>
      <w:r w:rsidRPr="00E81EFA">
        <w:rPr>
          <w:sz w:val="22"/>
          <w:szCs w:val="22"/>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rsidR="006D2700" w:rsidRDefault="006D2700" w:rsidP="006D2700">
      <w:pPr>
        <w:ind w:firstLine="709"/>
        <w:jc w:val="both"/>
        <w:rPr>
          <w:sz w:val="22"/>
          <w:szCs w:val="22"/>
        </w:rPr>
      </w:pPr>
    </w:p>
    <w:p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7"/>
            <w:color w:val="000000"/>
            <w:sz w:val="22"/>
            <w:szCs w:val="22"/>
          </w:rPr>
          <w:t xml:space="preserve">Положением о закупке товаров, работ, услуг </w:t>
        </w:r>
        <w:r>
          <w:rPr>
            <w:rStyle w:val="a7"/>
            <w:color w:val="000000"/>
            <w:sz w:val="22"/>
            <w:szCs w:val="22"/>
          </w:rPr>
          <w:t>МУП «Водоканал»</w:t>
        </w:r>
        <w:r w:rsidRPr="00721965">
          <w:rPr>
            <w:rStyle w:val="a7"/>
            <w:color w:val="000000"/>
            <w:sz w:val="22"/>
            <w:szCs w:val="22"/>
          </w:rPr>
          <w:t xml:space="preserve"> </w:t>
        </w:r>
      </w:hyperlink>
      <w:r w:rsidRPr="00721965">
        <w:rPr>
          <w:sz w:val="22"/>
          <w:szCs w:val="22"/>
        </w:rPr>
        <w:t xml:space="preserve"> и действующим законодательством Российской Федерации</w:t>
      </w: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0260EF" w:rsidRPr="00FC533A" w:rsidRDefault="000260EF" w:rsidP="00FC533A">
      <w:pPr>
        <w:keepNext/>
        <w:keepLines/>
        <w:autoSpaceDE/>
        <w:autoSpaceDN/>
        <w:adjustRightInd/>
        <w:jc w:val="right"/>
        <w:rPr>
          <w:sz w:val="22"/>
          <w:szCs w:val="22"/>
        </w:rPr>
      </w:pPr>
      <w:r w:rsidRPr="00FC533A">
        <w:rPr>
          <w:sz w:val="22"/>
          <w:szCs w:val="22"/>
        </w:rPr>
        <w:t>Приложение №</w:t>
      </w:r>
      <w:r w:rsidR="00D028B2" w:rsidRPr="00FC533A">
        <w:rPr>
          <w:sz w:val="22"/>
          <w:szCs w:val="22"/>
        </w:rPr>
        <w:t>2</w:t>
      </w:r>
    </w:p>
    <w:p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rsidR="008C0092" w:rsidRDefault="008C0092" w:rsidP="008C0092">
      <w:pPr>
        <w:jc w:val="center"/>
        <w:rPr>
          <w:b/>
          <w:sz w:val="24"/>
          <w:szCs w:val="24"/>
          <w:lang w:eastAsia="zh-CN"/>
        </w:rPr>
      </w:pPr>
    </w:p>
    <w:p w:rsidR="00424DD6" w:rsidRDefault="00424DD6" w:rsidP="008C0092">
      <w:pPr>
        <w:jc w:val="center"/>
        <w:rPr>
          <w:b/>
          <w:sz w:val="24"/>
          <w:szCs w:val="24"/>
          <w:lang w:eastAsia="zh-CN"/>
        </w:rPr>
      </w:pPr>
      <w:r w:rsidRPr="002E6260">
        <w:rPr>
          <w:b/>
          <w:sz w:val="24"/>
          <w:szCs w:val="24"/>
          <w:lang w:eastAsia="zh-CN"/>
        </w:rPr>
        <w:t>ТЕХНИЧЕСКОЕ ЗАДАНИЕ</w:t>
      </w:r>
    </w:p>
    <w:p w:rsidR="00634373" w:rsidRPr="00634373" w:rsidRDefault="00634373" w:rsidP="00634373">
      <w:pPr>
        <w:autoSpaceDE/>
        <w:autoSpaceDN/>
        <w:adjustRightInd/>
        <w:jc w:val="center"/>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 xml:space="preserve">на поставку задвижек </w:t>
      </w:r>
    </w:p>
    <w:p w:rsidR="00634373" w:rsidRPr="00634373" w:rsidRDefault="00634373" w:rsidP="00634373">
      <w:pPr>
        <w:autoSpaceDE/>
        <w:autoSpaceDN/>
        <w:adjustRightInd/>
        <w:jc w:val="center"/>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с обрезиненным клином, не выдвижным  шпинделем</w:t>
      </w:r>
    </w:p>
    <w:p w:rsidR="00634373" w:rsidRPr="00634373" w:rsidRDefault="00634373" w:rsidP="00634373">
      <w:pPr>
        <w:autoSpaceDE/>
        <w:autoSpaceDN/>
        <w:adjustRightInd/>
        <w:jc w:val="center"/>
        <w:rPr>
          <w:rFonts w:cs="Tahoma"/>
          <w:b/>
          <w:color w:val="00000A"/>
          <w:sz w:val="6"/>
          <w:szCs w:val="6"/>
          <w:highlight w:val="white"/>
          <w:lang w:val="de-DE" w:eastAsia="zh-CN" w:bidi="fa-IR"/>
        </w:rPr>
      </w:pPr>
    </w:p>
    <w:p w:rsidR="00634373" w:rsidRPr="00634373" w:rsidRDefault="00634373" w:rsidP="00634373">
      <w:pPr>
        <w:autoSpaceDE/>
        <w:autoSpaceDN/>
        <w:adjustRightInd/>
        <w:ind w:firstLine="567"/>
        <w:jc w:val="both"/>
        <w:rPr>
          <w:rFonts w:eastAsia="Andale Sans UI" w:cs="Tahoma"/>
          <w:sz w:val="24"/>
          <w:szCs w:val="24"/>
          <w:lang w:val="de-DE" w:eastAsia="ja-JP" w:bidi="fa-IR"/>
        </w:rPr>
      </w:pPr>
      <w:r w:rsidRPr="00634373">
        <w:rPr>
          <w:rFonts w:cs="Tahoma"/>
          <w:b/>
          <w:color w:val="000000"/>
          <w:sz w:val="22"/>
          <w:szCs w:val="22"/>
          <w:highlight w:val="white"/>
          <w:lang w:val="de-DE" w:eastAsia="zh-CN" w:bidi="fa-IR"/>
        </w:rPr>
        <w:t>Требование к качеству товара:</w:t>
      </w:r>
      <w:r w:rsidRPr="00634373">
        <w:rPr>
          <w:rFonts w:cs="Tahoma"/>
          <w:color w:val="000000"/>
          <w:sz w:val="22"/>
          <w:szCs w:val="22"/>
          <w:highlight w:val="white"/>
          <w:lang w:val="de-DE" w:eastAsia="zh-CN" w:bidi="fa-IR"/>
        </w:rPr>
        <w:t xml:space="preserve"> Качество поставляемого товара соответствует требованиям  ГОСТ5762-2002</w:t>
      </w:r>
      <w:r w:rsidRPr="00634373">
        <w:rPr>
          <w:rFonts w:cs="Tahoma"/>
          <w:color w:val="00000A"/>
          <w:sz w:val="22"/>
          <w:szCs w:val="22"/>
          <w:highlight w:val="white"/>
          <w:lang w:val="de-DE" w:eastAsia="zh-CN" w:bidi="fa-IR"/>
        </w:rPr>
        <w:t xml:space="preserve"> (</w:t>
      </w:r>
      <w:r w:rsidRPr="00634373">
        <w:rPr>
          <w:rFonts w:cs="Tahoma"/>
          <w:color w:val="000000"/>
          <w:sz w:val="22"/>
          <w:szCs w:val="22"/>
          <w:highlight w:val="white"/>
          <w:lang w:val="de-DE" w:eastAsia="zh-CN" w:bidi="fa-IR"/>
        </w:rPr>
        <w:t xml:space="preserve">Арматура трубопроводная промышленная. Задвижки на номинальное давление не более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250.  Общие технические условия</w:t>
      </w:r>
      <w:r w:rsidRPr="00634373">
        <w:rPr>
          <w:rFonts w:cs="Tahoma"/>
          <w:color w:val="00000A"/>
          <w:sz w:val="22"/>
          <w:szCs w:val="22"/>
          <w:highlight w:val="white"/>
          <w:lang w:val="de-DE" w:eastAsia="zh-CN" w:bidi="fa-IR"/>
        </w:rPr>
        <w:t>). Товар новый, не бывший в эксплуатации, не восстановленный после ремонта, не выставочные экземпляры, со  сроком   изготовления –  не ранее 2021 года. Наличие сертификата качества на данный товар обязательно.</w:t>
      </w:r>
    </w:p>
    <w:p w:rsidR="00634373" w:rsidRPr="00634373" w:rsidRDefault="00634373" w:rsidP="00634373">
      <w:pPr>
        <w:suppressAutoHyphens/>
        <w:autoSpaceDE/>
        <w:autoSpaceDN/>
        <w:adjustRightInd/>
        <w:ind w:firstLine="567"/>
        <w:jc w:val="both"/>
        <w:rPr>
          <w:rFonts w:cs="Tahoma"/>
          <w:b/>
          <w:color w:val="000000"/>
          <w:sz w:val="22"/>
          <w:szCs w:val="22"/>
          <w:highlight w:val="white"/>
          <w:lang w:val="de-DE" w:eastAsia="zh-CN" w:bidi="fa-IR"/>
        </w:rPr>
      </w:pPr>
      <w:r w:rsidRPr="00634373">
        <w:rPr>
          <w:rFonts w:cs="Tahoma"/>
          <w:b/>
          <w:color w:val="000000"/>
          <w:sz w:val="22"/>
          <w:szCs w:val="22"/>
          <w:highlight w:val="white"/>
          <w:lang w:val="de-DE" w:eastAsia="zh-CN" w:bidi="fa-IR"/>
        </w:rPr>
        <w:t>Требование к техническим характеристикам товара:</w:t>
      </w:r>
    </w:p>
    <w:p w:rsidR="00634373" w:rsidRPr="00634373" w:rsidRDefault="00634373" w:rsidP="00634373">
      <w:pPr>
        <w:suppressAutoHyphens/>
        <w:autoSpaceDE/>
        <w:autoSpaceDN/>
        <w:adjustRightInd/>
        <w:ind w:firstLine="567"/>
        <w:jc w:val="both"/>
        <w:rPr>
          <w:rFonts w:cs="Tahoma"/>
          <w:bCs/>
          <w:color w:val="00000A"/>
          <w:sz w:val="22"/>
          <w:szCs w:val="22"/>
          <w:highlight w:val="white"/>
          <w:lang w:val="de-DE" w:eastAsia="zh-CN" w:bidi="fa-IR"/>
        </w:rPr>
      </w:pPr>
      <w:r w:rsidRPr="00634373">
        <w:rPr>
          <w:rFonts w:cs="Tahoma"/>
          <w:bCs/>
          <w:color w:val="00000A"/>
          <w:sz w:val="22"/>
          <w:szCs w:val="22"/>
          <w:highlight w:val="white"/>
          <w:lang w:val="de-DE" w:eastAsia="zh-CN" w:bidi="fa-IR"/>
        </w:rPr>
        <w:t>Срок эксплуатации задвижек составляет не менее 10 лет или 5000 циклов (открытие-закрытие) без обслуживания; полный срок службы не менее 50 лет.</w:t>
      </w:r>
    </w:p>
    <w:p w:rsidR="00634373" w:rsidRPr="00634373" w:rsidRDefault="00634373" w:rsidP="00634373">
      <w:pPr>
        <w:suppressAutoHyphens/>
        <w:autoSpaceDE/>
        <w:autoSpaceDN/>
        <w:adjustRightInd/>
        <w:ind w:firstLine="567"/>
        <w:jc w:val="both"/>
        <w:rPr>
          <w:rFonts w:eastAsia="Andale Sans UI" w:cs="Tahoma"/>
          <w:sz w:val="24"/>
          <w:szCs w:val="24"/>
          <w:lang w:val="de-DE" w:eastAsia="ja-JP" w:bidi="fa-IR"/>
        </w:rPr>
      </w:pPr>
      <w:r w:rsidRPr="00634373">
        <w:rPr>
          <w:rFonts w:cs="Tahoma"/>
          <w:color w:val="00000A"/>
          <w:sz w:val="22"/>
          <w:szCs w:val="22"/>
          <w:highlight w:val="white"/>
          <w:lang w:val="de-DE" w:eastAsia="zh-CN" w:bidi="fa-IR"/>
        </w:rPr>
        <w:t xml:space="preserve">Тип привода — ручной. Протечки задвижки не допускаются. Задвижки должны открываться и полностью закрываться без применения дополнительного инструмента или усилителя. </w:t>
      </w:r>
      <w:r w:rsidRPr="00634373">
        <w:rPr>
          <w:rFonts w:cs="Tahoma"/>
          <w:b/>
          <w:bCs/>
          <w:color w:val="00000A"/>
          <w:sz w:val="22"/>
          <w:szCs w:val="22"/>
          <w:highlight w:val="white"/>
          <w:lang w:val="de-DE" w:eastAsia="zh-CN" w:bidi="fa-IR"/>
        </w:rPr>
        <w:t>Маркировка на изделии должна соответствовать требованиям ГОСТ 4666-2015, иметь отчетливо читаемую маркировку: название  или товарный знак завода изготовителя, диаметр, давление должны быть выполнены методом литья на корпусе. Каждое изделие должно иметь заводской номер</w:t>
      </w:r>
      <w:r w:rsidRPr="00634373">
        <w:rPr>
          <w:rFonts w:cs="Tahoma"/>
          <w:color w:val="00000A"/>
          <w:sz w:val="22"/>
          <w:szCs w:val="22"/>
          <w:highlight w:val="white"/>
          <w:lang w:val="de-DE" w:eastAsia="zh-CN" w:bidi="fa-IR"/>
        </w:rPr>
        <w:t>, дата изготовления, материал корпуса. Метод нанесения маркировки - табличка, надежно прикрепленная к корпусу, которая обеспечивает ее сохранность в течении всего срока службы. Все знаки маркировки должны быть повторены и пояснены в эксплуатационной документации на арматуру.</w:t>
      </w:r>
    </w:p>
    <w:p w:rsidR="00634373" w:rsidRPr="00634373" w:rsidRDefault="00634373" w:rsidP="00634373">
      <w:pPr>
        <w:suppressAutoHyphens/>
        <w:autoSpaceDE/>
        <w:autoSpaceDN/>
        <w:adjustRightInd/>
        <w:ind w:firstLine="567"/>
        <w:jc w:val="both"/>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Пломбы на задвижке должны быть однородные и надежно закреплены, без видимых повреждений, трещин, сколов. Возможность установки задвижек как на горизонтальный трубопровод так и  на вертикальный</w:t>
      </w:r>
      <w:r w:rsidRPr="00634373">
        <w:rPr>
          <w:rFonts w:cs="Tahoma"/>
          <w:color w:val="00000A"/>
          <w:sz w:val="22"/>
          <w:szCs w:val="22"/>
          <w:highlight w:val="white"/>
          <w:lang w:val="de-DE" w:eastAsia="zh-CN" w:bidi="fa-IR"/>
        </w:rPr>
        <w:tab/>
        <w:t xml:space="preserve">трубопровод  (т.е. в лежачем состоянии).      </w:t>
      </w:r>
    </w:p>
    <w:p w:rsidR="00634373" w:rsidRPr="00634373" w:rsidRDefault="00634373" w:rsidP="00634373">
      <w:pPr>
        <w:suppressAutoHyphens/>
        <w:autoSpaceDE/>
        <w:autoSpaceDN/>
        <w:adjustRightInd/>
        <w:ind w:firstLine="567"/>
        <w:jc w:val="both"/>
        <w:rPr>
          <w:rFonts w:eastAsia="Andale Sans UI" w:cs="Tahoma"/>
          <w:sz w:val="24"/>
          <w:szCs w:val="24"/>
          <w:lang w:val="de-DE" w:eastAsia="ja-JP" w:bidi="fa-IR"/>
        </w:rPr>
      </w:pPr>
      <w:r w:rsidRPr="00634373">
        <w:rPr>
          <w:rFonts w:cs="Tahoma"/>
          <w:b/>
          <w:color w:val="00000A"/>
          <w:sz w:val="22"/>
          <w:szCs w:val="22"/>
          <w:highlight w:val="white"/>
          <w:lang w:val="de-DE" w:eastAsia="zh-CN" w:bidi="fa-IR"/>
        </w:rPr>
        <w:t xml:space="preserve">Требования к гарантийному сроку качества товара: </w:t>
      </w:r>
      <w:r w:rsidRPr="00634373">
        <w:rPr>
          <w:rFonts w:cs="Tahoma"/>
          <w:color w:val="00000A"/>
          <w:sz w:val="22"/>
          <w:szCs w:val="22"/>
          <w:highlight w:val="white"/>
          <w:lang w:val="de-DE" w:eastAsia="zh-CN" w:bidi="fa-IR"/>
        </w:rPr>
        <w:t xml:space="preserve">На товар устанавливается гарантийный срок, </w:t>
      </w:r>
      <w:r w:rsidRPr="00634373">
        <w:rPr>
          <w:rFonts w:cs="Tahoma"/>
          <w:b/>
          <w:bCs/>
          <w:color w:val="00000A"/>
          <w:sz w:val="22"/>
          <w:szCs w:val="22"/>
          <w:highlight w:val="white"/>
          <w:lang w:val="de-DE" w:eastAsia="zh-CN" w:bidi="fa-IR"/>
        </w:rPr>
        <w:t>не менее 24 месяцев с момента монтажа задвижки или 36 месяцев с моментапередачи Поставщиком товара Заказчику.</w:t>
      </w:r>
      <w:r w:rsidRPr="00634373">
        <w:rPr>
          <w:rFonts w:cs="Tahoma"/>
          <w:color w:val="00000A"/>
          <w:sz w:val="22"/>
          <w:szCs w:val="22"/>
          <w:highlight w:val="white"/>
          <w:lang w:val="de-DE" w:eastAsia="zh-CN" w:bidi="fa-IR"/>
        </w:rPr>
        <w:t xml:space="preserve"> Указанный гарантийный срок распространяется на весь товар.</w:t>
      </w:r>
    </w:p>
    <w:p w:rsidR="00634373" w:rsidRPr="00634373" w:rsidRDefault="00634373" w:rsidP="00634373">
      <w:pPr>
        <w:suppressAutoHyphens/>
        <w:autoSpaceDE/>
        <w:autoSpaceDN/>
        <w:adjustRightInd/>
        <w:ind w:firstLine="567"/>
        <w:jc w:val="both"/>
        <w:rPr>
          <w:rFonts w:eastAsia="Andale Sans UI" w:cs="Tahoma"/>
          <w:sz w:val="24"/>
          <w:szCs w:val="24"/>
          <w:lang w:eastAsia="ja-JP" w:bidi="fa-IR"/>
        </w:rPr>
      </w:pPr>
      <w:r w:rsidRPr="00634373">
        <w:rPr>
          <w:rFonts w:cs="Tahoma"/>
          <w:color w:val="00000A"/>
          <w:sz w:val="22"/>
          <w:szCs w:val="22"/>
          <w:highlight w:val="white"/>
          <w:lang w:val="de-DE" w:eastAsia="zh-CN" w:bidi="fa-IR"/>
        </w:rPr>
        <w:t xml:space="preserve">Система контроля качества должна быть сертифицирована по СМК </w:t>
      </w:r>
      <w:r w:rsidRPr="00634373">
        <w:rPr>
          <w:rFonts w:cs="Tahoma"/>
          <w:color w:val="00000A"/>
          <w:sz w:val="22"/>
          <w:szCs w:val="22"/>
          <w:highlight w:val="white"/>
          <w:lang w:val="en-US" w:eastAsia="zh-CN" w:bidi="fa-IR"/>
        </w:rPr>
        <w:t>ISO</w:t>
      </w:r>
      <w:r w:rsidRPr="00634373">
        <w:rPr>
          <w:rFonts w:cs="Tahoma"/>
          <w:color w:val="00000A"/>
          <w:sz w:val="22"/>
          <w:szCs w:val="22"/>
          <w:highlight w:val="white"/>
          <w:lang w:val="de-DE" w:eastAsia="zh-CN" w:bidi="fa-IR"/>
        </w:rPr>
        <w:t xml:space="preserve"> 9001 в отношении производства поставляемой продукции, на что должен быть предоставлен сертификат. Выпускаемые задвижки должны пройти приёмосдаточные, периодические, квалификационные, сертификационные, типовые испытания в соответствии с ГОСТ Р 53402-2009 «Арматура трубопроводная. Методы контроля и испытания». Для задвижек  поставщик должен предоставлять протоколы проведения заводских испытаний с указанием серийных номеров.</w:t>
      </w:r>
    </w:p>
    <w:p w:rsidR="00634373" w:rsidRPr="00F66E44" w:rsidRDefault="00634373" w:rsidP="00634373">
      <w:pPr>
        <w:suppressAutoHyphens/>
        <w:autoSpaceDE/>
        <w:autoSpaceDN/>
        <w:adjustRightInd/>
        <w:ind w:firstLine="567"/>
        <w:jc w:val="both"/>
        <w:rPr>
          <w:rFonts w:eastAsia="Andale Sans UI" w:cs="Tahoma"/>
          <w:b/>
          <w:sz w:val="24"/>
          <w:szCs w:val="24"/>
          <w:u w:val="single"/>
          <w:lang w:val="de-DE" w:eastAsia="ja-JP" w:bidi="fa-IR"/>
        </w:rPr>
      </w:pPr>
      <w:r w:rsidRPr="00634373">
        <w:rPr>
          <w:rFonts w:cs="Tahoma"/>
          <w:b/>
          <w:bCs/>
          <w:color w:val="00000A"/>
          <w:sz w:val="22"/>
          <w:szCs w:val="22"/>
          <w:highlight w:val="white"/>
          <w:lang w:val="de-DE" w:eastAsia="zh-CN" w:bidi="fa-IR"/>
        </w:rPr>
        <w:t xml:space="preserve">Требование к поставщику:  </w:t>
      </w:r>
      <w:r w:rsidRPr="00F66E44">
        <w:rPr>
          <w:rFonts w:cs="Tahoma"/>
          <w:b/>
          <w:color w:val="00000A"/>
          <w:sz w:val="22"/>
          <w:szCs w:val="22"/>
          <w:highlight w:val="white"/>
          <w:u w:val="single"/>
          <w:lang w:val="de-DE" w:eastAsia="zh-CN" w:bidi="fa-IR"/>
        </w:rPr>
        <w:t xml:space="preserve">Предоставление в составе заявки </w:t>
      </w:r>
      <w:r w:rsidRPr="00F66E44">
        <w:rPr>
          <w:rFonts w:cs="Tahoma"/>
          <w:b/>
          <w:color w:val="00000A"/>
          <w:sz w:val="22"/>
          <w:szCs w:val="22"/>
          <w:highlight w:val="white"/>
          <w:u w:val="single"/>
          <w:lang w:eastAsia="zh-CN" w:bidi="fa-IR"/>
        </w:rPr>
        <w:t>следующей информации</w:t>
      </w:r>
      <w:r w:rsidRPr="00F66E44">
        <w:rPr>
          <w:rFonts w:cs="Tahoma"/>
          <w:b/>
          <w:color w:val="00000A"/>
          <w:sz w:val="22"/>
          <w:szCs w:val="22"/>
          <w:highlight w:val="white"/>
          <w:u w:val="single"/>
          <w:lang w:val="de-DE" w:eastAsia="zh-CN" w:bidi="fa-IR"/>
        </w:rPr>
        <w:t>:</w:t>
      </w:r>
    </w:p>
    <w:p w:rsidR="00634373" w:rsidRPr="00F66E44" w:rsidRDefault="00634373" w:rsidP="00634373">
      <w:pPr>
        <w:numPr>
          <w:ilvl w:val="0"/>
          <w:numId w:val="21"/>
        </w:numPr>
        <w:suppressAutoHyphens/>
        <w:autoSpaceDE/>
        <w:autoSpaceDN/>
        <w:adjustRightInd/>
        <w:ind w:left="0" w:firstLine="567"/>
        <w:jc w:val="both"/>
        <w:rPr>
          <w:rFonts w:cs="Tahoma"/>
          <w:b/>
          <w:color w:val="00000A"/>
          <w:sz w:val="22"/>
          <w:szCs w:val="22"/>
          <w:highlight w:val="white"/>
          <w:u w:val="single"/>
          <w:lang w:val="de-DE" w:eastAsia="zh-CN" w:bidi="fa-IR"/>
        </w:rPr>
      </w:pPr>
      <w:r w:rsidRPr="00F66E44">
        <w:rPr>
          <w:rFonts w:cs="Tahoma"/>
          <w:b/>
          <w:color w:val="00000A"/>
          <w:sz w:val="22"/>
          <w:szCs w:val="22"/>
          <w:highlight w:val="white"/>
          <w:u w:val="single"/>
          <w:lang w:val="de-DE" w:eastAsia="zh-CN" w:bidi="fa-IR"/>
        </w:rPr>
        <w:t>описание и характеристики изделия, чертежи общего вида изделия с указанием перечня применяемых в конструкции материалов;</w:t>
      </w:r>
    </w:p>
    <w:p w:rsidR="00634373" w:rsidRPr="00634373" w:rsidRDefault="00634373" w:rsidP="00634373">
      <w:pPr>
        <w:numPr>
          <w:ilvl w:val="0"/>
          <w:numId w:val="21"/>
        </w:numPr>
        <w:suppressAutoHyphens/>
        <w:autoSpaceDE/>
        <w:autoSpaceDN/>
        <w:adjustRightInd/>
        <w:ind w:left="0" w:firstLine="567"/>
        <w:jc w:val="both"/>
        <w:rPr>
          <w:rFonts w:cs="Tahoma"/>
          <w:color w:val="00000A"/>
          <w:sz w:val="22"/>
          <w:szCs w:val="22"/>
          <w:highlight w:val="white"/>
          <w:lang w:val="de-DE" w:eastAsia="zh-CN" w:bidi="fa-IR"/>
        </w:rPr>
      </w:pPr>
      <w:r w:rsidRPr="00F66E44">
        <w:rPr>
          <w:rFonts w:cs="Tahoma"/>
          <w:b/>
          <w:color w:val="00000A"/>
          <w:sz w:val="22"/>
          <w:szCs w:val="22"/>
          <w:highlight w:val="white"/>
          <w:u w:val="single"/>
          <w:lang w:val="de-DE" w:eastAsia="zh-CN" w:bidi="fa-IR"/>
        </w:rPr>
        <w:t>инструкция по эксплуатации, инструкция по монтажу на русском языке</w:t>
      </w:r>
      <w:r w:rsidRPr="00F66E44">
        <w:rPr>
          <w:rFonts w:cs="Tahoma"/>
          <w:b/>
          <w:color w:val="00000A"/>
          <w:sz w:val="22"/>
          <w:szCs w:val="22"/>
          <w:highlight w:val="white"/>
          <w:u w:val="single"/>
          <w:lang w:eastAsia="zh-CN" w:bidi="fa-IR"/>
        </w:rPr>
        <w:t>, копия паспорта на изделие (при наличии)</w:t>
      </w:r>
    </w:p>
    <w:p w:rsidR="00634373" w:rsidRPr="00634373" w:rsidRDefault="00634373" w:rsidP="00634373">
      <w:pPr>
        <w:suppressAutoHyphens/>
        <w:autoSpaceDE/>
        <w:autoSpaceDN/>
        <w:adjustRightInd/>
        <w:ind w:firstLine="567"/>
        <w:jc w:val="both"/>
        <w:rPr>
          <w:rFonts w:cs="Tahoma"/>
          <w:b/>
          <w:bCs/>
          <w:color w:val="00000A"/>
          <w:sz w:val="22"/>
          <w:szCs w:val="22"/>
          <w:highlight w:val="white"/>
          <w:lang w:val="de-DE" w:eastAsia="zh-CN" w:bidi="fa-IR"/>
        </w:rPr>
      </w:pPr>
      <w:r w:rsidRPr="00634373">
        <w:rPr>
          <w:rFonts w:cs="Tahoma"/>
          <w:b/>
          <w:bCs/>
          <w:color w:val="00000A"/>
          <w:sz w:val="22"/>
          <w:szCs w:val="22"/>
          <w:highlight w:val="white"/>
          <w:lang w:val="de-DE" w:eastAsia="zh-CN" w:bidi="fa-IR"/>
        </w:rPr>
        <w:t>Товар должен сопровождаться следующими документами:</w:t>
      </w:r>
    </w:p>
    <w:p w:rsidR="00634373" w:rsidRPr="00634373" w:rsidRDefault="00634373" w:rsidP="00634373">
      <w:pPr>
        <w:numPr>
          <w:ilvl w:val="0"/>
          <w:numId w:val="22"/>
        </w:numPr>
        <w:tabs>
          <w:tab w:val="left" w:pos="720"/>
        </w:tabs>
        <w:suppressAutoHyphens/>
        <w:autoSpaceDE/>
        <w:autoSpaceDN/>
        <w:adjustRightInd/>
        <w:ind w:left="0" w:firstLine="567"/>
        <w:jc w:val="both"/>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С каждым изделием должен быть паспорт, с техническими характеристиками, чертежи общего вида изделия с указанием полной комплектации и перечня, применяемых в конструкции материалов на русском языке</w:t>
      </w:r>
    </w:p>
    <w:p w:rsidR="00634373" w:rsidRPr="00634373" w:rsidRDefault="00634373" w:rsidP="00634373">
      <w:pPr>
        <w:numPr>
          <w:ilvl w:val="0"/>
          <w:numId w:val="22"/>
        </w:numPr>
        <w:tabs>
          <w:tab w:val="left" w:pos="720"/>
        </w:tabs>
        <w:suppressAutoHyphens/>
        <w:autoSpaceDE/>
        <w:autoSpaceDN/>
        <w:adjustRightInd/>
        <w:ind w:left="0" w:firstLine="567"/>
        <w:jc w:val="both"/>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инструкция по эксплуатации, инструкция по монтажу на русском языке</w:t>
      </w:r>
    </w:p>
    <w:p w:rsidR="00634373" w:rsidRPr="00634373" w:rsidRDefault="00634373" w:rsidP="00634373">
      <w:pPr>
        <w:numPr>
          <w:ilvl w:val="0"/>
          <w:numId w:val="22"/>
        </w:numPr>
        <w:tabs>
          <w:tab w:val="left" w:pos="720"/>
        </w:tabs>
        <w:suppressAutoHyphens/>
        <w:autoSpaceDE/>
        <w:autoSpaceDN/>
        <w:adjustRightInd/>
        <w:ind w:left="0" w:firstLine="567"/>
        <w:jc w:val="both"/>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протокол испытаний задвижек (копии заверенные участником)</w:t>
      </w:r>
    </w:p>
    <w:p w:rsidR="00634373" w:rsidRPr="00634373" w:rsidRDefault="00634373" w:rsidP="00634373">
      <w:pPr>
        <w:numPr>
          <w:ilvl w:val="0"/>
          <w:numId w:val="22"/>
        </w:numPr>
        <w:tabs>
          <w:tab w:val="left" w:pos="720"/>
        </w:tabs>
        <w:suppressAutoHyphens/>
        <w:autoSpaceDE/>
        <w:autoSpaceDN/>
        <w:adjustRightInd/>
        <w:ind w:left="0" w:firstLine="567"/>
        <w:jc w:val="both"/>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сертификат соответствия, санитарно-гигиенические заключения или свидетельство о государственной регистрации и экспертное заключение о соответствии продукции единым  санитарно-эпидемиологическим и гигиеническим требованием к товарам</w:t>
      </w:r>
    </w:p>
    <w:p w:rsidR="00634373" w:rsidRPr="00634373" w:rsidRDefault="00634373" w:rsidP="00634373">
      <w:pPr>
        <w:numPr>
          <w:ilvl w:val="0"/>
          <w:numId w:val="22"/>
        </w:numPr>
        <w:tabs>
          <w:tab w:val="left" w:pos="720"/>
        </w:tabs>
        <w:suppressAutoHyphens/>
        <w:autoSpaceDE/>
        <w:autoSpaceDN/>
        <w:adjustRightInd/>
        <w:ind w:left="0" w:firstLine="567"/>
        <w:jc w:val="both"/>
        <w:rPr>
          <w:rFonts w:cs="Tahoma"/>
          <w:bCs/>
          <w:sz w:val="22"/>
          <w:szCs w:val="22"/>
          <w:highlight w:val="white"/>
          <w:lang w:val="de-DE" w:eastAsia="zh-CN" w:bidi="fa-IR"/>
        </w:rPr>
      </w:pPr>
      <w:r w:rsidRPr="00634373">
        <w:rPr>
          <w:rFonts w:cs="Tahoma"/>
          <w:bCs/>
          <w:sz w:val="22"/>
          <w:szCs w:val="22"/>
          <w:highlight w:val="white"/>
          <w:lang w:val="de-DE" w:eastAsia="zh-CN" w:bidi="fa-IR"/>
        </w:rPr>
        <w:t>сертификат соответствия ГОСТ 5762-2002 (копии заверенные участником) или иные документы на русском языке, надлежащим образом подтверждающие качество продукции;</w:t>
      </w:r>
    </w:p>
    <w:p w:rsidR="00634373" w:rsidRPr="00634373" w:rsidRDefault="00634373" w:rsidP="00634373">
      <w:pPr>
        <w:numPr>
          <w:ilvl w:val="0"/>
          <w:numId w:val="22"/>
        </w:numPr>
        <w:tabs>
          <w:tab w:val="left" w:pos="720"/>
        </w:tabs>
        <w:suppressAutoHyphens/>
        <w:autoSpaceDE/>
        <w:autoSpaceDN/>
        <w:adjustRightInd/>
        <w:ind w:left="0" w:firstLine="567"/>
        <w:jc w:val="both"/>
        <w:rPr>
          <w:rFonts w:cs="Tahoma"/>
          <w:bCs/>
          <w:sz w:val="22"/>
          <w:szCs w:val="22"/>
          <w:highlight w:val="white"/>
          <w:lang w:val="de-DE" w:eastAsia="zh-CN" w:bidi="fa-IR"/>
        </w:rPr>
      </w:pPr>
      <w:r w:rsidRPr="00634373">
        <w:rPr>
          <w:rFonts w:cs="Tahoma"/>
          <w:bCs/>
          <w:sz w:val="22"/>
          <w:szCs w:val="22"/>
          <w:highlight w:val="white"/>
          <w:lang w:val="de-DE" w:eastAsia="zh-CN" w:bidi="fa-IR"/>
        </w:rPr>
        <w:t>документы, подтверждающее качество поставляемой продукции (при их наличии в соответствии с требованиями законодательства Российской Федерации).</w:t>
      </w:r>
    </w:p>
    <w:p w:rsidR="00634373" w:rsidRPr="00634373" w:rsidRDefault="00634373" w:rsidP="00634373">
      <w:pPr>
        <w:suppressAutoHyphens/>
        <w:autoSpaceDE/>
        <w:autoSpaceDN/>
        <w:adjustRightInd/>
        <w:ind w:firstLine="567"/>
        <w:jc w:val="both"/>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Место поставки</w:t>
      </w:r>
      <w:r w:rsidRPr="00634373">
        <w:rPr>
          <w:rFonts w:cs="Tahoma"/>
          <w:color w:val="00000A"/>
          <w:sz w:val="22"/>
          <w:szCs w:val="22"/>
          <w:highlight w:val="white"/>
          <w:lang w:val="de-DE" w:eastAsia="zh-CN" w:bidi="fa-IR"/>
        </w:rPr>
        <w:t xml:space="preserve">: РМЭ, г. Йошкар-Ола, ул. Дружбы, д.2. </w:t>
      </w:r>
    </w:p>
    <w:p w:rsidR="00634373" w:rsidRPr="00634373" w:rsidRDefault="00634373" w:rsidP="00634373">
      <w:pPr>
        <w:suppressAutoHyphens/>
        <w:autoSpaceDE/>
        <w:autoSpaceDN/>
        <w:adjustRightInd/>
        <w:ind w:firstLine="567"/>
        <w:jc w:val="both"/>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Условия поставки товаров</w:t>
      </w:r>
      <w:r w:rsidRPr="00634373">
        <w:rPr>
          <w:rFonts w:cs="Tahoma"/>
          <w:color w:val="00000A"/>
          <w:sz w:val="22"/>
          <w:szCs w:val="22"/>
          <w:highlight w:val="white"/>
          <w:lang w:val="de-DE" w:eastAsia="zh-CN" w:bidi="fa-IR"/>
        </w:rPr>
        <w:t xml:space="preserve"> (работ, услуг): Поставка Товара, погрузочно-разгрузочные работы осуществляется силами и за счет Поставщика. Разгрузка товара в месте поставки возможна силами Заказчика при условии возможности вертикальной разгрузки (кран-балкой).</w:t>
      </w:r>
    </w:p>
    <w:p w:rsidR="00634373" w:rsidRDefault="00634373" w:rsidP="00634373">
      <w:pPr>
        <w:suppressAutoHyphens/>
        <w:autoSpaceDE/>
        <w:autoSpaceDN/>
        <w:adjustRightInd/>
        <w:rPr>
          <w:rFonts w:cs="Tahoma"/>
          <w:color w:val="00000A"/>
          <w:sz w:val="22"/>
          <w:szCs w:val="22"/>
          <w:highlight w:val="white"/>
          <w:lang w:eastAsia="zh-CN" w:bidi="fa-IR"/>
        </w:rPr>
      </w:pPr>
    </w:p>
    <w:p w:rsidR="00634373" w:rsidRDefault="00634373" w:rsidP="00634373">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val="de-DE" w:eastAsia="zh-CN" w:bidi="fa-IR"/>
        </w:rPr>
        <w:t>Дополнительные сведения по техническим характеристикам приведены в таблице</w:t>
      </w:r>
    </w:p>
    <w:p w:rsidR="00634373" w:rsidRPr="00634373" w:rsidRDefault="00634373" w:rsidP="00634373">
      <w:pPr>
        <w:suppressAutoHyphens/>
        <w:autoSpaceDE/>
        <w:autoSpaceDN/>
        <w:adjustRightInd/>
        <w:rPr>
          <w:rFonts w:cs="Tahoma"/>
          <w:color w:val="00000A"/>
          <w:sz w:val="22"/>
          <w:szCs w:val="22"/>
          <w:highlight w:val="white"/>
          <w:lang w:eastAsia="zh-CN" w:bidi="fa-IR"/>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
        <w:gridCol w:w="2146"/>
        <w:gridCol w:w="6520"/>
        <w:gridCol w:w="992"/>
      </w:tblGrid>
      <w:tr w:rsidR="00634373" w:rsidRPr="00634373" w:rsidTr="00634373">
        <w:trPr>
          <w:trHeight w:val="719"/>
        </w:trPr>
        <w:tc>
          <w:tcPr>
            <w:tcW w:w="514" w:type="dxa"/>
            <w:shd w:val="clear" w:color="auto" w:fill="auto"/>
          </w:tcPr>
          <w:p w:rsidR="00634373" w:rsidRPr="00634373" w:rsidRDefault="00634373" w:rsidP="00634373">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eastAsia="zh-CN" w:bidi="fa-IR"/>
              </w:rPr>
              <w:t>№ п/п</w:t>
            </w:r>
          </w:p>
        </w:tc>
        <w:tc>
          <w:tcPr>
            <w:tcW w:w="2146" w:type="dxa"/>
            <w:shd w:val="clear" w:color="auto" w:fill="auto"/>
          </w:tcPr>
          <w:p w:rsidR="00634373" w:rsidRPr="00634373" w:rsidRDefault="00634373" w:rsidP="00634373">
            <w:pPr>
              <w:keepNext/>
              <w:keepLines/>
              <w:autoSpaceDE/>
              <w:autoSpaceDN/>
              <w:adjustRightInd/>
              <w:rPr>
                <w:rFonts w:cs="Tahoma"/>
                <w:color w:val="000000"/>
                <w:sz w:val="22"/>
                <w:szCs w:val="22"/>
                <w:highlight w:val="white"/>
                <w:lang w:eastAsia="zh-CN" w:bidi="fa-IR"/>
              </w:rPr>
            </w:pPr>
            <w:r w:rsidRPr="00634373">
              <w:rPr>
                <w:rFonts w:cs="Tahoma"/>
                <w:color w:val="000000"/>
                <w:sz w:val="22"/>
                <w:szCs w:val="22"/>
                <w:highlight w:val="white"/>
                <w:lang w:eastAsia="zh-CN" w:bidi="fa-IR"/>
              </w:rPr>
              <w:t>Наименование Товара</w:t>
            </w:r>
          </w:p>
        </w:tc>
        <w:tc>
          <w:tcPr>
            <w:tcW w:w="6520" w:type="dxa"/>
            <w:shd w:val="clear" w:color="auto" w:fill="auto"/>
          </w:tcPr>
          <w:p w:rsidR="00634373" w:rsidRPr="00634373" w:rsidRDefault="00634373" w:rsidP="00634373">
            <w:pPr>
              <w:keepNext/>
              <w:keepLines/>
              <w:autoSpaceDE/>
              <w:autoSpaceDN/>
              <w:adjustRightInd/>
              <w:ind w:left="-22" w:right="34"/>
              <w:rPr>
                <w:rFonts w:cs="Tahoma"/>
                <w:color w:val="00000A"/>
                <w:sz w:val="22"/>
                <w:szCs w:val="22"/>
                <w:highlight w:val="white"/>
                <w:lang w:eastAsia="zh-CN" w:bidi="fa-IR"/>
              </w:rPr>
            </w:pPr>
            <w:r w:rsidRPr="00634373">
              <w:rPr>
                <w:rFonts w:cs="Tahoma"/>
                <w:color w:val="00000A"/>
                <w:sz w:val="22"/>
                <w:szCs w:val="22"/>
                <w:highlight w:val="white"/>
                <w:lang w:eastAsia="zh-CN" w:bidi="fa-IR"/>
              </w:rPr>
              <w:t>Характеристики Товара</w:t>
            </w:r>
          </w:p>
        </w:tc>
        <w:tc>
          <w:tcPr>
            <w:tcW w:w="992" w:type="dxa"/>
            <w:shd w:val="clear" w:color="auto" w:fill="auto"/>
          </w:tcPr>
          <w:p w:rsidR="00634373" w:rsidRPr="00634373" w:rsidRDefault="00634373" w:rsidP="00634373">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eastAsia="zh-CN" w:bidi="fa-IR"/>
              </w:rPr>
              <w:t>ГСВиВ</w:t>
            </w:r>
          </w:p>
        </w:tc>
      </w:tr>
      <w:tr w:rsidR="00634373" w:rsidRPr="00634373" w:rsidTr="00634373">
        <w:trPr>
          <w:trHeight w:val="7710"/>
        </w:trPr>
        <w:tc>
          <w:tcPr>
            <w:tcW w:w="514" w:type="dxa"/>
            <w:shd w:val="clear" w:color="auto" w:fill="auto"/>
          </w:tcPr>
          <w:p w:rsidR="00634373" w:rsidRPr="00634373" w:rsidRDefault="00634373" w:rsidP="00634373">
            <w:pPr>
              <w:suppressAutoHyphens/>
              <w:autoSpaceDE/>
              <w:autoSpaceDN/>
              <w:adjustRightInd/>
              <w:rPr>
                <w:rFonts w:cs="Tahoma"/>
                <w:color w:val="00000A"/>
                <w:sz w:val="22"/>
                <w:szCs w:val="22"/>
                <w:highlight w:val="white"/>
                <w:lang w:eastAsia="zh-CN" w:bidi="fa-IR"/>
              </w:rPr>
            </w:pPr>
          </w:p>
          <w:p w:rsidR="00634373" w:rsidRPr="00634373" w:rsidRDefault="00634373" w:rsidP="00634373">
            <w:pPr>
              <w:suppressAutoHyphens/>
              <w:autoSpaceDE/>
              <w:autoSpaceDN/>
              <w:adjustRightInd/>
              <w:rPr>
                <w:rFonts w:cs="Tahoma"/>
                <w:color w:val="00000A"/>
                <w:sz w:val="28"/>
                <w:szCs w:val="28"/>
                <w:highlight w:val="white"/>
                <w:lang w:val="en-US" w:eastAsia="zh-CN" w:bidi="fa-IR"/>
              </w:rPr>
            </w:pPr>
            <w:r w:rsidRPr="00634373">
              <w:rPr>
                <w:rFonts w:cs="Tahoma"/>
                <w:color w:val="00000A"/>
                <w:sz w:val="28"/>
                <w:szCs w:val="28"/>
                <w:highlight w:val="white"/>
                <w:lang w:val="en-US" w:eastAsia="zh-CN" w:bidi="fa-IR"/>
              </w:rPr>
              <w:t>1</w:t>
            </w:r>
          </w:p>
        </w:tc>
        <w:tc>
          <w:tcPr>
            <w:tcW w:w="2146" w:type="dxa"/>
            <w:shd w:val="clear" w:color="auto" w:fill="auto"/>
          </w:tcPr>
          <w:p w:rsidR="00634373" w:rsidRPr="00634373" w:rsidRDefault="00634373" w:rsidP="00634373">
            <w:pPr>
              <w:keepNext/>
              <w:keepLines/>
              <w:autoSpaceDE/>
              <w:autoSpaceDN/>
              <w:adjustRightInd/>
              <w:rPr>
                <w:rFonts w:cs="Tahoma"/>
                <w:color w:val="000000"/>
                <w:sz w:val="22"/>
                <w:szCs w:val="22"/>
                <w:highlight w:val="white"/>
                <w:lang w:val="de-DE" w:eastAsia="zh-CN" w:bidi="fa-IR"/>
              </w:rPr>
            </w:pP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color w:val="000000"/>
                <w:sz w:val="22"/>
                <w:szCs w:val="22"/>
                <w:highlight w:val="white"/>
                <w:lang w:val="de-DE" w:eastAsia="zh-CN" w:bidi="fa-IR"/>
              </w:rPr>
              <w:t xml:space="preserve">Задвижка Фланцевая с штурвалом, чугунная, с обрезиненным клином, не выдвижным шпинделем по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Арматура трубопроводная промышленная. Задвижки на номинальное давление не более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250. Общие технические условия.</w:t>
            </w:r>
          </w:p>
          <w:p w:rsidR="00634373" w:rsidRPr="00634373" w:rsidRDefault="00634373" w:rsidP="00634373">
            <w:pPr>
              <w:suppressAutoHyphens/>
              <w:autoSpaceDE/>
              <w:autoSpaceDN/>
              <w:adjustRightInd/>
              <w:rPr>
                <w:rFonts w:eastAsia="Andale Sans UI" w:cs="Tahoma"/>
                <w:sz w:val="24"/>
                <w:szCs w:val="24"/>
                <w:lang w:val="de-DE" w:eastAsia="ja-JP" w:bidi="fa-IR"/>
              </w:rPr>
            </w:pPr>
            <w:r w:rsidRPr="00634373">
              <w:rPr>
                <w:rFonts w:cs="Tahoma"/>
                <w:color w:val="00000A"/>
                <w:sz w:val="22"/>
                <w:szCs w:val="22"/>
                <w:highlight w:val="white"/>
                <w:lang w:val="de-DE" w:eastAsia="zh-CN" w:bidi="fa-IR"/>
              </w:rPr>
              <w:t>(</w:t>
            </w:r>
            <w:r w:rsidRPr="00634373">
              <w:rPr>
                <w:rFonts w:cs="Tahoma"/>
                <w:color w:val="00000A"/>
                <w:sz w:val="22"/>
                <w:szCs w:val="22"/>
                <w:highlight w:val="white"/>
                <w:lang w:val="en-US" w:eastAsia="zh-CN" w:bidi="fa-IR"/>
              </w:rPr>
              <w:t>VAG, Hawle</w:t>
            </w:r>
            <w:r>
              <w:rPr>
                <w:rFonts w:cs="Tahoma"/>
                <w:color w:val="00000A"/>
                <w:sz w:val="22"/>
                <w:szCs w:val="22"/>
                <w:highlight w:val="white"/>
                <w:lang w:eastAsia="zh-CN" w:bidi="fa-IR"/>
              </w:rPr>
              <w:t>,</w:t>
            </w:r>
            <w:r w:rsidRPr="00634373">
              <w:rPr>
                <w:rFonts w:cs="Tahoma"/>
                <w:color w:val="00000A"/>
                <w:sz w:val="22"/>
                <w:szCs w:val="22"/>
                <w:highlight w:val="white"/>
                <w:lang w:val="en-US" w:eastAsia="zh-CN" w:bidi="fa-IR"/>
              </w:rPr>
              <w:t xml:space="preserve"> AVK</w:t>
            </w:r>
            <w:r>
              <w:rPr>
                <w:rFonts w:cs="Tahoma"/>
                <w:color w:val="00000A"/>
                <w:sz w:val="22"/>
                <w:szCs w:val="22"/>
                <w:highlight w:val="white"/>
                <w:lang w:eastAsia="zh-CN" w:bidi="fa-IR"/>
              </w:rPr>
              <w:t xml:space="preserve"> или эквивалент</w:t>
            </w:r>
            <w:r w:rsidRPr="00634373">
              <w:rPr>
                <w:rFonts w:cs="Tahoma"/>
                <w:color w:val="00000A"/>
                <w:sz w:val="22"/>
                <w:szCs w:val="22"/>
                <w:highlight w:val="white"/>
                <w:lang w:val="de-DE" w:eastAsia="zh-CN" w:bidi="fa-IR"/>
              </w:rPr>
              <w:t>)</w:t>
            </w:r>
          </w:p>
        </w:tc>
        <w:tc>
          <w:tcPr>
            <w:tcW w:w="6520" w:type="dxa"/>
            <w:shd w:val="clear" w:color="auto" w:fill="auto"/>
          </w:tcPr>
          <w:p w:rsidR="00634373" w:rsidRPr="00634373" w:rsidRDefault="00634373" w:rsidP="00634373">
            <w:pPr>
              <w:keepNext/>
              <w:keepLines/>
              <w:autoSpaceDE/>
              <w:autoSpaceDN/>
              <w:adjustRightInd/>
              <w:ind w:left="-22" w:right="34"/>
              <w:rPr>
                <w:rFonts w:cs="Tahoma"/>
                <w:color w:val="00000A"/>
                <w:sz w:val="22"/>
                <w:szCs w:val="22"/>
                <w:highlight w:val="white"/>
                <w:lang w:val="de-DE" w:eastAsia="zh-CN" w:bidi="fa-IR"/>
              </w:rPr>
            </w:pPr>
          </w:p>
          <w:p w:rsidR="00634373" w:rsidRPr="00634373" w:rsidRDefault="00634373" w:rsidP="00634373">
            <w:pPr>
              <w:autoSpaceDE/>
              <w:autoSpaceDN/>
              <w:adjustRightInd/>
              <w:ind w:left="-22" w:right="34"/>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 xml:space="preserve">Задвижка Фланцевая, чугунная с обрезиненным клином полнопроходная,  диаметром </w:t>
            </w:r>
            <w:r w:rsidRPr="00634373">
              <w:rPr>
                <w:rFonts w:cs="Tahoma"/>
                <w:b/>
                <w:color w:val="00000A"/>
                <w:sz w:val="22"/>
                <w:szCs w:val="22"/>
                <w:highlight w:val="white"/>
                <w:lang w:val="de-DE" w:eastAsia="zh-CN" w:bidi="fa-IR"/>
              </w:rPr>
              <w:t>50</w:t>
            </w:r>
            <w:r w:rsidRPr="00634373">
              <w:rPr>
                <w:rFonts w:cs="Tahoma"/>
                <w:color w:val="00000A"/>
                <w:sz w:val="22"/>
                <w:szCs w:val="22"/>
                <w:highlight w:val="white"/>
                <w:lang w:val="de-DE" w:eastAsia="zh-CN" w:bidi="fa-IR"/>
              </w:rPr>
              <w:t xml:space="preserve"> мм в комплекте со штурвалом. Задвижка должна допускать возможность бесколодезной установки с последующей доукомплектацией</w:t>
            </w:r>
          </w:p>
          <w:p w:rsidR="00634373" w:rsidRPr="00634373" w:rsidRDefault="00634373" w:rsidP="00634373">
            <w:pPr>
              <w:keepNext/>
              <w:keepLines/>
              <w:autoSpaceDE/>
              <w:autoSpaceDN/>
              <w:adjustRightInd/>
              <w:ind w:right="34"/>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Параметры эквивалентности:</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Исполнение корпуса </w:t>
            </w:r>
            <w:r w:rsidRPr="00634373">
              <w:rPr>
                <w:rFonts w:cs="Tahoma"/>
                <w:color w:val="00000A"/>
                <w:sz w:val="22"/>
                <w:szCs w:val="22"/>
                <w:highlight w:val="white"/>
                <w:lang w:val="de-DE" w:eastAsia="zh-CN" w:bidi="fa-IR"/>
              </w:rPr>
              <w:t>- разборная</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корпуса</w:t>
            </w:r>
            <w:r w:rsidRPr="00634373">
              <w:rPr>
                <w:rFonts w:cs="Tahoma"/>
                <w:color w:val="00000A"/>
                <w:sz w:val="22"/>
                <w:szCs w:val="22"/>
                <w:highlight w:val="white"/>
                <w:lang w:val="de-DE" w:eastAsia="zh-CN" w:bidi="fa-IR"/>
              </w:rPr>
              <w:t xml:space="preserve"> - высокопрочный чугун с антикоррозионным эпоксидным покрытием внутри и снаружи</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клина</w:t>
            </w:r>
            <w:r w:rsidRPr="00634373">
              <w:rPr>
                <w:rFonts w:cs="Tahoma"/>
                <w:color w:val="00000A"/>
                <w:sz w:val="22"/>
                <w:szCs w:val="22"/>
                <w:highlight w:val="white"/>
                <w:lang w:val="de-DE" w:eastAsia="zh-CN" w:bidi="fa-IR"/>
              </w:rPr>
              <w:t xml:space="preserve"> — чугун, покрытый этилен-пропиленовым каучуком (</w:t>
            </w:r>
            <w:r w:rsidRPr="00634373">
              <w:rPr>
                <w:rFonts w:cs="Tahoma"/>
                <w:color w:val="00000A"/>
                <w:sz w:val="22"/>
                <w:szCs w:val="22"/>
                <w:highlight w:val="white"/>
                <w:lang w:val="en-US" w:eastAsia="zh-CN" w:bidi="fa-IR"/>
              </w:rPr>
              <w:t>EPDM</w:t>
            </w:r>
            <w:r w:rsidRPr="00634373">
              <w:rPr>
                <w:rFonts w:cs="Tahoma"/>
                <w:color w:val="00000A"/>
                <w:sz w:val="22"/>
                <w:szCs w:val="22"/>
                <w:highlight w:val="white"/>
                <w:lang w:val="de-DE" w:eastAsia="zh-CN" w:bidi="fa-IR"/>
              </w:rPr>
              <w:t>), годным для питьевой воды, (с санитарно-эпидемиологическими разрешениями)</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Направляющие клина </w:t>
            </w:r>
            <w:r w:rsidRPr="00634373">
              <w:rPr>
                <w:rFonts w:cs="Tahoma"/>
                <w:color w:val="00000A"/>
                <w:sz w:val="22"/>
                <w:szCs w:val="22"/>
                <w:highlight w:val="white"/>
                <w:lang w:val="de-DE" w:eastAsia="zh-CN" w:bidi="fa-IR"/>
              </w:rPr>
              <w:t>- выполнены из износоустойчивого пластика для минимизации трения и усилия при закрытии</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Материал шпинделя </w:t>
            </w:r>
            <w:r w:rsidRPr="00634373">
              <w:rPr>
                <w:rFonts w:cs="Tahoma"/>
                <w:color w:val="00000A"/>
                <w:sz w:val="22"/>
                <w:szCs w:val="22"/>
                <w:highlight w:val="white"/>
                <w:lang w:val="de-DE" w:eastAsia="zh-CN" w:bidi="fa-IR"/>
              </w:rPr>
              <w:t>— нержавеющая сталь с накатанной резьбой</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гайки шпинделя</w:t>
            </w:r>
            <w:r w:rsidRPr="00634373">
              <w:rPr>
                <w:rFonts w:cs="Tahoma"/>
                <w:color w:val="00000A"/>
                <w:sz w:val="22"/>
                <w:szCs w:val="22"/>
                <w:highlight w:val="white"/>
                <w:lang w:val="de-DE" w:eastAsia="zh-CN" w:bidi="fa-IR"/>
              </w:rPr>
              <w:t xml:space="preserve"> — латунь или бронза, </w:t>
            </w:r>
            <w:r w:rsidRPr="00634373">
              <w:rPr>
                <w:rFonts w:cs="Tahoma"/>
                <w:bCs/>
                <w:color w:val="00000A"/>
                <w:sz w:val="22"/>
                <w:szCs w:val="22"/>
                <w:highlight w:val="white"/>
                <w:lang w:val="de-DE" w:eastAsia="zh-CN" w:bidi="fa-IR"/>
              </w:rPr>
              <w:t>конструкция которой обеспечивает простой демонтаж и замену даже под давлением</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Уплотнение верхней части шпинделя — </w:t>
            </w:r>
            <w:r w:rsidRPr="00634373">
              <w:rPr>
                <w:rFonts w:cs="Tahoma"/>
                <w:color w:val="00000A"/>
                <w:sz w:val="22"/>
                <w:szCs w:val="22"/>
                <w:highlight w:val="white"/>
                <w:lang w:val="de-DE" w:eastAsia="zh-CN" w:bidi="fa-IR"/>
              </w:rPr>
              <w:t>должнобыть не обслуживаемым, коррозийно устойчивым, не требующие замены, планового обслуживания и смазки, на весь срок службы</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Рабочее давление </w:t>
            </w:r>
            <w:r w:rsidRPr="00634373">
              <w:rPr>
                <w:rFonts w:cs="Tahoma"/>
                <w:color w:val="00000A"/>
                <w:sz w:val="22"/>
                <w:szCs w:val="22"/>
                <w:highlight w:val="white"/>
                <w:lang w:val="de-DE" w:eastAsia="zh-CN" w:bidi="fa-IR"/>
              </w:rPr>
              <w:t>-  не менее 10 кг/см²,</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Рабочая длина</w:t>
            </w:r>
            <w:r w:rsidRPr="00634373">
              <w:rPr>
                <w:rFonts w:cs="Tahoma"/>
                <w:color w:val="00000A"/>
                <w:sz w:val="22"/>
                <w:szCs w:val="22"/>
                <w:highlight w:val="white"/>
                <w:lang w:val="de-DE" w:eastAsia="zh-CN" w:bidi="fa-IR"/>
              </w:rPr>
              <w:t xml:space="preserve"> — 150 мм,                    </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Рабочая среда</w:t>
            </w:r>
            <w:r w:rsidRPr="00634373">
              <w:rPr>
                <w:rFonts w:cs="Tahoma"/>
                <w:color w:val="000000"/>
                <w:sz w:val="22"/>
                <w:szCs w:val="22"/>
                <w:highlight w:val="white"/>
                <w:lang w:val="de-DE" w:eastAsia="zh-CN" w:bidi="fa-IR"/>
              </w:rPr>
              <w:t xml:space="preserve"> – вода питьевая соответствующая СапПин 2.1.4.1074.   </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Класс герметичности</w:t>
            </w:r>
            <w:r w:rsidRPr="00634373">
              <w:rPr>
                <w:rFonts w:cs="Tahoma"/>
                <w:color w:val="000000"/>
                <w:sz w:val="22"/>
                <w:szCs w:val="22"/>
                <w:highlight w:val="white"/>
                <w:lang w:val="de-DE" w:eastAsia="zh-CN" w:bidi="fa-IR"/>
              </w:rPr>
              <w:t xml:space="preserve">  не ниже А по ГОСТ 9544-2015г. </w:t>
            </w:r>
          </w:p>
          <w:p w:rsidR="00634373" w:rsidRPr="00634373" w:rsidRDefault="00634373" w:rsidP="00634373">
            <w:pPr>
              <w:keepNext/>
              <w:keepLines/>
              <w:autoSpaceDE/>
              <w:autoSpaceDN/>
              <w:adjustRightInd/>
              <w:ind w:right="34"/>
              <w:rPr>
                <w:rFonts w:cs="Tahoma"/>
                <w:b/>
                <w:bCs/>
                <w:color w:val="000000"/>
                <w:sz w:val="22"/>
                <w:szCs w:val="22"/>
                <w:highlight w:val="white"/>
                <w:lang w:val="de-DE" w:eastAsia="zh-CN" w:bidi="fa-IR"/>
              </w:rPr>
            </w:pPr>
            <w:r w:rsidRPr="00634373">
              <w:rPr>
                <w:rFonts w:cs="Tahoma"/>
                <w:b/>
                <w:bCs/>
                <w:color w:val="000000"/>
                <w:sz w:val="22"/>
                <w:szCs w:val="22"/>
                <w:highlight w:val="white"/>
                <w:lang w:val="de-DE" w:eastAsia="zh-CN" w:bidi="fa-IR"/>
              </w:rPr>
              <w:t xml:space="preserve">Присоединение фланцевое по ГОСТ  33259-2015г             </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Материал штурвала  - </w:t>
            </w:r>
            <w:r w:rsidRPr="00634373">
              <w:rPr>
                <w:rFonts w:cs="Tahoma"/>
                <w:color w:val="000000"/>
                <w:sz w:val="22"/>
                <w:szCs w:val="22"/>
                <w:highlight w:val="white"/>
                <w:lang w:val="de-DE" w:eastAsia="zh-CN" w:bidi="fa-IR"/>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Атикоррозионное покрытие корпуса - </w:t>
            </w:r>
            <w:r w:rsidRPr="00634373">
              <w:rPr>
                <w:rFonts w:cs="Tahoma"/>
                <w:color w:val="000000"/>
                <w:sz w:val="22"/>
                <w:szCs w:val="22"/>
                <w:highlight w:val="white"/>
                <w:lang w:val="de-DE" w:eastAsia="zh-CN" w:bidi="fa-IR"/>
              </w:rPr>
              <w:t>эпоксидное порошковое , не менее 250 мкм внутреннее и внешнее,</w:t>
            </w:r>
          </w:p>
          <w:p w:rsidR="00634373" w:rsidRPr="00634373" w:rsidRDefault="00634373" w:rsidP="00634373">
            <w:pPr>
              <w:suppressAutoHyphens/>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Материал болтов крышки</w:t>
            </w:r>
            <w:r w:rsidRPr="00634373">
              <w:rPr>
                <w:rFonts w:cs="Tahoma"/>
                <w:color w:val="000000"/>
                <w:sz w:val="22"/>
                <w:szCs w:val="22"/>
                <w:highlight w:val="white"/>
                <w:lang w:val="de-DE" w:eastAsia="zh-CN" w:bidi="fa-IR"/>
              </w:rPr>
              <w:t xml:space="preserve"> — нержавеющая сталь</w:t>
            </w:r>
          </w:p>
        </w:tc>
        <w:tc>
          <w:tcPr>
            <w:tcW w:w="992" w:type="dxa"/>
            <w:shd w:val="clear" w:color="auto" w:fill="auto"/>
          </w:tcPr>
          <w:p w:rsidR="00634373" w:rsidRPr="00634373" w:rsidRDefault="00634373" w:rsidP="00634373">
            <w:pPr>
              <w:suppressAutoHyphens/>
              <w:autoSpaceDE/>
              <w:autoSpaceDN/>
              <w:adjustRightInd/>
              <w:rPr>
                <w:rFonts w:cs="Tahoma"/>
                <w:color w:val="00000A"/>
                <w:sz w:val="22"/>
                <w:szCs w:val="22"/>
                <w:highlight w:val="white"/>
                <w:lang w:val="de-DE" w:eastAsia="zh-CN" w:bidi="fa-IR"/>
              </w:rPr>
            </w:pPr>
          </w:p>
          <w:p w:rsidR="00634373" w:rsidRPr="00634373" w:rsidRDefault="00634373" w:rsidP="00634373">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eastAsia="zh-CN" w:bidi="fa-IR"/>
              </w:rPr>
              <w:t>15шт</w:t>
            </w:r>
          </w:p>
        </w:tc>
      </w:tr>
      <w:tr w:rsidR="00634373" w:rsidRPr="00634373" w:rsidTr="00634373">
        <w:trPr>
          <w:trHeight w:val="7710"/>
        </w:trPr>
        <w:tc>
          <w:tcPr>
            <w:tcW w:w="514" w:type="dxa"/>
            <w:shd w:val="clear" w:color="auto" w:fill="auto"/>
          </w:tcPr>
          <w:p w:rsidR="00634373" w:rsidRPr="00634373" w:rsidRDefault="00634373" w:rsidP="00634373">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eastAsia="zh-CN" w:bidi="fa-IR"/>
              </w:rPr>
              <w:t>2</w:t>
            </w:r>
          </w:p>
        </w:tc>
        <w:tc>
          <w:tcPr>
            <w:tcW w:w="2146" w:type="dxa"/>
            <w:shd w:val="clear" w:color="auto" w:fill="auto"/>
          </w:tcPr>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color w:val="000000"/>
                <w:sz w:val="22"/>
                <w:szCs w:val="22"/>
                <w:highlight w:val="white"/>
                <w:lang w:val="de-DE" w:eastAsia="zh-CN" w:bidi="fa-IR"/>
              </w:rPr>
              <w:t xml:space="preserve">Задвижка Фланцевая с штурвалом, чугунная, с обрезиненным клином, не выдвижным шпинделем по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Арматура трубопроводная промышленная. Задвижки на номинальное давление не более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250. Общие технические условия.</w:t>
            </w:r>
          </w:p>
          <w:p w:rsidR="00634373" w:rsidRPr="00634373" w:rsidRDefault="00634373" w:rsidP="00634373">
            <w:pPr>
              <w:suppressAutoHyphens/>
              <w:autoSpaceDE/>
              <w:autoSpaceDN/>
              <w:adjustRightInd/>
              <w:rPr>
                <w:rFonts w:eastAsia="Andale Sans UI" w:cs="Tahoma"/>
                <w:sz w:val="24"/>
                <w:szCs w:val="24"/>
                <w:lang w:val="de-DE" w:eastAsia="ja-JP" w:bidi="fa-IR"/>
              </w:rPr>
            </w:pPr>
            <w:r w:rsidRPr="00634373">
              <w:rPr>
                <w:rFonts w:cs="Tahoma"/>
                <w:color w:val="00000A"/>
                <w:sz w:val="22"/>
                <w:szCs w:val="22"/>
                <w:highlight w:val="white"/>
                <w:lang w:val="de-DE" w:eastAsia="zh-CN" w:bidi="fa-IR"/>
              </w:rPr>
              <w:t>(</w:t>
            </w:r>
            <w:r w:rsidRPr="00634373">
              <w:rPr>
                <w:rFonts w:cs="Tahoma"/>
                <w:color w:val="00000A"/>
                <w:sz w:val="22"/>
                <w:szCs w:val="22"/>
                <w:highlight w:val="white"/>
                <w:lang w:val="en-US" w:eastAsia="zh-CN" w:bidi="fa-IR"/>
              </w:rPr>
              <w:t>VAG, Hawle</w:t>
            </w:r>
            <w:r>
              <w:rPr>
                <w:rFonts w:cs="Tahoma"/>
                <w:color w:val="00000A"/>
                <w:sz w:val="22"/>
                <w:szCs w:val="22"/>
                <w:highlight w:val="white"/>
                <w:lang w:eastAsia="zh-CN" w:bidi="fa-IR"/>
              </w:rPr>
              <w:t>,</w:t>
            </w:r>
            <w:r w:rsidRPr="00634373">
              <w:rPr>
                <w:rFonts w:cs="Tahoma"/>
                <w:color w:val="00000A"/>
                <w:sz w:val="22"/>
                <w:szCs w:val="22"/>
                <w:highlight w:val="white"/>
                <w:lang w:val="en-US" w:eastAsia="zh-CN" w:bidi="fa-IR"/>
              </w:rPr>
              <w:t xml:space="preserve"> AVK</w:t>
            </w:r>
            <w:r>
              <w:rPr>
                <w:rFonts w:cs="Tahoma"/>
                <w:color w:val="00000A"/>
                <w:sz w:val="22"/>
                <w:szCs w:val="22"/>
                <w:highlight w:val="white"/>
                <w:lang w:eastAsia="zh-CN" w:bidi="fa-IR"/>
              </w:rPr>
              <w:t xml:space="preserve"> или эквивалент</w:t>
            </w:r>
            <w:r w:rsidRPr="00634373">
              <w:rPr>
                <w:rFonts w:cs="Tahoma"/>
                <w:color w:val="00000A"/>
                <w:sz w:val="22"/>
                <w:szCs w:val="22"/>
                <w:highlight w:val="white"/>
                <w:lang w:val="de-DE" w:eastAsia="zh-CN" w:bidi="fa-IR"/>
              </w:rPr>
              <w:t>)</w:t>
            </w:r>
          </w:p>
        </w:tc>
        <w:tc>
          <w:tcPr>
            <w:tcW w:w="6520" w:type="dxa"/>
            <w:shd w:val="clear" w:color="auto" w:fill="auto"/>
          </w:tcPr>
          <w:p w:rsidR="00634373" w:rsidRPr="00634373" w:rsidRDefault="00634373" w:rsidP="00634373">
            <w:pPr>
              <w:autoSpaceDE/>
              <w:autoSpaceDN/>
              <w:adjustRightInd/>
              <w:ind w:left="-22" w:right="34"/>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 xml:space="preserve">Задвижка Фланцевая, чугунная с обрезиненным клином полнопроходная,  диаметром </w:t>
            </w:r>
            <w:r w:rsidRPr="00634373">
              <w:rPr>
                <w:rFonts w:cs="Tahoma"/>
                <w:b/>
                <w:color w:val="00000A"/>
                <w:sz w:val="22"/>
                <w:szCs w:val="22"/>
                <w:highlight w:val="white"/>
                <w:lang w:eastAsia="zh-CN" w:bidi="fa-IR"/>
              </w:rPr>
              <w:t>8</w:t>
            </w:r>
            <w:r w:rsidRPr="00634373">
              <w:rPr>
                <w:rFonts w:cs="Tahoma"/>
                <w:b/>
                <w:color w:val="00000A"/>
                <w:sz w:val="22"/>
                <w:szCs w:val="22"/>
                <w:highlight w:val="white"/>
                <w:lang w:val="de-DE" w:eastAsia="zh-CN" w:bidi="fa-IR"/>
              </w:rPr>
              <w:t>0</w:t>
            </w:r>
            <w:r w:rsidRPr="00634373">
              <w:rPr>
                <w:rFonts w:cs="Tahoma"/>
                <w:color w:val="00000A"/>
                <w:sz w:val="22"/>
                <w:szCs w:val="22"/>
                <w:highlight w:val="white"/>
                <w:lang w:val="de-DE" w:eastAsia="zh-CN" w:bidi="fa-IR"/>
              </w:rPr>
              <w:t xml:space="preserve"> мм в комплекте со штурвалом. Задвижка должна допускать возможность бесколодезной установки с последующей доукомплектацией</w:t>
            </w:r>
          </w:p>
          <w:p w:rsidR="00634373" w:rsidRPr="00634373" w:rsidRDefault="00634373" w:rsidP="00634373">
            <w:pPr>
              <w:keepNext/>
              <w:keepLines/>
              <w:autoSpaceDE/>
              <w:autoSpaceDN/>
              <w:adjustRightInd/>
              <w:ind w:right="34"/>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Параметры эквивалентности:</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Исполнение корпуса </w:t>
            </w:r>
            <w:r w:rsidRPr="00634373">
              <w:rPr>
                <w:rFonts w:cs="Tahoma"/>
                <w:color w:val="00000A"/>
                <w:sz w:val="22"/>
                <w:szCs w:val="22"/>
                <w:highlight w:val="white"/>
                <w:lang w:val="de-DE" w:eastAsia="zh-CN" w:bidi="fa-IR"/>
              </w:rPr>
              <w:t>- разборная</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корпуса</w:t>
            </w:r>
            <w:r w:rsidRPr="00634373">
              <w:rPr>
                <w:rFonts w:cs="Tahoma"/>
                <w:color w:val="00000A"/>
                <w:sz w:val="22"/>
                <w:szCs w:val="22"/>
                <w:highlight w:val="white"/>
                <w:lang w:val="de-DE" w:eastAsia="zh-CN" w:bidi="fa-IR"/>
              </w:rPr>
              <w:t xml:space="preserve"> - высокопрочный чугун с антикоррозионным эпоксидным покрытием внутри и снаружи</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клина</w:t>
            </w:r>
            <w:r w:rsidRPr="00634373">
              <w:rPr>
                <w:rFonts w:cs="Tahoma"/>
                <w:color w:val="00000A"/>
                <w:sz w:val="22"/>
                <w:szCs w:val="22"/>
                <w:highlight w:val="white"/>
                <w:lang w:val="de-DE" w:eastAsia="zh-CN" w:bidi="fa-IR"/>
              </w:rPr>
              <w:t xml:space="preserve"> — чугун, покрытый этилен-пропиленовым каучуком (</w:t>
            </w:r>
            <w:r w:rsidRPr="00634373">
              <w:rPr>
                <w:rFonts w:cs="Tahoma"/>
                <w:color w:val="00000A"/>
                <w:sz w:val="22"/>
                <w:szCs w:val="22"/>
                <w:highlight w:val="white"/>
                <w:lang w:val="en-US" w:eastAsia="zh-CN" w:bidi="fa-IR"/>
              </w:rPr>
              <w:t>EPDM</w:t>
            </w:r>
            <w:r w:rsidRPr="00634373">
              <w:rPr>
                <w:rFonts w:cs="Tahoma"/>
                <w:color w:val="00000A"/>
                <w:sz w:val="22"/>
                <w:szCs w:val="22"/>
                <w:highlight w:val="white"/>
                <w:lang w:val="de-DE" w:eastAsia="zh-CN" w:bidi="fa-IR"/>
              </w:rPr>
              <w:t>), годным для питьевой воды, (с санитарно-эпидемиологическими разрешениями)</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Направляющие клина </w:t>
            </w:r>
            <w:r w:rsidRPr="00634373">
              <w:rPr>
                <w:rFonts w:cs="Tahoma"/>
                <w:color w:val="00000A"/>
                <w:sz w:val="22"/>
                <w:szCs w:val="22"/>
                <w:highlight w:val="white"/>
                <w:lang w:val="de-DE" w:eastAsia="zh-CN" w:bidi="fa-IR"/>
              </w:rPr>
              <w:t>- выполнены из износоустойчивого пластика для минимизации трения и усилия при закрытии</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Материал шпинделя </w:t>
            </w:r>
            <w:r w:rsidRPr="00634373">
              <w:rPr>
                <w:rFonts w:cs="Tahoma"/>
                <w:color w:val="00000A"/>
                <w:sz w:val="22"/>
                <w:szCs w:val="22"/>
                <w:highlight w:val="white"/>
                <w:lang w:val="de-DE" w:eastAsia="zh-CN" w:bidi="fa-IR"/>
              </w:rPr>
              <w:t>— нержавеющая сталь с накатанной резьбой</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гайки шпинделя</w:t>
            </w:r>
            <w:r w:rsidRPr="00634373">
              <w:rPr>
                <w:rFonts w:cs="Tahoma"/>
                <w:color w:val="00000A"/>
                <w:sz w:val="22"/>
                <w:szCs w:val="22"/>
                <w:highlight w:val="white"/>
                <w:lang w:val="de-DE" w:eastAsia="zh-CN" w:bidi="fa-IR"/>
              </w:rPr>
              <w:t xml:space="preserve"> — латунь или бронза, </w:t>
            </w:r>
            <w:r w:rsidRPr="00634373">
              <w:rPr>
                <w:rFonts w:cs="Tahoma"/>
                <w:bCs/>
                <w:color w:val="00000A"/>
                <w:sz w:val="22"/>
                <w:szCs w:val="22"/>
                <w:highlight w:val="white"/>
                <w:lang w:val="de-DE" w:eastAsia="zh-CN" w:bidi="fa-IR"/>
              </w:rPr>
              <w:t>конструкция которой обеспечивает простой демонтаж и замену даже под давлением</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Уплотнение верхней части шпинделя — </w:t>
            </w:r>
            <w:r w:rsidRPr="00634373">
              <w:rPr>
                <w:rFonts w:cs="Tahoma"/>
                <w:color w:val="00000A"/>
                <w:sz w:val="22"/>
                <w:szCs w:val="22"/>
                <w:highlight w:val="white"/>
                <w:lang w:val="de-DE" w:eastAsia="zh-CN" w:bidi="fa-IR"/>
              </w:rPr>
              <w:t>должнобыть не обслуживаемым, коррозийно устойчивым, не требующие замены, планового обслуживания и смазки, на весь срок службы</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Рабочее давление </w:t>
            </w:r>
            <w:r w:rsidRPr="00634373">
              <w:rPr>
                <w:rFonts w:cs="Tahoma"/>
                <w:color w:val="00000A"/>
                <w:sz w:val="22"/>
                <w:szCs w:val="22"/>
                <w:highlight w:val="white"/>
                <w:lang w:val="de-DE" w:eastAsia="zh-CN" w:bidi="fa-IR"/>
              </w:rPr>
              <w:t>-  не менее 10 кг/см²,</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Рабочая длина</w:t>
            </w:r>
            <w:r w:rsidRPr="00634373">
              <w:rPr>
                <w:rFonts w:cs="Tahoma"/>
                <w:color w:val="00000A"/>
                <w:sz w:val="22"/>
                <w:szCs w:val="22"/>
                <w:highlight w:val="white"/>
                <w:lang w:val="de-DE" w:eastAsia="zh-CN" w:bidi="fa-IR"/>
              </w:rPr>
              <w:t xml:space="preserve"> — 1</w:t>
            </w:r>
            <w:r w:rsidRPr="00634373">
              <w:rPr>
                <w:rFonts w:cs="Tahoma"/>
                <w:color w:val="00000A"/>
                <w:sz w:val="22"/>
                <w:szCs w:val="22"/>
                <w:highlight w:val="white"/>
                <w:lang w:eastAsia="zh-CN" w:bidi="fa-IR"/>
              </w:rPr>
              <w:t>8</w:t>
            </w:r>
            <w:r w:rsidRPr="00634373">
              <w:rPr>
                <w:rFonts w:cs="Tahoma"/>
                <w:color w:val="00000A"/>
                <w:sz w:val="22"/>
                <w:szCs w:val="22"/>
                <w:highlight w:val="white"/>
                <w:lang w:val="de-DE" w:eastAsia="zh-CN" w:bidi="fa-IR"/>
              </w:rPr>
              <w:t xml:space="preserve">0 мм,                    </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Рабочая среда</w:t>
            </w:r>
            <w:r w:rsidRPr="00634373">
              <w:rPr>
                <w:rFonts w:cs="Tahoma"/>
                <w:color w:val="000000"/>
                <w:sz w:val="22"/>
                <w:szCs w:val="22"/>
                <w:highlight w:val="white"/>
                <w:lang w:val="de-DE" w:eastAsia="zh-CN" w:bidi="fa-IR"/>
              </w:rPr>
              <w:t xml:space="preserve"> – вода питьевая соответствующая СапПин 2.1.4.1074.   </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Класс герметичности</w:t>
            </w:r>
            <w:r w:rsidRPr="00634373">
              <w:rPr>
                <w:rFonts w:cs="Tahoma"/>
                <w:color w:val="000000"/>
                <w:sz w:val="22"/>
                <w:szCs w:val="22"/>
                <w:highlight w:val="white"/>
                <w:lang w:val="de-DE" w:eastAsia="zh-CN" w:bidi="fa-IR"/>
              </w:rPr>
              <w:t xml:space="preserve">  не ниже А по ГОСТ 9544-2015г. </w:t>
            </w:r>
          </w:p>
          <w:p w:rsidR="00634373" w:rsidRPr="00634373" w:rsidRDefault="00634373" w:rsidP="00634373">
            <w:pPr>
              <w:keepNext/>
              <w:keepLines/>
              <w:autoSpaceDE/>
              <w:autoSpaceDN/>
              <w:adjustRightInd/>
              <w:ind w:right="34"/>
              <w:rPr>
                <w:rFonts w:cs="Tahoma"/>
                <w:b/>
                <w:bCs/>
                <w:color w:val="000000"/>
                <w:sz w:val="22"/>
                <w:szCs w:val="22"/>
                <w:highlight w:val="white"/>
                <w:lang w:val="de-DE" w:eastAsia="zh-CN" w:bidi="fa-IR"/>
              </w:rPr>
            </w:pPr>
            <w:r w:rsidRPr="00634373">
              <w:rPr>
                <w:rFonts w:cs="Tahoma"/>
                <w:b/>
                <w:bCs/>
                <w:color w:val="000000"/>
                <w:sz w:val="22"/>
                <w:szCs w:val="22"/>
                <w:highlight w:val="white"/>
                <w:lang w:val="de-DE" w:eastAsia="zh-CN" w:bidi="fa-IR"/>
              </w:rPr>
              <w:t xml:space="preserve">Присоединение фланцевое по ГОСТ  33259-2015г             </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Материал штурвала  - </w:t>
            </w:r>
            <w:r w:rsidRPr="00634373">
              <w:rPr>
                <w:rFonts w:cs="Tahoma"/>
                <w:color w:val="000000"/>
                <w:sz w:val="22"/>
                <w:szCs w:val="22"/>
                <w:highlight w:val="white"/>
                <w:lang w:val="de-DE" w:eastAsia="zh-CN" w:bidi="fa-IR"/>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634373" w:rsidRPr="00634373" w:rsidRDefault="00634373" w:rsidP="00634373">
            <w:pPr>
              <w:keepNext/>
              <w:keepLines/>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Атикоррозионное покрытие корпуса - </w:t>
            </w:r>
            <w:r w:rsidRPr="00634373">
              <w:rPr>
                <w:rFonts w:cs="Tahoma"/>
                <w:color w:val="000000"/>
                <w:sz w:val="22"/>
                <w:szCs w:val="22"/>
                <w:highlight w:val="white"/>
                <w:lang w:val="de-DE" w:eastAsia="zh-CN" w:bidi="fa-IR"/>
              </w:rPr>
              <w:t>эпоксидное порошковое , не менее 250 мкм внутреннее и внешнее,</w:t>
            </w:r>
          </w:p>
          <w:p w:rsidR="00634373" w:rsidRPr="00634373" w:rsidRDefault="00634373" w:rsidP="00634373">
            <w:pPr>
              <w:suppressAutoHyphens/>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Материал болтов крышки</w:t>
            </w:r>
            <w:r w:rsidRPr="00634373">
              <w:rPr>
                <w:rFonts w:cs="Tahoma"/>
                <w:color w:val="000000"/>
                <w:sz w:val="22"/>
                <w:szCs w:val="22"/>
                <w:highlight w:val="white"/>
                <w:lang w:val="de-DE" w:eastAsia="zh-CN" w:bidi="fa-IR"/>
              </w:rPr>
              <w:t xml:space="preserve"> — нержавеющая сталь</w:t>
            </w:r>
          </w:p>
        </w:tc>
        <w:tc>
          <w:tcPr>
            <w:tcW w:w="992" w:type="dxa"/>
            <w:shd w:val="clear" w:color="auto" w:fill="auto"/>
          </w:tcPr>
          <w:p w:rsidR="00634373" w:rsidRPr="00634373" w:rsidRDefault="00634373" w:rsidP="00634373">
            <w:pPr>
              <w:suppressAutoHyphens/>
              <w:autoSpaceDE/>
              <w:autoSpaceDN/>
              <w:adjustRightInd/>
              <w:rPr>
                <w:rFonts w:cs="Tahoma"/>
                <w:color w:val="00000A"/>
                <w:sz w:val="22"/>
                <w:szCs w:val="22"/>
                <w:highlight w:val="white"/>
                <w:lang w:val="de-DE" w:eastAsia="zh-CN" w:bidi="fa-IR"/>
              </w:rPr>
            </w:pPr>
          </w:p>
          <w:p w:rsidR="00634373" w:rsidRPr="00634373" w:rsidRDefault="00634373" w:rsidP="00634373">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eastAsia="zh-CN" w:bidi="fa-IR"/>
              </w:rPr>
              <w:t>4шт</w:t>
            </w:r>
          </w:p>
        </w:tc>
      </w:tr>
      <w:tr w:rsidR="00634373" w:rsidRPr="00634373" w:rsidTr="00634373">
        <w:trPr>
          <w:trHeight w:val="1975"/>
        </w:trPr>
        <w:tc>
          <w:tcPr>
            <w:tcW w:w="514" w:type="dxa"/>
            <w:shd w:val="clear" w:color="auto" w:fill="auto"/>
          </w:tcPr>
          <w:p w:rsidR="00634373" w:rsidRPr="00634373" w:rsidRDefault="00634373" w:rsidP="00634373">
            <w:pPr>
              <w:suppressAutoHyphens/>
              <w:autoSpaceDE/>
              <w:autoSpaceDN/>
              <w:adjustRightInd/>
              <w:rPr>
                <w:rFonts w:cs="Tahoma"/>
                <w:color w:val="00000A"/>
                <w:sz w:val="28"/>
                <w:szCs w:val="28"/>
                <w:highlight w:val="white"/>
                <w:lang w:val="de-DE" w:eastAsia="zh-CN" w:bidi="fa-IR"/>
              </w:rPr>
            </w:pPr>
          </w:p>
          <w:p w:rsidR="00634373" w:rsidRPr="00634373" w:rsidRDefault="00634373" w:rsidP="00634373">
            <w:pPr>
              <w:suppressAutoHyphens/>
              <w:autoSpaceDE/>
              <w:autoSpaceDN/>
              <w:adjustRightInd/>
              <w:rPr>
                <w:rFonts w:cs="Tahoma"/>
                <w:color w:val="00000A"/>
                <w:sz w:val="28"/>
                <w:szCs w:val="28"/>
                <w:highlight w:val="white"/>
                <w:lang w:eastAsia="zh-CN" w:bidi="fa-IR"/>
              </w:rPr>
            </w:pPr>
            <w:r w:rsidRPr="00634373">
              <w:rPr>
                <w:rFonts w:cs="Tahoma"/>
                <w:color w:val="00000A"/>
                <w:sz w:val="28"/>
                <w:szCs w:val="28"/>
                <w:highlight w:val="white"/>
                <w:lang w:eastAsia="zh-CN" w:bidi="fa-IR"/>
              </w:rPr>
              <w:t>3</w:t>
            </w:r>
          </w:p>
        </w:tc>
        <w:tc>
          <w:tcPr>
            <w:tcW w:w="2146" w:type="dxa"/>
            <w:shd w:val="clear" w:color="auto" w:fill="auto"/>
          </w:tcPr>
          <w:p w:rsidR="00634373" w:rsidRPr="00634373" w:rsidRDefault="00634373" w:rsidP="00634373">
            <w:pPr>
              <w:keepNext/>
              <w:autoSpaceDE/>
              <w:autoSpaceDN/>
              <w:adjustRightInd/>
              <w:rPr>
                <w:rFonts w:cs="Tahoma"/>
                <w:color w:val="000000"/>
                <w:sz w:val="22"/>
                <w:szCs w:val="22"/>
                <w:highlight w:val="white"/>
                <w:lang w:val="de-DE" w:eastAsia="zh-CN" w:bidi="fa-IR"/>
              </w:rPr>
            </w:pP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color w:val="000000"/>
                <w:sz w:val="22"/>
                <w:szCs w:val="22"/>
                <w:highlight w:val="white"/>
                <w:lang w:val="de-DE" w:eastAsia="zh-CN" w:bidi="fa-IR"/>
              </w:rPr>
              <w:t xml:space="preserve">Задвижка Фланцевая с штурвалом, чугунная , с обрезиненным клином, не выдвижным шпинделем по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Арматура трубопроводная промышленная. Задвижки на номинальное давление не более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250. Общие технические условия.</w:t>
            </w:r>
          </w:p>
          <w:p w:rsidR="00634373" w:rsidRPr="00634373" w:rsidRDefault="00634373" w:rsidP="00634373">
            <w:pPr>
              <w:suppressAutoHyphens/>
              <w:autoSpaceDE/>
              <w:autoSpaceDN/>
              <w:adjustRightInd/>
              <w:rPr>
                <w:rFonts w:eastAsia="Andale Sans UI" w:cs="Tahoma"/>
                <w:sz w:val="24"/>
                <w:szCs w:val="24"/>
                <w:lang w:val="de-DE" w:eastAsia="ja-JP" w:bidi="fa-IR"/>
              </w:rPr>
            </w:pPr>
            <w:r w:rsidRPr="00634373">
              <w:rPr>
                <w:rFonts w:cs="Tahoma"/>
                <w:color w:val="00000A"/>
                <w:sz w:val="22"/>
                <w:szCs w:val="22"/>
                <w:highlight w:val="white"/>
                <w:lang w:val="de-DE" w:eastAsia="zh-CN" w:bidi="fa-IR"/>
              </w:rPr>
              <w:t>(</w:t>
            </w:r>
            <w:r w:rsidRPr="00634373">
              <w:rPr>
                <w:rFonts w:cs="Tahoma"/>
                <w:color w:val="00000A"/>
                <w:sz w:val="22"/>
                <w:szCs w:val="22"/>
                <w:highlight w:val="white"/>
                <w:lang w:val="en-US" w:eastAsia="zh-CN" w:bidi="fa-IR"/>
              </w:rPr>
              <w:t>VAG, Hawle</w:t>
            </w:r>
            <w:r w:rsidRPr="00634373">
              <w:rPr>
                <w:rFonts w:cs="Tahoma"/>
                <w:color w:val="00000A"/>
                <w:sz w:val="22"/>
                <w:szCs w:val="22"/>
                <w:highlight w:val="white"/>
                <w:lang w:eastAsia="zh-CN" w:bidi="fa-IR"/>
              </w:rPr>
              <w:t>,</w:t>
            </w:r>
            <w:r w:rsidRPr="00634373">
              <w:rPr>
                <w:rFonts w:cs="Tahoma"/>
                <w:color w:val="00000A"/>
                <w:sz w:val="22"/>
                <w:szCs w:val="22"/>
                <w:highlight w:val="white"/>
                <w:lang w:val="en-US" w:eastAsia="zh-CN" w:bidi="fa-IR"/>
              </w:rPr>
              <w:t xml:space="preserve"> AVK</w:t>
            </w:r>
            <w:r w:rsidRPr="00634373">
              <w:rPr>
                <w:rFonts w:cs="Tahoma"/>
                <w:color w:val="00000A"/>
                <w:sz w:val="22"/>
                <w:szCs w:val="22"/>
                <w:highlight w:val="white"/>
                <w:lang w:eastAsia="zh-CN" w:bidi="fa-IR"/>
              </w:rPr>
              <w:t xml:space="preserve"> или эквивалент</w:t>
            </w:r>
            <w:r w:rsidRPr="00634373">
              <w:rPr>
                <w:rFonts w:cs="Tahoma"/>
                <w:color w:val="00000A"/>
                <w:sz w:val="22"/>
                <w:szCs w:val="22"/>
                <w:highlight w:val="white"/>
                <w:lang w:val="de-DE" w:eastAsia="zh-CN" w:bidi="fa-IR"/>
              </w:rPr>
              <w:t>)</w:t>
            </w:r>
          </w:p>
        </w:tc>
        <w:tc>
          <w:tcPr>
            <w:tcW w:w="6520" w:type="dxa"/>
            <w:shd w:val="clear" w:color="auto" w:fill="auto"/>
          </w:tcPr>
          <w:p w:rsidR="00634373" w:rsidRPr="00634373" w:rsidRDefault="00634373" w:rsidP="00634373">
            <w:pPr>
              <w:keepNext/>
              <w:autoSpaceDE/>
              <w:autoSpaceDN/>
              <w:adjustRightInd/>
              <w:rPr>
                <w:rFonts w:cs="Tahoma"/>
                <w:color w:val="00000A"/>
                <w:sz w:val="22"/>
                <w:szCs w:val="22"/>
                <w:highlight w:val="white"/>
                <w:lang w:val="de-DE" w:eastAsia="zh-CN" w:bidi="fa-IR"/>
              </w:rPr>
            </w:pPr>
          </w:p>
          <w:p w:rsidR="00634373" w:rsidRPr="00634373" w:rsidRDefault="00634373" w:rsidP="00634373">
            <w:pPr>
              <w:autoSpaceDE/>
              <w:autoSpaceDN/>
              <w:adjustRightInd/>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 xml:space="preserve">Задвижка Фланцевая, чугунная с обрезиненным клином полнопроходная диаметром </w:t>
            </w:r>
            <w:r w:rsidRPr="00634373">
              <w:rPr>
                <w:rFonts w:cs="Tahoma"/>
                <w:b/>
                <w:color w:val="00000A"/>
                <w:sz w:val="22"/>
                <w:szCs w:val="22"/>
                <w:highlight w:val="white"/>
                <w:lang w:val="de-DE" w:eastAsia="zh-CN" w:bidi="fa-IR"/>
              </w:rPr>
              <w:t>100</w:t>
            </w:r>
            <w:r w:rsidRPr="00634373">
              <w:rPr>
                <w:rFonts w:cs="Tahoma"/>
                <w:color w:val="00000A"/>
                <w:sz w:val="22"/>
                <w:szCs w:val="22"/>
                <w:highlight w:val="white"/>
                <w:lang w:val="de-DE" w:eastAsia="zh-CN" w:bidi="fa-IR"/>
              </w:rPr>
              <w:t>мм в комплекте со штурвалом. Задвижка должна допускать возможность бесколодезной установки с последующей доукомплектацией</w:t>
            </w:r>
          </w:p>
          <w:p w:rsidR="00634373" w:rsidRPr="00634373" w:rsidRDefault="00634373" w:rsidP="00634373">
            <w:pPr>
              <w:keepNext/>
              <w:autoSpaceDE/>
              <w:autoSpaceDN/>
              <w:adjustRightInd/>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Параметры эквивалентности:</w:t>
            </w:r>
          </w:p>
          <w:p w:rsidR="00634373" w:rsidRPr="00634373" w:rsidRDefault="00634373" w:rsidP="00634373">
            <w:pPr>
              <w:keepNext/>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Исполнение корпуса</w:t>
            </w:r>
            <w:r w:rsidRPr="00634373">
              <w:rPr>
                <w:rFonts w:cs="Tahoma"/>
                <w:color w:val="00000A"/>
                <w:sz w:val="22"/>
                <w:szCs w:val="22"/>
                <w:highlight w:val="white"/>
                <w:lang w:val="de-DE" w:eastAsia="zh-CN" w:bidi="fa-IR"/>
              </w:rPr>
              <w:t>- разборная</w:t>
            </w:r>
          </w:p>
          <w:p w:rsidR="00634373" w:rsidRPr="00634373" w:rsidRDefault="00634373" w:rsidP="00634373">
            <w:pPr>
              <w:keepNext/>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корпуса</w:t>
            </w:r>
            <w:r w:rsidRPr="00634373">
              <w:rPr>
                <w:rFonts w:cs="Tahoma"/>
                <w:color w:val="00000A"/>
                <w:sz w:val="22"/>
                <w:szCs w:val="22"/>
                <w:highlight w:val="white"/>
                <w:lang w:val="de-DE" w:eastAsia="zh-CN" w:bidi="fa-IR"/>
              </w:rPr>
              <w:t xml:space="preserve"> - высокопрочный чугун с антикоррозионным эпоксидным покрытием внутри и снаружи</w:t>
            </w:r>
          </w:p>
          <w:p w:rsidR="00634373" w:rsidRPr="00634373" w:rsidRDefault="00634373" w:rsidP="00634373">
            <w:pPr>
              <w:keepNext/>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клина</w:t>
            </w:r>
            <w:r w:rsidRPr="00634373">
              <w:rPr>
                <w:rFonts w:cs="Tahoma"/>
                <w:color w:val="00000A"/>
                <w:sz w:val="22"/>
                <w:szCs w:val="22"/>
                <w:highlight w:val="white"/>
                <w:lang w:val="de-DE" w:eastAsia="zh-CN" w:bidi="fa-IR"/>
              </w:rPr>
              <w:t xml:space="preserve"> — чугун , покрытый этилен-пропиленовым каучуком (</w:t>
            </w:r>
            <w:r w:rsidRPr="00634373">
              <w:rPr>
                <w:rFonts w:cs="Tahoma"/>
                <w:color w:val="00000A"/>
                <w:sz w:val="22"/>
                <w:szCs w:val="22"/>
                <w:highlight w:val="white"/>
                <w:lang w:val="en-US" w:eastAsia="zh-CN" w:bidi="fa-IR"/>
              </w:rPr>
              <w:t>EPDM</w:t>
            </w:r>
            <w:r w:rsidRPr="00634373">
              <w:rPr>
                <w:rFonts w:cs="Tahoma"/>
                <w:color w:val="00000A"/>
                <w:sz w:val="22"/>
                <w:szCs w:val="22"/>
                <w:highlight w:val="white"/>
                <w:lang w:val="de-DE" w:eastAsia="zh-CN" w:bidi="fa-IR"/>
              </w:rPr>
              <w:t xml:space="preserve">), годным для питьевой воды ,(с санитарно-эпидемиологическими разрешениями) </w:t>
            </w:r>
          </w:p>
          <w:p w:rsidR="00634373" w:rsidRPr="00634373" w:rsidRDefault="00634373" w:rsidP="00634373">
            <w:pPr>
              <w:keepNext/>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Направляющие клина </w:t>
            </w:r>
            <w:r w:rsidRPr="00634373">
              <w:rPr>
                <w:rFonts w:cs="Tahoma"/>
                <w:color w:val="00000A"/>
                <w:sz w:val="22"/>
                <w:szCs w:val="22"/>
                <w:highlight w:val="white"/>
                <w:lang w:val="de-DE" w:eastAsia="zh-CN" w:bidi="fa-IR"/>
              </w:rPr>
              <w:t>- выполнены из износоустойчивого пластика для минимизации трения и усилия при закрытии</w:t>
            </w:r>
          </w:p>
          <w:p w:rsidR="00634373" w:rsidRPr="00634373" w:rsidRDefault="00634373" w:rsidP="00634373">
            <w:pPr>
              <w:keepNext/>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Материал шпинделя </w:t>
            </w:r>
            <w:r w:rsidRPr="00634373">
              <w:rPr>
                <w:rFonts w:cs="Tahoma"/>
                <w:color w:val="00000A"/>
                <w:sz w:val="22"/>
                <w:szCs w:val="22"/>
                <w:highlight w:val="white"/>
                <w:lang w:val="de-DE" w:eastAsia="zh-CN" w:bidi="fa-IR"/>
              </w:rPr>
              <w:t>— нержавеющая сталь с накатанной резьбой</w:t>
            </w:r>
          </w:p>
          <w:p w:rsidR="00634373" w:rsidRPr="00634373" w:rsidRDefault="00634373" w:rsidP="00634373">
            <w:pPr>
              <w:keepNext/>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гайки шпинделя</w:t>
            </w:r>
            <w:r w:rsidRPr="00634373">
              <w:rPr>
                <w:rFonts w:cs="Tahoma"/>
                <w:color w:val="00000A"/>
                <w:sz w:val="22"/>
                <w:szCs w:val="22"/>
                <w:highlight w:val="white"/>
                <w:lang w:val="de-DE" w:eastAsia="zh-CN" w:bidi="fa-IR"/>
              </w:rPr>
              <w:t xml:space="preserve"> — латунь или бронза, </w:t>
            </w:r>
            <w:r w:rsidRPr="00634373">
              <w:rPr>
                <w:rFonts w:cs="Tahoma"/>
                <w:b/>
                <w:bCs/>
                <w:color w:val="00000A"/>
                <w:sz w:val="22"/>
                <w:szCs w:val="22"/>
                <w:highlight w:val="white"/>
                <w:lang w:val="de-DE" w:eastAsia="zh-CN" w:bidi="fa-IR"/>
              </w:rPr>
              <w:t>конструкция которой обеспечивает простой демонтаж и замену даже под давлением</w:t>
            </w:r>
          </w:p>
          <w:p w:rsidR="00634373" w:rsidRPr="00634373" w:rsidRDefault="00634373" w:rsidP="00634373">
            <w:pPr>
              <w:keepNext/>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Уплотнение верхней части шпинделя — </w:t>
            </w:r>
            <w:r w:rsidRPr="00634373">
              <w:rPr>
                <w:rFonts w:cs="Tahoma"/>
                <w:color w:val="00000A"/>
                <w:sz w:val="22"/>
                <w:szCs w:val="22"/>
                <w:highlight w:val="white"/>
                <w:lang w:val="de-DE" w:eastAsia="zh-CN" w:bidi="fa-IR"/>
              </w:rPr>
              <w:t>должнобыть не обслуживаемым, коррозийно устойчивым, не требующие замены, планового обслуживания и смазки, на весь срок службы</w:t>
            </w:r>
          </w:p>
          <w:p w:rsidR="00634373" w:rsidRPr="00634373" w:rsidRDefault="00634373" w:rsidP="00634373">
            <w:pPr>
              <w:keepNext/>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Рабочее давление </w:t>
            </w:r>
            <w:r w:rsidRPr="00634373">
              <w:rPr>
                <w:rFonts w:cs="Tahoma"/>
                <w:color w:val="00000A"/>
                <w:sz w:val="22"/>
                <w:szCs w:val="22"/>
                <w:highlight w:val="white"/>
                <w:lang w:val="de-DE" w:eastAsia="zh-CN" w:bidi="fa-IR"/>
              </w:rPr>
              <w:t xml:space="preserve">-   </w:t>
            </w:r>
            <w:r w:rsidRPr="00634373">
              <w:rPr>
                <w:rFonts w:cs="Tahoma"/>
                <w:color w:val="00000A"/>
                <w:sz w:val="22"/>
                <w:szCs w:val="22"/>
                <w:highlight w:val="white"/>
                <w:lang w:eastAsia="zh-CN" w:bidi="fa-IR"/>
              </w:rPr>
              <w:t xml:space="preserve">не менее </w:t>
            </w:r>
            <w:r w:rsidRPr="00634373">
              <w:rPr>
                <w:rFonts w:cs="Tahoma"/>
                <w:color w:val="00000A"/>
                <w:sz w:val="22"/>
                <w:szCs w:val="22"/>
                <w:highlight w:val="white"/>
                <w:lang w:val="de-DE" w:eastAsia="zh-CN" w:bidi="fa-IR"/>
              </w:rPr>
              <w:t>10 кг/см²,</w:t>
            </w:r>
          </w:p>
          <w:p w:rsidR="00634373" w:rsidRPr="00634373" w:rsidRDefault="00634373" w:rsidP="00634373">
            <w:pPr>
              <w:keepNext/>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Рабочая длина</w:t>
            </w:r>
            <w:r w:rsidRPr="00634373">
              <w:rPr>
                <w:rFonts w:cs="Tahoma"/>
                <w:color w:val="00000A"/>
                <w:sz w:val="22"/>
                <w:szCs w:val="22"/>
                <w:highlight w:val="white"/>
                <w:lang w:val="de-DE" w:eastAsia="zh-CN" w:bidi="fa-IR"/>
              </w:rPr>
              <w:t xml:space="preserve"> — 190 мм,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Рабочая среда</w:t>
            </w:r>
            <w:r w:rsidRPr="00634373">
              <w:rPr>
                <w:rFonts w:cs="Tahoma"/>
                <w:color w:val="000000"/>
                <w:sz w:val="22"/>
                <w:szCs w:val="22"/>
                <w:highlight w:val="white"/>
                <w:lang w:val="de-DE" w:eastAsia="zh-CN" w:bidi="fa-IR"/>
              </w:rPr>
              <w:t xml:space="preserve"> – вода питьевая соответствующая СапПин 2.1.4.1074.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Класс герметичности</w:t>
            </w:r>
            <w:r w:rsidRPr="00634373">
              <w:rPr>
                <w:rFonts w:cs="Tahoma"/>
                <w:color w:val="000000"/>
                <w:sz w:val="22"/>
                <w:szCs w:val="22"/>
                <w:highlight w:val="white"/>
                <w:lang w:val="de-DE" w:eastAsia="zh-CN" w:bidi="fa-IR"/>
              </w:rPr>
              <w:t xml:space="preserve">  не ниже А по ГОСТ 9544-2015г. </w:t>
            </w:r>
          </w:p>
          <w:p w:rsidR="00634373" w:rsidRPr="00634373" w:rsidRDefault="00634373" w:rsidP="00634373">
            <w:pPr>
              <w:keepNext/>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Присоединение фланцевое по ГОСТ  33259-2015г                                       </w:t>
            </w:r>
          </w:p>
          <w:p w:rsidR="00634373" w:rsidRPr="00634373" w:rsidRDefault="00634373" w:rsidP="00634373">
            <w:pPr>
              <w:keepNext/>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Материал штурвала  - </w:t>
            </w:r>
            <w:r w:rsidRPr="00634373">
              <w:rPr>
                <w:rFonts w:cs="Tahoma"/>
                <w:color w:val="000000"/>
                <w:sz w:val="22"/>
                <w:szCs w:val="22"/>
                <w:highlight w:val="white"/>
                <w:lang w:val="de-DE" w:eastAsia="zh-CN" w:bidi="fa-IR"/>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634373" w:rsidRPr="00634373" w:rsidRDefault="00634373" w:rsidP="00634373">
            <w:pPr>
              <w:keepNext/>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Атикоррозионное покрытие корпуса- </w:t>
            </w:r>
            <w:r w:rsidRPr="00634373">
              <w:rPr>
                <w:rFonts w:cs="Tahoma"/>
                <w:color w:val="000000"/>
                <w:sz w:val="22"/>
                <w:szCs w:val="22"/>
                <w:highlight w:val="white"/>
                <w:lang w:val="de-DE" w:eastAsia="zh-CN" w:bidi="fa-IR"/>
              </w:rPr>
              <w:t xml:space="preserve">эпоксидное порошковое,не менее 250 мкм внутреннее и внешнее, </w:t>
            </w:r>
          </w:p>
          <w:p w:rsidR="00634373" w:rsidRPr="00634373" w:rsidRDefault="00634373" w:rsidP="00634373">
            <w:pPr>
              <w:suppressAutoHyphens/>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Материал болтов крышки</w:t>
            </w:r>
            <w:r w:rsidRPr="00634373">
              <w:rPr>
                <w:rFonts w:cs="Tahoma"/>
                <w:color w:val="000000"/>
                <w:sz w:val="22"/>
                <w:szCs w:val="22"/>
                <w:highlight w:val="white"/>
                <w:lang w:val="de-DE" w:eastAsia="zh-CN" w:bidi="fa-IR"/>
              </w:rPr>
              <w:t xml:space="preserve"> — нержавеющая сталь</w:t>
            </w:r>
          </w:p>
        </w:tc>
        <w:tc>
          <w:tcPr>
            <w:tcW w:w="992" w:type="dxa"/>
            <w:shd w:val="clear" w:color="auto" w:fill="auto"/>
          </w:tcPr>
          <w:p w:rsidR="00634373" w:rsidRPr="00634373" w:rsidRDefault="00634373" w:rsidP="00634373">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eastAsia="zh-CN" w:bidi="fa-IR"/>
              </w:rPr>
              <w:t>40шт</w:t>
            </w:r>
          </w:p>
        </w:tc>
      </w:tr>
      <w:tr w:rsidR="00634373" w:rsidRPr="00634373" w:rsidTr="00634373">
        <w:trPr>
          <w:trHeight w:val="7890"/>
        </w:trPr>
        <w:tc>
          <w:tcPr>
            <w:tcW w:w="514" w:type="dxa"/>
            <w:shd w:val="clear" w:color="auto" w:fill="auto"/>
          </w:tcPr>
          <w:p w:rsidR="00634373" w:rsidRPr="00634373" w:rsidRDefault="00634373" w:rsidP="00634373">
            <w:pPr>
              <w:suppressAutoHyphens/>
              <w:autoSpaceDE/>
              <w:autoSpaceDN/>
              <w:adjustRightInd/>
              <w:rPr>
                <w:rFonts w:cs="Tahoma"/>
                <w:color w:val="00000A"/>
                <w:sz w:val="28"/>
                <w:szCs w:val="28"/>
                <w:highlight w:val="white"/>
                <w:lang w:val="de-DE" w:eastAsia="zh-CN" w:bidi="fa-IR"/>
              </w:rPr>
            </w:pPr>
          </w:p>
          <w:p w:rsidR="00634373" w:rsidRPr="00634373" w:rsidRDefault="00634373" w:rsidP="00634373">
            <w:pPr>
              <w:suppressAutoHyphens/>
              <w:autoSpaceDE/>
              <w:autoSpaceDN/>
              <w:adjustRightInd/>
              <w:rPr>
                <w:rFonts w:cs="Tahoma"/>
                <w:color w:val="00000A"/>
                <w:sz w:val="28"/>
                <w:szCs w:val="28"/>
                <w:highlight w:val="white"/>
                <w:lang w:eastAsia="zh-CN" w:bidi="fa-IR"/>
              </w:rPr>
            </w:pPr>
            <w:r w:rsidRPr="00634373">
              <w:rPr>
                <w:rFonts w:cs="Tahoma"/>
                <w:color w:val="00000A"/>
                <w:sz w:val="28"/>
                <w:szCs w:val="28"/>
                <w:highlight w:val="white"/>
                <w:lang w:eastAsia="zh-CN" w:bidi="fa-IR"/>
              </w:rPr>
              <w:t>4</w:t>
            </w:r>
          </w:p>
        </w:tc>
        <w:tc>
          <w:tcPr>
            <w:tcW w:w="2146" w:type="dxa"/>
            <w:shd w:val="clear" w:color="auto" w:fill="auto"/>
          </w:tcPr>
          <w:p w:rsidR="00634373" w:rsidRPr="00634373" w:rsidRDefault="00634373" w:rsidP="00634373">
            <w:pPr>
              <w:suppressLineNumbers/>
              <w:suppressAutoHyphens/>
              <w:autoSpaceDE/>
              <w:autoSpaceDN/>
              <w:adjustRightInd/>
              <w:rPr>
                <w:rFonts w:cs="Tahoma"/>
                <w:color w:val="000000"/>
                <w:sz w:val="22"/>
                <w:szCs w:val="22"/>
                <w:highlight w:val="white"/>
                <w:lang w:val="de-DE" w:eastAsia="zh-CN" w:bidi="fa-IR"/>
              </w:rPr>
            </w:pPr>
          </w:p>
          <w:p w:rsidR="00634373" w:rsidRPr="00634373" w:rsidRDefault="00634373" w:rsidP="00634373">
            <w:pPr>
              <w:suppressLineNumbers/>
              <w:suppressAutoHyphens/>
              <w:autoSpaceDE/>
              <w:autoSpaceDN/>
              <w:adjustRightInd/>
              <w:rPr>
                <w:rFonts w:eastAsia="Andale Sans UI" w:cs="Tahoma"/>
                <w:sz w:val="24"/>
                <w:szCs w:val="24"/>
                <w:lang w:val="de-DE" w:eastAsia="ja-JP" w:bidi="fa-IR"/>
              </w:rPr>
            </w:pPr>
            <w:r w:rsidRPr="00634373">
              <w:rPr>
                <w:rFonts w:cs="Tahoma"/>
                <w:color w:val="000000"/>
                <w:sz w:val="22"/>
                <w:szCs w:val="22"/>
                <w:highlight w:val="white"/>
                <w:lang w:val="de-DE" w:eastAsia="zh-CN" w:bidi="fa-IR"/>
              </w:rPr>
              <w:t xml:space="preserve">Задвижка Фланцевая с штурвалом, чугунная, с обрезиненным клином, не выдвижным шпинделем по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Арматура трубопроводная промышленная. Задвижки на номинальное давление не более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250. Общие технические условия.</w:t>
            </w:r>
          </w:p>
          <w:p w:rsidR="00634373" w:rsidRPr="00634373" w:rsidRDefault="00634373" w:rsidP="00634373">
            <w:pPr>
              <w:suppressAutoHyphens/>
              <w:autoSpaceDE/>
              <w:autoSpaceDN/>
              <w:adjustRightInd/>
              <w:rPr>
                <w:rFonts w:eastAsia="Andale Sans UI" w:cs="Tahoma"/>
                <w:sz w:val="24"/>
                <w:szCs w:val="24"/>
                <w:lang w:val="de-DE" w:eastAsia="ja-JP" w:bidi="fa-IR"/>
              </w:rPr>
            </w:pPr>
            <w:r w:rsidRPr="00634373">
              <w:rPr>
                <w:rFonts w:cs="Tahoma"/>
                <w:color w:val="00000A"/>
                <w:sz w:val="22"/>
                <w:szCs w:val="22"/>
                <w:highlight w:val="white"/>
                <w:lang w:val="de-DE" w:eastAsia="zh-CN" w:bidi="fa-IR"/>
              </w:rPr>
              <w:t>(</w:t>
            </w:r>
            <w:r w:rsidRPr="00634373">
              <w:rPr>
                <w:rFonts w:cs="Tahoma"/>
                <w:color w:val="00000A"/>
                <w:sz w:val="22"/>
                <w:szCs w:val="22"/>
                <w:highlight w:val="white"/>
                <w:lang w:val="en-US" w:eastAsia="zh-CN" w:bidi="fa-IR"/>
              </w:rPr>
              <w:t>VAG, Hawle</w:t>
            </w:r>
            <w:r>
              <w:rPr>
                <w:rFonts w:cs="Tahoma"/>
                <w:color w:val="00000A"/>
                <w:sz w:val="22"/>
                <w:szCs w:val="22"/>
                <w:highlight w:val="white"/>
                <w:lang w:eastAsia="zh-CN" w:bidi="fa-IR"/>
              </w:rPr>
              <w:t>,</w:t>
            </w:r>
            <w:r w:rsidRPr="00634373">
              <w:rPr>
                <w:rFonts w:cs="Tahoma"/>
                <w:color w:val="00000A"/>
                <w:sz w:val="22"/>
                <w:szCs w:val="22"/>
                <w:highlight w:val="white"/>
                <w:lang w:val="en-US" w:eastAsia="zh-CN" w:bidi="fa-IR"/>
              </w:rPr>
              <w:t xml:space="preserve"> AVK</w:t>
            </w:r>
            <w:r>
              <w:rPr>
                <w:rFonts w:cs="Tahoma"/>
                <w:color w:val="00000A"/>
                <w:sz w:val="22"/>
                <w:szCs w:val="22"/>
                <w:highlight w:val="white"/>
                <w:lang w:eastAsia="zh-CN" w:bidi="fa-IR"/>
              </w:rPr>
              <w:t xml:space="preserve"> или эквивалент</w:t>
            </w:r>
            <w:r w:rsidRPr="00634373">
              <w:rPr>
                <w:rFonts w:cs="Tahoma"/>
                <w:color w:val="00000A"/>
                <w:sz w:val="22"/>
                <w:szCs w:val="22"/>
                <w:highlight w:val="white"/>
                <w:lang w:val="de-DE" w:eastAsia="zh-CN" w:bidi="fa-IR"/>
              </w:rPr>
              <w:t>)</w:t>
            </w:r>
          </w:p>
        </w:tc>
        <w:tc>
          <w:tcPr>
            <w:tcW w:w="6520" w:type="dxa"/>
            <w:shd w:val="clear" w:color="auto" w:fill="auto"/>
          </w:tcPr>
          <w:p w:rsidR="00634373" w:rsidRPr="00634373" w:rsidRDefault="00634373" w:rsidP="00634373">
            <w:pPr>
              <w:autoSpaceDE/>
              <w:autoSpaceDN/>
              <w:adjustRightInd/>
              <w:ind w:left="-22" w:right="34"/>
              <w:rPr>
                <w:rFonts w:cs="Tahoma"/>
                <w:color w:val="00000A"/>
                <w:sz w:val="22"/>
                <w:szCs w:val="22"/>
                <w:highlight w:val="white"/>
                <w:lang w:val="de-DE" w:eastAsia="zh-CN" w:bidi="fa-IR"/>
              </w:rPr>
            </w:pPr>
          </w:p>
          <w:p w:rsidR="00634373" w:rsidRPr="00634373" w:rsidRDefault="00634373" w:rsidP="00634373">
            <w:pPr>
              <w:autoSpaceDE/>
              <w:autoSpaceDN/>
              <w:adjustRightInd/>
              <w:ind w:left="-22" w:right="34"/>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 xml:space="preserve">Задвижка Фланцевая, чугунная с обрезиненным клином полнопроходная,  диаметром </w:t>
            </w:r>
            <w:r w:rsidRPr="00634373">
              <w:rPr>
                <w:rFonts w:cs="Tahoma"/>
                <w:b/>
                <w:color w:val="00000A"/>
                <w:sz w:val="22"/>
                <w:szCs w:val="22"/>
                <w:highlight w:val="white"/>
                <w:lang w:val="de-DE" w:eastAsia="zh-CN" w:bidi="fa-IR"/>
              </w:rPr>
              <w:t>150</w:t>
            </w:r>
            <w:r w:rsidRPr="00634373">
              <w:rPr>
                <w:rFonts w:cs="Tahoma"/>
                <w:color w:val="00000A"/>
                <w:sz w:val="22"/>
                <w:szCs w:val="22"/>
                <w:highlight w:val="white"/>
                <w:lang w:val="de-DE" w:eastAsia="zh-CN" w:bidi="fa-IR"/>
              </w:rPr>
              <w:t>мм в комплекте со штурвалом. Задвижка должна допускать возможность бесколодезной установки с последующей доукомплектацией</w:t>
            </w:r>
          </w:p>
          <w:p w:rsidR="00634373" w:rsidRPr="00634373" w:rsidRDefault="00634373" w:rsidP="00634373">
            <w:pPr>
              <w:autoSpaceDE/>
              <w:autoSpaceDN/>
              <w:adjustRightInd/>
              <w:ind w:right="34"/>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Параметры эквивалентности:</w:t>
            </w:r>
          </w:p>
          <w:p w:rsidR="00634373" w:rsidRPr="00634373" w:rsidRDefault="00634373" w:rsidP="00634373">
            <w:pPr>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Исполнение корпуса</w:t>
            </w:r>
            <w:r w:rsidRPr="00634373">
              <w:rPr>
                <w:rFonts w:cs="Tahoma"/>
                <w:color w:val="00000A"/>
                <w:sz w:val="22"/>
                <w:szCs w:val="22"/>
                <w:highlight w:val="white"/>
                <w:lang w:val="de-DE" w:eastAsia="zh-CN" w:bidi="fa-IR"/>
              </w:rPr>
              <w:t>- разборная</w:t>
            </w:r>
          </w:p>
          <w:p w:rsidR="00634373" w:rsidRPr="00634373" w:rsidRDefault="00634373" w:rsidP="00634373">
            <w:pPr>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корпуса</w:t>
            </w:r>
            <w:r w:rsidRPr="00634373">
              <w:rPr>
                <w:rFonts w:cs="Tahoma"/>
                <w:color w:val="00000A"/>
                <w:sz w:val="22"/>
                <w:szCs w:val="22"/>
                <w:highlight w:val="white"/>
                <w:lang w:val="de-DE" w:eastAsia="zh-CN" w:bidi="fa-IR"/>
              </w:rPr>
              <w:t xml:space="preserve"> - высокопрочный чугун с антикоррозионным эпоксидным покрытием внутри и снаружи</w:t>
            </w:r>
          </w:p>
          <w:p w:rsidR="00634373" w:rsidRPr="00634373" w:rsidRDefault="00634373" w:rsidP="00634373">
            <w:pPr>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клина</w:t>
            </w:r>
            <w:r w:rsidRPr="00634373">
              <w:rPr>
                <w:rFonts w:cs="Tahoma"/>
                <w:color w:val="00000A"/>
                <w:sz w:val="22"/>
                <w:szCs w:val="22"/>
                <w:highlight w:val="white"/>
                <w:lang w:val="de-DE" w:eastAsia="zh-CN" w:bidi="fa-IR"/>
              </w:rPr>
              <w:t xml:space="preserve"> — чугун, покрытый этилен-пропиленовым каучуком (</w:t>
            </w:r>
            <w:r w:rsidRPr="00634373">
              <w:rPr>
                <w:rFonts w:cs="Tahoma"/>
                <w:color w:val="00000A"/>
                <w:sz w:val="22"/>
                <w:szCs w:val="22"/>
                <w:highlight w:val="white"/>
                <w:lang w:val="en-US" w:eastAsia="zh-CN" w:bidi="fa-IR"/>
              </w:rPr>
              <w:t>EPDM</w:t>
            </w:r>
            <w:r w:rsidRPr="00634373">
              <w:rPr>
                <w:rFonts w:cs="Tahoma"/>
                <w:color w:val="00000A"/>
                <w:sz w:val="22"/>
                <w:szCs w:val="22"/>
                <w:highlight w:val="white"/>
                <w:lang w:val="de-DE" w:eastAsia="zh-CN" w:bidi="fa-IR"/>
              </w:rPr>
              <w:t>), годным для питьевой воды, (с санитарно-эпидемиологическими разрешениями)</w:t>
            </w:r>
          </w:p>
          <w:p w:rsidR="00634373" w:rsidRPr="00634373" w:rsidRDefault="00634373" w:rsidP="00634373">
            <w:pPr>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Направляющие клина </w:t>
            </w:r>
            <w:r w:rsidRPr="00634373">
              <w:rPr>
                <w:rFonts w:cs="Tahoma"/>
                <w:color w:val="00000A"/>
                <w:sz w:val="22"/>
                <w:szCs w:val="22"/>
                <w:highlight w:val="white"/>
                <w:lang w:val="de-DE" w:eastAsia="zh-CN" w:bidi="fa-IR"/>
              </w:rPr>
              <w:t>- выполнены из износоустойчивого пластика для минимизации трения и усилия при закрытии</w:t>
            </w:r>
          </w:p>
          <w:p w:rsidR="00634373" w:rsidRPr="00634373" w:rsidRDefault="00634373" w:rsidP="00634373">
            <w:pPr>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Материал шпинделя </w:t>
            </w:r>
            <w:r w:rsidRPr="00634373">
              <w:rPr>
                <w:rFonts w:cs="Tahoma"/>
                <w:color w:val="00000A"/>
                <w:sz w:val="22"/>
                <w:szCs w:val="22"/>
                <w:highlight w:val="white"/>
                <w:lang w:val="de-DE" w:eastAsia="zh-CN" w:bidi="fa-IR"/>
              </w:rPr>
              <w:t>— нержавеющая сталь с накатанной резьбой</w:t>
            </w:r>
          </w:p>
          <w:p w:rsidR="00634373" w:rsidRPr="00634373" w:rsidRDefault="00634373" w:rsidP="00634373">
            <w:pPr>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гайки шпинделя</w:t>
            </w:r>
            <w:r w:rsidRPr="00634373">
              <w:rPr>
                <w:rFonts w:cs="Tahoma"/>
                <w:color w:val="00000A"/>
                <w:sz w:val="22"/>
                <w:szCs w:val="22"/>
                <w:highlight w:val="white"/>
                <w:lang w:val="de-DE" w:eastAsia="zh-CN" w:bidi="fa-IR"/>
              </w:rPr>
              <w:t xml:space="preserve"> — латунь или бронза, </w:t>
            </w:r>
            <w:r w:rsidRPr="00634373">
              <w:rPr>
                <w:rFonts w:cs="Tahoma"/>
                <w:bCs/>
                <w:color w:val="00000A"/>
                <w:sz w:val="22"/>
                <w:szCs w:val="22"/>
                <w:highlight w:val="white"/>
                <w:lang w:val="de-DE" w:eastAsia="zh-CN" w:bidi="fa-IR"/>
              </w:rPr>
              <w:t>конструкция которой обеспечивает простой демонтаж и замену даже под давлением</w:t>
            </w:r>
          </w:p>
          <w:p w:rsidR="00634373" w:rsidRPr="00634373" w:rsidRDefault="00634373" w:rsidP="00634373">
            <w:pPr>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Уплотнение верхней части шпинделя — </w:t>
            </w:r>
            <w:r w:rsidRPr="00634373">
              <w:rPr>
                <w:rFonts w:cs="Tahoma"/>
                <w:color w:val="00000A"/>
                <w:sz w:val="22"/>
                <w:szCs w:val="22"/>
                <w:highlight w:val="white"/>
                <w:lang w:val="de-DE" w:eastAsia="zh-CN" w:bidi="fa-IR"/>
              </w:rPr>
              <w:t>должнобыть не обслуживаемым, коррозийно устойчивым, не требующие замены, планового обслуживания и смазки, на весь срок службы</w:t>
            </w:r>
          </w:p>
          <w:p w:rsidR="00634373" w:rsidRPr="00634373" w:rsidRDefault="00634373" w:rsidP="00634373">
            <w:pPr>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Рабочее давление </w:t>
            </w:r>
            <w:r w:rsidRPr="00634373">
              <w:rPr>
                <w:rFonts w:cs="Tahoma"/>
                <w:color w:val="00000A"/>
                <w:sz w:val="22"/>
                <w:szCs w:val="22"/>
                <w:highlight w:val="white"/>
                <w:lang w:val="de-DE" w:eastAsia="zh-CN" w:bidi="fa-IR"/>
              </w:rPr>
              <w:t>-  не менее 10 кг/см²,</w:t>
            </w:r>
          </w:p>
          <w:p w:rsidR="00634373" w:rsidRPr="00634373" w:rsidRDefault="00634373" w:rsidP="00634373">
            <w:pPr>
              <w:autoSpaceDE/>
              <w:autoSpaceDN/>
              <w:adjustRightInd/>
              <w:ind w:right="34"/>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Рабочая длина</w:t>
            </w:r>
            <w:r w:rsidRPr="00634373">
              <w:rPr>
                <w:rFonts w:cs="Tahoma"/>
                <w:color w:val="00000A"/>
                <w:sz w:val="22"/>
                <w:szCs w:val="22"/>
                <w:highlight w:val="white"/>
                <w:lang w:val="de-DE" w:eastAsia="zh-CN" w:bidi="fa-IR"/>
              </w:rPr>
              <w:t xml:space="preserve"> — 210 мм,                    </w:t>
            </w:r>
          </w:p>
          <w:p w:rsidR="00634373" w:rsidRPr="00634373" w:rsidRDefault="00634373" w:rsidP="00634373">
            <w:pPr>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Рабочая среда</w:t>
            </w:r>
            <w:r w:rsidRPr="00634373">
              <w:rPr>
                <w:rFonts w:cs="Tahoma"/>
                <w:color w:val="000000"/>
                <w:sz w:val="22"/>
                <w:szCs w:val="22"/>
                <w:highlight w:val="white"/>
                <w:lang w:val="de-DE" w:eastAsia="zh-CN" w:bidi="fa-IR"/>
              </w:rPr>
              <w:t xml:space="preserve"> – вода питьевая соответствующая СапПин 2.1.4.1074.   </w:t>
            </w:r>
          </w:p>
          <w:p w:rsidR="00634373" w:rsidRPr="00634373" w:rsidRDefault="00634373" w:rsidP="00634373">
            <w:pPr>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Класс герметичности</w:t>
            </w:r>
            <w:r w:rsidRPr="00634373">
              <w:rPr>
                <w:rFonts w:cs="Tahoma"/>
                <w:color w:val="000000"/>
                <w:sz w:val="22"/>
                <w:szCs w:val="22"/>
                <w:highlight w:val="white"/>
                <w:lang w:val="de-DE" w:eastAsia="zh-CN" w:bidi="fa-IR"/>
              </w:rPr>
              <w:t xml:space="preserve">  не ниже А по ГОСТ 9544-2015г. </w:t>
            </w:r>
          </w:p>
          <w:p w:rsidR="00634373" w:rsidRPr="00634373" w:rsidRDefault="00634373" w:rsidP="00634373">
            <w:pPr>
              <w:autoSpaceDE/>
              <w:autoSpaceDN/>
              <w:adjustRightInd/>
              <w:ind w:right="34"/>
              <w:rPr>
                <w:rFonts w:cs="Tahoma"/>
                <w:b/>
                <w:bCs/>
                <w:color w:val="000000"/>
                <w:sz w:val="22"/>
                <w:szCs w:val="22"/>
                <w:highlight w:val="white"/>
                <w:lang w:val="de-DE" w:eastAsia="zh-CN" w:bidi="fa-IR"/>
              </w:rPr>
            </w:pPr>
            <w:r w:rsidRPr="00634373">
              <w:rPr>
                <w:rFonts w:cs="Tahoma"/>
                <w:b/>
                <w:bCs/>
                <w:color w:val="000000"/>
                <w:sz w:val="22"/>
                <w:szCs w:val="22"/>
                <w:highlight w:val="white"/>
                <w:lang w:val="de-DE" w:eastAsia="zh-CN" w:bidi="fa-IR"/>
              </w:rPr>
              <w:t xml:space="preserve">Присоединение фланцевое по ГОСТ  33259-2015г             </w:t>
            </w:r>
          </w:p>
          <w:p w:rsidR="00634373" w:rsidRPr="00634373" w:rsidRDefault="00634373" w:rsidP="00634373">
            <w:pPr>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Материал штурвала  - </w:t>
            </w:r>
            <w:r w:rsidRPr="00634373">
              <w:rPr>
                <w:rFonts w:cs="Tahoma"/>
                <w:color w:val="000000"/>
                <w:sz w:val="22"/>
                <w:szCs w:val="22"/>
                <w:highlight w:val="white"/>
                <w:lang w:val="de-DE" w:eastAsia="zh-CN" w:bidi="fa-IR"/>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634373" w:rsidRPr="00634373" w:rsidRDefault="00634373" w:rsidP="00634373">
            <w:pPr>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Атикоррозионное покрытие корпуса- </w:t>
            </w:r>
            <w:r w:rsidRPr="00634373">
              <w:rPr>
                <w:rFonts w:cs="Tahoma"/>
                <w:color w:val="000000"/>
                <w:sz w:val="22"/>
                <w:szCs w:val="22"/>
                <w:highlight w:val="white"/>
                <w:lang w:val="de-DE" w:eastAsia="zh-CN" w:bidi="fa-IR"/>
              </w:rPr>
              <w:t>эпоксидное порошковое , не менее 250 мкм внутреннее и внешнее,</w:t>
            </w:r>
          </w:p>
          <w:p w:rsidR="00634373" w:rsidRPr="00634373" w:rsidRDefault="00634373" w:rsidP="00634373">
            <w:pPr>
              <w:suppressAutoHyphens/>
              <w:autoSpaceDE/>
              <w:autoSpaceDN/>
              <w:adjustRightInd/>
              <w:ind w:right="34"/>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Материал болтов крышки</w:t>
            </w:r>
            <w:r w:rsidRPr="00634373">
              <w:rPr>
                <w:rFonts w:cs="Tahoma"/>
                <w:color w:val="000000"/>
                <w:sz w:val="22"/>
                <w:szCs w:val="22"/>
                <w:highlight w:val="white"/>
                <w:lang w:val="de-DE" w:eastAsia="zh-CN" w:bidi="fa-IR"/>
              </w:rPr>
              <w:t xml:space="preserve"> — нержавеющая сталь </w:t>
            </w:r>
          </w:p>
        </w:tc>
        <w:tc>
          <w:tcPr>
            <w:tcW w:w="992" w:type="dxa"/>
            <w:shd w:val="clear" w:color="auto" w:fill="auto"/>
          </w:tcPr>
          <w:p w:rsidR="00634373" w:rsidRPr="00634373" w:rsidRDefault="00634373" w:rsidP="00634373">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eastAsia="zh-CN" w:bidi="fa-IR"/>
              </w:rPr>
              <w:t>20шт</w:t>
            </w:r>
          </w:p>
        </w:tc>
      </w:tr>
      <w:tr w:rsidR="00634373" w:rsidRPr="00634373" w:rsidTr="00634373">
        <w:trPr>
          <w:trHeight w:val="8460"/>
        </w:trPr>
        <w:tc>
          <w:tcPr>
            <w:tcW w:w="514" w:type="dxa"/>
            <w:shd w:val="clear" w:color="auto" w:fill="auto"/>
          </w:tcPr>
          <w:p w:rsidR="00634373" w:rsidRPr="00634373" w:rsidRDefault="00634373" w:rsidP="00634373">
            <w:pPr>
              <w:suppressAutoHyphens/>
              <w:autoSpaceDE/>
              <w:autoSpaceDN/>
              <w:adjustRightInd/>
              <w:rPr>
                <w:rFonts w:cs="Tahoma"/>
                <w:color w:val="00000A"/>
                <w:sz w:val="28"/>
                <w:szCs w:val="28"/>
                <w:highlight w:val="white"/>
                <w:lang w:val="de-DE" w:eastAsia="zh-CN" w:bidi="fa-IR"/>
              </w:rPr>
            </w:pPr>
          </w:p>
          <w:p w:rsidR="00634373" w:rsidRPr="00634373" w:rsidRDefault="00634373" w:rsidP="00634373">
            <w:pPr>
              <w:suppressAutoHyphens/>
              <w:autoSpaceDE/>
              <w:autoSpaceDN/>
              <w:adjustRightInd/>
              <w:rPr>
                <w:rFonts w:cs="Tahoma"/>
                <w:color w:val="00000A"/>
                <w:sz w:val="28"/>
                <w:szCs w:val="28"/>
                <w:highlight w:val="white"/>
                <w:lang w:eastAsia="zh-CN" w:bidi="fa-IR"/>
              </w:rPr>
            </w:pPr>
            <w:r w:rsidRPr="00634373">
              <w:rPr>
                <w:rFonts w:cs="Tahoma"/>
                <w:color w:val="00000A"/>
                <w:sz w:val="28"/>
                <w:szCs w:val="28"/>
                <w:highlight w:val="white"/>
                <w:lang w:eastAsia="zh-CN" w:bidi="fa-IR"/>
              </w:rPr>
              <w:t>5</w:t>
            </w:r>
          </w:p>
        </w:tc>
        <w:tc>
          <w:tcPr>
            <w:tcW w:w="2146" w:type="dxa"/>
            <w:shd w:val="clear" w:color="auto" w:fill="auto"/>
          </w:tcPr>
          <w:p w:rsidR="00634373" w:rsidRPr="00634373" w:rsidRDefault="00634373" w:rsidP="00634373">
            <w:pPr>
              <w:suppressLineNumbers/>
              <w:suppressAutoHyphens/>
              <w:autoSpaceDE/>
              <w:autoSpaceDN/>
              <w:adjustRightInd/>
              <w:rPr>
                <w:rFonts w:cs="Tahoma"/>
                <w:color w:val="000000"/>
                <w:sz w:val="22"/>
                <w:szCs w:val="22"/>
                <w:highlight w:val="white"/>
                <w:lang w:val="de-DE" w:eastAsia="zh-CN" w:bidi="fa-IR"/>
              </w:rPr>
            </w:pPr>
          </w:p>
          <w:p w:rsidR="00634373" w:rsidRPr="00634373" w:rsidRDefault="00634373" w:rsidP="00634373">
            <w:pPr>
              <w:suppressLineNumbers/>
              <w:suppressAutoHyphens/>
              <w:autoSpaceDE/>
              <w:autoSpaceDN/>
              <w:adjustRightInd/>
              <w:rPr>
                <w:rFonts w:eastAsia="Andale Sans UI" w:cs="Tahoma"/>
                <w:sz w:val="24"/>
                <w:szCs w:val="24"/>
                <w:lang w:val="de-DE" w:eastAsia="ja-JP" w:bidi="fa-IR"/>
              </w:rPr>
            </w:pPr>
            <w:r w:rsidRPr="00634373">
              <w:rPr>
                <w:rFonts w:cs="Tahoma"/>
                <w:color w:val="000000"/>
                <w:sz w:val="22"/>
                <w:szCs w:val="22"/>
                <w:highlight w:val="white"/>
                <w:lang w:val="de-DE" w:eastAsia="zh-CN" w:bidi="fa-IR"/>
              </w:rPr>
              <w:t xml:space="preserve">Задвижка Фланцевая с штурвалом, чугунная , с обрезиненным клином, не выдвижным шпинделем по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Арматура трубопроводная промышленная. Задвижки на номинальное давление не более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250. Общие технические условия.</w:t>
            </w:r>
          </w:p>
          <w:p w:rsidR="00634373" w:rsidRPr="00634373" w:rsidRDefault="00634373" w:rsidP="00634373">
            <w:pPr>
              <w:suppressAutoHyphens/>
              <w:autoSpaceDE/>
              <w:autoSpaceDN/>
              <w:adjustRightInd/>
              <w:rPr>
                <w:rFonts w:eastAsia="Andale Sans UI" w:cs="Tahoma"/>
                <w:sz w:val="24"/>
                <w:szCs w:val="24"/>
                <w:lang w:val="de-DE" w:eastAsia="ja-JP" w:bidi="fa-IR"/>
              </w:rPr>
            </w:pPr>
            <w:r w:rsidRPr="00634373">
              <w:rPr>
                <w:rFonts w:cs="Tahoma"/>
                <w:color w:val="00000A"/>
                <w:sz w:val="22"/>
                <w:szCs w:val="22"/>
                <w:highlight w:val="white"/>
                <w:lang w:val="de-DE" w:eastAsia="zh-CN" w:bidi="fa-IR"/>
              </w:rPr>
              <w:t>(</w:t>
            </w:r>
            <w:r w:rsidRPr="00634373">
              <w:rPr>
                <w:rFonts w:cs="Tahoma"/>
                <w:color w:val="00000A"/>
                <w:sz w:val="22"/>
                <w:szCs w:val="22"/>
                <w:highlight w:val="white"/>
                <w:lang w:val="en-US" w:eastAsia="zh-CN" w:bidi="fa-IR"/>
              </w:rPr>
              <w:t>VAG, Hawle</w:t>
            </w:r>
            <w:r>
              <w:rPr>
                <w:rFonts w:cs="Tahoma"/>
                <w:color w:val="00000A"/>
                <w:sz w:val="22"/>
                <w:szCs w:val="22"/>
                <w:highlight w:val="white"/>
                <w:lang w:eastAsia="zh-CN" w:bidi="fa-IR"/>
              </w:rPr>
              <w:t>,</w:t>
            </w:r>
            <w:r w:rsidRPr="00634373">
              <w:rPr>
                <w:rFonts w:cs="Tahoma"/>
                <w:color w:val="00000A"/>
                <w:sz w:val="22"/>
                <w:szCs w:val="22"/>
                <w:highlight w:val="white"/>
                <w:lang w:val="en-US" w:eastAsia="zh-CN" w:bidi="fa-IR"/>
              </w:rPr>
              <w:t xml:space="preserve"> AVK</w:t>
            </w:r>
            <w:r>
              <w:rPr>
                <w:rFonts w:cs="Tahoma"/>
                <w:color w:val="00000A"/>
                <w:sz w:val="22"/>
                <w:szCs w:val="22"/>
                <w:highlight w:val="white"/>
                <w:lang w:eastAsia="zh-CN" w:bidi="fa-IR"/>
              </w:rPr>
              <w:t xml:space="preserve"> или эквивалент</w:t>
            </w:r>
            <w:r w:rsidRPr="00634373">
              <w:rPr>
                <w:rFonts w:cs="Tahoma"/>
                <w:color w:val="00000A"/>
                <w:sz w:val="22"/>
                <w:szCs w:val="22"/>
                <w:highlight w:val="white"/>
                <w:lang w:val="de-DE" w:eastAsia="zh-CN" w:bidi="fa-IR"/>
              </w:rPr>
              <w:t>)</w:t>
            </w:r>
          </w:p>
        </w:tc>
        <w:tc>
          <w:tcPr>
            <w:tcW w:w="6520" w:type="dxa"/>
            <w:shd w:val="clear" w:color="auto" w:fill="auto"/>
          </w:tcPr>
          <w:p w:rsidR="00634373" w:rsidRPr="00634373" w:rsidRDefault="00634373" w:rsidP="00634373">
            <w:pPr>
              <w:autoSpaceDE/>
              <w:autoSpaceDN/>
              <w:adjustRightInd/>
              <w:rPr>
                <w:rFonts w:cs="Tahoma"/>
                <w:color w:val="00000A"/>
                <w:sz w:val="22"/>
                <w:szCs w:val="22"/>
                <w:highlight w:val="white"/>
                <w:lang w:val="de-DE" w:eastAsia="zh-CN" w:bidi="fa-IR"/>
              </w:rPr>
            </w:pPr>
          </w:p>
          <w:p w:rsidR="00634373" w:rsidRPr="00634373" w:rsidRDefault="00634373" w:rsidP="00634373">
            <w:pPr>
              <w:autoSpaceDE/>
              <w:autoSpaceDN/>
              <w:adjustRightInd/>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 xml:space="preserve">Задвижка Фланцевая, чугунная с обрезиненным клином полнопроходная диаметром </w:t>
            </w:r>
            <w:r w:rsidRPr="00634373">
              <w:rPr>
                <w:rFonts w:cs="Tahoma"/>
                <w:b/>
                <w:color w:val="00000A"/>
                <w:sz w:val="22"/>
                <w:szCs w:val="22"/>
                <w:highlight w:val="white"/>
                <w:lang w:val="de-DE" w:eastAsia="zh-CN" w:bidi="fa-IR"/>
              </w:rPr>
              <w:t>200</w:t>
            </w:r>
            <w:r w:rsidRPr="00634373">
              <w:rPr>
                <w:rFonts w:cs="Tahoma"/>
                <w:color w:val="00000A"/>
                <w:sz w:val="22"/>
                <w:szCs w:val="22"/>
                <w:highlight w:val="white"/>
                <w:lang w:val="de-DE" w:eastAsia="zh-CN" w:bidi="fa-IR"/>
              </w:rPr>
              <w:t>мм в комплекте со штурвалом. Задвижка должна допускать возможность бесколодезной установки с последующей доукомплектацией</w:t>
            </w:r>
          </w:p>
          <w:p w:rsidR="00634373" w:rsidRPr="00634373" w:rsidRDefault="00634373" w:rsidP="00634373">
            <w:pPr>
              <w:autoSpaceDE/>
              <w:autoSpaceDN/>
              <w:adjustRightInd/>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Параметры эквивалентности: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Исполнение корпуса</w:t>
            </w:r>
            <w:r w:rsidRPr="00634373">
              <w:rPr>
                <w:rFonts w:cs="Tahoma"/>
                <w:color w:val="00000A"/>
                <w:sz w:val="22"/>
                <w:szCs w:val="22"/>
                <w:highlight w:val="white"/>
                <w:lang w:val="de-DE" w:eastAsia="zh-CN" w:bidi="fa-IR"/>
              </w:rPr>
              <w:t>- разборная</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корпуса</w:t>
            </w:r>
            <w:r w:rsidRPr="00634373">
              <w:rPr>
                <w:rFonts w:cs="Tahoma"/>
                <w:color w:val="00000A"/>
                <w:sz w:val="22"/>
                <w:szCs w:val="22"/>
                <w:highlight w:val="white"/>
                <w:lang w:val="de-DE" w:eastAsia="zh-CN" w:bidi="fa-IR"/>
              </w:rPr>
              <w:t xml:space="preserve"> - высокопрочный чугун с антикоррозионным эпоксидным покрытием внутри и снаружи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клина</w:t>
            </w:r>
            <w:r w:rsidRPr="00634373">
              <w:rPr>
                <w:rFonts w:cs="Tahoma"/>
                <w:color w:val="00000A"/>
                <w:sz w:val="22"/>
                <w:szCs w:val="22"/>
                <w:highlight w:val="white"/>
                <w:lang w:val="de-DE" w:eastAsia="zh-CN" w:bidi="fa-IR"/>
              </w:rPr>
              <w:t xml:space="preserve"> — чугун , покрытый этилен-пропиленовым каучуком (</w:t>
            </w:r>
            <w:r w:rsidRPr="00634373">
              <w:rPr>
                <w:rFonts w:cs="Tahoma"/>
                <w:color w:val="00000A"/>
                <w:sz w:val="22"/>
                <w:szCs w:val="22"/>
                <w:highlight w:val="white"/>
                <w:lang w:val="en-US" w:eastAsia="zh-CN" w:bidi="fa-IR"/>
              </w:rPr>
              <w:t>EPDM</w:t>
            </w:r>
            <w:r w:rsidRPr="00634373">
              <w:rPr>
                <w:rFonts w:cs="Tahoma"/>
                <w:color w:val="00000A"/>
                <w:sz w:val="22"/>
                <w:szCs w:val="22"/>
                <w:highlight w:val="white"/>
                <w:lang w:val="de-DE" w:eastAsia="zh-CN" w:bidi="fa-IR"/>
              </w:rPr>
              <w:t xml:space="preserve">), годным для питьевой воды ,(с санитарно-эпидемиологическими разрешениями)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Направляющие клина </w:t>
            </w:r>
            <w:r w:rsidRPr="00634373">
              <w:rPr>
                <w:rFonts w:cs="Tahoma"/>
                <w:color w:val="00000A"/>
                <w:sz w:val="22"/>
                <w:szCs w:val="22"/>
                <w:highlight w:val="white"/>
                <w:lang w:val="de-DE" w:eastAsia="zh-CN" w:bidi="fa-IR"/>
              </w:rPr>
              <w:t>- выполнены из износоустойчивого пластика для минимизации трения и усилия при закрытии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Материал шпинделя </w:t>
            </w:r>
            <w:r w:rsidRPr="00634373">
              <w:rPr>
                <w:rFonts w:cs="Tahoma"/>
                <w:color w:val="00000A"/>
                <w:sz w:val="22"/>
                <w:szCs w:val="22"/>
                <w:highlight w:val="white"/>
                <w:lang w:val="de-DE" w:eastAsia="zh-CN" w:bidi="fa-IR"/>
              </w:rPr>
              <w:t>— нержавеющая сталь с накатанной резьбой</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гайки шпинделя</w:t>
            </w:r>
            <w:r w:rsidRPr="00634373">
              <w:rPr>
                <w:rFonts w:cs="Tahoma"/>
                <w:color w:val="00000A"/>
                <w:sz w:val="22"/>
                <w:szCs w:val="22"/>
                <w:highlight w:val="white"/>
                <w:lang w:val="de-DE" w:eastAsia="zh-CN" w:bidi="fa-IR"/>
              </w:rPr>
              <w:t xml:space="preserve"> — латунь или бронза, </w:t>
            </w:r>
            <w:r w:rsidRPr="00634373">
              <w:rPr>
                <w:rFonts w:cs="Tahoma"/>
                <w:b/>
                <w:bCs/>
                <w:color w:val="00000A"/>
                <w:sz w:val="22"/>
                <w:szCs w:val="22"/>
                <w:highlight w:val="white"/>
                <w:lang w:val="de-DE" w:eastAsia="zh-CN" w:bidi="fa-IR"/>
              </w:rPr>
              <w:t xml:space="preserve">конструкция </w:t>
            </w:r>
          </w:p>
          <w:p w:rsidR="00634373" w:rsidRPr="00634373" w:rsidRDefault="00634373" w:rsidP="00634373">
            <w:pPr>
              <w:autoSpaceDE/>
              <w:autoSpaceDN/>
              <w:adjustRightInd/>
              <w:rPr>
                <w:rFonts w:cs="Tahoma"/>
                <w:b/>
                <w:bCs/>
                <w:color w:val="00000A"/>
                <w:sz w:val="22"/>
                <w:szCs w:val="22"/>
                <w:highlight w:val="white"/>
                <w:lang w:val="de-DE" w:eastAsia="zh-CN" w:bidi="fa-IR"/>
              </w:rPr>
            </w:pPr>
            <w:r w:rsidRPr="00634373">
              <w:rPr>
                <w:rFonts w:cs="Tahoma"/>
                <w:b/>
                <w:bCs/>
                <w:color w:val="00000A"/>
                <w:sz w:val="22"/>
                <w:szCs w:val="22"/>
                <w:highlight w:val="white"/>
                <w:lang w:val="de-DE" w:eastAsia="zh-CN" w:bidi="fa-IR"/>
              </w:rPr>
              <w:t>которой обеспечивает простой демонтаж и замену даже под давлением</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Уплотнение верхней части шпинделя — </w:t>
            </w:r>
            <w:r w:rsidRPr="00634373">
              <w:rPr>
                <w:rFonts w:cs="Tahoma"/>
                <w:color w:val="00000A"/>
                <w:sz w:val="22"/>
                <w:szCs w:val="22"/>
                <w:highlight w:val="white"/>
                <w:lang w:val="de-DE" w:eastAsia="zh-CN" w:bidi="fa-IR"/>
              </w:rPr>
              <w:t>должнобыть не обслуживаемым, коррозийно устойчивым, не требующие замены, планового обслуживания и смазки, на весь срок службы</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Рабочее давление </w:t>
            </w:r>
            <w:r w:rsidRPr="00634373">
              <w:rPr>
                <w:rFonts w:cs="Tahoma"/>
                <w:color w:val="00000A"/>
                <w:sz w:val="22"/>
                <w:szCs w:val="22"/>
                <w:highlight w:val="white"/>
                <w:lang w:val="de-DE" w:eastAsia="zh-CN" w:bidi="fa-IR"/>
              </w:rPr>
              <w:t>-   10 кг/см²,</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Рабочая длина</w:t>
            </w:r>
            <w:r w:rsidRPr="00634373">
              <w:rPr>
                <w:rFonts w:cs="Tahoma"/>
                <w:color w:val="00000A"/>
                <w:sz w:val="22"/>
                <w:szCs w:val="22"/>
                <w:highlight w:val="white"/>
                <w:lang w:val="de-DE" w:eastAsia="zh-CN" w:bidi="fa-IR"/>
              </w:rPr>
              <w:t xml:space="preserve"> — 230 мм,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Рабочая среда</w:t>
            </w:r>
            <w:r w:rsidRPr="00634373">
              <w:rPr>
                <w:rFonts w:cs="Tahoma"/>
                <w:color w:val="000000"/>
                <w:sz w:val="22"/>
                <w:szCs w:val="22"/>
                <w:highlight w:val="white"/>
                <w:lang w:val="de-DE" w:eastAsia="zh-CN" w:bidi="fa-IR"/>
              </w:rPr>
              <w:t xml:space="preserve"> – вода питьевая соответствующая СапПин 2.1.4.1074.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Класс герметичности</w:t>
            </w:r>
            <w:r w:rsidRPr="00634373">
              <w:rPr>
                <w:rFonts w:cs="Tahoma"/>
                <w:color w:val="000000"/>
                <w:sz w:val="22"/>
                <w:szCs w:val="22"/>
                <w:highlight w:val="white"/>
                <w:lang w:val="de-DE" w:eastAsia="zh-CN" w:bidi="fa-IR"/>
              </w:rPr>
              <w:t xml:space="preserve">  не ниже А по ГОСТ 9544-2015г.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Присоединение фланцевое по ГОСТ  33259-2015г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Материал штурвала  - </w:t>
            </w:r>
            <w:r w:rsidRPr="00634373">
              <w:rPr>
                <w:rFonts w:cs="Tahoma"/>
                <w:color w:val="000000"/>
                <w:sz w:val="22"/>
                <w:szCs w:val="22"/>
                <w:highlight w:val="white"/>
                <w:lang w:val="de-DE" w:eastAsia="zh-CN" w:bidi="fa-IR"/>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Атикоррозионное покрытие корпуса- </w:t>
            </w:r>
            <w:r w:rsidRPr="00634373">
              <w:rPr>
                <w:rFonts w:cs="Tahoma"/>
                <w:color w:val="000000"/>
                <w:sz w:val="22"/>
                <w:szCs w:val="22"/>
                <w:highlight w:val="white"/>
                <w:lang w:val="de-DE" w:eastAsia="zh-CN" w:bidi="fa-IR"/>
              </w:rPr>
              <w:t xml:space="preserve">эпоксидное порошковое,не менее 250 мкм внутреннее и внешнее, </w:t>
            </w:r>
          </w:p>
          <w:p w:rsidR="00634373" w:rsidRPr="00634373" w:rsidRDefault="00634373" w:rsidP="00634373">
            <w:pPr>
              <w:suppressAutoHyphens/>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Материал болтов крышки</w:t>
            </w:r>
            <w:r w:rsidRPr="00634373">
              <w:rPr>
                <w:rFonts w:cs="Tahoma"/>
                <w:color w:val="000000"/>
                <w:sz w:val="22"/>
                <w:szCs w:val="22"/>
                <w:highlight w:val="white"/>
                <w:lang w:val="de-DE" w:eastAsia="zh-CN" w:bidi="fa-IR"/>
              </w:rPr>
              <w:t xml:space="preserve"> — нержавеющая сталь</w:t>
            </w:r>
          </w:p>
        </w:tc>
        <w:tc>
          <w:tcPr>
            <w:tcW w:w="992" w:type="dxa"/>
            <w:shd w:val="clear" w:color="auto" w:fill="auto"/>
          </w:tcPr>
          <w:p w:rsidR="00634373" w:rsidRPr="00634373" w:rsidRDefault="00634373" w:rsidP="00634373">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eastAsia="zh-CN" w:bidi="fa-IR"/>
              </w:rPr>
              <w:t>20шт</w:t>
            </w:r>
          </w:p>
        </w:tc>
      </w:tr>
      <w:tr w:rsidR="00634373" w:rsidRPr="00634373" w:rsidTr="00634373">
        <w:tc>
          <w:tcPr>
            <w:tcW w:w="514" w:type="dxa"/>
            <w:shd w:val="clear" w:color="auto" w:fill="auto"/>
          </w:tcPr>
          <w:p w:rsidR="00634373" w:rsidRPr="00634373" w:rsidRDefault="00634373" w:rsidP="00634373">
            <w:pPr>
              <w:suppressAutoHyphens/>
              <w:autoSpaceDE/>
              <w:autoSpaceDN/>
              <w:adjustRightInd/>
              <w:rPr>
                <w:rFonts w:cs="Tahoma"/>
                <w:color w:val="00000A"/>
                <w:sz w:val="28"/>
                <w:szCs w:val="28"/>
                <w:highlight w:val="white"/>
                <w:lang w:val="de-DE" w:eastAsia="zh-CN" w:bidi="fa-IR"/>
              </w:rPr>
            </w:pPr>
          </w:p>
          <w:p w:rsidR="00634373" w:rsidRPr="00634373" w:rsidRDefault="00634373" w:rsidP="00634373">
            <w:pPr>
              <w:suppressAutoHyphens/>
              <w:autoSpaceDE/>
              <w:autoSpaceDN/>
              <w:adjustRightInd/>
              <w:rPr>
                <w:rFonts w:cs="Tahoma"/>
                <w:color w:val="00000A"/>
                <w:sz w:val="28"/>
                <w:szCs w:val="28"/>
                <w:highlight w:val="white"/>
                <w:lang w:eastAsia="zh-CN" w:bidi="fa-IR"/>
              </w:rPr>
            </w:pPr>
            <w:r w:rsidRPr="00634373">
              <w:rPr>
                <w:rFonts w:cs="Tahoma"/>
                <w:color w:val="00000A"/>
                <w:sz w:val="28"/>
                <w:szCs w:val="28"/>
                <w:highlight w:val="white"/>
                <w:lang w:eastAsia="zh-CN" w:bidi="fa-IR"/>
              </w:rPr>
              <w:t>6</w:t>
            </w:r>
          </w:p>
        </w:tc>
        <w:tc>
          <w:tcPr>
            <w:tcW w:w="2146" w:type="dxa"/>
            <w:shd w:val="clear" w:color="auto" w:fill="auto"/>
          </w:tcPr>
          <w:p w:rsidR="00634373" w:rsidRPr="00634373" w:rsidRDefault="00634373" w:rsidP="00634373">
            <w:pPr>
              <w:suppressLineNumbers/>
              <w:suppressAutoHyphens/>
              <w:autoSpaceDE/>
              <w:autoSpaceDN/>
              <w:adjustRightInd/>
              <w:rPr>
                <w:rFonts w:cs="Tahoma"/>
                <w:color w:val="000000"/>
                <w:sz w:val="22"/>
                <w:szCs w:val="22"/>
                <w:highlight w:val="white"/>
                <w:lang w:val="de-DE" w:eastAsia="zh-CN" w:bidi="fa-IR"/>
              </w:rPr>
            </w:pPr>
          </w:p>
          <w:p w:rsidR="00634373" w:rsidRPr="00634373" w:rsidRDefault="00634373" w:rsidP="00634373">
            <w:pPr>
              <w:suppressLineNumbers/>
              <w:suppressAutoHyphens/>
              <w:autoSpaceDE/>
              <w:autoSpaceDN/>
              <w:adjustRightInd/>
              <w:rPr>
                <w:rFonts w:eastAsia="Andale Sans UI" w:cs="Tahoma"/>
                <w:sz w:val="24"/>
                <w:szCs w:val="24"/>
                <w:lang w:val="de-DE" w:eastAsia="ja-JP" w:bidi="fa-IR"/>
              </w:rPr>
            </w:pPr>
            <w:r w:rsidRPr="00634373">
              <w:rPr>
                <w:rFonts w:cs="Tahoma"/>
                <w:color w:val="000000"/>
                <w:sz w:val="22"/>
                <w:szCs w:val="22"/>
                <w:highlight w:val="white"/>
                <w:lang w:val="de-DE" w:eastAsia="zh-CN" w:bidi="fa-IR"/>
              </w:rPr>
              <w:t xml:space="preserve">Задвижка Фланцевая с штурвалом, чугунная, с обрезиненным клином, не выдвижным шпинделем по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Арматура трубопроводная промышленная. Задвижки на номинальное давление не более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250. Общие технические условия.</w:t>
            </w:r>
          </w:p>
          <w:p w:rsidR="00634373" w:rsidRPr="00634373" w:rsidRDefault="00634373" w:rsidP="00634373">
            <w:pPr>
              <w:suppressAutoHyphens/>
              <w:autoSpaceDE/>
              <w:autoSpaceDN/>
              <w:adjustRightInd/>
              <w:rPr>
                <w:rFonts w:eastAsia="Andale Sans UI" w:cs="Tahoma"/>
                <w:sz w:val="24"/>
                <w:szCs w:val="24"/>
                <w:lang w:val="de-DE" w:eastAsia="ja-JP" w:bidi="fa-IR"/>
              </w:rPr>
            </w:pPr>
            <w:r w:rsidRPr="00634373">
              <w:rPr>
                <w:rFonts w:cs="Tahoma"/>
                <w:color w:val="00000A"/>
                <w:sz w:val="22"/>
                <w:szCs w:val="22"/>
                <w:highlight w:val="white"/>
                <w:lang w:val="de-DE" w:eastAsia="zh-CN" w:bidi="fa-IR"/>
              </w:rPr>
              <w:t>(</w:t>
            </w:r>
            <w:r w:rsidRPr="00634373">
              <w:rPr>
                <w:rFonts w:cs="Tahoma"/>
                <w:color w:val="00000A"/>
                <w:sz w:val="22"/>
                <w:szCs w:val="22"/>
                <w:highlight w:val="white"/>
                <w:lang w:val="en-US" w:eastAsia="zh-CN" w:bidi="fa-IR"/>
              </w:rPr>
              <w:t>VAG, Hawle</w:t>
            </w:r>
            <w:r>
              <w:rPr>
                <w:rFonts w:cs="Tahoma"/>
                <w:color w:val="00000A"/>
                <w:sz w:val="22"/>
                <w:szCs w:val="22"/>
                <w:highlight w:val="white"/>
                <w:lang w:eastAsia="zh-CN" w:bidi="fa-IR"/>
              </w:rPr>
              <w:t>,</w:t>
            </w:r>
            <w:r w:rsidRPr="00634373">
              <w:rPr>
                <w:rFonts w:cs="Tahoma"/>
                <w:color w:val="00000A"/>
                <w:sz w:val="22"/>
                <w:szCs w:val="22"/>
                <w:highlight w:val="white"/>
                <w:lang w:val="en-US" w:eastAsia="zh-CN" w:bidi="fa-IR"/>
              </w:rPr>
              <w:t xml:space="preserve"> AVK</w:t>
            </w:r>
            <w:r>
              <w:rPr>
                <w:rFonts w:cs="Tahoma"/>
                <w:color w:val="00000A"/>
                <w:sz w:val="22"/>
                <w:szCs w:val="22"/>
                <w:highlight w:val="white"/>
                <w:lang w:eastAsia="zh-CN" w:bidi="fa-IR"/>
              </w:rPr>
              <w:t xml:space="preserve"> или эквивалент</w:t>
            </w:r>
            <w:r w:rsidRPr="00634373">
              <w:rPr>
                <w:rFonts w:cs="Tahoma"/>
                <w:color w:val="00000A"/>
                <w:sz w:val="22"/>
                <w:szCs w:val="22"/>
                <w:highlight w:val="white"/>
                <w:lang w:val="de-DE" w:eastAsia="zh-CN" w:bidi="fa-IR"/>
              </w:rPr>
              <w:t>)</w:t>
            </w:r>
          </w:p>
        </w:tc>
        <w:tc>
          <w:tcPr>
            <w:tcW w:w="6520" w:type="dxa"/>
            <w:shd w:val="clear" w:color="auto" w:fill="auto"/>
          </w:tcPr>
          <w:p w:rsidR="00634373" w:rsidRPr="00634373" w:rsidRDefault="00634373" w:rsidP="00634373">
            <w:pPr>
              <w:autoSpaceDE/>
              <w:autoSpaceDN/>
              <w:adjustRightInd/>
              <w:rPr>
                <w:rFonts w:cs="Tahoma"/>
                <w:color w:val="00000A"/>
                <w:sz w:val="22"/>
                <w:szCs w:val="22"/>
                <w:highlight w:val="white"/>
                <w:lang w:val="de-DE" w:eastAsia="zh-CN" w:bidi="fa-IR"/>
              </w:rPr>
            </w:pPr>
          </w:p>
          <w:p w:rsidR="00634373" w:rsidRPr="00634373" w:rsidRDefault="00634373" w:rsidP="00634373">
            <w:pPr>
              <w:autoSpaceDE/>
              <w:autoSpaceDN/>
              <w:adjustRightInd/>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 xml:space="preserve">Задвижка Фланцевая, чугунная с обрезиненным клином полнопроходная диаметром </w:t>
            </w:r>
            <w:r w:rsidRPr="00634373">
              <w:rPr>
                <w:rFonts w:cs="Tahoma"/>
                <w:b/>
                <w:color w:val="00000A"/>
                <w:sz w:val="22"/>
                <w:szCs w:val="22"/>
                <w:highlight w:val="white"/>
                <w:lang w:val="de-DE" w:eastAsia="zh-CN" w:bidi="fa-IR"/>
              </w:rPr>
              <w:t>300</w:t>
            </w:r>
            <w:r w:rsidRPr="00634373">
              <w:rPr>
                <w:rFonts w:cs="Tahoma"/>
                <w:color w:val="00000A"/>
                <w:sz w:val="22"/>
                <w:szCs w:val="22"/>
                <w:highlight w:val="white"/>
                <w:lang w:val="de-DE" w:eastAsia="zh-CN" w:bidi="fa-IR"/>
              </w:rPr>
              <w:t>мм в комплекте со штурвалом. Задвижка должна допускать возможность бесколодезной установки с последующей доукомплектацией</w:t>
            </w:r>
          </w:p>
          <w:p w:rsidR="00634373" w:rsidRPr="00634373" w:rsidRDefault="00634373" w:rsidP="00634373">
            <w:pPr>
              <w:autoSpaceDE/>
              <w:autoSpaceDN/>
              <w:adjustRightInd/>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Параметры эквивалентности: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Исполнение корпуса</w:t>
            </w:r>
            <w:r w:rsidRPr="00634373">
              <w:rPr>
                <w:rFonts w:cs="Tahoma"/>
                <w:color w:val="00000A"/>
                <w:sz w:val="22"/>
                <w:szCs w:val="22"/>
                <w:highlight w:val="white"/>
                <w:lang w:val="de-DE" w:eastAsia="zh-CN" w:bidi="fa-IR"/>
              </w:rPr>
              <w:t>- разборная</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корпуса</w:t>
            </w:r>
            <w:r w:rsidRPr="00634373">
              <w:rPr>
                <w:rFonts w:cs="Tahoma"/>
                <w:color w:val="00000A"/>
                <w:sz w:val="22"/>
                <w:szCs w:val="22"/>
                <w:highlight w:val="white"/>
                <w:lang w:val="de-DE" w:eastAsia="zh-CN" w:bidi="fa-IR"/>
              </w:rPr>
              <w:t xml:space="preserve"> - высокопрочный чугун с антикоррозионным эпоксидным покрытием внутри и снаружи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клина</w:t>
            </w:r>
            <w:r w:rsidRPr="00634373">
              <w:rPr>
                <w:rFonts w:cs="Tahoma"/>
                <w:color w:val="00000A"/>
                <w:sz w:val="22"/>
                <w:szCs w:val="22"/>
                <w:highlight w:val="white"/>
                <w:lang w:val="de-DE" w:eastAsia="zh-CN" w:bidi="fa-IR"/>
              </w:rPr>
              <w:t xml:space="preserve"> — чугун, покрытый этилен-пропиленовым каучуком (</w:t>
            </w:r>
            <w:r w:rsidRPr="00634373">
              <w:rPr>
                <w:rFonts w:cs="Tahoma"/>
                <w:color w:val="00000A"/>
                <w:sz w:val="22"/>
                <w:szCs w:val="22"/>
                <w:highlight w:val="white"/>
                <w:lang w:val="en-US" w:eastAsia="zh-CN" w:bidi="fa-IR"/>
              </w:rPr>
              <w:t>EPDM</w:t>
            </w:r>
            <w:r w:rsidRPr="00634373">
              <w:rPr>
                <w:rFonts w:cs="Tahoma"/>
                <w:color w:val="00000A"/>
                <w:sz w:val="22"/>
                <w:szCs w:val="22"/>
                <w:highlight w:val="white"/>
                <w:lang w:val="de-DE" w:eastAsia="zh-CN" w:bidi="fa-IR"/>
              </w:rPr>
              <w:t>), годным для питьевой воды, (с санитарно-эпидемиологическими разрешениями)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Направляющие клина </w:t>
            </w:r>
            <w:r w:rsidRPr="00634373">
              <w:rPr>
                <w:rFonts w:cs="Tahoma"/>
                <w:color w:val="00000A"/>
                <w:sz w:val="22"/>
                <w:szCs w:val="22"/>
                <w:highlight w:val="white"/>
                <w:lang w:val="de-DE" w:eastAsia="zh-CN" w:bidi="fa-IR"/>
              </w:rPr>
              <w:t>- выполнены из износоустойчивого пластика для минимизации трения и усилия при закрытии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Материал шпинделя </w:t>
            </w:r>
            <w:r w:rsidRPr="00634373">
              <w:rPr>
                <w:rFonts w:cs="Tahoma"/>
                <w:color w:val="00000A"/>
                <w:sz w:val="22"/>
                <w:szCs w:val="22"/>
                <w:highlight w:val="white"/>
                <w:lang w:val="de-DE" w:eastAsia="zh-CN" w:bidi="fa-IR"/>
              </w:rPr>
              <w:t>— нержавеющая сталь с накатанной резьбой</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гайки шпинделя</w:t>
            </w:r>
            <w:r w:rsidRPr="00634373">
              <w:rPr>
                <w:rFonts w:cs="Tahoma"/>
                <w:color w:val="00000A"/>
                <w:sz w:val="22"/>
                <w:szCs w:val="22"/>
                <w:highlight w:val="white"/>
                <w:lang w:val="de-DE" w:eastAsia="zh-CN" w:bidi="fa-IR"/>
              </w:rPr>
              <w:t xml:space="preserve"> — латунь или бронза, </w:t>
            </w:r>
            <w:r w:rsidRPr="00634373">
              <w:rPr>
                <w:rFonts w:cs="Tahoma"/>
                <w:bCs/>
                <w:color w:val="00000A"/>
                <w:sz w:val="22"/>
                <w:szCs w:val="22"/>
                <w:highlight w:val="white"/>
                <w:lang w:val="de-DE" w:eastAsia="zh-CN" w:bidi="fa-IR"/>
              </w:rPr>
              <w:t>конструкция которой обеспечивает простой демонтаж и замену даже под давлением</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Уплотнение верхней части шпинделя — </w:t>
            </w:r>
            <w:r w:rsidRPr="00634373">
              <w:rPr>
                <w:rFonts w:cs="Tahoma"/>
                <w:color w:val="00000A"/>
                <w:sz w:val="22"/>
                <w:szCs w:val="22"/>
                <w:highlight w:val="white"/>
                <w:lang w:val="de-DE" w:eastAsia="zh-CN" w:bidi="fa-IR"/>
              </w:rPr>
              <w:t>должнобыть не обслуживаемым, коррозийно устойчивым, не требующие замены, планового обслуживания и смазки, на весь срок службы</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Рабочее давление </w:t>
            </w:r>
            <w:r w:rsidRPr="00634373">
              <w:rPr>
                <w:rFonts w:cs="Tahoma"/>
                <w:color w:val="00000A"/>
                <w:sz w:val="22"/>
                <w:szCs w:val="22"/>
                <w:highlight w:val="white"/>
                <w:lang w:val="de-DE" w:eastAsia="zh-CN" w:bidi="fa-IR"/>
              </w:rPr>
              <w:t>-   10 кг/см²,</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Рабочая длинна</w:t>
            </w:r>
            <w:r w:rsidRPr="00634373">
              <w:rPr>
                <w:rFonts w:cs="Tahoma"/>
                <w:color w:val="00000A"/>
                <w:sz w:val="22"/>
                <w:szCs w:val="22"/>
                <w:highlight w:val="white"/>
                <w:lang w:val="de-DE" w:eastAsia="zh-CN" w:bidi="fa-IR"/>
              </w:rPr>
              <w:t xml:space="preserve"> — 270 мм,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Рабочая среда</w:t>
            </w:r>
            <w:r w:rsidRPr="00634373">
              <w:rPr>
                <w:rFonts w:cs="Tahoma"/>
                <w:color w:val="000000"/>
                <w:sz w:val="22"/>
                <w:szCs w:val="22"/>
                <w:highlight w:val="white"/>
                <w:lang w:val="de-DE" w:eastAsia="zh-CN" w:bidi="fa-IR"/>
              </w:rPr>
              <w:t xml:space="preserve"> – вода питьевая соответствующая СапПин 2.1.4.1074.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Класс герметичности</w:t>
            </w:r>
            <w:r w:rsidRPr="00634373">
              <w:rPr>
                <w:rFonts w:cs="Tahoma"/>
                <w:color w:val="000000"/>
                <w:sz w:val="22"/>
                <w:szCs w:val="22"/>
                <w:highlight w:val="white"/>
                <w:lang w:val="de-DE" w:eastAsia="zh-CN" w:bidi="fa-IR"/>
              </w:rPr>
              <w:t xml:space="preserve">  не ниже А по ГОСТ 9544-2015г.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Присоединение фланцевое по ГОСТ  33259-2015г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Материал штурвала  - </w:t>
            </w:r>
            <w:r w:rsidRPr="00634373">
              <w:rPr>
                <w:rFonts w:cs="Tahoma"/>
                <w:color w:val="000000"/>
                <w:sz w:val="22"/>
                <w:szCs w:val="22"/>
                <w:highlight w:val="white"/>
                <w:lang w:val="de-DE" w:eastAsia="zh-CN" w:bidi="fa-IR"/>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Антикоррозионное покрытие корпуса- </w:t>
            </w:r>
            <w:r w:rsidRPr="00634373">
              <w:rPr>
                <w:rFonts w:cs="Tahoma"/>
                <w:color w:val="000000"/>
                <w:sz w:val="22"/>
                <w:szCs w:val="22"/>
                <w:highlight w:val="white"/>
                <w:lang w:val="de-DE" w:eastAsia="zh-CN" w:bidi="fa-IR"/>
              </w:rPr>
              <w:t xml:space="preserve">эпоксидное порошковое, не менее 250 мкм внутреннее и внешнее, </w:t>
            </w:r>
          </w:p>
          <w:p w:rsidR="00634373" w:rsidRPr="00634373" w:rsidRDefault="00634373" w:rsidP="00634373">
            <w:pPr>
              <w:suppressAutoHyphens/>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Материал болтов крышки</w:t>
            </w:r>
            <w:r w:rsidRPr="00634373">
              <w:rPr>
                <w:rFonts w:cs="Tahoma"/>
                <w:color w:val="000000"/>
                <w:sz w:val="22"/>
                <w:szCs w:val="22"/>
                <w:highlight w:val="white"/>
                <w:lang w:val="de-DE" w:eastAsia="zh-CN" w:bidi="fa-IR"/>
              </w:rPr>
              <w:t xml:space="preserve"> — нержавеющая сталь</w:t>
            </w:r>
          </w:p>
        </w:tc>
        <w:tc>
          <w:tcPr>
            <w:tcW w:w="992" w:type="dxa"/>
            <w:shd w:val="clear" w:color="auto" w:fill="auto"/>
          </w:tcPr>
          <w:p w:rsidR="00634373" w:rsidRPr="00634373" w:rsidRDefault="00634373" w:rsidP="00634373">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eastAsia="zh-CN" w:bidi="fa-IR"/>
              </w:rPr>
              <w:t>5шт</w:t>
            </w:r>
          </w:p>
        </w:tc>
      </w:tr>
      <w:tr w:rsidR="00634373" w:rsidRPr="00634373" w:rsidTr="00634373">
        <w:tc>
          <w:tcPr>
            <w:tcW w:w="514" w:type="dxa"/>
            <w:shd w:val="clear" w:color="auto" w:fill="auto"/>
          </w:tcPr>
          <w:p w:rsidR="00634373" w:rsidRPr="00634373" w:rsidRDefault="00634373" w:rsidP="00634373">
            <w:pPr>
              <w:suppressAutoHyphens/>
              <w:autoSpaceDE/>
              <w:autoSpaceDN/>
              <w:adjustRightInd/>
              <w:rPr>
                <w:rFonts w:cs="Tahoma"/>
                <w:color w:val="00000A"/>
                <w:sz w:val="28"/>
                <w:szCs w:val="28"/>
                <w:highlight w:val="white"/>
                <w:lang w:eastAsia="zh-CN" w:bidi="fa-IR"/>
              </w:rPr>
            </w:pPr>
            <w:r w:rsidRPr="00634373">
              <w:rPr>
                <w:rFonts w:cs="Tahoma"/>
                <w:color w:val="00000A"/>
                <w:sz w:val="28"/>
                <w:szCs w:val="28"/>
                <w:highlight w:val="white"/>
                <w:lang w:eastAsia="zh-CN" w:bidi="fa-IR"/>
              </w:rPr>
              <w:t>7</w:t>
            </w:r>
          </w:p>
        </w:tc>
        <w:tc>
          <w:tcPr>
            <w:tcW w:w="2146" w:type="dxa"/>
            <w:shd w:val="clear" w:color="auto" w:fill="auto"/>
          </w:tcPr>
          <w:p w:rsidR="00634373" w:rsidRPr="00634373" w:rsidRDefault="00634373" w:rsidP="00634373">
            <w:pPr>
              <w:suppressLineNumbers/>
              <w:suppressAutoHyphens/>
              <w:autoSpaceDE/>
              <w:autoSpaceDN/>
              <w:adjustRightInd/>
              <w:rPr>
                <w:rFonts w:cs="Tahoma"/>
                <w:color w:val="000000"/>
                <w:sz w:val="22"/>
                <w:szCs w:val="22"/>
                <w:highlight w:val="white"/>
                <w:lang w:val="de-DE" w:eastAsia="zh-CN" w:bidi="fa-IR"/>
              </w:rPr>
            </w:pPr>
          </w:p>
          <w:p w:rsidR="00634373" w:rsidRPr="00634373" w:rsidRDefault="00634373" w:rsidP="00634373">
            <w:pPr>
              <w:suppressLineNumbers/>
              <w:suppressAutoHyphens/>
              <w:autoSpaceDE/>
              <w:autoSpaceDN/>
              <w:adjustRightInd/>
              <w:rPr>
                <w:rFonts w:eastAsia="Andale Sans UI" w:cs="Tahoma"/>
                <w:sz w:val="24"/>
                <w:szCs w:val="24"/>
                <w:lang w:val="de-DE" w:eastAsia="ja-JP" w:bidi="fa-IR"/>
              </w:rPr>
            </w:pPr>
            <w:r w:rsidRPr="00634373">
              <w:rPr>
                <w:rFonts w:cs="Tahoma"/>
                <w:color w:val="000000"/>
                <w:sz w:val="22"/>
                <w:szCs w:val="22"/>
                <w:highlight w:val="white"/>
                <w:lang w:val="de-DE" w:eastAsia="zh-CN" w:bidi="fa-IR"/>
              </w:rPr>
              <w:t xml:space="preserve">Задвижка Фланцевая с штурвалом, чугунная, с обрезиненным клином, не выдвижным шпинделем по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Арматура трубопроводная промышленная. Задвижки на номинальное давление не более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250. Общие технические условия.</w:t>
            </w:r>
          </w:p>
          <w:p w:rsidR="00634373" w:rsidRPr="00634373" w:rsidRDefault="00634373" w:rsidP="00634373">
            <w:pPr>
              <w:suppressLineNumbers/>
              <w:suppressAutoHyphens/>
              <w:autoSpaceDE/>
              <w:autoSpaceDN/>
              <w:adjustRightInd/>
              <w:rPr>
                <w:rFonts w:cs="Tahoma"/>
                <w:color w:val="000000"/>
                <w:sz w:val="22"/>
                <w:szCs w:val="22"/>
                <w:highlight w:val="white"/>
                <w:lang w:val="de-DE" w:eastAsia="zh-CN" w:bidi="fa-IR"/>
              </w:rPr>
            </w:pPr>
            <w:r w:rsidRPr="00634373">
              <w:rPr>
                <w:rFonts w:cs="Tahoma"/>
                <w:color w:val="00000A"/>
                <w:sz w:val="22"/>
                <w:szCs w:val="22"/>
                <w:highlight w:val="white"/>
                <w:lang w:val="de-DE" w:eastAsia="zh-CN" w:bidi="fa-IR"/>
              </w:rPr>
              <w:t>(</w:t>
            </w:r>
            <w:r w:rsidRPr="00634373">
              <w:rPr>
                <w:rFonts w:cs="Tahoma"/>
                <w:color w:val="00000A"/>
                <w:sz w:val="22"/>
                <w:szCs w:val="22"/>
                <w:highlight w:val="white"/>
                <w:lang w:val="en-US" w:eastAsia="zh-CN" w:bidi="fa-IR"/>
              </w:rPr>
              <w:t>VAG, Hawle</w:t>
            </w:r>
            <w:r>
              <w:rPr>
                <w:rFonts w:cs="Tahoma"/>
                <w:color w:val="00000A"/>
                <w:sz w:val="22"/>
                <w:szCs w:val="22"/>
                <w:highlight w:val="white"/>
                <w:lang w:eastAsia="zh-CN" w:bidi="fa-IR"/>
              </w:rPr>
              <w:t>,</w:t>
            </w:r>
            <w:r w:rsidRPr="00634373">
              <w:rPr>
                <w:rFonts w:cs="Tahoma"/>
                <w:color w:val="00000A"/>
                <w:sz w:val="22"/>
                <w:szCs w:val="22"/>
                <w:highlight w:val="white"/>
                <w:lang w:val="en-US" w:eastAsia="zh-CN" w:bidi="fa-IR"/>
              </w:rPr>
              <w:t xml:space="preserve"> AVK</w:t>
            </w:r>
            <w:r>
              <w:rPr>
                <w:rFonts w:cs="Tahoma"/>
                <w:color w:val="00000A"/>
                <w:sz w:val="22"/>
                <w:szCs w:val="22"/>
                <w:highlight w:val="white"/>
                <w:lang w:eastAsia="zh-CN" w:bidi="fa-IR"/>
              </w:rPr>
              <w:t xml:space="preserve"> или эквивалент</w:t>
            </w:r>
            <w:r w:rsidRPr="00634373">
              <w:rPr>
                <w:rFonts w:cs="Tahoma"/>
                <w:color w:val="00000A"/>
                <w:sz w:val="22"/>
                <w:szCs w:val="22"/>
                <w:highlight w:val="white"/>
                <w:lang w:val="de-DE" w:eastAsia="zh-CN" w:bidi="fa-IR"/>
              </w:rPr>
              <w:t>)</w:t>
            </w:r>
          </w:p>
        </w:tc>
        <w:tc>
          <w:tcPr>
            <w:tcW w:w="6520" w:type="dxa"/>
            <w:shd w:val="clear" w:color="auto" w:fill="auto"/>
          </w:tcPr>
          <w:p w:rsidR="00634373" w:rsidRPr="00634373" w:rsidRDefault="00634373" w:rsidP="00634373">
            <w:pPr>
              <w:autoSpaceDE/>
              <w:autoSpaceDN/>
              <w:adjustRightInd/>
              <w:rPr>
                <w:rFonts w:cs="Tahoma"/>
                <w:color w:val="00000A"/>
                <w:sz w:val="22"/>
                <w:szCs w:val="22"/>
                <w:highlight w:val="white"/>
                <w:lang w:val="de-DE" w:eastAsia="zh-CN" w:bidi="fa-IR"/>
              </w:rPr>
            </w:pPr>
          </w:p>
          <w:p w:rsidR="00634373" w:rsidRPr="00634373" w:rsidRDefault="00634373" w:rsidP="00634373">
            <w:pPr>
              <w:autoSpaceDE/>
              <w:autoSpaceDN/>
              <w:adjustRightInd/>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 xml:space="preserve">Задвижка Фланцевая, чугунная с обрезиненным клином полнопроходная диаметром </w:t>
            </w:r>
            <w:r w:rsidRPr="00634373">
              <w:rPr>
                <w:rFonts w:cs="Tahoma"/>
                <w:b/>
                <w:color w:val="00000A"/>
                <w:sz w:val="22"/>
                <w:szCs w:val="22"/>
                <w:highlight w:val="white"/>
                <w:lang w:eastAsia="zh-CN" w:bidi="fa-IR"/>
              </w:rPr>
              <w:t xml:space="preserve">250 </w:t>
            </w:r>
            <w:r w:rsidRPr="00634373">
              <w:rPr>
                <w:rFonts w:cs="Tahoma"/>
                <w:color w:val="00000A"/>
                <w:sz w:val="22"/>
                <w:szCs w:val="22"/>
                <w:highlight w:val="white"/>
                <w:lang w:val="de-DE" w:eastAsia="zh-CN" w:bidi="fa-IR"/>
              </w:rPr>
              <w:t>мм в комплекте со штурвалом. Задвижка должна допускать возможность бесколодезной установки с последующей доукомплектацией</w:t>
            </w:r>
          </w:p>
          <w:p w:rsidR="00634373" w:rsidRPr="00634373" w:rsidRDefault="00634373" w:rsidP="00634373">
            <w:pPr>
              <w:autoSpaceDE/>
              <w:autoSpaceDN/>
              <w:adjustRightInd/>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Параметры эквивалентности: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Исполнение корпуса</w:t>
            </w:r>
            <w:r w:rsidRPr="00634373">
              <w:rPr>
                <w:rFonts w:cs="Tahoma"/>
                <w:color w:val="00000A"/>
                <w:sz w:val="22"/>
                <w:szCs w:val="22"/>
                <w:highlight w:val="white"/>
                <w:lang w:val="de-DE" w:eastAsia="zh-CN" w:bidi="fa-IR"/>
              </w:rPr>
              <w:t>- разборная</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корпуса</w:t>
            </w:r>
            <w:r w:rsidRPr="00634373">
              <w:rPr>
                <w:rFonts w:cs="Tahoma"/>
                <w:color w:val="00000A"/>
                <w:sz w:val="22"/>
                <w:szCs w:val="22"/>
                <w:highlight w:val="white"/>
                <w:lang w:val="de-DE" w:eastAsia="zh-CN" w:bidi="fa-IR"/>
              </w:rPr>
              <w:t xml:space="preserve"> - высокопрочный чугун с антикоррозионным эпоксидным покрытием внутри и снаружи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клина</w:t>
            </w:r>
            <w:r w:rsidRPr="00634373">
              <w:rPr>
                <w:rFonts w:cs="Tahoma"/>
                <w:color w:val="00000A"/>
                <w:sz w:val="22"/>
                <w:szCs w:val="22"/>
                <w:highlight w:val="white"/>
                <w:lang w:val="de-DE" w:eastAsia="zh-CN" w:bidi="fa-IR"/>
              </w:rPr>
              <w:t xml:space="preserve"> — чугун, покрытый этилен-пропиленовым каучуком (</w:t>
            </w:r>
            <w:r w:rsidRPr="00634373">
              <w:rPr>
                <w:rFonts w:cs="Tahoma"/>
                <w:color w:val="00000A"/>
                <w:sz w:val="22"/>
                <w:szCs w:val="22"/>
                <w:highlight w:val="white"/>
                <w:lang w:val="en-US" w:eastAsia="zh-CN" w:bidi="fa-IR"/>
              </w:rPr>
              <w:t>EPDM</w:t>
            </w:r>
            <w:r w:rsidRPr="00634373">
              <w:rPr>
                <w:rFonts w:cs="Tahoma"/>
                <w:color w:val="00000A"/>
                <w:sz w:val="22"/>
                <w:szCs w:val="22"/>
                <w:highlight w:val="white"/>
                <w:lang w:val="de-DE" w:eastAsia="zh-CN" w:bidi="fa-IR"/>
              </w:rPr>
              <w:t>), годным для питьевой воды, (с санитарно-эпидемиологическими разрешениями)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Направляющие клина </w:t>
            </w:r>
            <w:r w:rsidRPr="00634373">
              <w:rPr>
                <w:rFonts w:cs="Tahoma"/>
                <w:color w:val="00000A"/>
                <w:sz w:val="22"/>
                <w:szCs w:val="22"/>
                <w:highlight w:val="white"/>
                <w:lang w:val="de-DE" w:eastAsia="zh-CN" w:bidi="fa-IR"/>
              </w:rPr>
              <w:t>- выполнены из износоустойчивого пластика для минимизации трения и усилия при закрытии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Материал шпинделя </w:t>
            </w:r>
            <w:r w:rsidRPr="00634373">
              <w:rPr>
                <w:rFonts w:cs="Tahoma"/>
                <w:color w:val="00000A"/>
                <w:sz w:val="22"/>
                <w:szCs w:val="22"/>
                <w:highlight w:val="white"/>
                <w:lang w:val="de-DE" w:eastAsia="zh-CN" w:bidi="fa-IR"/>
              </w:rPr>
              <w:t>— нержавеющая сталь с накатанной резьбой</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гайки шпинделя</w:t>
            </w:r>
            <w:r w:rsidRPr="00634373">
              <w:rPr>
                <w:rFonts w:cs="Tahoma"/>
                <w:color w:val="00000A"/>
                <w:sz w:val="22"/>
                <w:szCs w:val="22"/>
                <w:highlight w:val="white"/>
                <w:lang w:val="de-DE" w:eastAsia="zh-CN" w:bidi="fa-IR"/>
              </w:rPr>
              <w:t xml:space="preserve"> — латунь или бронза, </w:t>
            </w:r>
            <w:r w:rsidRPr="00634373">
              <w:rPr>
                <w:rFonts w:cs="Tahoma"/>
                <w:bCs/>
                <w:color w:val="00000A"/>
                <w:sz w:val="22"/>
                <w:szCs w:val="22"/>
                <w:highlight w:val="white"/>
                <w:lang w:val="de-DE" w:eastAsia="zh-CN" w:bidi="fa-IR"/>
              </w:rPr>
              <w:t>конструкция которой обеспечивает простой демонтаж и замену даже под давлением</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Уплотнение верхней части шпинделя — </w:t>
            </w:r>
            <w:r w:rsidRPr="00634373">
              <w:rPr>
                <w:rFonts w:cs="Tahoma"/>
                <w:color w:val="00000A"/>
                <w:sz w:val="22"/>
                <w:szCs w:val="22"/>
                <w:highlight w:val="white"/>
                <w:lang w:val="de-DE" w:eastAsia="zh-CN" w:bidi="fa-IR"/>
              </w:rPr>
              <w:t>должнобыть не обслуживаемым, коррозийно устойчивым, не требующие замены, планового обслуживания и смазки, на весь срок службы</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Рабочее давление </w:t>
            </w:r>
            <w:r w:rsidRPr="00634373">
              <w:rPr>
                <w:rFonts w:cs="Tahoma"/>
                <w:color w:val="00000A"/>
                <w:sz w:val="22"/>
                <w:szCs w:val="22"/>
                <w:highlight w:val="white"/>
                <w:lang w:val="de-DE" w:eastAsia="zh-CN" w:bidi="fa-IR"/>
              </w:rPr>
              <w:t>-   10 кг/см²,</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Рабочая длинна</w:t>
            </w:r>
            <w:r w:rsidRPr="00634373">
              <w:rPr>
                <w:rFonts w:cs="Tahoma"/>
                <w:color w:val="00000A"/>
                <w:sz w:val="22"/>
                <w:szCs w:val="22"/>
                <w:highlight w:val="white"/>
                <w:lang w:val="de-DE" w:eastAsia="zh-CN" w:bidi="fa-IR"/>
              </w:rPr>
              <w:t xml:space="preserve"> — </w:t>
            </w:r>
            <w:r w:rsidRPr="00634373">
              <w:rPr>
                <w:rFonts w:cs="Tahoma"/>
                <w:color w:val="00000A"/>
                <w:sz w:val="22"/>
                <w:szCs w:val="22"/>
                <w:highlight w:val="white"/>
                <w:lang w:eastAsia="zh-CN" w:bidi="fa-IR"/>
              </w:rPr>
              <w:t>250</w:t>
            </w:r>
            <w:r w:rsidRPr="00634373">
              <w:rPr>
                <w:rFonts w:cs="Tahoma"/>
                <w:color w:val="00000A"/>
                <w:sz w:val="22"/>
                <w:szCs w:val="22"/>
                <w:highlight w:val="white"/>
                <w:lang w:val="de-DE" w:eastAsia="zh-CN" w:bidi="fa-IR"/>
              </w:rPr>
              <w:t xml:space="preserve"> мм,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Рабочая среда</w:t>
            </w:r>
            <w:r w:rsidRPr="00634373">
              <w:rPr>
                <w:rFonts w:cs="Tahoma"/>
                <w:color w:val="000000"/>
                <w:sz w:val="22"/>
                <w:szCs w:val="22"/>
                <w:highlight w:val="white"/>
                <w:lang w:val="de-DE" w:eastAsia="zh-CN" w:bidi="fa-IR"/>
              </w:rPr>
              <w:t xml:space="preserve"> – вода питьевая соответствующая СапПин 2.1.4.1074.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Класс герметичности</w:t>
            </w:r>
            <w:r w:rsidRPr="00634373">
              <w:rPr>
                <w:rFonts w:cs="Tahoma"/>
                <w:color w:val="000000"/>
                <w:sz w:val="22"/>
                <w:szCs w:val="22"/>
                <w:highlight w:val="white"/>
                <w:lang w:val="de-DE" w:eastAsia="zh-CN" w:bidi="fa-IR"/>
              </w:rPr>
              <w:t xml:space="preserve">  не ниже А по ГОСТ 9544-2015г.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Присоединение фланцевое по ГОСТ  33259-2015г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Материал штурвала  - </w:t>
            </w:r>
            <w:r w:rsidRPr="00634373">
              <w:rPr>
                <w:rFonts w:cs="Tahoma"/>
                <w:color w:val="000000"/>
                <w:sz w:val="22"/>
                <w:szCs w:val="22"/>
                <w:highlight w:val="white"/>
                <w:lang w:val="de-DE" w:eastAsia="zh-CN" w:bidi="fa-IR"/>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Антикоррозионное покрытие корпуса- </w:t>
            </w:r>
            <w:r w:rsidRPr="00634373">
              <w:rPr>
                <w:rFonts w:cs="Tahoma"/>
                <w:color w:val="000000"/>
                <w:sz w:val="22"/>
                <w:szCs w:val="22"/>
                <w:highlight w:val="white"/>
                <w:lang w:val="de-DE" w:eastAsia="zh-CN" w:bidi="fa-IR"/>
              </w:rPr>
              <w:t xml:space="preserve">эпоксидное порошковое, не менее 250 мкм внутреннее и внешнее, </w:t>
            </w:r>
          </w:p>
          <w:p w:rsidR="00634373" w:rsidRPr="00634373" w:rsidRDefault="00634373" w:rsidP="00634373">
            <w:pPr>
              <w:autoSpaceDE/>
              <w:autoSpaceDN/>
              <w:adjustRightInd/>
              <w:rPr>
                <w:rFonts w:cs="Tahoma"/>
                <w:color w:val="00000A"/>
                <w:sz w:val="22"/>
                <w:szCs w:val="22"/>
                <w:highlight w:val="white"/>
                <w:lang w:val="de-DE" w:eastAsia="zh-CN" w:bidi="fa-IR"/>
              </w:rPr>
            </w:pPr>
            <w:r w:rsidRPr="00634373">
              <w:rPr>
                <w:rFonts w:cs="Tahoma"/>
                <w:b/>
                <w:bCs/>
                <w:color w:val="000000"/>
                <w:sz w:val="22"/>
                <w:szCs w:val="22"/>
                <w:highlight w:val="white"/>
                <w:lang w:val="de-DE" w:eastAsia="zh-CN" w:bidi="fa-IR"/>
              </w:rPr>
              <w:t>Материал болтов крышки</w:t>
            </w:r>
            <w:r w:rsidRPr="00634373">
              <w:rPr>
                <w:rFonts w:cs="Tahoma"/>
                <w:color w:val="000000"/>
                <w:sz w:val="22"/>
                <w:szCs w:val="22"/>
                <w:highlight w:val="white"/>
                <w:lang w:val="de-DE" w:eastAsia="zh-CN" w:bidi="fa-IR"/>
              </w:rPr>
              <w:t xml:space="preserve"> — нержавеющая сталь</w:t>
            </w:r>
          </w:p>
        </w:tc>
        <w:tc>
          <w:tcPr>
            <w:tcW w:w="992" w:type="dxa"/>
            <w:shd w:val="clear" w:color="auto" w:fill="auto"/>
          </w:tcPr>
          <w:p w:rsidR="00634373" w:rsidRPr="00634373" w:rsidRDefault="00634373" w:rsidP="00634373">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eastAsia="zh-CN" w:bidi="fa-IR"/>
              </w:rPr>
              <w:t>2</w:t>
            </w:r>
          </w:p>
        </w:tc>
      </w:tr>
      <w:tr w:rsidR="00634373" w:rsidRPr="00634373" w:rsidTr="00634373">
        <w:trPr>
          <w:trHeight w:val="8401"/>
        </w:trPr>
        <w:tc>
          <w:tcPr>
            <w:tcW w:w="514" w:type="dxa"/>
            <w:shd w:val="clear" w:color="auto" w:fill="auto"/>
          </w:tcPr>
          <w:p w:rsidR="00634373" w:rsidRPr="00634373" w:rsidRDefault="00634373" w:rsidP="00634373">
            <w:pPr>
              <w:suppressAutoHyphens/>
              <w:autoSpaceDE/>
              <w:autoSpaceDN/>
              <w:adjustRightInd/>
              <w:rPr>
                <w:rFonts w:cs="Tahoma"/>
                <w:color w:val="00000A"/>
                <w:sz w:val="28"/>
                <w:szCs w:val="28"/>
                <w:highlight w:val="white"/>
                <w:lang w:val="de-DE" w:eastAsia="zh-CN" w:bidi="fa-IR"/>
              </w:rPr>
            </w:pPr>
          </w:p>
          <w:p w:rsidR="00634373" w:rsidRPr="00634373" w:rsidRDefault="00634373" w:rsidP="00634373">
            <w:pPr>
              <w:suppressAutoHyphens/>
              <w:autoSpaceDE/>
              <w:autoSpaceDN/>
              <w:adjustRightInd/>
              <w:rPr>
                <w:rFonts w:cs="Tahoma"/>
                <w:color w:val="00000A"/>
                <w:sz w:val="28"/>
                <w:szCs w:val="28"/>
                <w:highlight w:val="white"/>
                <w:lang w:eastAsia="zh-CN" w:bidi="fa-IR"/>
              </w:rPr>
            </w:pPr>
            <w:r w:rsidRPr="00634373">
              <w:rPr>
                <w:rFonts w:cs="Tahoma"/>
                <w:color w:val="00000A"/>
                <w:sz w:val="28"/>
                <w:szCs w:val="28"/>
                <w:highlight w:val="white"/>
                <w:lang w:eastAsia="zh-CN" w:bidi="fa-IR"/>
              </w:rPr>
              <w:t>8</w:t>
            </w:r>
          </w:p>
        </w:tc>
        <w:tc>
          <w:tcPr>
            <w:tcW w:w="2146" w:type="dxa"/>
            <w:shd w:val="clear" w:color="auto" w:fill="auto"/>
          </w:tcPr>
          <w:p w:rsidR="00634373" w:rsidRPr="00634373" w:rsidRDefault="00634373" w:rsidP="00634373">
            <w:pPr>
              <w:suppressLineNumbers/>
              <w:suppressAutoHyphens/>
              <w:autoSpaceDE/>
              <w:autoSpaceDN/>
              <w:adjustRightInd/>
              <w:rPr>
                <w:rFonts w:eastAsia="Andale Sans UI" w:cs="Tahoma"/>
                <w:sz w:val="24"/>
                <w:szCs w:val="24"/>
                <w:lang w:val="de-DE" w:eastAsia="ja-JP" w:bidi="fa-IR"/>
              </w:rPr>
            </w:pPr>
          </w:p>
          <w:p w:rsidR="00634373" w:rsidRPr="00634373" w:rsidRDefault="00634373" w:rsidP="00634373">
            <w:pPr>
              <w:suppressLineNumbers/>
              <w:suppressAutoHyphens/>
              <w:autoSpaceDE/>
              <w:autoSpaceDN/>
              <w:adjustRightInd/>
              <w:rPr>
                <w:rFonts w:eastAsia="Andale Sans UI" w:cs="Tahoma"/>
                <w:sz w:val="24"/>
                <w:szCs w:val="24"/>
                <w:lang w:val="de-DE" w:eastAsia="ja-JP" w:bidi="fa-IR"/>
              </w:rPr>
            </w:pPr>
            <w:r w:rsidRPr="00634373">
              <w:rPr>
                <w:rFonts w:cs="Tahoma"/>
                <w:color w:val="000000"/>
                <w:sz w:val="22"/>
                <w:szCs w:val="22"/>
                <w:highlight w:val="white"/>
                <w:lang w:val="de-DE" w:eastAsia="zh-CN" w:bidi="fa-IR"/>
              </w:rPr>
              <w:t xml:space="preserve">Задвижка Фланцевая с штурвалом, чугунная, с обрезиненным клином, не выдвижным шпинделем по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Арматура трубопроводная промышленная. Задвижки на номинальное давление не более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250. Общие технические условия.</w:t>
            </w:r>
          </w:p>
          <w:p w:rsidR="00634373" w:rsidRPr="00634373" w:rsidRDefault="00065E93" w:rsidP="00634373">
            <w:pPr>
              <w:suppressLineNumbers/>
              <w:suppressAutoHyphens/>
              <w:autoSpaceDE/>
              <w:autoSpaceDN/>
              <w:adjustRightInd/>
              <w:rPr>
                <w:rFonts w:eastAsia="Andale Sans UI" w:cs="Tahoma"/>
                <w:sz w:val="24"/>
                <w:szCs w:val="24"/>
                <w:lang w:val="de-DE" w:eastAsia="ja-JP" w:bidi="fa-IR"/>
              </w:rPr>
            </w:pPr>
            <w:r w:rsidRPr="00634373">
              <w:rPr>
                <w:rFonts w:cs="Tahoma"/>
                <w:color w:val="00000A"/>
                <w:sz w:val="22"/>
                <w:szCs w:val="22"/>
                <w:highlight w:val="white"/>
                <w:lang w:val="de-DE" w:eastAsia="zh-CN" w:bidi="fa-IR"/>
              </w:rPr>
              <w:t>(</w:t>
            </w:r>
            <w:r w:rsidRPr="00634373">
              <w:rPr>
                <w:rFonts w:cs="Tahoma"/>
                <w:color w:val="00000A"/>
                <w:sz w:val="22"/>
                <w:szCs w:val="22"/>
                <w:highlight w:val="white"/>
                <w:lang w:val="en-US" w:eastAsia="zh-CN" w:bidi="fa-IR"/>
              </w:rPr>
              <w:t>VAG, Hawle</w:t>
            </w:r>
            <w:r>
              <w:rPr>
                <w:rFonts w:cs="Tahoma"/>
                <w:color w:val="00000A"/>
                <w:sz w:val="22"/>
                <w:szCs w:val="22"/>
                <w:highlight w:val="white"/>
                <w:lang w:eastAsia="zh-CN" w:bidi="fa-IR"/>
              </w:rPr>
              <w:t>,</w:t>
            </w:r>
            <w:r w:rsidRPr="00634373">
              <w:rPr>
                <w:rFonts w:cs="Tahoma"/>
                <w:color w:val="00000A"/>
                <w:sz w:val="22"/>
                <w:szCs w:val="22"/>
                <w:highlight w:val="white"/>
                <w:lang w:val="en-US" w:eastAsia="zh-CN" w:bidi="fa-IR"/>
              </w:rPr>
              <w:t xml:space="preserve"> AVK</w:t>
            </w:r>
            <w:r>
              <w:rPr>
                <w:rFonts w:cs="Tahoma"/>
                <w:color w:val="00000A"/>
                <w:sz w:val="22"/>
                <w:szCs w:val="22"/>
                <w:highlight w:val="white"/>
                <w:lang w:eastAsia="zh-CN" w:bidi="fa-IR"/>
              </w:rPr>
              <w:t xml:space="preserve"> или эквивалент</w:t>
            </w:r>
            <w:r w:rsidRPr="00634373">
              <w:rPr>
                <w:rFonts w:cs="Tahoma"/>
                <w:color w:val="00000A"/>
                <w:sz w:val="22"/>
                <w:szCs w:val="22"/>
                <w:highlight w:val="white"/>
                <w:lang w:val="de-DE" w:eastAsia="zh-CN" w:bidi="fa-IR"/>
              </w:rPr>
              <w:t>)</w:t>
            </w:r>
          </w:p>
        </w:tc>
        <w:tc>
          <w:tcPr>
            <w:tcW w:w="6520" w:type="dxa"/>
            <w:shd w:val="clear" w:color="auto" w:fill="auto"/>
          </w:tcPr>
          <w:p w:rsidR="00634373" w:rsidRPr="00634373" w:rsidRDefault="00634373" w:rsidP="00634373">
            <w:pPr>
              <w:autoSpaceDE/>
              <w:autoSpaceDN/>
              <w:adjustRightInd/>
              <w:rPr>
                <w:rFonts w:cs="Tahoma"/>
                <w:color w:val="00000A"/>
                <w:sz w:val="22"/>
                <w:szCs w:val="22"/>
                <w:highlight w:val="white"/>
                <w:lang w:val="de-DE" w:eastAsia="zh-CN" w:bidi="fa-IR"/>
              </w:rPr>
            </w:pPr>
          </w:p>
          <w:p w:rsidR="00634373" w:rsidRPr="00634373" w:rsidRDefault="00634373" w:rsidP="00634373">
            <w:pPr>
              <w:autoSpaceDE/>
              <w:autoSpaceDN/>
              <w:adjustRightInd/>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 xml:space="preserve">Задвижка Фланцевая, чугунная с обрезиненным клином полнопроходная диаметром </w:t>
            </w:r>
            <w:r w:rsidRPr="00634373">
              <w:rPr>
                <w:rFonts w:cs="Tahoma"/>
                <w:b/>
                <w:color w:val="00000A"/>
                <w:sz w:val="22"/>
                <w:szCs w:val="22"/>
                <w:highlight w:val="white"/>
                <w:lang w:eastAsia="zh-CN" w:bidi="fa-IR"/>
              </w:rPr>
              <w:t>350</w:t>
            </w:r>
            <w:r w:rsidRPr="00634373">
              <w:rPr>
                <w:rFonts w:cs="Tahoma"/>
                <w:color w:val="00000A"/>
                <w:sz w:val="22"/>
                <w:szCs w:val="22"/>
                <w:highlight w:val="white"/>
                <w:lang w:val="de-DE" w:eastAsia="zh-CN" w:bidi="fa-IR"/>
              </w:rPr>
              <w:t>мм в комплекте со штурвалом. Задвижка должна допускать возможность бесколодезной установки с последующей доукомплектацией</w:t>
            </w:r>
          </w:p>
          <w:p w:rsidR="00634373" w:rsidRPr="00634373" w:rsidRDefault="00634373" w:rsidP="00634373">
            <w:pPr>
              <w:autoSpaceDE/>
              <w:autoSpaceDN/>
              <w:adjustRightInd/>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Параметры эквивалентности: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Исполнение корпуса</w:t>
            </w:r>
            <w:r w:rsidRPr="00634373">
              <w:rPr>
                <w:rFonts w:cs="Tahoma"/>
                <w:color w:val="00000A"/>
                <w:sz w:val="22"/>
                <w:szCs w:val="22"/>
                <w:highlight w:val="white"/>
                <w:lang w:val="de-DE" w:eastAsia="zh-CN" w:bidi="fa-IR"/>
              </w:rPr>
              <w:t>- разборная</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корпуса</w:t>
            </w:r>
            <w:r w:rsidRPr="00634373">
              <w:rPr>
                <w:rFonts w:cs="Tahoma"/>
                <w:color w:val="00000A"/>
                <w:sz w:val="22"/>
                <w:szCs w:val="22"/>
                <w:highlight w:val="white"/>
                <w:lang w:val="de-DE" w:eastAsia="zh-CN" w:bidi="fa-IR"/>
              </w:rPr>
              <w:t xml:space="preserve"> - высокопрочный чугун с антикоррозионным эпоксидным покрытием внутри и снаружи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клина</w:t>
            </w:r>
            <w:r w:rsidRPr="00634373">
              <w:rPr>
                <w:rFonts w:cs="Tahoma"/>
                <w:color w:val="00000A"/>
                <w:sz w:val="22"/>
                <w:szCs w:val="22"/>
                <w:highlight w:val="white"/>
                <w:lang w:val="de-DE" w:eastAsia="zh-CN" w:bidi="fa-IR"/>
              </w:rPr>
              <w:t xml:space="preserve"> — чугун , покрытый этилен-пропиленовым каучуком (</w:t>
            </w:r>
            <w:r w:rsidRPr="00634373">
              <w:rPr>
                <w:rFonts w:cs="Tahoma"/>
                <w:color w:val="00000A"/>
                <w:sz w:val="22"/>
                <w:szCs w:val="22"/>
                <w:highlight w:val="white"/>
                <w:lang w:val="en-US" w:eastAsia="zh-CN" w:bidi="fa-IR"/>
              </w:rPr>
              <w:t>EPDM</w:t>
            </w:r>
            <w:r w:rsidRPr="00634373">
              <w:rPr>
                <w:rFonts w:cs="Tahoma"/>
                <w:color w:val="00000A"/>
                <w:sz w:val="22"/>
                <w:szCs w:val="22"/>
                <w:highlight w:val="white"/>
                <w:lang w:val="de-DE" w:eastAsia="zh-CN" w:bidi="fa-IR"/>
              </w:rPr>
              <w:t xml:space="preserve">), годным для питьевой воды ,(с санитарно-эпидемиологическими разрешениями)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Направляющие клина </w:t>
            </w:r>
            <w:r w:rsidRPr="00634373">
              <w:rPr>
                <w:rFonts w:cs="Tahoma"/>
                <w:color w:val="00000A"/>
                <w:sz w:val="22"/>
                <w:szCs w:val="22"/>
                <w:highlight w:val="white"/>
                <w:lang w:val="de-DE" w:eastAsia="zh-CN" w:bidi="fa-IR"/>
              </w:rPr>
              <w:t>- выполнены из износоустойчивого пластика для минимизации трения и усилия при закрытии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Материал шпинделя </w:t>
            </w:r>
            <w:r w:rsidRPr="00634373">
              <w:rPr>
                <w:rFonts w:cs="Tahoma"/>
                <w:color w:val="00000A"/>
                <w:sz w:val="22"/>
                <w:szCs w:val="22"/>
                <w:highlight w:val="white"/>
                <w:lang w:val="de-DE" w:eastAsia="zh-CN" w:bidi="fa-IR"/>
              </w:rPr>
              <w:t>— нержавеющая сталь с накатанной резьбой</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гайки шпинделя</w:t>
            </w:r>
            <w:r w:rsidRPr="00634373">
              <w:rPr>
                <w:rFonts w:cs="Tahoma"/>
                <w:color w:val="00000A"/>
                <w:sz w:val="22"/>
                <w:szCs w:val="22"/>
                <w:highlight w:val="white"/>
                <w:lang w:val="de-DE" w:eastAsia="zh-CN" w:bidi="fa-IR"/>
              </w:rPr>
              <w:t xml:space="preserve"> — латунь или бронза, </w:t>
            </w:r>
            <w:r w:rsidRPr="00634373">
              <w:rPr>
                <w:rFonts w:cs="Tahoma"/>
                <w:b/>
                <w:bCs/>
                <w:color w:val="00000A"/>
                <w:sz w:val="22"/>
                <w:szCs w:val="22"/>
                <w:highlight w:val="white"/>
                <w:lang w:val="de-DE" w:eastAsia="zh-CN" w:bidi="fa-IR"/>
              </w:rPr>
              <w:t xml:space="preserve">конструкция </w:t>
            </w:r>
          </w:p>
          <w:p w:rsidR="00634373" w:rsidRPr="00634373" w:rsidRDefault="00634373" w:rsidP="00634373">
            <w:pPr>
              <w:autoSpaceDE/>
              <w:autoSpaceDN/>
              <w:adjustRightInd/>
              <w:rPr>
                <w:rFonts w:cs="Tahoma"/>
                <w:b/>
                <w:bCs/>
                <w:color w:val="00000A"/>
                <w:sz w:val="22"/>
                <w:szCs w:val="22"/>
                <w:highlight w:val="white"/>
                <w:lang w:val="de-DE" w:eastAsia="zh-CN" w:bidi="fa-IR"/>
              </w:rPr>
            </w:pPr>
            <w:r w:rsidRPr="00634373">
              <w:rPr>
                <w:rFonts w:cs="Tahoma"/>
                <w:b/>
                <w:bCs/>
                <w:color w:val="00000A"/>
                <w:sz w:val="22"/>
                <w:szCs w:val="22"/>
                <w:highlight w:val="white"/>
                <w:lang w:val="de-DE" w:eastAsia="zh-CN" w:bidi="fa-IR"/>
              </w:rPr>
              <w:t>которой обеспечивает простой демонтаж и замену даже под давлением</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Уплотнение верхней части шпинделя — </w:t>
            </w:r>
            <w:r w:rsidRPr="00634373">
              <w:rPr>
                <w:rFonts w:cs="Tahoma"/>
                <w:color w:val="00000A"/>
                <w:sz w:val="22"/>
                <w:szCs w:val="22"/>
                <w:highlight w:val="white"/>
                <w:lang w:val="de-DE" w:eastAsia="zh-CN" w:bidi="fa-IR"/>
              </w:rPr>
              <w:t>должнобыть не обслуживаемым, коррозийно устойчивым, не требующие замены, планового обслуживания и смазки, на весь срок службы</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Рабочее давление </w:t>
            </w:r>
            <w:r w:rsidRPr="00634373">
              <w:rPr>
                <w:rFonts w:cs="Tahoma"/>
                <w:color w:val="00000A"/>
                <w:sz w:val="22"/>
                <w:szCs w:val="22"/>
                <w:highlight w:val="white"/>
                <w:lang w:val="de-DE" w:eastAsia="zh-CN" w:bidi="fa-IR"/>
              </w:rPr>
              <w:t>-   10 кг/см²,</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Рабочая длина</w:t>
            </w:r>
            <w:r w:rsidRPr="00634373">
              <w:rPr>
                <w:rFonts w:cs="Tahoma"/>
                <w:color w:val="00000A"/>
                <w:sz w:val="22"/>
                <w:szCs w:val="22"/>
                <w:highlight w:val="white"/>
                <w:lang w:val="de-DE" w:eastAsia="zh-CN" w:bidi="fa-IR"/>
              </w:rPr>
              <w:t xml:space="preserve"> — </w:t>
            </w:r>
            <w:r w:rsidRPr="00634373">
              <w:rPr>
                <w:rFonts w:cs="Tahoma"/>
                <w:color w:val="00000A"/>
                <w:sz w:val="22"/>
                <w:szCs w:val="22"/>
                <w:highlight w:val="white"/>
                <w:lang w:eastAsia="zh-CN" w:bidi="fa-IR"/>
              </w:rPr>
              <w:t>290</w:t>
            </w:r>
            <w:r w:rsidRPr="00634373">
              <w:rPr>
                <w:rFonts w:cs="Tahoma"/>
                <w:color w:val="00000A"/>
                <w:sz w:val="22"/>
                <w:szCs w:val="22"/>
                <w:highlight w:val="white"/>
                <w:lang w:val="de-DE" w:eastAsia="zh-CN" w:bidi="fa-IR"/>
              </w:rPr>
              <w:t xml:space="preserve"> мм,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Рабочая среда</w:t>
            </w:r>
            <w:r w:rsidRPr="00634373">
              <w:rPr>
                <w:rFonts w:cs="Tahoma"/>
                <w:color w:val="000000"/>
                <w:sz w:val="22"/>
                <w:szCs w:val="22"/>
                <w:highlight w:val="white"/>
                <w:lang w:val="de-DE" w:eastAsia="zh-CN" w:bidi="fa-IR"/>
              </w:rPr>
              <w:t xml:space="preserve"> – вода питьевая соответствующая СапПин 2.1.4.1074.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Класс герметичности</w:t>
            </w:r>
            <w:r w:rsidRPr="00634373">
              <w:rPr>
                <w:rFonts w:cs="Tahoma"/>
                <w:color w:val="000000"/>
                <w:sz w:val="22"/>
                <w:szCs w:val="22"/>
                <w:highlight w:val="white"/>
                <w:lang w:val="de-DE" w:eastAsia="zh-CN" w:bidi="fa-IR"/>
              </w:rPr>
              <w:t xml:space="preserve">  не ниже А по ГОСТ 9544-2015г.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Присоединение фланцевое по ГОСТ  33259-2015г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Материал штурвала  - </w:t>
            </w:r>
            <w:r w:rsidRPr="00634373">
              <w:rPr>
                <w:rFonts w:cs="Tahoma"/>
                <w:color w:val="000000"/>
                <w:sz w:val="22"/>
                <w:szCs w:val="22"/>
                <w:highlight w:val="white"/>
                <w:lang w:val="de-DE" w:eastAsia="zh-CN" w:bidi="fa-IR"/>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Атикоррозионное покрытие корпуса- </w:t>
            </w:r>
            <w:r w:rsidRPr="00634373">
              <w:rPr>
                <w:rFonts w:cs="Tahoma"/>
                <w:color w:val="000000"/>
                <w:sz w:val="22"/>
                <w:szCs w:val="22"/>
                <w:highlight w:val="white"/>
                <w:lang w:val="de-DE" w:eastAsia="zh-CN" w:bidi="fa-IR"/>
              </w:rPr>
              <w:t xml:space="preserve">эпоксидное порошковое,не менее 250 мкм внутреннее и внешнее, </w:t>
            </w:r>
          </w:p>
          <w:p w:rsidR="00634373" w:rsidRPr="00634373" w:rsidRDefault="00634373" w:rsidP="00634373">
            <w:pPr>
              <w:suppressAutoHyphens/>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Материал болтов крышки</w:t>
            </w:r>
            <w:r w:rsidRPr="00634373">
              <w:rPr>
                <w:rFonts w:cs="Tahoma"/>
                <w:color w:val="000000"/>
                <w:sz w:val="22"/>
                <w:szCs w:val="22"/>
                <w:highlight w:val="white"/>
                <w:lang w:val="de-DE" w:eastAsia="zh-CN" w:bidi="fa-IR"/>
              </w:rPr>
              <w:t xml:space="preserve"> — нержавеющая сталь</w:t>
            </w:r>
          </w:p>
        </w:tc>
        <w:tc>
          <w:tcPr>
            <w:tcW w:w="992" w:type="dxa"/>
            <w:shd w:val="clear" w:color="auto" w:fill="auto"/>
          </w:tcPr>
          <w:p w:rsidR="00634373" w:rsidRPr="00634373" w:rsidRDefault="00634373" w:rsidP="00634373">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eastAsia="zh-CN" w:bidi="fa-IR"/>
              </w:rPr>
              <w:t>1шт</w:t>
            </w:r>
          </w:p>
        </w:tc>
      </w:tr>
    </w:tbl>
    <w:p w:rsidR="00634373" w:rsidRPr="00634373" w:rsidRDefault="00634373" w:rsidP="00634373">
      <w:pPr>
        <w:autoSpaceDE/>
        <w:autoSpaceDN/>
        <w:adjustRightInd/>
        <w:rPr>
          <w:rFonts w:eastAsia="Andale Sans UI" w:cs="Tahoma"/>
          <w:sz w:val="24"/>
          <w:szCs w:val="24"/>
          <w:lang w:val="de-DE" w:eastAsia="ja-JP" w:bidi="fa-IR"/>
        </w:rPr>
      </w:pPr>
    </w:p>
    <w:p w:rsidR="00634373" w:rsidRPr="00634373" w:rsidRDefault="00634373" w:rsidP="00634373">
      <w:pPr>
        <w:autoSpaceDE/>
        <w:autoSpaceDN/>
        <w:adjustRightInd/>
        <w:rPr>
          <w:rFonts w:eastAsia="Andale Sans UI" w:cs="Tahoma"/>
          <w:sz w:val="24"/>
          <w:szCs w:val="24"/>
          <w:lang w:val="de-DE" w:eastAsia="ja-JP" w:bidi="fa-IR"/>
        </w:rPr>
      </w:pPr>
    </w:p>
    <w:p w:rsidR="00634373" w:rsidRPr="00634373" w:rsidRDefault="00634373" w:rsidP="00634373">
      <w:pPr>
        <w:autoSpaceDE/>
        <w:autoSpaceDN/>
        <w:adjustRightInd/>
        <w:rPr>
          <w:rFonts w:eastAsia="Andale Sans UI" w:cs="Tahoma"/>
          <w:sz w:val="24"/>
          <w:szCs w:val="24"/>
          <w:lang w:val="de-DE" w:eastAsia="ja-JP" w:bidi="fa-IR"/>
        </w:rPr>
      </w:pPr>
    </w:p>
    <w:p w:rsidR="00634373" w:rsidRPr="00634373" w:rsidRDefault="00634373" w:rsidP="00634373">
      <w:pPr>
        <w:autoSpaceDE/>
        <w:autoSpaceDN/>
        <w:adjustRightInd/>
        <w:rPr>
          <w:rFonts w:eastAsia="Andale Sans UI" w:cs="Tahoma"/>
          <w:sz w:val="24"/>
          <w:szCs w:val="24"/>
          <w:lang w:val="de-DE" w:eastAsia="ja-JP" w:bidi="fa-IR"/>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4"/>
        <w:gridCol w:w="2039"/>
        <w:gridCol w:w="5149"/>
        <w:gridCol w:w="1134"/>
      </w:tblGrid>
      <w:tr w:rsidR="00634373" w:rsidRPr="00634373" w:rsidTr="00065E93">
        <w:trPr>
          <w:trHeight w:val="8401"/>
        </w:trPr>
        <w:tc>
          <w:tcPr>
            <w:tcW w:w="604" w:type="dxa"/>
            <w:shd w:val="clear" w:color="auto" w:fill="auto"/>
          </w:tcPr>
          <w:p w:rsidR="00634373" w:rsidRPr="00634373" w:rsidRDefault="00634373" w:rsidP="00634373">
            <w:pPr>
              <w:suppressAutoHyphens/>
              <w:autoSpaceDE/>
              <w:autoSpaceDN/>
              <w:adjustRightInd/>
              <w:rPr>
                <w:rFonts w:cs="Tahoma"/>
                <w:color w:val="00000A"/>
                <w:sz w:val="28"/>
                <w:szCs w:val="28"/>
                <w:highlight w:val="white"/>
                <w:lang w:val="de-DE" w:eastAsia="zh-CN" w:bidi="fa-IR"/>
              </w:rPr>
            </w:pPr>
          </w:p>
          <w:p w:rsidR="00634373" w:rsidRPr="00634373" w:rsidRDefault="00634373" w:rsidP="00634373">
            <w:pPr>
              <w:suppressAutoHyphens/>
              <w:autoSpaceDE/>
              <w:autoSpaceDN/>
              <w:adjustRightInd/>
              <w:rPr>
                <w:rFonts w:cs="Tahoma"/>
                <w:color w:val="00000A"/>
                <w:sz w:val="28"/>
                <w:szCs w:val="28"/>
                <w:highlight w:val="white"/>
                <w:lang w:eastAsia="zh-CN" w:bidi="fa-IR"/>
              </w:rPr>
            </w:pPr>
            <w:r w:rsidRPr="00634373">
              <w:rPr>
                <w:rFonts w:cs="Tahoma"/>
                <w:color w:val="00000A"/>
                <w:sz w:val="28"/>
                <w:szCs w:val="28"/>
                <w:highlight w:val="white"/>
                <w:lang w:eastAsia="zh-CN" w:bidi="fa-IR"/>
              </w:rPr>
              <w:t>9</w:t>
            </w:r>
          </w:p>
        </w:tc>
        <w:tc>
          <w:tcPr>
            <w:tcW w:w="2039" w:type="dxa"/>
            <w:shd w:val="clear" w:color="auto" w:fill="auto"/>
          </w:tcPr>
          <w:p w:rsidR="00634373" w:rsidRPr="00634373" w:rsidRDefault="00634373" w:rsidP="00634373">
            <w:pPr>
              <w:suppressLineNumbers/>
              <w:suppressAutoHyphens/>
              <w:autoSpaceDE/>
              <w:autoSpaceDN/>
              <w:adjustRightInd/>
              <w:rPr>
                <w:rFonts w:eastAsia="Andale Sans UI" w:cs="Tahoma"/>
                <w:sz w:val="24"/>
                <w:szCs w:val="24"/>
                <w:lang w:val="de-DE" w:eastAsia="ja-JP" w:bidi="fa-IR"/>
              </w:rPr>
            </w:pPr>
          </w:p>
          <w:p w:rsidR="00634373" w:rsidRPr="00634373" w:rsidRDefault="00634373" w:rsidP="00634373">
            <w:pPr>
              <w:suppressLineNumbers/>
              <w:suppressAutoHyphens/>
              <w:autoSpaceDE/>
              <w:autoSpaceDN/>
              <w:adjustRightInd/>
              <w:rPr>
                <w:rFonts w:eastAsia="Andale Sans UI" w:cs="Tahoma"/>
                <w:sz w:val="24"/>
                <w:szCs w:val="24"/>
                <w:lang w:val="de-DE" w:eastAsia="ja-JP" w:bidi="fa-IR"/>
              </w:rPr>
            </w:pPr>
            <w:r w:rsidRPr="00634373">
              <w:rPr>
                <w:rFonts w:cs="Tahoma"/>
                <w:color w:val="000000"/>
                <w:sz w:val="22"/>
                <w:szCs w:val="22"/>
                <w:highlight w:val="white"/>
                <w:lang w:val="de-DE" w:eastAsia="zh-CN" w:bidi="fa-IR"/>
              </w:rPr>
              <w:t xml:space="preserve">Задвижка Фланцевая с штурвалом, чугунная, с обрезиненным клином, не выдвижным шпинделем по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Арматура трубопроводная промышленная. Задвижки на номинальное давление не более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250. Общие технические условия.</w:t>
            </w:r>
          </w:p>
          <w:p w:rsidR="00634373" w:rsidRPr="00634373" w:rsidRDefault="00065E93" w:rsidP="00634373">
            <w:pPr>
              <w:suppressLineNumbers/>
              <w:suppressAutoHyphens/>
              <w:autoSpaceDE/>
              <w:autoSpaceDN/>
              <w:adjustRightInd/>
              <w:rPr>
                <w:rFonts w:eastAsia="Andale Sans UI" w:cs="Tahoma"/>
                <w:sz w:val="24"/>
                <w:szCs w:val="24"/>
                <w:lang w:val="de-DE" w:eastAsia="ja-JP" w:bidi="fa-IR"/>
              </w:rPr>
            </w:pPr>
            <w:r w:rsidRPr="00634373">
              <w:rPr>
                <w:rFonts w:cs="Tahoma"/>
                <w:color w:val="00000A"/>
                <w:sz w:val="22"/>
                <w:szCs w:val="22"/>
                <w:highlight w:val="white"/>
                <w:lang w:val="de-DE" w:eastAsia="zh-CN" w:bidi="fa-IR"/>
              </w:rPr>
              <w:t>(</w:t>
            </w:r>
            <w:r w:rsidRPr="00634373">
              <w:rPr>
                <w:rFonts w:cs="Tahoma"/>
                <w:color w:val="00000A"/>
                <w:sz w:val="22"/>
                <w:szCs w:val="22"/>
                <w:highlight w:val="white"/>
                <w:lang w:val="en-US" w:eastAsia="zh-CN" w:bidi="fa-IR"/>
              </w:rPr>
              <w:t>VAG, Hawle</w:t>
            </w:r>
            <w:r>
              <w:rPr>
                <w:rFonts w:cs="Tahoma"/>
                <w:color w:val="00000A"/>
                <w:sz w:val="22"/>
                <w:szCs w:val="22"/>
                <w:highlight w:val="white"/>
                <w:lang w:eastAsia="zh-CN" w:bidi="fa-IR"/>
              </w:rPr>
              <w:t>,</w:t>
            </w:r>
            <w:r w:rsidRPr="00634373">
              <w:rPr>
                <w:rFonts w:cs="Tahoma"/>
                <w:color w:val="00000A"/>
                <w:sz w:val="22"/>
                <w:szCs w:val="22"/>
                <w:highlight w:val="white"/>
                <w:lang w:val="en-US" w:eastAsia="zh-CN" w:bidi="fa-IR"/>
              </w:rPr>
              <w:t xml:space="preserve"> AVK</w:t>
            </w:r>
            <w:r>
              <w:rPr>
                <w:rFonts w:cs="Tahoma"/>
                <w:color w:val="00000A"/>
                <w:sz w:val="22"/>
                <w:szCs w:val="22"/>
                <w:highlight w:val="white"/>
                <w:lang w:eastAsia="zh-CN" w:bidi="fa-IR"/>
              </w:rPr>
              <w:t xml:space="preserve"> или эквивалент</w:t>
            </w:r>
            <w:r w:rsidRPr="00634373">
              <w:rPr>
                <w:rFonts w:cs="Tahoma"/>
                <w:color w:val="00000A"/>
                <w:sz w:val="22"/>
                <w:szCs w:val="22"/>
                <w:highlight w:val="white"/>
                <w:lang w:val="de-DE" w:eastAsia="zh-CN" w:bidi="fa-IR"/>
              </w:rPr>
              <w:t>)</w:t>
            </w:r>
          </w:p>
        </w:tc>
        <w:tc>
          <w:tcPr>
            <w:tcW w:w="5149" w:type="dxa"/>
            <w:shd w:val="clear" w:color="auto" w:fill="auto"/>
          </w:tcPr>
          <w:p w:rsidR="00634373" w:rsidRPr="00634373" w:rsidRDefault="00634373" w:rsidP="00634373">
            <w:pPr>
              <w:autoSpaceDE/>
              <w:autoSpaceDN/>
              <w:adjustRightInd/>
              <w:rPr>
                <w:rFonts w:cs="Tahoma"/>
                <w:color w:val="00000A"/>
                <w:sz w:val="22"/>
                <w:szCs w:val="22"/>
                <w:highlight w:val="white"/>
                <w:lang w:val="de-DE" w:eastAsia="zh-CN" w:bidi="fa-IR"/>
              </w:rPr>
            </w:pPr>
          </w:p>
          <w:p w:rsidR="00634373" w:rsidRPr="00634373" w:rsidRDefault="00634373" w:rsidP="00634373">
            <w:pPr>
              <w:autoSpaceDE/>
              <w:autoSpaceDN/>
              <w:adjustRightInd/>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 xml:space="preserve">Задвижка Фланцевая, чугунная с обрезиненным клином полнопроходная диаметром </w:t>
            </w:r>
            <w:r w:rsidRPr="00634373">
              <w:rPr>
                <w:rFonts w:cs="Tahoma"/>
                <w:b/>
                <w:color w:val="00000A"/>
                <w:sz w:val="22"/>
                <w:szCs w:val="22"/>
                <w:highlight w:val="white"/>
                <w:lang w:val="de-DE" w:eastAsia="zh-CN" w:bidi="fa-IR"/>
              </w:rPr>
              <w:t>400</w:t>
            </w:r>
            <w:r w:rsidRPr="00634373">
              <w:rPr>
                <w:rFonts w:cs="Tahoma"/>
                <w:color w:val="00000A"/>
                <w:sz w:val="22"/>
                <w:szCs w:val="22"/>
                <w:highlight w:val="white"/>
                <w:lang w:val="de-DE" w:eastAsia="zh-CN" w:bidi="fa-IR"/>
              </w:rPr>
              <w:t>мм в комплекте со штурвалом. Задвижка должна допускать возможность бесколодезной установки с последующей доукомплектацией</w:t>
            </w:r>
          </w:p>
          <w:p w:rsidR="00634373" w:rsidRPr="00634373" w:rsidRDefault="00634373" w:rsidP="00634373">
            <w:pPr>
              <w:autoSpaceDE/>
              <w:autoSpaceDN/>
              <w:adjustRightInd/>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Параметры эквивалентности: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Исполнение корпуса</w:t>
            </w:r>
            <w:r w:rsidRPr="00634373">
              <w:rPr>
                <w:rFonts w:cs="Tahoma"/>
                <w:color w:val="00000A"/>
                <w:sz w:val="22"/>
                <w:szCs w:val="22"/>
                <w:highlight w:val="white"/>
                <w:lang w:val="de-DE" w:eastAsia="zh-CN" w:bidi="fa-IR"/>
              </w:rPr>
              <w:t>- разборная</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корпуса</w:t>
            </w:r>
            <w:r w:rsidRPr="00634373">
              <w:rPr>
                <w:rFonts w:cs="Tahoma"/>
                <w:color w:val="00000A"/>
                <w:sz w:val="22"/>
                <w:szCs w:val="22"/>
                <w:highlight w:val="white"/>
                <w:lang w:val="de-DE" w:eastAsia="zh-CN" w:bidi="fa-IR"/>
              </w:rPr>
              <w:t xml:space="preserve"> - высокопрочный чугун с антикоррозионным эпоксидным покрытием внутри и снаружи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клина</w:t>
            </w:r>
            <w:r w:rsidRPr="00634373">
              <w:rPr>
                <w:rFonts w:cs="Tahoma"/>
                <w:color w:val="00000A"/>
                <w:sz w:val="22"/>
                <w:szCs w:val="22"/>
                <w:highlight w:val="white"/>
                <w:lang w:val="de-DE" w:eastAsia="zh-CN" w:bidi="fa-IR"/>
              </w:rPr>
              <w:t xml:space="preserve"> — чугун , покрытый этилен-пропиленовым каучуком (</w:t>
            </w:r>
            <w:r w:rsidRPr="00634373">
              <w:rPr>
                <w:rFonts w:cs="Tahoma"/>
                <w:color w:val="00000A"/>
                <w:sz w:val="22"/>
                <w:szCs w:val="22"/>
                <w:highlight w:val="white"/>
                <w:lang w:val="en-US" w:eastAsia="zh-CN" w:bidi="fa-IR"/>
              </w:rPr>
              <w:t>EPDM</w:t>
            </w:r>
            <w:r w:rsidRPr="00634373">
              <w:rPr>
                <w:rFonts w:cs="Tahoma"/>
                <w:color w:val="00000A"/>
                <w:sz w:val="22"/>
                <w:szCs w:val="22"/>
                <w:highlight w:val="white"/>
                <w:lang w:val="de-DE" w:eastAsia="zh-CN" w:bidi="fa-IR"/>
              </w:rPr>
              <w:t xml:space="preserve">), годным для питьевой воды ,(с санитарно-эпидемиологическими разрешениями)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Направляющие клина </w:t>
            </w:r>
            <w:r w:rsidRPr="00634373">
              <w:rPr>
                <w:rFonts w:cs="Tahoma"/>
                <w:color w:val="00000A"/>
                <w:sz w:val="22"/>
                <w:szCs w:val="22"/>
                <w:highlight w:val="white"/>
                <w:lang w:val="de-DE" w:eastAsia="zh-CN" w:bidi="fa-IR"/>
              </w:rPr>
              <w:t>- выполнены из износоустойчивого пластика для минимизации трения и усилия при закрытии</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Материал шпинделя </w:t>
            </w:r>
            <w:r w:rsidRPr="00634373">
              <w:rPr>
                <w:rFonts w:cs="Tahoma"/>
                <w:color w:val="00000A"/>
                <w:sz w:val="22"/>
                <w:szCs w:val="22"/>
                <w:highlight w:val="white"/>
                <w:lang w:val="de-DE" w:eastAsia="zh-CN" w:bidi="fa-IR"/>
              </w:rPr>
              <w:t>— нержавеющая сталь с накатанной резьбой</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Материал гайки шпинделя</w:t>
            </w:r>
            <w:r w:rsidRPr="00634373">
              <w:rPr>
                <w:rFonts w:cs="Tahoma"/>
                <w:color w:val="00000A"/>
                <w:sz w:val="22"/>
                <w:szCs w:val="22"/>
                <w:highlight w:val="white"/>
                <w:lang w:val="de-DE" w:eastAsia="zh-CN" w:bidi="fa-IR"/>
              </w:rPr>
              <w:t xml:space="preserve"> — латунь или бронза, </w:t>
            </w:r>
            <w:r w:rsidRPr="00634373">
              <w:rPr>
                <w:rFonts w:cs="Tahoma"/>
                <w:b/>
                <w:bCs/>
                <w:color w:val="00000A"/>
                <w:sz w:val="22"/>
                <w:szCs w:val="22"/>
                <w:highlight w:val="white"/>
                <w:lang w:val="de-DE" w:eastAsia="zh-CN" w:bidi="fa-IR"/>
              </w:rPr>
              <w:t xml:space="preserve">конструкция </w:t>
            </w:r>
          </w:p>
          <w:p w:rsidR="00634373" w:rsidRPr="00634373" w:rsidRDefault="00634373" w:rsidP="00634373">
            <w:pPr>
              <w:autoSpaceDE/>
              <w:autoSpaceDN/>
              <w:adjustRightInd/>
              <w:rPr>
                <w:rFonts w:cs="Tahoma"/>
                <w:b/>
                <w:bCs/>
                <w:color w:val="00000A"/>
                <w:sz w:val="22"/>
                <w:szCs w:val="22"/>
                <w:highlight w:val="white"/>
                <w:lang w:val="de-DE" w:eastAsia="zh-CN" w:bidi="fa-IR"/>
              </w:rPr>
            </w:pPr>
            <w:r w:rsidRPr="00634373">
              <w:rPr>
                <w:rFonts w:cs="Tahoma"/>
                <w:b/>
                <w:bCs/>
                <w:color w:val="00000A"/>
                <w:sz w:val="22"/>
                <w:szCs w:val="22"/>
                <w:highlight w:val="white"/>
                <w:lang w:val="de-DE" w:eastAsia="zh-CN" w:bidi="fa-IR"/>
              </w:rPr>
              <w:t>которой обеспечивает простой демонтаж и замену даже под давлением</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Уплотнение верхней части шпинделя — </w:t>
            </w:r>
            <w:r w:rsidRPr="00634373">
              <w:rPr>
                <w:rFonts w:cs="Tahoma"/>
                <w:color w:val="00000A"/>
                <w:sz w:val="22"/>
                <w:szCs w:val="22"/>
                <w:highlight w:val="white"/>
                <w:lang w:val="de-DE" w:eastAsia="zh-CN" w:bidi="fa-IR"/>
              </w:rPr>
              <w:t>должнобыть не обслуживаемым, коррозийно устойчивым, не требующие замены, планового обслуживания и смазки, на весь срок службы</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 xml:space="preserve">Рабочее давление </w:t>
            </w:r>
            <w:r w:rsidRPr="00634373">
              <w:rPr>
                <w:rFonts w:cs="Tahoma"/>
                <w:color w:val="00000A"/>
                <w:sz w:val="22"/>
                <w:szCs w:val="22"/>
                <w:highlight w:val="white"/>
                <w:lang w:val="de-DE" w:eastAsia="zh-CN" w:bidi="fa-IR"/>
              </w:rPr>
              <w:t>-   10 кг/см²,</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Рабочая длина</w:t>
            </w:r>
            <w:r w:rsidRPr="00634373">
              <w:rPr>
                <w:rFonts w:cs="Tahoma"/>
                <w:color w:val="00000A"/>
                <w:sz w:val="22"/>
                <w:szCs w:val="22"/>
                <w:highlight w:val="white"/>
                <w:lang w:val="de-DE" w:eastAsia="zh-CN" w:bidi="fa-IR"/>
              </w:rPr>
              <w:t xml:space="preserve"> — 310 мм,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Рабочая среда</w:t>
            </w:r>
            <w:r w:rsidRPr="00634373">
              <w:rPr>
                <w:rFonts w:cs="Tahoma"/>
                <w:color w:val="000000"/>
                <w:sz w:val="22"/>
                <w:szCs w:val="22"/>
                <w:highlight w:val="white"/>
                <w:lang w:val="de-DE" w:eastAsia="zh-CN" w:bidi="fa-IR"/>
              </w:rPr>
              <w:t xml:space="preserve"> – вода питьевая соответствующая СапПин 2.1.4.1074.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Класс герметичности</w:t>
            </w:r>
            <w:r w:rsidRPr="00634373">
              <w:rPr>
                <w:rFonts w:cs="Tahoma"/>
                <w:color w:val="000000"/>
                <w:sz w:val="22"/>
                <w:szCs w:val="22"/>
                <w:highlight w:val="white"/>
                <w:lang w:val="de-DE" w:eastAsia="zh-CN" w:bidi="fa-IR"/>
              </w:rPr>
              <w:t xml:space="preserve">  не ниже А по ГОСТ 9544-2015г.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Присоединение фланцевое по ГОСТ  33259-2015г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Материал штурвала  - </w:t>
            </w:r>
            <w:r w:rsidRPr="00634373">
              <w:rPr>
                <w:rFonts w:cs="Tahoma"/>
                <w:color w:val="000000"/>
                <w:sz w:val="22"/>
                <w:szCs w:val="22"/>
                <w:highlight w:val="white"/>
                <w:lang w:val="de-DE" w:eastAsia="zh-CN" w:bidi="fa-IR"/>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634373" w:rsidRPr="00634373" w:rsidRDefault="00634373" w:rsidP="00634373">
            <w:pPr>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 xml:space="preserve">Атикоррозионное покрытие корпуса- </w:t>
            </w:r>
            <w:r w:rsidRPr="00634373">
              <w:rPr>
                <w:rFonts w:cs="Tahoma"/>
                <w:color w:val="000000"/>
                <w:sz w:val="22"/>
                <w:szCs w:val="22"/>
                <w:highlight w:val="white"/>
                <w:lang w:val="de-DE" w:eastAsia="zh-CN" w:bidi="fa-IR"/>
              </w:rPr>
              <w:t xml:space="preserve">эпоксидное порошковое,не менее 250 мкм внутреннее и внешнее, </w:t>
            </w:r>
          </w:p>
          <w:p w:rsidR="00634373" w:rsidRPr="00634373" w:rsidRDefault="00634373" w:rsidP="00634373">
            <w:pPr>
              <w:suppressAutoHyphens/>
              <w:autoSpaceDE/>
              <w:autoSpaceDN/>
              <w:adjustRightInd/>
              <w:rPr>
                <w:rFonts w:eastAsia="Andale Sans UI" w:cs="Tahoma"/>
                <w:sz w:val="24"/>
                <w:szCs w:val="24"/>
                <w:lang w:val="de-DE" w:eastAsia="ja-JP" w:bidi="fa-IR"/>
              </w:rPr>
            </w:pPr>
            <w:r w:rsidRPr="00634373">
              <w:rPr>
                <w:rFonts w:cs="Tahoma"/>
                <w:b/>
                <w:bCs/>
                <w:color w:val="000000"/>
                <w:sz w:val="22"/>
                <w:szCs w:val="22"/>
                <w:highlight w:val="white"/>
                <w:lang w:val="de-DE" w:eastAsia="zh-CN" w:bidi="fa-IR"/>
              </w:rPr>
              <w:t>Материал болтов крышки</w:t>
            </w:r>
            <w:r w:rsidRPr="00634373">
              <w:rPr>
                <w:rFonts w:cs="Tahoma"/>
                <w:color w:val="000000"/>
                <w:sz w:val="22"/>
                <w:szCs w:val="22"/>
                <w:highlight w:val="white"/>
                <w:lang w:val="de-DE" w:eastAsia="zh-CN" w:bidi="fa-IR"/>
              </w:rPr>
              <w:t xml:space="preserve"> — нержавеющая сталь</w:t>
            </w:r>
          </w:p>
        </w:tc>
        <w:tc>
          <w:tcPr>
            <w:tcW w:w="1134" w:type="dxa"/>
            <w:shd w:val="clear" w:color="auto" w:fill="auto"/>
          </w:tcPr>
          <w:p w:rsidR="00634373" w:rsidRPr="00634373" w:rsidRDefault="00634373" w:rsidP="00634373">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eastAsia="zh-CN" w:bidi="fa-IR"/>
              </w:rPr>
              <w:t>1</w:t>
            </w:r>
          </w:p>
        </w:tc>
      </w:tr>
    </w:tbl>
    <w:p w:rsidR="00634373" w:rsidRPr="00634373" w:rsidRDefault="00634373" w:rsidP="00634373">
      <w:pPr>
        <w:autoSpaceDE/>
        <w:autoSpaceDN/>
        <w:adjustRightInd/>
        <w:rPr>
          <w:rFonts w:eastAsia="Andale Sans UI" w:cs="Tahoma"/>
          <w:sz w:val="24"/>
          <w:szCs w:val="24"/>
          <w:lang w:val="de-DE" w:eastAsia="ja-JP" w:bidi="fa-IR"/>
        </w:rPr>
      </w:pPr>
    </w:p>
    <w:p w:rsidR="00634373" w:rsidRPr="00634373" w:rsidRDefault="00634373" w:rsidP="00634373">
      <w:pPr>
        <w:autoSpaceDE/>
        <w:autoSpaceDN/>
        <w:adjustRightInd/>
        <w:rPr>
          <w:rFonts w:eastAsia="Andale Sans UI" w:cs="Tahoma"/>
          <w:sz w:val="24"/>
          <w:szCs w:val="24"/>
          <w:lang w:val="de-DE" w:eastAsia="ja-JP" w:bidi="fa-IR"/>
        </w:rPr>
      </w:pPr>
    </w:p>
    <w:p w:rsidR="00634373" w:rsidRPr="00634373" w:rsidRDefault="00634373" w:rsidP="00634373">
      <w:pPr>
        <w:autoSpaceDE/>
        <w:autoSpaceDN/>
        <w:adjustRightInd/>
        <w:rPr>
          <w:rFonts w:eastAsia="Andale Sans UI" w:cs="Tahoma"/>
          <w:sz w:val="24"/>
          <w:szCs w:val="24"/>
          <w:lang w:val="de-DE" w:eastAsia="ja-JP" w:bidi="fa-IR"/>
        </w:rPr>
      </w:pPr>
    </w:p>
    <w:p w:rsidR="00634373" w:rsidRPr="00634373" w:rsidRDefault="00634373" w:rsidP="00634373">
      <w:pPr>
        <w:autoSpaceDE/>
        <w:autoSpaceDN/>
        <w:adjustRightInd/>
        <w:rPr>
          <w:rFonts w:eastAsia="Andale Sans UI" w:cs="Tahoma"/>
          <w:sz w:val="24"/>
          <w:szCs w:val="24"/>
          <w:lang w:val="de-DE" w:eastAsia="ja-JP" w:bidi="fa-IR"/>
        </w:rPr>
      </w:pPr>
    </w:p>
    <w:p w:rsidR="00634373" w:rsidRPr="00634373" w:rsidRDefault="00634373" w:rsidP="00634373">
      <w:pPr>
        <w:autoSpaceDE/>
        <w:autoSpaceDN/>
        <w:adjustRightInd/>
        <w:rPr>
          <w:rFonts w:eastAsia="Andale Sans UI" w:cs="Tahoma"/>
          <w:sz w:val="24"/>
          <w:szCs w:val="24"/>
          <w:lang w:val="de-DE" w:eastAsia="ja-JP" w:bidi="fa-IR"/>
        </w:rPr>
      </w:pPr>
    </w:p>
    <w:p w:rsidR="00634373" w:rsidRDefault="00634373" w:rsidP="008C0092">
      <w:pPr>
        <w:jc w:val="center"/>
        <w:rPr>
          <w:b/>
          <w:sz w:val="24"/>
          <w:szCs w:val="24"/>
          <w:lang w:eastAsia="zh-CN"/>
        </w:rPr>
      </w:pPr>
    </w:p>
    <w:p w:rsidR="00634373" w:rsidRDefault="00634373" w:rsidP="008C0092">
      <w:pPr>
        <w:jc w:val="center"/>
        <w:rPr>
          <w:b/>
          <w:sz w:val="24"/>
          <w:szCs w:val="24"/>
          <w:lang w:eastAsia="zh-CN"/>
        </w:rPr>
      </w:pPr>
    </w:p>
    <w:p w:rsidR="00634373" w:rsidRDefault="00634373" w:rsidP="008C0092">
      <w:pPr>
        <w:jc w:val="center"/>
        <w:rPr>
          <w:b/>
          <w:sz w:val="24"/>
          <w:szCs w:val="24"/>
          <w:lang w:eastAsia="zh-CN"/>
        </w:rPr>
      </w:pPr>
    </w:p>
    <w:p w:rsidR="00634373" w:rsidRDefault="00634373" w:rsidP="008C0092">
      <w:pPr>
        <w:jc w:val="center"/>
        <w:rPr>
          <w:b/>
          <w:sz w:val="24"/>
          <w:szCs w:val="24"/>
          <w:lang w:eastAsia="zh-CN"/>
        </w:rPr>
      </w:pPr>
    </w:p>
    <w:p w:rsidR="00634373" w:rsidRDefault="00634373" w:rsidP="008C0092">
      <w:pPr>
        <w:jc w:val="center"/>
        <w:rPr>
          <w:b/>
          <w:sz w:val="24"/>
          <w:szCs w:val="24"/>
          <w:lang w:eastAsia="zh-CN"/>
        </w:rPr>
      </w:pPr>
    </w:p>
    <w:p w:rsidR="00634373" w:rsidRDefault="00634373" w:rsidP="008C0092">
      <w:pPr>
        <w:jc w:val="center"/>
        <w:rPr>
          <w:b/>
          <w:sz w:val="24"/>
          <w:szCs w:val="24"/>
          <w:lang w:eastAsia="zh-CN"/>
        </w:rPr>
      </w:pPr>
    </w:p>
    <w:p w:rsidR="00634373" w:rsidRDefault="00634373" w:rsidP="008C0092">
      <w:pPr>
        <w:jc w:val="center"/>
        <w:rPr>
          <w:b/>
          <w:sz w:val="24"/>
          <w:szCs w:val="24"/>
          <w:lang w:eastAsia="zh-CN"/>
        </w:rPr>
      </w:pPr>
    </w:p>
    <w:p w:rsidR="00634373" w:rsidRDefault="00634373" w:rsidP="008C0092">
      <w:pPr>
        <w:jc w:val="center"/>
        <w:rPr>
          <w:b/>
          <w:sz w:val="24"/>
          <w:szCs w:val="24"/>
          <w:lang w:eastAsia="zh-CN"/>
        </w:rPr>
      </w:pPr>
    </w:p>
    <w:p w:rsidR="00634373" w:rsidRDefault="00634373" w:rsidP="008C0092">
      <w:pPr>
        <w:jc w:val="center"/>
        <w:rPr>
          <w:b/>
          <w:sz w:val="24"/>
          <w:szCs w:val="24"/>
          <w:lang w:eastAsia="zh-CN"/>
        </w:rPr>
      </w:pPr>
    </w:p>
    <w:p w:rsidR="00634373" w:rsidRDefault="00634373" w:rsidP="008C0092">
      <w:pPr>
        <w:jc w:val="center"/>
        <w:rPr>
          <w:b/>
          <w:sz w:val="24"/>
          <w:szCs w:val="24"/>
          <w:lang w:eastAsia="zh-CN"/>
        </w:rPr>
      </w:pPr>
    </w:p>
    <w:p w:rsidR="00634373" w:rsidRDefault="00634373" w:rsidP="008C0092">
      <w:pPr>
        <w:jc w:val="center"/>
        <w:rPr>
          <w:b/>
          <w:sz w:val="24"/>
          <w:szCs w:val="24"/>
          <w:lang w:eastAsia="zh-CN"/>
        </w:rPr>
      </w:pPr>
    </w:p>
    <w:p w:rsidR="00065E93" w:rsidRDefault="00065E93" w:rsidP="00CF1355">
      <w:pPr>
        <w:widowControl/>
        <w:autoSpaceDE/>
        <w:autoSpaceDN/>
        <w:adjustRightInd/>
        <w:jc w:val="right"/>
        <w:rPr>
          <w:sz w:val="22"/>
          <w:szCs w:val="22"/>
        </w:rPr>
      </w:pPr>
    </w:p>
    <w:p w:rsidR="00CF1355" w:rsidRPr="00FC533A" w:rsidRDefault="00CF1355" w:rsidP="00CF1355">
      <w:pPr>
        <w:widowControl/>
        <w:autoSpaceDE/>
        <w:autoSpaceDN/>
        <w:adjustRightInd/>
        <w:jc w:val="right"/>
        <w:rPr>
          <w:sz w:val="22"/>
          <w:szCs w:val="22"/>
        </w:rPr>
      </w:pPr>
      <w:r w:rsidRPr="00FC533A">
        <w:rPr>
          <w:sz w:val="22"/>
          <w:szCs w:val="22"/>
        </w:rPr>
        <w:t>Приложение №</w:t>
      </w:r>
      <w:r w:rsidR="00D028B2" w:rsidRPr="00FC533A">
        <w:rPr>
          <w:sz w:val="22"/>
          <w:szCs w:val="22"/>
        </w:rPr>
        <w:t>3</w:t>
      </w:r>
    </w:p>
    <w:p w:rsidR="008C0092" w:rsidRPr="008C0092" w:rsidRDefault="008C0092" w:rsidP="008C0092">
      <w:pPr>
        <w:ind w:firstLine="709"/>
        <w:jc w:val="right"/>
        <w:rPr>
          <w:sz w:val="22"/>
          <w:szCs w:val="22"/>
        </w:rPr>
      </w:pPr>
      <w:r w:rsidRPr="008C0092">
        <w:rPr>
          <w:sz w:val="22"/>
          <w:szCs w:val="22"/>
        </w:rPr>
        <w:t>к извещению о проведении</w:t>
      </w:r>
    </w:p>
    <w:p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rsidR="00CF1355" w:rsidRDefault="008C0092" w:rsidP="008C0092">
      <w:pPr>
        <w:ind w:firstLine="709"/>
        <w:jc w:val="right"/>
        <w:rPr>
          <w:b/>
          <w:sz w:val="24"/>
          <w:szCs w:val="24"/>
        </w:rPr>
      </w:pPr>
      <w:r w:rsidRPr="008C0092">
        <w:rPr>
          <w:sz w:val="22"/>
          <w:szCs w:val="22"/>
        </w:rPr>
        <w:t xml:space="preserve"> субъекты малого и среднего предпринимательства</w:t>
      </w:r>
    </w:p>
    <w:p w:rsidR="00CF1355" w:rsidRDefault="00CF1355" w:rsidP="000260EF">
      <w:pPr>
        <w:ind w:firstLine="709"/>
        <w:jc w:val="center"/>
        <w:rPr>
          <w:b/>
          <w:sz w:val="24"/>
          <w:szCs w:val="24"/>
        </w:rPr>
      </w:pPr>
    </w:p>
    <w:p w:rsidR="00BA37E9" w:rsidRPr="00BA37E9" w:rsidRDefault="00BA37E9" w:rsidP="00BA37E9">
      <w:pPr>
        <w:ind w:firstLine="709"/>
        <w:jc w:val="center"/>
        <w:rPr>
          <w:b/>
          <w:sz w:val="24"/>
          <w:szCs w:val="24"/>
        </w:rPr>
      </w:pPr>
      <w:r w:rsidRPr="00BA37E9">
        <w:rPr>
          <w:b/>
          <w:sz w:val="24"/>
          <w:szCs w:val="24"/>
        </w:rPr>
        <w:t>СВЕДЕНИЯ О НАЧАЛЬНОЙ (МАКСИМАЛЬНОЙ) ЦЕНЕ ЕДИНИЦЫ КАЖДОГО ТОВАРА, РАБОТЫ, УСЛУГИ</w:t>
      </w:r>
    </w:p>
    <w:p w:rsidR="00BA37E9" w:rsidRDefault="00BA37E9" w:rsidP="000260EF">
      <w:pPr>
        <w:ind w:firstLine="709"/>
        <w:jc w:val="center"/>
        <w:rPr>
          <w:b/>
          <w:sz w:val="24"/>
          <w:szCs w:val="24"/>
        </w:rPr>
      </w:pPr>
    </w:p>
    <w:p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1D09B0" w:rsidRDefault="001D09B0" w:rsidP="00BA37E9">
      <w:pPr>
        <w:ind w:firstLine="709"/>
        <w:jc w:val="both"/>
        <w:rPr>
          <w:sz w:val="22"/>
          <w:szCs w:val="22"/>
        </w:rPr>
      </w:pPr>
    </w:p>
    <w:tbl>
      <w:tblPr>
        <w:tblW w:w="10207" w:type="dxa"/>
        <w:tblInd w:w="-318" w:type="dxa"/>
        <w:tblLayout w:type="fixed"/>
        <w:tblLook w:val="04A0"/>
      </w:tblPr>
      <w:tblGrid>
        <w:gridCol w:w="572"/>
        <w:gridCol w:w="1697"/>
        <w:gridCol w:w="567"/>
        <w:gridCol w:w="678"/>
        <w:gridCol w:w="1165"/>
        <w:gridCol w:w="1134"/>
        <w:gridCol w:w="1134"/>
        <w:gridCol w:w="1134"/>
        <w:gridCol w:w="2126"/>
      </w:tblGrid>
      <w:tr w:rsidR="001D09B0" w:rsidRPr="001D09B0" w:rsidTr="00065E93">
        <w:trPr>
          <w:trHeight w:val="1215"/>
        </w:trPr>
        <w:tc>
          <w:tcPr>
            <w:tcW w:w="57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D09B0" w:rsidRPr="001D09B0" w:rsidRDefault="001D09B0" w:rsidP="001D09B0">
            <w:pPr>
              <w:widowControl/>
              <w:autoSpaceDE/>
              <w:autoSpaceDN/>
              <w:adjustRightInd/>
              <w:jc w:val="center"/>
              <w:rPr>
                <w:sz w:val="18"/>
                <w:szCs w:val="18"/>
              </w:rPr>
            </w:pPr>
            <w:r w:rsidRPr="001D09B0">
              <w:rPr>
                <w:sz w:val="18"/>
                <w:szCs w:val="18"/>
              </w:rPr>
              <w:t>№ п/п</w:t>
            </w:r>
          </w:p>
        </w:tc>
        <w:tc>
          <w:tcPr>
            <w:tcW w:w="16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D09B0" w:rsidRDefault="001D09B0" w:rsidP="001D09B0">
            <w:pPr>
              <w:widowControl/>
              <w:autoSpaceDE/>
              <w:autoSpaceDN/>
              <w:adjustRightInd/>
              <w:jc w:val="center"/>
              <w:rPr>
                <w:sz w:val="18"/>
                <w:szCs w:val="18"/>
              </w:rPr>
            </w:pPr>
            <w:r w:rsidRPr="001D09B0">
              <w:rPr>
                <w:sz w:val="18"/>
                <w:szCs w:val="18"/>
              </w:rPr>
              <w:t xml:space="preserve">Наименование товара </w:t>
            </w:r>
          </w:p>
          <w:p w:rsidR="001D09B0" w:rsidRPr="001D09B0" w:rsidRDefault="001D09B0" w:rsidP="001D09B0">
            <w:pPr>
              <w:widowControl/>
              <w:autoSpaceDE/>
              <w:autoSpaceDN/>
              <w:adjustRightInd/>
              <w:jc w:val="center"/>
              <w:rPr>
                <w:sz w:val="18"/>
                <w:szCs w:val="18"/>
              </w:rPr>
            </w:pPr>
            <w:r w:rsidRPr="001D09B0">
              <w:rPr>
                <w:sz w:val="18"/>
                <w:szCs w:val="18"/>
              </w:rPr>
              <w:t>(работ,</w:t>
            </w:r>
            <w:r>
              <w:rPr>
                <w:sz w:val="18"/>
                <w:szCs w:val="18"/>
              </w:rPr>
              <w:t xml:space="preserve"> </w:t>
            </w:r>
            <w:r w:rsidRPr="001D09B0">
              <w:rPr>
                <w:sz w:val="18"/>
                <w:szCs w:val="18"/>
              </w:rPr>
              <w:t>услуг)</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sz w:val="18"/>
                <w:szCs w:val="18"/>
              </w:rPr>
            </w:pPr>
            <w:r w:rsidRPr="001D09B0">
              <w:rPr>
                <w:sz w:val="18"/>
                <w:szCs w:val="18"/>
              </w:rPr>
              <w:t>Единица измерения</w:t>
            </w:r>
          </w:p>
        </w:tc>
        <w:tc>
          <w:tcPr>
            <w:tcW w:w="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sz w:val="18"/>
                <w:szCs w:val="18"/>
              </w:rPr>
            </w:pPr>
            <w:r w:rsidRPr="001D09B0">
              <w:rPr>
                <w:sz w:val="18"/>
                <w:szCs w:val="18"/>
              </w:rPr>
              <w:t>Кол-во</w:t>
            </w:r>
          </w:p>
        </w:tc>
        <w:tc>
          <w:tcPr>
            <w:tcW w:w="3433" w:type="dxa"/>
            <w:gridSpan w:val="3"/>
            <w:tcBorders>
              <w:top w:val="single" w:sz="4" w:space="0" w:color="000000"/>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sz w:val="18"/>
                <w:szCs w:val="18"/>
              </w:rPr>
            </w:pPr>
            <w:r w:rsidRPr="001D09B0">
              <w:rPr>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vMerge w:val="restart"/>
            <w:tcBorders>
              <w:top w:val="single" w:sz="4" w:space="0" w:color="000000"/>
              <w:left w:val="single" w:sz="4" w:space="0" w:color="000000"/>
              <w:bottom w:val="single" w:sz="4" w:space="0" w:color="000000"/>
              <w:right w:val="single" w:sz="4" w:space="0" w:color="auto"/>
            </w:tcBorders>
            <w:shd w:val="clear" w:color="auto" w:fill="auto"/>
            <w:hideMark/>
          </w:tcPr>
          <w:p w:rsidR="001D09B0" w:rsidRPr="001D09B0" w:rsidRDefault="001D09B0" w:rsidP="001D09B0">
            <w:pPr>
              <w:widowControl/>
              <w:autoSpaceDE/>
              <w:autoSpaceDN/>
              <w:adjustRightInd/>
              <w:jc w:val="center"/>
              <w:rPr>
                <w:sz w:val="18"/>
                <w:szCs w:val="18"/>
              </w:rPr>
            </w:pPr>
            <w:r w:rsidRPr="001D09B0">
              <w:rPr>
                <w:sz w:val="18"/>
                <w:szCs w:val="18"/>
              </w:rPr>
              <w:t xml:space="preserve">Средняя арифметическая цена за единицу     &lt;ц&gt;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09B0" w:rsidRPr="001D09B0" w:rsidRDefault="001D09B0" w:rsidP="001D09B0">
            <w:pPr>
              <w:widowControl/>
              <w:autoSpaceDE/>
              <w:autoSpaceDN/>
              <w:adjustRightInd/>
              <w:rPr>
                <w:color w:val="000000"/>
                <w:sz w:val="18"/>
                <w:szCs w:val="18"/>
              </w:rPr>
            </w:pPr>
            <w:r w:rsidRPr="001D09B0">
              <w:rPr>
                <w:sz w:val="18"/>
                <w:szCs w:val="18"/>
              </w:rPr>
              <w:t>НМЦД рынка = SЦi / N</w:t>
            </w:r>
            <w:r w:rsidRPr="001D09B0">
              <w:rPr>
                <w:sz w:val="18"/>
                <w:szCs w:val="18"/>
              </w:rPr>
              <w:br/>
            </w:r>
            <w:r w:rsidRPr="001D09B0">
              <w:rPr>
                <w:sz w:val="18"/>
                <w:szCs w:val="18"/>
              </w:rPr>
              <w:br/>
              <w:t>НМЦД рынка — НМЦД, определяемая методом сопоставимых рыночных цен (анализа рынка);</w:t>
            </w:r>
            <w:r w:rsidRPr="001D09B0">
              <w:rPr>
                <w:sz w:val="18"/>
                <w:szCs w:val="18"/>
              </w:rPr>
              <w:br/>
              <w:t>N — количество значений, используемых в расчёте;</w:t>
            </w:r>
            <w:r w:rsidRPr="001D09B0">
              <w:rPr>
                <w:sz w:val="18"/>
                <w:szCs w:val="18"/>
              </w:rPr>
              <w:br/>
              <w:t>i — номер источника ценовой информации;</w:t>
            </w:r>
            <w:r w:rsidRPr="001D09B0">
              <w:rPr>
                <w:sz w:val="18"/>
                <w:szCs w:val="18"/>
              </w:rPr>
              <w:br/>
              <w:t>SЦi — сумма товаров, работ, услуг Цi</w:t>
            </w:r>
            <w:r w:rsidRPr="001D09B0">
              <w:rPr>
                <w:sz w:val="18"/>
                <w:szCs w:val="18"/>
              </w:rPr>
              <w:br/>
              <w:t>Цi — цена единицы товара, работы, услуги, представленная в источнике с номером (i)</w:t>
            </w:r>
            <w:r w:rsidR="00164D0E">
              <w:rPr>
                <w:color w:val="00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50" type="#_x0000_t75" style="position:absolute;margin-left:0;margin-top:60.75pt;width:0;height:0;z-index:1;visibility:visible;mso-position-horizontal-relative:text;mso-position-vertical-relative:text" o:gfxdata="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">
                  <v:stroke joinstyle="round"/>
                  <v:imagedata r:id="rId10" o:title=""/>
                </v:shape>
              </w:pict>
            </w:r>
          </w:p>
          <w:p w:rsidR="001D09B0" w:rsidRPr="001D09B0" w:rsidRDefault="001D09B0" w:rsidP="001D09B0">
            <w:pPr>
              <w:widowControl/>
              <w:autoSpaceDE/>
              <w:autoSpaceDN/>
              <w:adjustRightInd/>
              <w:rPr>
                <w:color w:val="000000"/>
                <w:sz w:val="18"/>
                <w:szCs w:val="18"/>
              </w:rPr>
            </w:pPr>
          </w:p>
        </w:tc>
      </w:tr>
      <w:tr w:rsidR="001D09B0" w:rsidRPr="001D09B0" w:rsidTr="00065E93">
        <w:trPr>
          <w:trHeight w:val="2573"/>
        </w:trPr>
        <w:tc>
          <w:tcPr>
            <w:tcW w:w="572" w:type="dxa"/>
            <w:vMerge/>
            <w:tcBorders>
              <w:top w:val="single" w:sz="4" w:space="0" w:color="000000"/>
              <w:left w:val="single" w:sz="4" w:space="0" w:color="000000"/>
              <w:bottom w:val="single" w:sz="4" w:space="0" w:color="000000"/>
              <w:right w:val="single" w:sz="4" w:space="0" w:color="000000"/>
            </w:tcBorders>
            <w:vAlign w:val="center"/>
            <w:hideMark/>
          </w:tcPr>
          <w:p w:rsidR="001D09B0" w:rsidRPr="001D09B0" w:rsidRDefault="001D09B0" w:rsidP="001D09B0">
            <w:pPr>
              <w:widowControl/>
              <w:autoSpaceDE/>
              <w:autoSpaceDN/>
              <w:adjustRightInd/>
              <w:rPr>
                <w:sz w:val="18"/>
                <w:szCs w:val="18"/>
              </w:rPr>
            </w:pPr>
          </w:p>
        </w:tc>
        <w:tc>
          <w:tcPr>
            <w:tcW w:w="1697" w:type="dxa"/>
            <w:vMerge/>
            <w:tcBorders>
              <w:top w:val="single" w:sz="4" w:space="0" w:color="000000"/>
              <w:left w:val="single" w:sz="4" w:space="0" w:color="000000"/>
              <w:bottom w:val="single" w:sz="4" w:space="0" w:color="000000"/>
              <w:right w:val="single" w:sz="4" w:space="0" w:color="000000"/>
            </w:tcBorders>
            <w:vAlign w:val="center"/>
            <w:hideMark/>
          </w:tcPr>
          <w:p w:rsidR="001D09B0" w:rsidRPr="001D09B0" w:rsidRDefault="001D09B0" w:rsidP="001D09B0">
            <w:pPr>
              <w:widowControl/>
              <w:autoSpaceDE/>
              <w:autoSpaceDN/>
              <w:adjustRightInd/>
              <w:rPr>
                <w:sz w:val="18"/>
                <w:szCs w:val="18"/>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1D09B0" w:rsidRPr="001D09B0" w:rsidRDefault="001D09B0" w:rsidP="001D09B0">
            <w:pPr>
              <w:widowControl/>
              <w:autoSpaceDE/>
              <w:autoSpaceDN/>
              <w:adjustRightInd/>
              <w:rPr>
                <w:sz w:val="18"/>
                <w:szCs w:val="18"/>
              </w:rPr>
            </w:pPr>
          </w:p>
        </w:tc>
        <w:tc>
          <w:tcPr>
            <w:tcW w:w="678" w:type="dxa"/>
            <w:vMerge/>
            <w:tcBorders>
              <w:top w:val="single" w:sz="4" w:space="0" w:color="000000"/>
              <w:left w:val="single" w:sz="4" w:space="0" w:color="000000"/>
              <w:bottom w:val="single" w:sz="4" w:space="0" w:color="000000"/>
              <w:right w:val="single" w:sz="4" w:space="0" w:color="000000"/>
            </w:tcBorders>
            <w:vAlign w:val="center"/>
            <w:hideMark/>
          </w:tcPr>
          <w:p w:rsidR="001D09B0" w:rsidRPr="001D09B0" w:rsidRDefault="001D09B0" w:rsidP="001D09B0">
            <w:pPr>
              <w:widowControl/>
              <w:autoSpaceDE/>
              <w:autoSpaceDN/>
              <w:adjustRightInd/>
              <w:rPr>
                <w:sz w:val="18"/>
                <w:szCs w:val="18"/>
              </w:rPr>
            </w:pPr>
          </w:p>
        </w:tc>
        <w:tc>
          <w:tcPr>
            <w:tcW w:w="1165" w:type="dxa"/>
            <w:tcBorders>
              <w:top w:val="nil"/>
              <w:left w:val="nil"/>
              <w:bottom w:val="single" w:sz="4" w:space="0" w:color="000000"/>
              <w:right w:val="single" w:sz="4" w:space="0" w:color="000000"/>
            </w:tcBorders>
            <w:shd w:val="clear" w:color="auto" w:fill="auto"/>
            <w:hideMark/>
          </w:tcPr>
          <w:p w:rsidR="001D09B0" w:rsidRPr="001D09B0" w:rsidRDefault="001D09B0" w:rsidP="00065E93">
            <w:pPr>
              <w:widowControl/>
              <w:autoSpaceDE/>
              <w:autoSpaceDN/>
              <w:adjustRightInd/>
              <w:jc w:val="center"/>
              <w:rPr>
                <w:sz w:val="18"/>
                <w:szCs w:val="18"/>
              </w:rPr>
            </w:pPr>
            <w:r w:rsidRPr="001D09B0">
              <w:rPr>
                <w:sz w:val="18"/>
                <w:szCs w:val="18"/>
              </w:rPr>
              <w:t xml:space="preserve">коммерческое предложение </w:t>
            </w:r>
            <w:r w:rsidR="00065E93">
              <w:rPr>
                <w:sz w:val="18"/>
                <w:szCs w:val="18"/>
              </w:rPr>
              <w:t>1 №НН-53</w:t>
            </w:r>
            <w:r w:rsidRPr="001D09B0">
              <w:rPr>
                <w:sz w:val="18"/>
                <w:szCs w:val="18"/>
              </w:rPr>
              <w:t xml:space="preserve">                                                               от </w:t>
            </w:r>
            <w:r w:rsidR="00065E93">
              <w:rPr>
                <w:sz w:val="18"/>
                <w:szCs w:val="18"/>
              </w:rPr>
              <w:t>23.03</w:t>
            </w:r>
            <w:r w:rsidRPr="001D09B0">
              <w:rPr>
                <w:sz w:val="18"/>
                <w:szCs w:val="18"/>
              </w:rPr>
              <w:t>.2023г</w:t>
            </w:r>
          </w:p>
        </w:tc>
        <w:tc>
          <w:tcPr>
            <w:tcW w:w="1134" w:type="dxa"/>
            <w:tcBorders>
              <w:top w:val="nil"/>
              <w:left w:val="nil"/>
              <w:bottom w:val="single" w:sz="4" w:space="0" w:color="000000"/>
              <w:right w:val="single" w:sz="4" w:space="0" w:color="000000"/>
            </w:tcBorders>
            <w:shd w:val="clear" w:color="auto" w:fill="auto"/>
            <w:hideMark/>
          </w:tcPr>
          <w:p w:rsidR="001D09B0" w:rsidRPr="001D09B0" w:rsidRDefault="001D09B0" w:rsidP="00065E93">
            <w:pPr>
              <w:widowControl/>
              <w:autoSpaceDE/>
              <w:autoSpaceDN/>
              <w:adjustRightInd/>
              <w:jc w:val="center"/>
              <w:rPr>
                <w:sz w:val="18"/>
                <w:szCs w:val="18"/>
              </w:rPr>
            </w:pPr>
            <w:r w:rsidRPr="001D09B0">
              <w:rPr>
                <w:sz w:val="18"/>
                <w:szCs w:val="18"/>
              </w:rPr>
              <w:t xml:space="preserve">коммерческое предложение </w:t>
            </w:r>
            <w:r w:rsidR="00065E93">
              <w:rPr>
                <w:sz w:val="18"/>
                <w:szCs w:val="18"/>
              </w:rPr>
              <w:t>2 б/н</w:t>
            </w:r>
            <w:r w:rsidRPr="001D09B0">
              <w:rPr>
                <w:sz w:val="18"/>
                <w:szCs w:val="18"/>
              </w:rPr>
              <w:t xml:space="preserve">                                                               от </w:t>
            </w:r>
            <w:r w:rsidR="00065E93">
              <w:rPr>
                <w:sz w:val="18"/>
                <w:szCs w:val="18"/>
              </w:rPr>
              <w:t>22.03</w:t>
            </w:r>
            <w:r w:rsidRPr="001D09B0">
              <w:rPr>
                <w:sz w:val="18"/>
                <w:szCs w:val="18"/>
              </w:rPr>
              <w:t>.2023г</w:t>
            </w:r>
          </w:p>
        </w:tc>
        <w:tc>
          <w:tcPr>
            <w:tcW w:w="1134" w:type="dxa"/>
            <w:tcBorders>
              <w:top w:val="nil"/>
              <w:left w:val="nil"/>
              <w:bottom w:val="single" w:sz="4" w:space="0" w:color="000000"/>
              <w:right w:val="single" w:sz="4" w:space="0" w:color="000000"/>
            </w:tcBorders>
            <w:shd w:val="clear" w:color="auto" w:fill="auto"/>
            <w:hideMark/>
          </w:tcPr>
          <w:p w:rsidR="001D09B0" w:rsidRPr="001D09B0" w:rsidRDefault="001D09B0" w:rsidP="00065E93">
            <w:pPr>
              <w:widowControl/>
              <w:autoSpaceDE/>
              <w:autoSpaceDN/>
              <w:adjustRightInd/>
              <w:jc w:val="center"/>
              <w:rPr>
                <w:sz w:val="18"/>
                <w:szCs w:val="18"/>
              </w:rPr>
            </w:pPr>
            <w:r w:rsidRPr="001D09B0">
              <w:rPr>
                <w:sz w:val="18"/>
                <w:szCs w:val="18"/>
              </w:rPr>
              <w:t xml:space="preserve">коммерческое предложение </w:t>
            </w:r>
            <w:r w:rsidR="00065E93">
              <w:rPr>
                <w:sz w:val="18"/>
                <w:szCs w:val="18"/>
              </w:rPr>
              <w:t>3 №2813Ю</w:t>
            </w:r>
            <w:r w:rsidRPr="001D09B0">
              <w:rPr>
                <w:sz w:val="18"/>
                <w:szCs w:val="18"/>
              </w:rPr>
              <w:t xml:space="preserve">                                                                                        от </w:t>
            </w:r>
            <w:r w:rsidR="00065E93">
              <w:rPr>
                <w:sz w:val="18"/>
                <w:szCs w:val="18"/>
              </w:rPr>
              <w:t>23.03</w:t>
            </w:r>
            <w:r w:rsidRPr="001D09B0">
              <w:rPr>
                <w:sz w:val="18"/>
                <w:szCs w:val="18"/>
              </w:rPr>
              <w:t xml:space="preserve">.2023г   </w:t>
            </w:r>
          </w:p>
        </w:tc>
        <w:tc>
          <w:tcPr>
            <w:tcW w:w="1134" w:type="dxa"/>
            <w:vMerge/>
            <w:tcBorders>
              <w:top w:val="single" w:sz="4" w:space="0" w:color="000000"/>
              <w:left w:val="single" w:sz="4" w:space="0" w:color="000000"/>
              <w:bottom w:val="single" w:sz="4" w:space="0" w:color="000000"/>
              <w:right w:val="single" w:sz="4" w:space="0" w:color="auto"/>
            </w:tcBorders>
            <w:vAlign w:val="center"/>
            <w:hideMark/>
          </w:tcPr>
          <w:p w:rsidR="001D09B0" w:rsidRPr="001D09B0" w:rsidRDefault="001D09B0" w:rsidP="001D09B0">
            <w:pPr>
              <w:widowControl/>
              <w:autoSpaceDE/>
              <w:autoSpaceDN/>
              <w:adjustRightInd/>
              <w:rPr>
                <w:sz w:val="18"/>
                <w:szCs w:val="1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1D09B0" w:rsidRPr="001D09B0" w:rsidRDefault="001D09B0" w:rsidP="001D09B0">
            <w:pPr>
              <w:widowControl/>
              <w:autoSpaceDE/>
              <w:autoSpaceDN/>
              <w:adjustRightInd/>
              <w:rPr>
                <w:color w:val="000000"/>
                <w:sz w:val="18"/>
                <w:szCs w:val="18"/>
              </w:rPr>
            </w:pPr>
          </w:p>
        </w:tc>
      </w:tr>
      <w:tr w:rsidR="001D09B0" w:rsidRPr="001D09B0" w:rsidTr="00065E93">
        <w:trPr>
          <w:trHeight w:val="480"/>
        </w:trPr>
        <w:tc>
          <w:tcPr>
            <w:tcW w:w="572" w:type="dxa"/>
            <w:tcBorders>
              <w:top w:val="nil"/>
              <w:left w:val="single" w:sz="4" w:space="0" w:color="000000"/>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065E93">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50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000000"/>
              <w:right w:val="single" w:sz="4" w:space="0" w:color="000000"/>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15</w:t>
            </w:r>
          </w:p>
        </w:tc>
        <w:tc>
          <w:tcPr>
            <w:tcW w:w="1165" w:type="dxa"/>
            <w:tcBorders>
              <w:top w:val="nil"/>
              <w:left w:val="nil"/>
              <w:bottom w:val="single" w:sz="4" w:space="0" w:color="000000"/>
              <w:right w:val="single" w:sz="4" w:space="0" w:color="000000"/>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13690,00</w:t>
            </w:r>
          </w:p>
        </w:tc>
        <w:tc>
          <w:tcPr>
            <w:tcW w:w="1134" w:type="dxa"/>
            <w:tcBorders>
              <w:top w:val="nil"/>
              <w:left w:val="nil"/>
              <w:bottom w:val="single" w:sz="4" w:space="0" w:color="000000"/>
              <w:right w:val="single" w:sz="4" w:space="0" w:color="000000"/>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7320,00</w:t>
            </w:r>
          </w:p>
        </w:tc>
        <w:tc>
          <w:tcPr>
            <w:tcW w:w="1134" w:type="dxa"/>
            <w:tcBorders>
              <w:top w:val="nil"/>
              <w:left w:val="nil"/>
              <w:bottom w:val="single" w:sz="4" w:space="0" w:color="000000"/>
              <w:right w:val="single" w:sz="4" w:space="0" w:color="000000"/>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13529,80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11513,27</w:t>
            </w:r>
          </w:p>
        </w:tc>
        <w:tc>
          <w:tcPr>
            <w:tcW w:w="2126" w:type="dxa"/>
            <w:tcBorders>
              <w:top w:val="single" w:sz="4" w:space="0" w:color="auto"/>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172699,05</w:t>
            </w:r>
          </w:p>
        </w:tc>
      </w:tr>
      <w:tr w:rsidR="001D09B0" w:rsidRPr="001D09B0" w:rsidTr="00065E93">
        <w:trPr>
          <w:trHeight w:val="390"/>
        </w:trPr>
        <w:tc>
          <w:tcPr>
            <w:tcW w:w="572" w:type="dxa"/>
            <w:tcBorders>
              <w:top w:val="nil"/>
              <w:left w:val="single" w:sz="4" w:space="0" w:color="000000"/>
              <w:bottom w:val="nil"/>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2</w:t>
            </w:r>
          </w:p>
        </w:tc>
        <w:tc>
          <w:tcPr>
            <w:tcW w:w="1697" w:type="dxa"/>
            <w:tcBorders>
              <w:top w:val="nil"/>
              <w:left w:val="nil"/>
              <w:bottom w:val="single" w:sz="4" w:space="0" w:color="auto"/>
              <w:right w:val="single" w:sz="4" w:space="0" w:color="auto"/>
            </w:tcBorders>
            <w:shd w:val="clear" w:color="000000" w:fill="FFFFFF"/>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80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nil"/>
              <w:right w:val="single" w:sz="4" w:space="0" w:color="000000"/>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4</w:t>
            </w:r>
          </w:p>
        </w:tc>
        <w:tc>
          <w:tcPr>
            <w:tcW w:w="1165" w:type="dxa"/>
            <w:tcBorders>
              <w:top w:val="nil"/>
              <w:left w:val="nil"/>
              <w:bottom w:val="nil"/>
              <w:right w:val="single" w:sz="4" w:space="0" w:color="000000"/>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19070,00</w:t>
            </w:r>
          </w:p>
        </w:tc>
        <w:tc>
          <w:tcPr>
            <w:tcW w:w="1134" w:type="dxa"/>
            <w:tcBorders>
              <w:top w:val="nil"/>
              <w:left w:val="nil"/>
              <w:bottom w:val="nil"/>
              <w:right w:val="single" w:sz="4" w:space="0" w:color="000000"/>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10160,00</w:t>
            </w:r>
          </w:p>
        </w:tc>
        <w:tc>
          <w:tcPr>
            <w:tcW w:w="1134" w:type="dxa"/>
            <w:tcBorders>
              <w:top w:val="nil"/>
              <w:left w:val="nil"/>
              <w:bottom w:val="nil"/>
              <w:right w:val="single" w:sz="4" w:space="0" w:color="000000"/>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19097,52</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16109,17</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64436,68</w:t>
            </w:r>
          </w:p>
        </w:tc>
      </w:tr>
      <w:tr w:rsidR="001D09B0" w:rsidRPr="001D09B0" w:rsidTr="00065E93">
        <w:trPr>
          <w:trHeight w:val="33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3</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100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single" w:sz="4" w:space="0" w:color="auto"/>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40</w:t>
            </w:r>
          </w:p>
        </w:tc>
        <w:tc>
          <w:tcPr>
            <w:tcW w:w="1165" w:type="dxa"/>
            <w:tcBorders>
              <w:top w:val="single" w:sz="4" w:space="0" w:color="auto"/>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20660,00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13440,00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21393,84</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18164,61</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726584,40</w:t>
            </w:r>
          </w:p>
        </w:tc>
      </w:tr>
      <w:tr w:rsidR="001D09B0" w:rsidRPr="001D09B0" w:rsidTr="00065E93">
        <w:trPr>
          <w:trHeight w:val="349"/>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4</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150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20</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33250,00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19480,00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35848,80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29526,27</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590525,40</w:t>
            </w:r>
          </w:p>
        </w:tc>
      </w:tr>
      <w:tr w:rsidR="001D09B0" w:rsidRPr="001D09B0" w:rsidTr="00065E93">
        <w:trPr>
          <w:trHeight w:val="39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5</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200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20</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53170,00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31520,00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52423,28</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45704,43</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914088,60</w:t>
            </w:r>
          </w:p>
        </w:tc>
      </w:tr>
      <w:tr w:rsidR="001D09B0" w:rsidRPr="001D09B0" w:rsidTr="00065E93">
        <w:trPr>
          <w:trHeight w:val="390"/>
        </w:trPr>
        <w:tc>
          <w:tcPr>
            <w:tcW w:w="572" w:type="dxa"/>
            <w:tcBorders>
              <w:top w:val="nil"/>
              <w:left w:val="single" w:sz="4" w:space="0" w:color="000000"/>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6</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250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82530,00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53360,00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90208,56</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75366,19</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150732,38</w:t>
            </w:r>
          </w:p>
        </w:tc>
      </w:tr>
      <w:tr w:rsidR="001D09B0" w:rsidRPr="001D09B0" w:rsidTr="00065E93">
        <w:trPr>
          <w:trHeight w:val="372"/>
        </w:trPr>
        <w:tc>
          <w:tcPr>
            <w:tcW w:w="572" w:type="dxa"/>
            <w:tcBorders>
              <w:top w:val="nil"/>
              <w:left w:val="single" w:sz="4" w:space="0" w:color="000000"/>
              <w:bottom w:val="nil"/>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7</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300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5</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110950,00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80560,00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119118,48</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103542,83</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517714,15</w:t>
            </w:r>
          </w:p>
        </w:tc>
      </w:tr>
      <w:tr w:rsidR="001D09B0" w:rsidRPr="001D09B0" w:rsidTr="00065E93">
        <w:trPr>
          <w:trHeight w:val="349"/>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8</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350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263930,00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181360,00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286178,88</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243822,96</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243822,96</w:t>
            </w:r>
          </w:p>
        </w:tc>
      </w:tr>
      <w:tr w:rsidR="001D09B0" w:rsidRPr="001D09B0" w:rsidTr="00065E93">
        <w:trPr>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9</w:t>
            </w:r>
          </w:p>
        </w:tc>
        <w:tc>
          <w:tcPr>
            <w:tcW w:w="1697" w:type="dxa"/>
            <w:tcBorders>
              <w:top w:val="nil"/>
              <w:left w:val="nil"/>
              <w:bottom w:val="single" w:sz="4" w:space="0" w:color="auto"/>
              <w:right w:val="single" w:sz="4" w:space="0" w:color="auto"/>
            </w:tcBorders>
            <w:shd w:val="clear" w:color="000000" w:fill="FFFFFF"/>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400</w:t>
            </w:r>
          </w:p>
        </w:tc>
        <w:tc>
          <w:tcPr>
            <w:tcW w:w="567" w:type="dxa"/>
            <w:tcBorders>
              <w:top w:val="nil"/>
              <w:left w:val="nil"/>
              <w:bottom w:val="single" w:sz="4" w:space="0" w:color="auto"/>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276700,00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188600,00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341757,52</w:t>
            </w:r>
          </w:p>
        </w:tc>
        <w:tc>
          <w:tcPr>
            <w:tcW w:w="1134" w:type="dxa"/>
            <w:tcBorders>
              <w:top w:val="nil"/>
              <w:left w:val="nil"/>
              <w:bottom w:val="single" w:sz="4" w:space="0" w:color="auto"/>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269019,17</w:t>
            </w:r>
          </w:p>
        </w:tc>
        <w:tc>
          <w:tcPr>
            <w:tcW w:w="2126" w:type="dxa"/>
            <w:tcBorders>
              <w:top w:val="nil"/>
              <w:left w:val="nil"/>
              <w:bottom w:val="single" w:sz="4" w:space="0" w:color="auto"/>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269019,17</w:t>
            </w:r>
          </w:p>
        </w:tc>
      </w:tr>
      <w:tr w:rsidR="00065E93" w:rsidRPr="001D09B0" w:rsidTr="00065E93">
        <w:trPr>
          <w:trHeight w:val="375"/>
        </w:trPr>
        <w:tc>
          <w:tcPr>
            <w:tcW w:w="808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65E93" w:rsidRDefault="00065E93" w:rsidP="00065E93">
            <w:pPr>
              <w:widowControl/>
              <w:autoSpaceDE/>
              <w:autoSpaceDN/>
              <w:adjustRightInd/>
              <w:jc w:val="right"/>
              <w:rPr>
                <w:color w:val="000000"/>
                <w:sz w:val="18"/>
                <w:szCs w:val="18"/>
              </w:rPr>
            </w:pPr>
            <w:r>
              <w:rPr>
                <w:color w:val="000000"/>
                <w:sz w:val="18"/>
                <w:szCs w:val="18"/>
              </w:rPr>
              <w:t>ИТОГО: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5E93" w:rsidRDefault="00065E93" w:rsidP="001D09B0">
            <w:pPr>
              <w:widowControl/>
              <w:autoSpaceDE/>
              <w:autoSpaceDN/>
              <w:adjustRightInd/>
              <w:jc w:val="center"/>
              <w:rPr>
                <w:color w:val="000000"/>
                <w:sz w:val="18"/>
                <w:szCs w:val="18"/>
              </w:rPr>
            </w:pPr>
            <w:r>
              <w:rPr>
                <w:color w:val="000000"/>
                <w:sz w:val="18"/>
                <w:szCs w:val="18"/>
              </w:rPr>
              <w:t>3 380 603,62</w:t>
            </w:r>
          </w:p>
        </w:tc>
      </w:tr>
    </w:tbl>
    <w:p w:rsidR="001D09B0" w:rsidRDefault="001D09B0" w:rsidP="00BA37E9">
      <w:pPr>
        <w:ind w:firstLine="709"/>
        <w:jc w:val="both"/>
        <w:rPr>
          <w:sz w:val="22"/>
          <w:szCs w:val="22"/>
        </w:rPr>
      </w:pPr>
    </w:p>
    <w:p w:rsidR="001D09B0" w:rsidRDefault="001D09B0" w:rsidP="00BA37E9">
      <w:pPr>
        <w:ind w:firstLine="709"/>
        <w:jc w:val="both"/>
        <w:rPr>
          <w:sz w:val="22"/>
          <w:szCs w:val="22"/>
        </w:rPr>
      </w:pPr>
      <w:r w:rsidRPr="00DA31AC">
        <w:rPr>
          <w:sz w:val="22"/>
          <w:szCs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065E93" w:rsidRPr="00065E93">
        <w:rPr>
          <w:sz w:val="22"/>
          <w:szCs w:val="22"/>
        </w:rPr>
        <w:t>3 380 603</w:t>
      </w:r>
      <w:r w:rsidR="00065E93" w:rsidRPr="00065E93">
        <w:rPr>
          <w:bCs/>
          <w:sz w:val="22"/>
          <w:szCs w:val="22"/>
        </w:rPr>
        <w:t xml:space="preserve"> (Три миллиона триста восемьдесят тысяч шестьсот три) руб. 62 коп</w:t>
      </w:r>
      <w:r w:rsidRPr="00DA31AC">
        <w:rPr>
          <w:sz w:val="22"/>
          <w:szCs w:val="22"/>
        </w:rPr>
        <w:t xml:space="preserve"> </w:t>
      </w:r>
      <w:r>
        <w:rPr>
          <w:sz w:val="22"/>
          <w:szCs w:val="22"/>
        </w:rPr>
        <w:t>с учетом</w:t>
      </w:r>
      <w:r w:rsidRPr="00DA31AC">
        <w:rPr>
          <w:sz w:val="22"/>
          <w:szCs w:val="22"/>
        </w:rPr>
        <w:t xml:space="preserve"> НДС.</w:t>
      </w:r>
    </w:p>
    <w:p w:rsidR="001D09B0" w:rsidRDefault="001D09B0" w:rsidP="00BA37E9">
      <w:pPr>
        <w:ind w:firstLine="709"/>
        <w:jc w:val="both"/>
        <w:rPr>
          <w:sz w:val="22"/>
          <w:szCs w:val="22"/>
        </w:rPr>
      </w:pPr>
    </w:p>
    <w:p w:rsidR="001D09B0" w:rsidRDefault="001D09B0" w:rsidP="00BA37E9">
      <w:pPr>
        <w:ind w:firstLine="709"/>
        <w:jc w:val="both"/>
        <w:rPr>
          <w:sz w:val="22"/>
          <w:szCs w:val="22"/>
        </w:rPr>
      </w:pPr>
    </w:p>
    <w:p w:rsidR="00065E93" w:rsidRDefault="00065E93" w:rsidP="00BA37E9">
      <w:pPr>
        <w:ind w:firstLine="709"/>
        <w:jc w:val="both"/>
        <w:rPr>
          <w:sz w:val="22"/>
          <w:szCs w:val="22"/>
        </w:rPr>
      </w:pPr>
    </w:p>
    <w:p w:rsidR="00065E93" w:rsidRDefault="00065E93" w:rsidP="00BA37E9">
      <w:pPr>
        <w:ind w:firstLine="709"/>
        <w:jc w:val="both"/>
        <w:rPr>
          <w:sz w:val="22"/>
          <w:szCs w:val="22"/>
        </w:rPr>
      </w:pPr>
    </w:p>
    <w:p w:rsidR="00065E93" w:rsidRDefault="00065E93" w:rsidP="00BA37E9">
      <w:pPr>
        <w:ind w:firstLine="709"/>
        <w:jc w:val="both"/>
        <w:rPr>
          <w:sz w:val="22"/>
          <w:szCs w:val="22"/>
        </w:rPr>
      </w:pPr>
    </w:p>
    <w:p w:rsidR="00065E93" w:rsidRDefault="00065E93" w:rsidP="00BA37E9">
      <w:pPr>
        <w:ind w:firstLine="709"/>
        <w:jc w:val="both"/>
        <w:rPr>
          <w:sz w:val="22"/>
          <w:szCs w:val="22"/>
        </w:rPr>
      </w:pPr>
    </w:p>
    <w:p w:rsidR="001D09B0" w:rsidRDefault="001D09B0" w:rsidP="00BA37E9">
      <w:pPr>
        <w:ind w:firstLine="709"/>
        <w:jc w:val="both"/>
        <w:rPr>
          <w:sz w:val="22"/>
          <w:szCs w:val="22"/>
        </w:rPr>
      </w:pPr>
    </w:p>
    <w:p w:rsidR="001D09B0" w:rsidRDefault="001D09B0" w:rsidP="00BA37E9">
      <w:pPr>
        <w:ind w:firstLine="709"/>
        <w:jc w:val="both"/>
        <w:rPr>
          <w:sz w:val="22"/>
          <w:szCs w:val="22"/>
        </w:rPr>
      </w:pPr>
    </w:p>
    <w:p w:rsidR="00424DD6" w:rsidRPr="00FC533A" w:rsidRDefault="00424DD6" w:rsidP="00424DD6">
      <w:pPr>
        <w:widowControl/>
        <w:autoSpaceDE/>
        <w:autoSpaceDN/>
        <w:adjustRightInd/>
        <w:jc w:val="right"/>
        <w:rPr>
          <w:sz w:val="22"/>
          <w:szCs w:val="22"/>
        </w:rPr>
      </w:pPr>
      <w:r w:rsidRPr="00FC533A">
        <w:rPr>
          <w:sz w:val="22"/>
          <w:szCs w:val="22"/>
        </w:rPr>
        <w:t>Приложение №</w:t>
      </w:r>
      <w:r w:rsidR="00D028B2" w:rsidRPr="00FC533A">
        <w:rPr>
          <w:sz w:val="22"/>
          <w:szCs w:val="22"/>
        </w:rPr>
        <w:t>4</w:t>
      </w:r>
    </w:p>
    <w:p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rsidR="00424DD6" w:rsidRDefault="00424DD6" w:rsidP="00424DD6">
      <w:pPr>
        <w:widowControl/>
        <w:autoSpaceDE/>
        <w:autoSpaceDN/>
        <w:adjustRightInd/>
        <w:jc w:val="center"/>
        <w:rPr>
          <w:b/>
          <w:sz w:val="22"/>
          <w:szCs w:val="22"/>
          <w:lang w:eastAsia="en-US" w:bidi="en-US"/>
        </w:rPr>
      </w:pPr>
    </w:p>
    <w:p w:rsidR="00D337C9" w:rsidRDefault="00FC533A" w:rsidP="00D337C9">
      <w:pPr>
        <w:widowControl/>
        <w:autoSpaceDE/>
        <w:autoSpaceDN/>
        <w:adjustRightInd/>
        <w:jc w:val="center"/>
        <w:rPr>
          <w:b/>
          <w:sz w:val="24"/>
          <w:szCs w:val="24"/>
          <w:lang w:eastAsia="en-US" w:bidi="en-US"/>
        </w:rPr>
      </w:pPr>
      <w:r w:rsidRPr="00C97A89">
        <w:rPr>
          <w:b/>
          <w:sz w:val="24"/>
          <w:szCs w:val="24"/>
          <w:lang w:eastAsia="en-US" w:bidi="en-US"/>
        </w:rPr>
        <w:t>ПРОЕКТ ДОГОВОРА</w:t>
      </w:r>
    </w:p>
    <w:p w:rsidR="00065E93" w:rsidRPr="00065E93" w:rsidRDefault="00065E93" w:rsidP="00065E93">
      <w:pPr>
        <w:keepNext/>
        <w:keepLines/>
        <w:widowControl/>
        <w:shd w:val="clear" w:color="auto" w:fill="FFFFFF"/>
        <w:suppressAutoHyphens/>
        <w:autoSpaceDE/>
        <w:autoSpaceDN/>
        <w:adjustRightInd/>
        <w:jc w:val="center"/>
        <w:rPr>
          <w:rFonts w:eastAsia="Calibri"/>
          <w:b/>
          <w:sz w:val="24"/>
          <w:szCs w:val="24"/>
          <w:lang w:eastAsia="zh-CN"/>
        </w:rPr>
      </w:pPr>
      <w:r w:rsidRPr="00065E93">
        <w:rPr>
          <w:rFonts w:eastAsia="Calibri"/>
          <w:b/>
          <w:bCs/>
          <w:color w:val="000000"/>
          <w:spacing w:val="3"/>
          <w:sz w:val="24"/>
          <w:szCs w:val="24"/>
          <w:lang w:eastAsia="zh-CN"/>
        </w:rPr>
        <w:t>Договор № _______</w:t>
      </w:r>
      <w:r w:rsidRPr="00065E93">
        <w:rPr>
          <w:rFonts w:eastAsia="Calibri"/>
          <w:b/>
          <w:bCs/>
          <w:color w:val="000000"/>
          <w:spacing w:val="3"/>
          <w:sz w:val="24"/>
          <w:szCs w:val="24"/>
          <w:lang w:eastAsia="zh-CN"/>
        </w:rPr>
        <w:br/>
      </w:r>
      <w:r w:rsidRPr="00065E93">
        <w:rPr>
          <w:rFonts w:eastAsia="Calibri"/>
          <w:b/>
          <w:sz w:val="24"/>
          <w:szCs w:val="24"/>
          <w:lang w:eastAsia="zh-CN"/>
        </w:rPr>
        <w:t>на поставку задвижек</w:t>
      </w:r>
    </w:p>
    <w:p w:rsidR="00065E93" w:rsidRPr="00065E93" w:rsidRDefault="00065E93" w:rsidP="00065E93">
      <w:pPr>
        <w:keepNext/>
        <w:keepLines/>
        <w:widowControl/>
        <w:shd w:val="clear" w:color="auto" w:fill="FFFFFF"/>
        <w:suppressAutoHyphens/>
        <w:autoSpaceDE/>
        <w:autoSpaceDN/>
        <w:adjustRightInd/>
        <w:spacing w:line="216" w:lineRule="auto"/>
        <w:ind w:left="851" w:firstLine="425"/>
        <w:jc w:val="center"/>
        <w:rPr>
          <w:rFonts w:eastAsia="Calibri"/>
          <w:b/>
          <w:sz w:val="24"/>
          <w:szCs w:val="24"/>
          <w:lang w:eastAsia="zh-CN"/>
        </w:rPr>
      </w:pPr>
    </w:p>
    <w:p w:rsidR="00065E93" w:rsidRPr="00065E93" w:rsidRDefault="00065E93" w:rsidP="00065E93">
      <w:pPr>
        <w:keepNext/>
        <w:keepLines/>
        <w:widowControl/>
        <w:shd w:val="clear" w:color="auto" w:fill="FFFFFF"/>
        <w:tabs>
          <w:tab w:val="left" w:pos="6804"/>
        </w:tabs>
        <w:suppressAutoHyphens/>
        <w:autoSpaceDE/>
        <w:autoSpaceDN/>
        <w:adjustRightInd/>
        <w:jc w:val="both"/>
        <w:rPr>
          <w:rFonts w:eastAsia="Calibri"/>
          <w:color w:val="000000"/>
          <w:sz w:val="22"/>
          <w:szCs w:val="22"/>
          <w:lang w:eastAsia="zh-CN"/>
        </w:rPr>
      </w:pPr>
      <w:r w:rsidRPr="00065E93">
        <w:rPr>
          <w:rFonts w:eastAsia="Calibri"/>
          <w:color w:val="000000"/>
          <w:spacing w:val="-4"/>
          <w:sz w:val="22"/>
          <w:szCs w:val="22"/>
          <w:lang w:eastAsia="zh-CN"/>
        </w:rPr>
        <w:t>г. Йошкар-Ола</w:t>
      </w:r>
      <w:r w:rsidRPr="00065E93">
        <w:rPr>
          <w:rFonts w:eastAsia="Calibri"/>
          <w:color w:val="000000"/>
          <w:spacing w:val="-4"/>
          <w:sz w:val="22"/>
          <w:szCs w:val="22"/>
          <w:lang w:eastAsia="zh-CN"/>
        </w:rPr>
        <w:tab/>
        <w:t> </w:t>
      </w:r>
      <w:r w:rsidRPr="00065E93">
        <w:rPr>
          <w:rFonts w:eastAsia="Calibri"/>
          <w:color w:val="000000"/>
          <w:sz w:val="22"/>
          <w:szCs w:val="22"/>
          <w:lang w:eastAsia="zh-CN"/>
        </w:rPr>
        <w:t>«____»</w:t>
      </w:r>
      <w:r w:rsidRPr="00065E93">
        <w:rPr>
          <w:rFonts w:eastAsia="Calibri"/>
          <w:color w:val="000000"/>
          <w:spacing w:val="-1"/>
          <w:sz w:val="22"/>
          <w:szCs w:val="22"/>
          <w:lang w:eastAsia="zh-CN"/>
        </w:rPr>
        <w:t xml:space="preserve"> _________ 2023г.</w:t>
      </w:r>
    </w:p>
    <w:p w:rsidR="00065E93" w:rsidRPr="00065E93" w:rsidRDefault="00065E93" w:rsidP="00065E93">
      <w:pPr>
        <w:keepNext/>
        <w:keepLines/>
        <w:widowControl/>
        <w:suppressAutoHyphens/>
        <w:autoSpaceDE/>
        <w:autoSpaceDN/>
        <w:adjustRightInd/>
        <w:ind w:firstLine="709"/>
        <w:jc w:val="both"/>
        <w:rPr>
          <w:rFonts w:eastAsia="Calibri"/>
          <w:color w:val="000000"/>
          <w:sz w:val="22"/>
          <w:szCs w:val="22"/>
          <w:lang w:eastAsia="zh-CN"/>
        </w:rPr>
      </w:pPr>
    </w:p>
    <w:p w:rsidR="00065E93" w:rsidRPr="00065E93" w:rsidRDefault="00065E93" w:rsidP="00065E93">
      <w:pPr>
        <w:keepNext/>
        <w:keepLines/>
        <w:widowControl/>
        <w:suppressAutoHyphens/>
        <w:autoSpaceDE/>
        <w:autoSpaceDN/>
        <w:adjustRightInd/>
        <w:ind w:firstLine="709"/>
        <w:jc w:val="both"/>
        <w:rPr>
          <w:rFonts w:eastAsia="Calibri"/>
          <w:bCs/>
          <w:color w:val="000000"/>
          <w:sz w:val="22"/>
          <w:szCs w:val="22"/>
          <w:lang w:eastAsia="zh-CN"/>
        </w:rPr>
      </w:pPr>
      <w:r w:rsidRPr="00065E93">
        <w:rPr>
          <w:rFonts w:eastAsia="Calibri"/>
          <w:bCs/>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31.03.2023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 в электронной форме (Протокол № ______от _____),заключили настоящий договор (далее по тексту  - «Договор») о нижеследующем:</w:t>
      </w:r>
    </w:p>
    <w:p w:rsidR="00065E93" w:rsidRPr="00065E93" w:rsidRDefault="00065E93" w:rsidP="00065E93">
      <w:pPr>
        <w:keepNext/>
        <w:keepLines/>
        <w:widowControl/>
        <w:shd w:val="clear" w:color="auto" w:fill="FFFFFF"/>
        <w:suppressAutoHyphens/>
        <w:autoSpaceDE/>
        <w:autoSpaceDN/>
        <w:adjustRightInd/>
        <w:ind w:firstLine="709"/>
        <w:jc w:val="center"/>
        <w:rPr>
          <w:rFonts w:eastAsia="Calibri"/>
          <w:b/>
          <w:bCs/>
          <w:color w:val="000000"/>
          <w:lang w:eastAsia="zh-CN"/>
        </w:rPr>
      </w:pPr>
    </w:p>
    <w:p w:rsidR="00065E93" w:rsidRPr="00065E93" w:rsidRDefault="00065E93" w:rsidP="00065E93">
      <w:pPr>
        <w:keepNext/>
        <w:keepLines/>
        <w:widowControl/>
        <w:shd w:val="clear" w:color="auto" w:fill="FFFFFF"/>
        <w:suppressAutoHyphens/>
        <w:autoSpaceDE/>
        <w:autoSpaceDN/>
        <w:adjustRightInd/>
        <w:ind w:firstLine="709"/>
        <w:jc w:val="center"/>
        <w:rPr>
          <w:rFonts w:eastAsia="Calibri"/>
          <w:sz w:val="22"/>
          <w:szCs w:val="22"/>
          <w:lang w:eastAsia="zh-CN"/>
        </w:rPr>
      </w:pPr>
      <w:r w:rsidRPr="00065E93">
        <w:rPr>
          <w:rFonts w:eastAsia="Calibri"/>
          <w:b/>
          <w:bCs/>
          <w:color w:val="000000"/>
          <w:sz w:val="22"/>
          <w:szCs w:val="22"/>
          <w:lang w:eastAsia="zh-CN"/>
        </w:rPr>
        <w:t>1. ПРЕДМЕТ ДОГОВОРА</w:t>
      </w:r>
    </w:p>
    <w:p w:rsidR="00065E93" w:rsidRPr="00065E93" w:rsidRDefault="00065E93" w:rsidP="00065E93">
      <w:pPr>
        <w:widowControl/>
        <w:suppressAutoHyphens/>
        <w:autoSpaceDE/>
        <w:autoSpaceDN/>
        <w:adjustRightInd/>
        <w:ind w:firstLine="709"/>
        <w:jc w:val="both"/>
        <w:rPr>
          <w:rFonts w:eastAsia="Calibri"/>
          <w:sz w:val="22"/>
          <w:szCs w:val="22"/>
          <w:lang w:eastAsia="zh-CN"/>
        </w:rPr>
      </w:pPr>
      <w:r w:rsidRPr="00065E93">
        <w:rPr>
          <w:rFonts w:eastAsia="Calibri"/>
          <w:sz w:val="22"/>
          <w:szCs w:val="22"/>
          <w:lang w:eastAsia="zh-CN"/>
        </w:rPr>
        <w:t>1.1. </w:t>
      </w:r>
      <w:r w:rsidRPr="00065E93">
        <w:rPr>
          <w:rFonts w:eastAsia="Calibri"/>
          <w:sz w:val="22"/>
          <w:szCs w:val="22"/>
          <w:lang w:eastAsia="ar-SA"/>
        </w:rPr>
        <w:t xml:space="preserve">Поставщик обязуется осуществить поставку задвижек (далее по тексту - Товар) в соответствии со Спецификацией </w:t>
      </w:r>
      <w:r w:rsidRPr="00065E93">
        <w:rPr>
          <w:position w:val="-1"/>
          <w:sz w:val="22"/>
          <w:szCs w:val="22"/>
        </w:rPr>
        <w:t>на поставку товара</w:t>
      </w:r>
      <w:r w:rsidRPr="00065E93">
        <w:rPr>
          <w:rFonts w:eastAsia="Calibri"/>
          <w:sz w:val="22"/>
          <w:szCs w:val="22"/>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065E93" w:rsidRPr="00065E93" w:rsidRDefault="00065E93" w:rsidP="00065E93">
      <w:pPr>
        <w:widowControl/>
        <w:suppressAutoHyphens/>
        <w:autoSpaceDE/>
        <w:autoSpaceDN/>
        <w:adjustRightInd/>
        <w:ind w:firstLine="709"/>
        <w:jc w:val="both"/>
        <w:rPr>
          <w:rFonts w:eastAsia="Calibri"/>
          <w:sz w:val="22"/>
          <w:szCs w:val="22"/>
          <w:lang w:eastAsia="zh-CN"/>
        </w:rPr>
      </w:pPr>
      <w:r w:rsidRPr="00065E93">
        <w:rPr>
          <w:rFonts w:eastAsia="Calibri"/>
          <w:sz w:val="22"/>
          <w:szCs w:val="22"/>
          <w:lang w:eastAsia="zh-CN"/>
        </w:rPr>
        <w:t xml:space="preserve">1.2. Моментом поставки является получение товара Заказчиком в месте поставки товара, предусмотренным настоящим </w:t>
      </w:r>
      <w:r w:rsidRPr="00065E93">
        <w:rPr>
          <w:rFonts w:eastAsia="Calibri"/>
          <w:sz w:val="22"/>
          <w:szCs w:val="22"/>
          <w:lang w:eastAsia="ar-SA"/>
        </w:rPr>
        <w:t>Договор</w:t>
      </w:r>
      <w:r w:rsidRPr="00065E93">
        <w:rPr>
          <w:rFonts w:eastAsia="Calibri"/>
          <w:sz w:val="22"/>
          <w:szCs w:val="22"/>
          <w:lang w:eastAsia="zh-CN"/>
        </w:rPr>
        <w:t>ом по адресу: Республика Марий Эл, г. Йошкар-Ола, ул. Дружбы, д. 2.</w:t>
      </w:r>
    </w:p>
    <w:p w:rsidR="00065E93" w:rsidRPr="00065E93" w:rsidRDefault="00065E93" w:rsidP="00065E93">
      <w:pPr>
        <w:widowControl/>
        <w:suppressAutoHyphens/>
        <w:autoSpaceDE/>
        <w:autoSpaceDN/>
        <w:adjustRightInd/>
        <w:ind w:firstLine="709"/>
        <w:jc w:val="both"/>
        <w:rPr>
          <w:rFonts w:eastAsia="Calibri"/>
          <w:sz w:val="22"/>
          <w:szCs w:val="22"/>
          <w:lang w:eastAsia="zh-CN"/>
        </w:rPr>
      </w:pPr>
      <w:r w:rsidRPr="00065E93">
        <w:rPr>
          <w:rFonts w:eastAsia="Calibri"/>
          <w:sz w:val="22"/>
          <w:szCs w:val="22"/>
          <w:lang w:eastAsia="zh-CN"/>
        </w:rPr>
        <w:t>1.3. Поставляемый Товар должен быть новым (товаром, который не был в употреблении, в том числе прошел восстановление), не выставочным экземпляром, оригинальным (фирмы-производителя) и соответствовать требованиям, указанным в Спецификации.</w:t>
      </w:r>
    </w:p>
    <w:p w:rsidR="00065E93" w:rsidRPr="00065E93" w:rsidRDefault="00065E93" w:rsidP="00065E93">
      <w:pPr>
        <w:widowControl/>
        <w:suppressAutoHyphens/>
        <w:autoSpaceDE/>
        <w:autoSpaceDN/>
        <w:adjustRightInd/>
        <w:ind w:firstLine="709"/>
        <w:jc w:val="both"/>
        <w:rPr>
          <w:rFonts w:eastAsia="Calibri"/>
          <w:sz w:val="22"/>
          <w:szCs w:val="22"/>
          <w:lang w:eastAsia="zh-CN"/>
        </w:rPr>
      </w:pPr>
      <w:r w:rsidRPr="00065E93">
        <w:rPr>
          <w:rFonts w:eastAsia="Calibri"/>
          <w:sz w:val="22"/>
          <w:szCs w:val="22"/>
          <w:lang w:eastAsia="zh-CN"/>
        </w:rPr>
        <w:t xml:space="preserve">1.4. При исполнении </w:t>
      </w:r>
      <w:r w:rsidRPr="00065E93">
        <w:rPr>
          <w:rFonts w:eastAsia="Calibri"/>
          <w:sz w:val="22"/>
          <w:szCs w:val="22"/>
          <w:lang w:eastAsia="ar-SA"/>
        </w:rPr>
        <w:t>Договор</w:t>
      </w:r>
      <w:r w:rsidRPr="00065E93">
        <w:rPr>
          <w:rFonts w:eastAsia="Calibri"/>
          <w:sz w:val="22"/>
          <w:szCs w:val="22"/>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065E93">
        <w:rPr>
          <w:rFonts w:eastAsia="Calibri"/>
          <w:sz w:val="22"/>
          <w:szCs w:val="22"/>
          <w:lang w:eastAsia="ar-SA"/>
        </w:rPr>
        <w:t>Договор</w:t>
      </w:r>
      <w:r w:rsidRPr="00065E93">
        <w:rPr>
          <w:rFonts w:eastAsia="Calibri"/>
          <w:sz w:val="22"/>
          <w:szCs w:val="22"/>
          <w:lang w:eastAsia="zh-CN"/>
        </w:rPr>
        <w:t>е.</w:t>
      </w:r>
    </w:p>
    <w:p w:rsidR="00065E93" w:rsidRPr="00065E93" w:rsidRDefault="00065E93" w:rsidP="00065E93">
      <w:pPr>
        <w:widowControl/>
        <w:suppressAutoHyphens/>
        <w:autoSpaceDE/>
        <w:autoSpaceDN/>
        <w:adjustRightInd/>
        <w:ind w:firstLine="709"/>
        <w:jc w:val="both"/>
        <w:rPr>
          <w:rFonts w:eastAsia="Calibri"/>
          <w:sz w:val="22"/>
          <w:szCs w:val="22"/>
          <w:lang w:eastAsia="zh-CN"/>
        </w:rPr>
      </w:pPr>
      <w:r w:rsidRPr="00065E93">
        <w:rPr>
          <w:rFonts w:eastAsia="Calibri"/>
          <w:sz w:val="22"/>
          <w:szCs w:val="22"/>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065E93" w:rsidRPr="00065E93" w:rsidRDefault="00065E93" w:rsidP="00065E93">
      <w:pPr>
        <w:widowControl/>
        <w:suppressAutoHyphens/>
        <w:autoSpaceDE/>
        <w:autoSpaceDN/>
        <w:adjustRightInd/>
        <w:ind w:firstLine="709"/>
        <w:jc w:val="both"/>
        <w:rPr>
          <w:rFonts w:eastAsia="Calibri"/>
          <w:lang w:eastAsia="zh-CN"/>
        </w:rPr>
      </w:pPr>
    </w:p>
    <w:p w:rsidR="00065E93" w:rsidRPr="00065E93" w:rsidRDefault="00065E93" w:rsidP="00065E93">
      <w:pPr>
        <w:widowControl/>
        <w:suppressAutoHyphens/>
        <w:autoSpaceDE/>
        <w:autoSpaceDN/>
        <w:adjustRightInd/>
        <w:ind w:firstLine="709"/>
        <w:jc w:val="center"/>
        <w:rPr>
          <w:b/>
          <w:sz w:val="22"/>
          <w:szCs w:val="22"/>
          <w:lang w:eastAsia="zh-CN"/>
        </w:rPr>
      </w:pPr>
      <w:r w:rsidRPr="00065E93">
        <w:rPr>
          <w:b/>
          <w:sz w:val="22"/>
          <w:szCs w:val="22"/>
          <w:lang w:eastAsia="zh-CN"/>
        </w:rPr>
        <w:t>2. ЦЕНА ДОГОВОРА</w:t>
      </w:r>
    </w:p>
    <w:p w:rsidR="00065E93" w:rsidRPr="00065E93" w:rsidRDefault="00065E93" w:rsidP="00065E93">
      <w:pPr>
        <w:widowControl/>
        <w:tabs>
          <w:tab w:val="left" w:pos="709"/>
        </w:tabs>
        <w:autoSpaceDE/>
        <w:autoSpaceDN/>
        <w:adjustRightInd/>
        <w:ind w:firstLine="709"/>
        <w:jc w:val="both"/>
        <w:rPr>
          <w:i/>
          <w:iCs/>
          <w:color w:val="000000"/>
          <w:sz w:val="22"/>
          <w:szCs w:val="22"/>
        </w:rPr>
      </w:pPr>
      <w:r w:rsidRPr="00065E93">
        <w:rPr>
          <w:sz w:val="22"/>
          <w:szCs w:val="22"/>
        </w:rPr>
        <w:t xml:space="preserve">2.1. </w:t>
      </w:r>
      <w:r w:rsidRPr="00065E93">
        <w:rPr>
          <w:sz w:val="22"/>
          <w:szCs w:val="22"/>
          <w:lang w:eastAsia="en-US" w:bidi="en-US"/>
        </w:rPr>
        <w:t>Цена Договора, составляет ________ руб.,</w:t>
      </w:r>
      <w:r w:rsidRPr="00065E93">
        <w:rPr>
          <w:color w:val="000000"/>
          <w:sz w:val="22"/>
          <w:szCs w:val="22"/>
        </w:rPr>
        <w:t xml:space="preserve"> в том числе НДС 20 % __________ (_________) рублей _________копеек </w:t>
      </w:r>
      <w:r w:rsidRPr="00065E93">
        <w:rPr>
          <w:i/>
          <w:iCs/>
          <w:color w:val="000000"/>
          <w:sz w:val="22"/>
          <w:szCs w:val="22"/>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065E93" w:rsidRPr="00065E93" w:rsidRDefault="00065E93" w:rsidP="00065E93">
      <w:pPr>
        <w:tabs>
          <w:tab w:val="left" w:pos="709"/>
        </w:tabs>
        <w:autoSpaceDE/>
        <w:autoSpaceDN/>
        <w:adjustRightInd/>
        <w:ind w:firstLine="709"/>
        <w:jc w:val="both"/>
        <w:rPr>
          <w:snapToGrid w:val="0"/>
          <w:sz w:val="22"/>
          <w:szCs w:val="22"/>
        </w:rPr>
      </w:pPr>
      <w:r w:rsidRPr="00065E93">
        <w:rPr>
          <w:snapToGrid w:val="0"/>
          <w:sz w:val="22"/>
          <w:szCs w:val="22"/>
        </w:rPr>
        <w:t>2.2. Валютой для установления цены Договора и расчетов с Поставщиком является рубль Российской Федерации.</w:t>
      </w:r>
    </w:p>
    <w:p w:rsidR="00065E93" w:rsidRPr="00065E93" w:rsidRDefault="00065E93" w:rsidP="00065E93">
      <w:pPr>
        <w:widowControl/>
        <w:autoSpaceDE/>
        <w:autoSpaceDN/>
        <w:adjustRightInd/>
        <w:ind w:firstLine="709"/>
        <w:jc w:val="both"/>
        <w:rPr>
          <w:sz w:val="22"/>
          <w:szCs w:val="22"/>
        </w:rPr>
      </w:pPr>
      <w:r w:rsidRPr="00065E93">
        <w:rPr>
          <w:sz w:val="22"/>
          <w:szCs w:val="22"/>
        </w:rPr>
        <w:t>2.3. Источник финансирования Договора – собственные средства МУП «Водоканал».</w:t>
      </w:r>
    </w:p>
    <w:p w:rsidR="00065E93" w:rsidRPr="00065E93" w:rsidRDefault="00065E93" w:rsidP="00065E93">
      <w:pPr>
        <w:widowControl/>
        <w:tabs>
          <w:tab w:val="left" w:pos="720"/>
        </w:tabs>
        <w:autoSpaceDE/>
        <w:autoSpaceDN/>
        <w:adjustRightInd/>
        <w:ind w:firstLine="709"/>
        <w:jc w:val="both"/>
        <w:rPr>
          <w:sz w:val="22"/>
          <w:szCs w:val="22"/>
        </w:rPr>
      </w:pPr>
      <w:r w:rsidRPr="00065E93">
        <w:rPr>
          <w:sz w:val="22"/>
          <w:szCs w:val="22"/>
        </w:rPr>
        <w:t xml:space="preserve">2.4. </w:t>
      </w:r>
      <w:r w:rsidRPr="00065E93">
        <w:rPr>
          <w:color w:val="000000"/>
          <w:sz w:val="22"/>
          <w:szCs w:val="22"/>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065E93">
        <w:rPr>
          <w:sz w:val="22"/>
          <w:szCs w:val="22"/>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065E93" w:rsidRPr="00065E93" w:rsidRDefault="00065E93" w:rsidP="00065E93">
      <w:pPr>
        <w:widowControl/>
        <w:autoSpaceDE/>
        <w:autoSpaceDN/>
        <w:adjustRightInd/>
        <w:ind w:firstLine="709"/>
        <w:jc w:val="both"/>
        <w:rPr>
          <w:bCs/>
          <w:sz w:val="22"/>
          <w:szCs w:val="22"/>
        </w:rPr>
      </w:pPr>
      <w:r w:rsidRPr="00065E93">
        <w:rPr>
          <w:sz w:val="22"/>
          <w:szCs w:val="22"/>
        </w:rPr>
        <w:t xml:space="preserve">2.5. </w:t>
      </w:r>
      <w:r w:rsidRPr="00065E93">
        <w:rPr>
          <w:bCs/>
          <w:sz w:val="22"/>
          <w:szCs w:val="22"/>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065E93" w:rsidRPr="00065E93" w:rsidRDefault="00065E93" w:rsidP="00065E93">
      <w:pPr>
        <w:widowControl/>
        <w:ind w:firstLine="709"/>
        <w:jc w:val="both"/>
        <w:rPr>
          <w:rFonts w:eastAsia="Calibri"/>
          <w:sz w:val="22"/>
          <w:szCs w:val="22"/>
          <w:lang w:eastAsia="en-US"/>
        </w:rPr>
      </w:pPr>
      <w:r w:rsidRPr="00065E93">
        <w:rPr>
          <w:bCs/>
          <w:sz w:val="22"/>
          <w:szCs w:val="22"/>
        </w:rPr>
        <w:t>2.6. Цена настоящего Договора может быть снижена по соглашению Сторон без изменения предусмотренных Договором количества Товара</w:t>
      </w:r>
      <w:r w:rsidRPr="00065E93">
        <w:rPr>
          <w:rFonts w:eastAsia="Calibri"/>
          <w:sz w:val="22"/>
          <w:szCs w:val="22"/>
          <w:lang w:eastAsia="en-US"/>
        </w:rPr>
        <w:t>, качества поставляемого Товара и иных условий Договора.</w:t>
      </w:r>
    </w:p>
    <w:p w:rsidR="00065E93" w:rsidRPr="00065E93" w:rsidRDefault="00065E93" w:rsidP="00065E93">
      <w:pPr>
        <w:widowControl/>
        <w:tabs>
          <w:tab w:val="left" w:pos="709"/>
        </w:tabs>
        <w:ind w:firstLine="709"/>
        <w:jc w:val="both"/>
        <w:rPr>
          <w:sz w:val="22"/>
          <w:szCs w:val="22"/>
        </w:rPr>
      </w:pPr>
      <w:r w:rsidRPr="00065E93">
        <w:rPr>
          <w:sz w:val="22"/>
          <w:szCs w:val="22"/>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065E93" w:rsidRPr="00065E93" w:rsidRDefault="00065E93" w:rsidP="00065E93">
      <w:pPr>
        <w:widowControl/>
        <w:ind w:firstLine="709"/>
        <w:jc w:val="both"/>
        <w:rPr>
          <w:rFonts w:eastAsia="Calibri"/>
          <w:sz w:val="22"/>
          <w:szCs w:val="22"/>
          <w:lang w:eastAsia="en-US"/>
        </w:rPr>
      </w:pPr>
      <w:r w:rsidRPr="00065E93">
        <w:rPr>
          <w:sz w:val="22"/>
          <w:szCs w:val="22"/>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065E93">
        <w:rPr>
          <w:rFonts w:eastAsia="Calibri"/>
          <w:sz w:val="22"/>
          <w:szCs w:val="22"/>
          <w:lang w:eastAsia="en-US"/>
        </w:rPr>
        <w:t xml:space="preserve">из установленной в Договоре цены единицы товара, </w:t>
      </w:r>
      <w:r w:rsidRPr="00065E93">
        <w:rPr>
          <w:sz w:val="22"/>
          <w:szCs w:val="22"/>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065E93" w:rsidRPr="00065E93" w:rsidRDefault="00065E93" w:rsidP="00065E93">
      <w:pPr>
        <w:widowControl/>
        <w:suppressAutoHyphens/>
        <w:autoSpaceDE/>
        <w:autoSpaceDN/>
        <w:adjustRightInd/>
        <w:ind w:firstLine="709"/>
        <w:jc w:val="both"/>
        <w:rPr>
          <w:sz w:val="22"/>
          <w:szCs w:val="22"/>
        </w:rPr>
      </w:pPr>
      <w:r w:rsidRPr="00065E93">
        <w:rPr>
          <w:sz w:val="22"/>
          <w:szCs w:val="22"/>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065E93" w:rsidRPr="00065E93" w:rsidRDefault="00065E93" w:rsidP="00065E93">
      <w:pPr>
        <w:widowControl/>
        <w:suppressAutoHyphens/>
        <w:autoSpaceDE/>
        <w:autoSpaceDN/>
        <w:adjustRightInd/>
        <w:ind w:firstLine="709"/>
        <w:jc w:val="both"/>
        <w:rPr>
          <w:sz w:val="22"/>
          <w:szCs w:val="22"/>
          <w:lang w:eastAsia="zh-CN"/>
        </w:rPr>
      </w:pPr>
    </w:p>
    <w:p w:rsidR="00065E93" w:rsidRPr="00065E93" w:rsidRDefault="00065E93" w:rsidP="00065E93">
      <w:pPr>
        <w:widowControl/>
        <w:suppressAutoHyphens/>
        <w:autoSpaceDE/>
        <w:autoSpaceDN/>
        <w:adjustRightInd/>
        <w:ind w:firstLine="709"/>
        <w:jc w:val="center"/>
        <w:rPr>
          <w:b/>
          <w:sz w:val="22"/>
          <w:szCs w:val="22"/>
          <w:lang w:eastAsia="zh-CN"/>
        </w:rPr>
      </w:pPr>
      <w:r w:rsidRPr="00065E93">
        <w:rPr>
          <w:b/>
          <w:sz w:val="22"/>
          <w:szCs w:val="22"/>
          <w:lang w:eastAsia="zh-CN"/>
        </w:rPr>
        <w:t>3. ПОРЯДОК РАСЧЕТОВ</w:t>
      </w:r>
    </w:p>
    <w:p w:rsidR="00065E93" w:rsidRPr="00065E93" w:rsidRDefault="00065E93" w:rsidP="00065E93">
      <w:pPr>
        <w:widowControl/>
        <w:suppressAutoHyphens/>
        <w:autoSpaceDE/>
        <w:autoSpaceDN/>
        <w:adjustRightInd/>
        <w:ind w:firstLine="709"/>
        <w:jc w:val="both"/>
        <w:rPr>
          <w:sz w:val="22"/>
          <w:szCs w:val="22"/>
          <w:lang w:eastAsia="zh-CN"/>
        </w:rPr>
      </w:pPr>
      <w:r w:rsidRPr="00065E93">
        <w:rPr>
          <w:sz w:val="22"/>
          <w:szCs w:val="22"/>
          <w:lang w:eastAsia="zh-CN"/>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sidRPr="00065E93">
        <w:rPr>
          <w:rFonts w:eastAsia="Calibri"/>
          <w:sz w:val="22"/>
          <w:szCs w:val="22"/>
          <w:lang w:eastAsia="zh-CN"/>
        </w:rPr>
        <w:t>либо универсальный передаточный документ, счет</w:t>
      </w:r>
      <w:r w:rsidRPr="00065E93">
        <w:rPr>
          <w:sz w:val="22"/>
          <w:szCs w:val="22"/>
          <w:lang w:eastAsia="zh-CN"/>
        </w:rPr>
        <w:t xml:space="preserve"> на оплату за поставленный товар выставляется Поставщиком Заказчику в день поставки Товара.</w:t>
      </w:r>
    </w:p>
    <w:p w:rsidR="00065E93" w:rsidRPr="00065E93" w:rsidRDefault="00065E93" w:rsidP="00065E93">
      <w:pPr>
        <w:widowControl/>
        <w:suppressAutoHyphens/>
        <w:autoSpaceDE/>
        <w:autoSpaceDN/>
        <w:adjustRightInd/>
        <w:ind w:firstLine="709"/>
        <w:jc w:val="both"/>
        <w:rPr>
          <w:sz w:val="22"/>
          <w:szCs w:val="22"/>
          <w:lang w:eastAsia="zh-CN"/>
        </w:rPr>
      </w:pPr>
      <w:r w:rsidRPr="00065E93">
        <w:rPr>
          <w:sz w:val="22"/>
          <w:szCs w:val="22"/>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065E93" w:rsidRPr="00065E93" w:rsidRDefault="00065E93" w:rsidP="00065E93">
      <w:pPr>
        <w:widowControl/>
        <w:suppressAutoHyphens/>
        <w:autoSpaceDE/>
        <w:autoSpaceDN/>
        <w:adjustRightInd/>
        <w:ind w:firstLine="709"/>
        <w:jc w:val="both"/>
        <w:rPr>
          <w:sz w:val="22"/>
          <w:szCs w:val="22"/>
          <w:lang w:eastAsia="zh-CN"/>
        </w:rPr>
      </w:pPr>
    </w:p>
    <w:p w:rsidR="00065E93" w:rsidRPr="00065E93" w:rsidRDefault="00065E93" w:rsidP="00065E93">
      <w:pPr>
        <w:widowControl/>
        <w:tabs>
          <w:tab w:val="left" w:pos="0"/>
        </w:tabs>
        <w:suppressAutoHyphens/>
        <w:autoSpaceDN/>
        <w:adjustRightInd/>
        <w:ind w:firstLine="709"/>
        <w:jc w:val="center"/>
        <w:rPr>
          <w:b/>
          <w:sz w:val="22"/>
          <w:szCs w:val="22"/>
          <w:lang w:eastAsia="zh-CN"/>
        </w:rPr>
      </w:pPr>
      <w:r w:rsidRPr="00065E93">
        <w:rPr>
          <w:b/>
          <w:sz w:val="22"/>
          <w:szCs w:val="22"/>
          <w:lang w:eastAsia="zh-CN"/>
        </w:rPr>
        <w:t>4. ПРАВА И ОБЯЗАННОСТИ СТОРОН</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4.1. Заказчик вправе:</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4.1.1. Требовать от Поставщика надлежащего исполнения обязательств в соответствии с условиями настоящего Договора.</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4.1.3. Запрашивать у Поставщика информацию о ходе и состоянии исполнения обязательств Поставщика по настоящему Договору.</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4.2. Заказчик обязан:</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4.3. Поставщик вправе:</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4.4. Поставщик обязан:</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4.4.4. Гарантировать качество Товара.</w:t>
      </w:r>
    </w:p>
    <w:p w:rsidR="00065E93" w:rsidRPr="00065E93" w:rsidRDefault="00065E93" w:rsidP="00065E93">
      <w:pPr>
        <w:widowControl/>
        <w:tabs>
          <w:tab w:val="left" w:pos="0"/>
        </w:tabs>
        <w:suppressAutoHyphens/>
        <w:autoSpaceDN/>
        <w:adjustRightInd/>
        <w:ind w:firstLine="709"/>
        <w:jc w:val="both"/>
        <w:rPr>
          <w:lang w:eastAsia="zh-CN"/>
        </w:rPr>
      </w:pPr>
    </w:p>
    <w:p w:rsidR="00065E93" w:rsidRPr="00065E93" w:rsidRDefault="00065E93" w:rsidP="00065E93">
      <w:pPr>
        <w:widowControl/>
        <w:shd w:val="clear" w:color="auto" w:fill="FFFFFF"/>
        <w:tabs>
          <w:tab w:val="left" w:pos="709"/>
        </w:tabs>
        <w:autoSpaceDE/>
        <w:autoSpaceDN/>
        <w:adjustRightInd/>
        <w:ind w:firstLine="709"/>
        <w:jc w:val="center"/>
        <w:rPr>
          <w:b/>
          <w:position w:val="-1"/>
          <w:sz w:val="22"/>
          <w:szCs w:val="22"/>
        </w:rPr>
      </w:pPr>
      <w:r w:rsidRPr="00065E93">
        <w:rPr>
          <w:b/>
          <w:position w:val="-1"/>
          <w:sz w:val="22"/>
          <w:szCs w:val="22"/>
        </w:rPr>
        <w:t>5. СРОК, МЕСТО И УСЛОВИЯ ПОСТАВКИ</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xml:space="preserve">5.1. Срок поставки Товара: Поставка Товара осуществляется отдельными партиями в течение 5 (пяти) рабочих дней с момента подачи заявки Заказчиком. Заявки подаются с момента заключения договора по 31 декабря 2023 года. </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5.2. Поставка Товара, погрузочно-разгрузочные работы осуществляются силами и средствами Поставщика до склада Заказчика и входит в стоимость товара.</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Адрес склада: РМЭ, г. Йошкар-Ола, ул. Дружбы, д. 2 (далее – место поставки).</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Разгрузка товара в месте поставки возможна силами Заказчика при условии возможности вертикальной разгрузки (кран-балкой).</w:t>
      </w:r>
    </w:p>
    <w:p w:rsidR="00065E93" w:rsidRPr="00065E93" w:rsidRDefault="00065E93" w:rsidP="00065E93">
      <w:pPr>
        <w:widowControl/>
        <w:suppressAutoHyphens/>
        <w:autoSpaceDE/>
        <w:autoSpaceDN/>
        <w:adjustRightInd/>
        <w:ind w:firstLine="709"/>
        <w:jc w:val="both"/>
        <w:rPr>
          <w:color w:val="000000"/>
          <w:sz w:val="22"/>
          <w:szCs w:val="22"/>
          <w:lang w:eastAsia="ar-SA"/>
        </w:rPr>
      </w:pPr>
      <w:r w:rsidRPr="00065E93">
        <w:rPr>
          <w:sz w:val="22"/>
          <w:szCs w:val="22"/>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065E93">
        <w:rPr>
          <w:sz w:val="22"/>
          <w:szCs w:val="22"/>
          <w:lang w:eastAsia="zh-CN"/>
        </w:rPr>
        <w:t>Договор</w:t>
      </w:r>
      <w:r w:rsidRPr="00065E93">
        <w:rPr>
          <w:sz w:val="22"/>
          <w:szCs w:val="22"/>
          <w:lang w:eastAsia="ar-SA"/>
        </w:rPr>
        <w:t xml:space="preserve">а </w:t>
      </w:r>
      <w:r w:rsidRPr="00065E93">
        <w:rPr>
          <w:color w:val="000000"/>
          <w:sz w:val="22"/>
          <w:szCs w:val="22"/>
          <w:lang w:eastAsia="ar-SA"/>
        </w:rPr>
        <w:t xml:space="preserve">(с 8.00 до 16.00 часов по московскому времени, кроме выходных и нерабочих праздничных дней). </w:t>
      </w:r>
    </w:p>
    <w:p w:rsidR="00065E93" w:rsidRPr="00065E93" w:rsidRDefault="00065E93" w:rsidP="00065E93">
      <w:pPr>
        <w:widowControl/>
        <w:suppressAutoHyphens/>
        <w:autoSpaceDE/>
        <w:autoSpaceDN/>
        <w:adjustRightInd/>
        <w:ind w:firstLine="709"/>
        <w:jc w:val="both"/>
        <w:rPr>
          <w:color w:val="000000"/>
          <w:sz w:val="22"/>
          <w:szCs w:val="22"/>
          <w:lang w:eastAsia="ar-SA"/>
        </w:rPr>
      </w:pPr>
    </w:p>
    <w:p w:rsidR="00065E93" w:rsidRPr="00065E93" w:rsidRDefault="00065E93" w:rsidP="00065E93">
      <w:pPr>
        <w:widowControl/>
        <w:tabs>
          <w:tab w:val="left" w:pos="709"/>
        </w:tabs>
        <w:autoSpaceDE/>
        <w:autoSpaceDN/>
        <w:adjustRightInd/>
        <w:ind w:firstLine="709"/>
        <w:jc w:val="center"/>
        <w:rPr>
          <w:position w:val="-1"/>
          <w:sz w:val="22"/>
          <w:szCs w:val="22"/>
        </w:rPr>
      </w:pPr>
      <w:r w:rsidRPr="00065E93">
        <w:rPr>
          <w:b/>
          <w:position w:val="-1"/>
          <w:sz w:val="22"/>
          <w:szCs w:val="22"/>
        </w:rPr>
        <w:t xml:space="preserve">6. ПОРЯДОК СДАЧИ-ПРИЕМКИ ТОВАРА </w:t>
      </w:r>
      <w:r w:rsidRPr="00065E93">
        <w:rPr>
          <w:b/>
          <w:position w:val="-1"/>
          <w:sz w:val="22"/>
          <w:szCs w:val="22"/>
        </w:rPr>
        <w:tab/>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6.1. П</w:t>
      </w:r>
      <w:r w:rsidRPr="00065E93">
        <w:rPr>
          <w:rFonts w:eastAsia="Arial"/>
          <w:position w:val="-1"/>
          <w:sz w:val="22"/>
          <w:szCs w:val="22"/>
        </w:rPr>
        <w:t>риемка выполненных обязательств</w:t>
      </w:r>
      <w:r w:rsidRPr="00065E93">
        <w:rPr>
          <w:position w:val="-1"/>
          <w:sz w:val="22"/>
          <w:szCs w:val="22"/>
        </w:rPr>
        <w:t xml:space="preserve"> включает в себя проверку обязательств по поставке Товара на соответствие требованиям настоящего </w:t>
      </w:r>
      <w:r w:rsidRPr="00065E93">
        <w:rPr>
          <w:sz w:val="22"/>
          <w:szCs w:val="22"/>
          <w:lang w:eastAsia="zh-CN"/>
        </w:rPr>
        <w:t>Договора</w:t>
      </w:r>
      <w:r w:rsidRPr="00065E93">
        <w:rPr>
          <w:position w:val="-1"/>
          <w:sz w:val="22"/>
          <w:szCs w:val="22"/>
        </w:rPr>
        <w:t xml:space="preserve">. </w:t>
      </w:r>
    </w:p>
    <w:p w:rsidR="00065E93" w:rsidRPr="00065E93" w:rsidRDefault="00065E93" w:rsidP="00065E93">
      <w:pPr>
        <w:widowControl/>
        <w:tabs>
          <w:tab w:val="left" w:pos="630"/>
          <w:tab w:val="left" w:pos="709"/>
        </w:tabs>
        <w:autoSpaceDE/>
        <w:autoSpaceDN/>
        <w:adjustRightInd/>
        <w:ind w:firstLine="709"/>
        <w:jc w:val="both"/>
        <w:rPr>
          <w:position w:val="-1"/>
          <w:sz w:val="22"/>
          <w:szCs w:val="22"/>
        </w:rPr>
      </w:pPr>
      <w:r w:rsidRPr="00065E93">
        <w:rPr>
          <w:position w:val="-1"/>
          <w:sz w:val="22"/>
          <w:szCs w:val="22"/>
        </w:rPr>
        <w:t xml:space="preserve">6.2. При поставке Товара Поставщик передает Заказчику все документы, предусмотренные пунктом 1.5 настоящего </w:t>
      </w:r>
      <w:r w:rsidRPr="00065E93">
        <w:rPr>
          <w:sz w:val="22"/>
          <w:szCs w:val="22"/>
          <w:lang w:eastAsia="zh-CN"/>
        </w:rPr>
        <w:t>Договора</w:t>
      </w:r>
      <w:r w:rsidRPr="00065E93">
        <w:rPr>
          <w:position w:val="-1"/>
          <w:sz w:val="22"/>
          <w:szCs w:val="22"/>
        </w:rPr>
        <w:t>.</w:t>
      </w:r>
    </w:p>
    <w:p w:rsidR="00065E93" w:rsidRPr="00065E93" w:rsidRDefault="00065E93" w:rsidP="00065E93">
      <w:pPr>
        <w:widowControl/>
        <w:ind w:firstLine="709"/>
        <w:jc w:val="both"/>
        <w:rPr>
          <w:rFonts w:eastAsia="Calibri"/>
          <w:position w:val="-1"/>
          <w:sz w:val="22"/>
          <w:szCs w:val="22"/>
          <w:lang w:eastAsia="en-US"/>
        </w:rPr>
      </w:pPr>
      <w:r w:rsidRPr="00065E93">
        <w:rPr>
          <w:rFonts w:eastAsia="Calibri"/>
          <w:position w:val="-1"/>
          <w:sz w:val="22"/>
          <w:szCs w:val="22"/>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065E93">
        <w:rPr>
          <w:sz w:val="22"/>
          <w:szCs w:val="22"/>
          <w:lang w:eastAsia="zh-CN"/>
        </w:rPr>
        <w:t>Договора</w:t>
      </w:r>
      <w:r w:rsidRPr="00065E93">
        <w:rPr>
          <w:rFonts w:eastAsia="Calibri"/>
          <w:position w:val="-1"/>
          <w:sz w:val="22"/>
          <w:szCs w:val="22"/>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065E93" w:rsidRPr="00065E93" w:rsidRDefault="00065E93" w:rsidP="00065E93">
      <w:pPr>
        <w:widowControl/>
        <w:ind w:firstLine="709"/>
        <w:jc w:val="both"/>
        <w:rPr>
          <w:rFonts w:eastAsia="Calibri"/>
          <w:position w:val="-1"/>
          <w:sz w:val="22"/>
          <w:szCs w:val="22"/>
          <w:lang w:eastAsia="en-US"/>
        </w:rPr>
      </w:pPr>
      <w:r w:rsidRPr="00065E93">
        <w:rPr>
          <w:rFonts w:eastAsia="Calibri"/>
          <w:position w:val="-1"/>
          <w:sz w:val="22"/>
          <w:szCs w:val="22"/>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65E93" w:rsidRPr="00065E93" w:rsidRDefault="00065E93" w:rsidP="00065E93">
      <w:pPr>
        <w:widowControl/>
        <w:ind w:firstLine="709"/>
        <w:jc w:val="both"/>
        <w:rPr>
          <w:rFonts w:eastAsia="Calibri"/>
          <w:position w:val="-1"/>
          <w:sz w:val="22"/>
          <w:szCs w:val="22"/>
          <w:lang w:eastAsia="en-US"/>
        </w:rPr>
      </w:pPr>
      <w:r w:rsidRPr="00065E93">
        <w:rPr>
          <w:rFonts w:eastAsia="Calibri"/>
          <w:position w:val="-1"/>
          <w:sz w:val="22"/>
          <w:szCs w:val="22"/>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065E93" w:rsidRPr="00065E93" w:rsidRDefault="00065E93" w:rsidP="00065E93">
      <w:pPr>
        <w:widowControl/>
        <w:tabs>
          <w:tab w:val="left" w:pos="630"/>
          <w:tab w:val="left" w:pos="709"/>
        </w:tabs>
        <w:autoSpaceDE/>
        <w:autoSpaceDN/>
        <w:adjustRightInd/>
        <w:ind w:firstLine="709"/>
        <w:jc w:val="both"/>
        <w:rPr>
          <w:position w:val="-1"/>
          <w:sz w:val="22"/>
          <w:szCs w:val="22"/>
        </w:rPr>
      </w:pPr>
      <w:r w:rsidRPr="00065E93">
        <w:rPr>
          <w:position w:val="-1"/>
          <w:sz w:val="22"/>
          <w:szCs w:val="22"/>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065E93" w:rsidRPr="00065E93" w:rsidRDefault="00065E93" w:rsidP="00065E93">
      <w:pPr>
        <w:widowControl/>
        <w:tabs>
          <w:tab w:val="left" w:pos="630"/>
          <w:tab w:val="left" w:pos="709"/>
        </w:tabs>
        <w:autoSpaceDE/>
        <w:autoSpaceDN/>
        <w:adjustRightInd/>
        <w:ind w:firstLine="709"/>
        <w:jc w:val="both"/>
        <w:rPr>
          <w:position w:val="-1"/>
          <w:sz w:val="22"/>
          <w:szCs w:val="22"/>
        </w:rPr>
      </w:pPr>
      <w:r w:rsidRPr="00065E93">
        <w:rPr>
          <w:position w:val="-1"/>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xml:space="preserve">6.5. Приемка Товара по количеству, ассортименту и качеству </w:t>
      </w:r>
      <w:r w:rsidRPr="00065E93">
        <w:rPr>
          <w:spacing w:val="-1"/>
          <w:position w:val="-1"/>
          <w:sz w:val="22"/>
          <w:szCs w:val="22"/>
        </w:rPr>
        <w:t>производится Заказчиком</w:t>
      </w:r>
      <w:r w:rsidRPr="00065E93">
        <w:rPr>
          <w:position w:val="-1"/>
          <w:sz w:val="22"/>
          <w:szCs w:val="22"/>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065E93">
        <w:rPr>
          <w:rFonts w:eastAsia="Arial"/>
          <w:color w:val="000000"/>
          <w:position w:val="-1"/>
          <w:sz w:val="22"/>
          <w:szCs w:val="22"/>
        </w:rPr>
        <w:t>товарную накладную.</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065E93" w:rsidRPr="00065E93" w:rsidRDefault="00065E93" w:rsidP="00065E93">
      <w:pPr>
        <w:widowControl/>
        <w:tabs>
          <w:tab w:val="left" w:pos="709"/>
        </w:tabs>
        <w:ind w:firstLine="709"/>
        <w:jc w:val="both"/>
        <w:rPr>
          <w:color w:val="000000"/>
          <w:position w:val="-1"/>
          <w:sz w:val="22"/>
          <w:szCs w:val="22"/>
        </w:rPr>
      </w:pPr>
      <w:r w:rsidRPr="00065E93">
        <w:rPr>
          <w:color w:val="000000"/>
          <w:position w:val="-1"/>
          <w:sz w:val="22"/>
          <w:szCs w:val="22"/>
        </w:rPr>
        <w:t>Расходы, связанные с возвратом Товара ненадлежащего качества, осуществляются за счет средств Поставщика.</w:t>
      </w:r>
    </w:p>
    <w:p w:rsidR="00065E93" w:rsidRPr="00065E93" w:rsidRDefault="00065E93" w:rsidP="00065E93">
      <w:pPr>
        <w:widowControl/>
        <w:tabs>
          <w:tab w:val="left" w:pos="709"/>
        </w:tabs>
        <w:ind w:firstLine="709"/>
        <w:jc w:val="both"/>
        <w:rPr>
          <w:color w:val="000000"/>
          <w:position w:val="-1"/>
          <w:sz w:val="22"/>
          <w:szCs w:val="22"/>
        </w:rPr>
      </w:pPr>
      <w:r w:rsidRPr="00065E93">
        <w:rPr>
          <w:color w:val="000000"/>
          <w:position w:val="-1"/>
          <w:sz w:val="22"/>
          <w:szCs w:val="22"/>
        </w:rPr>
        <w:t xml:space="preserve">6.9. Товар, не соответствующий по качеству условиям настоящего Договора, считается не поставленным. </w:t>
      </w:r>
    </w:p>
    <w:p w:rsidR="00065E93" w:rsidRPr="00065E93" w:rsidRDefault="00065E93" w:rsidP="00065E93">
      <w:pPr>
        <w:widowControl/>
        <w:autoSpaceDE/>
        <w:autoSpaceDN/>
        <w:adjustRightInd/>
        <w:ind w:firstLine="709"/>
        <w:jc w:val="both"/>
        <w:rPr>
          <w:position w:val="-1"/>
          <w:sz w:val="22"/>
          <w:szCs w:val="22"/>
        </w:rPr>
      </w:pPr>
      <w:r w:rsidRPr="00065E93">
        <w:rPr>
          <w:position w:val="-1"/>
          <w:sz w:val="22"/>
          <w:szCs w:val="22"/>
        </w:rPr>
        <w:t>6.10. Обязанность Поставщика по поставке Товара считается исполненной в момент подписания Заказчиком передаточных документов.</w:t>
      </w:r>
    </w:p>
    <w:p w:rsidR="00065E93" w:rsidRPr="00065E93" w:rsidRDefault="00065E93" w:rsidP="00065E93">
      <w:pPr>
        <w:widowControl/>
        <w:autoSpaceDE/>
        <w:autoSpaceDN/>
        <w:adjustRightInd/>
        <w:ind w:firstLine="709"/>
        <w:jc w:val="both"/>
        <w:rPr>
          <w:position w:val="-1"/>
          <w:sz w:val="22"/>
          <w:szCs w:val="22"/>
        </w:rPr>
      </w:pPr>
      <w:r w:rsidRPr="00065E93">
        <w:rPr>
          <w:position w:val="-1"/>
          <w:sz w:val="22"/>
          <w:szCs w:val="22"/>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6.12. Все виды погрузочно-разгрузочных работ, включая работ с применением грузоподъемных механизмов, осуществляются Поставщиком.</w:t>
      </w:r>
    </w:p>
    <w:p w:rsidR="00065E93" w:rsidRPr="00065E93" w:rsidRDefault="00065E93" w:rsidP="00065E93">
      <w:pPr>
        <w:widowControl/>
        <w:tabs>
          <w:tab w:val="left" w:pos="709"/>
        </w:tabs>
        <w:ind w:firstLine="709"/>
        <w:jc w:val="both"/>
        <w:rPr>
          <w:position w:val="-1"/>
          <w:sz w:val="22"/>
          <w:szCs w:val="22"/>
        </w:rPr>
      </w:pPr>
    </w:p>
    <w:p w:rsidR="00065E93" w:rsidRPr="00065E93" w:rsidRDefault="00065E93" w:rsidP="00065E93">
      <w:pPr>
        <w:widowControl/>
        <w:tabs>
          <w:tab w:val="left" w:pos="709"/>
        </w:tabs>
        <w:ind w:firstLine="709"/>
        <w:jc w:val="center"/>
        <w:rPr>
          <w:b/>
          <w:position w:val="-1"/>
          <w:sz w:val="22"/>
          <w:szCs w:val="22"/>
        </w:rPr>
      </w:pPr>
      <w:r w:rsidRPr="00065E93">
        <w:rPr>
          <w:b/>
          <w:position w:val="-1"/>
          <w:sz w:val="22"/>
          <w:szCs w:val="22"/>
        </w:rPr>
        <w:t>7. ГАРАНТИЙНЫЕ ОБЯЗАТЕЛЬСТВА</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7.2. Качество поставляемого товара соответствует требованиям ГОСТ5762-2002 (Арматура трубопроводная промышленная. Задвижки на номинальное давление не более PN250. Общие технические условия).</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7.3. Поставляемый Товар должен быть новый, не бывший в эксплуатации, не восстановленный после ремонта, не выставочным экземпляром со сроком   изготовления – не ранее 2021 года. Наличие сертификата качества на данный товар обязательно.</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065E93" w:rsidRPr="00065E93" w:rsidRDefault="00065E93" w:rsidP="00065E93">
      <w:pPr>
        <w:widowControl/>
        <w:tabs>
          <w:tab w:val="left" w:pos="709"/>
        </w:tabs>
        <w:autoSpaceDE/>
        <w:autoSpaceDN/>
        <w:adjustRightInd/>
        <w:ind w:firstLine="709"/>
        <w:jc w:val="both"/>
        <w:rPr>
          <w:position w:val="-1"/>
          <w:sz w:val="22"/>
          <w:szCs w:val="22"/>
        </w:rPr>
      </w:pPr>
      <w:r w:rsidRPr="00065E93">
        <w:rPr>
          <w:position w:val="-1"/>
          <w:sz w:val="22"/>
          <w:szCs w:val="22"/>
        </w:rPr>
        <w:t>7.5. На товар устанавливается гарантийный срок не менее 24 месяцев с момента монтажа задвижки или 36 месяцев с момента передачи Поставщиком товара Заказчику. Указанный гарантийный срок распространяется на весь Товар.</w:t>
      </w:r>
    </w:p>
    <w:p w:rsidR="00065E93" w:rsidRPr="00065E93" w:rsidRDefault="00065E93" w:rsidP="00065E93">
      <w:pPr>
        <w:widowControl/>
        <w:tabs>
          <w:tab w:val="left" w:pos="709"/>
        </w:tabs>
        <w:autoSpaceDE/>
        <w:autoSpaceDN/>
        <w:adjustRightInd/>
        <w:ind w:firstLine="709"/>
        <w:jc w:val="both"/>
        <w:rPr>
          <w:position w:val="-1"/>
          <w:sz w:val="22"/>
          <w:szCs w:val="22"/>
        </w:rPr>
      </w:pPr>
      <w:r w:rsidRPr="00065E93">
        <w:rPr>
          <w:position w:val="-1"/>
          <w:sz w:val="22"/>
          <w:szCs w:val="22"/>
        </w:rPr>
        <w:t>7.6. Гарантийный срок на комплектующие к Товару (при наличии) равен гарантийному сроку на основной Товар.</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7.7. Срок эксплуатации задвижек составляет не менее 10 лет или 5000 циклов (открытие-закрытие) без обслуживания; полный срок службы не менее 50 лет.</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7.8.Поставщик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 xml:space="preserve">7.9.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7.10.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7.11. Товар ненадлежащего качества возвращается Поставщику за его счет после поставки нового Товара.</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7.12. При спорных вопросах о причинах возникновения недостатков в Товаре Поставщик оставляет за собой право проведения экспертизы.</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rFonts w:eastAsia="Arial"/>
          <w:color w:val="0000FF"/>
          <w:position w:val="-1"/>
          <w:sz w:val="22"/>
          <w:szCs w:val="24"/>
        </w:rPr>
      </w:pPr>
      <w:r w:rsidRPr="00065E93">
        <w:rPr>
          <w:position w:val="-1"/>
          <w:sz w:val="22"/>
          <w:szCs w:val="22"/>
        </w:rPr>
        <w:t>7.13. Датой исполнения обязательств Поставщика по Договору по гарантии на Товар считается дата окончания гарантийного срока</w:t>
      </w:r>
      <w:r w:rsidRPr="00065E93">
        <w:rPr>
          <w:rFonts w:eastAsia="Arial"/>
          <w:color w:val="0000FF"/>
          <w:position w:val="-1"/>
          <w:sz w:val="22"/>
          <w:szCs w:val="24"/>
        </w:rPr>
        <w:t>.</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rFonts w:eastAsia="Arial"/>
          <w:color w:val="0000FF"/>
          <w:position w:val="-1"/>
        </w:rPr>
      </w:pPr>
    </w:p>
    <w:p w:rsidR="00065E93" w:rsidRPr="00065E93" w:rsidRDefault="00065E93" w:rsidP="00065E93">
      <w:pPr>
        <w:widowControl/>
        <w:tabs>
          <w:tab w:val="left" w:pos="709"/>
        </w:tabs>
        <w:ind w:firstLine="709"/>
        <w:jc w:val="center"/>
        <w:rPr>
          <w:b/>
          <w:position w:val="-1"/>
          <w:sz w:val="22"/>
          <w:szCs w:val="22"/>
        </w:rPr>
      </w:pPr>
      <w:r w:rsidRPr="00065E93">
        <w:rPr>
          <w:b/>
          <w:position w:val="-1"/>
          <w:sz w:val="22"/>
          <w:szCs w:val="22"/>
        </w:rPr>
        <w:t>8. ОБЕСПЕЧЕНИЕ ИСПОЛНЕНИЯ ДОГОВОРА</w:t>
      </w:r>
    </w:p>
    <w:p w:rsidR="00065E93" w:rsidRPr="00065E93" w:rsidRDefault="00065E93" w:rsidP="00065E93">
      <w:pPr>
        <w:widowControl/>
        <w:tabs>
          <w:tab w:val="left" w:pos="426"/>
        </w:tabs>
        <w:autoSpaceDE/>
        <w:autoSpaceDN/>
        <w:adjustRightInd/>
        <w:ind w:firstLine="709"/>
        <w:jc w:val="both"/>
        <w:rPr>
          <w:sz w:val="22"/>
          <w:szCs w:val="22"/>
          <w:lang w:eastAsia="zh-CN"/>
        </w:rPr>
      </w:pPr>
      <w:r w:rsidRPr="00065E93">
        <w:rPr>
          <w:sz w:val="22"/>
          <w:szCs w:val="22"/>
          <w:lang w:eastAsia="zh-CN"/>
        </w:rPr>
        <w:t xml:space="preserve">8.1. </w:t>
      </w:r>
      <w:r w:rsidRPr="00065E93">
        <w:rPr>
          <w:sz w:val="22"/>
          <w:szCs w:val="22"/>
        </w:rPr>
        <w:t>Обеспечение исполнения настоящего Договора предоставляется Поставщиком на сумму: 169 030(Сто шестьдесят девять тысяч тридцать) рублей 18 копеек, что составляет 5% от начальной (максимальной) цены Договора, указанной в извещении об осуществлении закупки.</w:t>
      </w:r>
      <w:r w:rsidRPr="00065E93">
        <w:rPr>
          <w:color w:val="000000"/>
          <w:kern w:val="16"/>
          <w:sz w:val="22"/>
          <w:szCs w:val="22"/>
        </w:rPr>
        <w:t xml:space="preserve"> Обеспечение исполнения Договора предоставляется Заказчику до заключения Договора.</w:t>
      </w:r>
    </w:p>
    <w:p w:rsidR="00065E93" w:rsidRPr="00065E93" w:rsidRDefault="00065E93" w:rsidP="00065E93">
      <w:pPr>
        <w:widowControl/>
        <w:autoSpaceDE/>
        <w:autoSpaceDN/>
        <w:adjustRightInd/>
        <w:ind w:firstLine="709"/>
        <w:jc w:val="both"/>
        <w:rPr>
          <w:sz w:val="22"/>
        </w:rPr>
      </w:pPr>
      <w:r w:rsidRPr="00065E93">
        <w:rPr>
          <w:sz w:val="22"/>
          <w:szCs w:val="22"/>
          <w:lang w:eastAsia="zh-CN"/>
        </w:rPr>
        <w:t xml:space="preserve">8.2. </w:t>
      </w:r>
      <w:r w:rsidRPr="00065E93">
        <w:rPr>
          <w:iCs/>
          <w:sz w:val="22"/>
          <w:szCs w:val="22"/>
        </w:rPr>
        <w:t xml:space="preserve">В </w:t>
      </w:r>
      <w:r w:rsidRPr="00065E93">
        <w:rPr>
          <w:sz w:val="22"/>
          <w:szCs w:val="22"/>
          <w:lang w:eastAsia="zh-CN"/>
        </w:rPr>
        <w:t>случае</w:t>
      </w:r>
      <w:r w:rsidRPr="00065E93">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065E93">
        <w:rPr>
          <w:sz w:val="22"/>
          <w:szCs w:val="22"/>
          <w:lang w:eastAsia="zh-CN"/>
        </w:rPr>
        <w:t>Договор</w:t>
      </w:r>
      <w:r w:rsidRPr="00065E93">
        <w:rPr>
          <w:iCs/>
          <w:sz w:val="22"/>
          <w:szCs w:val="22"/>
        </w:rPr>
        <w:t xml:space="preserve">, </w:t>
      </w:r>
      <w:r w:rsidRPr="00065E93">
        <w:rPr>
          <w:sz w:val="22"/>
        </w:rPr>
        <w:t xml:space="preserve">предоставляет обеспечение исполнения </w:t>
      </w:r>
      <w:r w:rsidRPr="00065E93">
        <w:rPr>
          <w:sz w:val="22"/>
          <w:szCs w:val="22"/>
          <w:lang w:eastAsia="zh-CN"/>
        </w:rPr>
        <w:t>Договор</w:t>
      </w:r>
      <w:r w:rsidRPr="00065E93">
        <w:rPr>
          <w:sz w:val="22"/>
        </w:rPr>
        <w:t xml:space="preserve">а </w:t>
      </w:r>
      <w:r w:rsidRPr="00065E93">
        <w:rPr>
          <w:sz w:val="22"/>
          <w:szCs w:val="22"/>
        </w:rPr>
        <w:t xml:space="preserve">в размере, превышающем в полтора раза размер обеспечения исполнения </w:t>
      </w:r>
      <w:r w:rsidRPr="00065E93">
        <w:rPr>
          <w:sz w:val="22"/>
          <w:szCs w:val="22"/>
          <w:lang w:eastAsia="zh-CN"/>
        </w:rPr>
        <w:t>Договор</w:t>
      </w:r>
      <w:r w:rsidRPr="00065E93">
        <w:rPr>
          <w:sz w:val="22"/>
          <w:szCs w:val="22"/>
        </w:rPr>
        <w:t>а, что составляет</w:t>
      </w:r>
      <w:r w:rsidRPr="00065E93">
        <w:rPr>
          <w:sz w:val="22"/>
        </w:rPr>
        <w:t xml:space="preserve">253 545(Двести пятьдесят три тысячи пятьсот сорок пять) рублей27 копеек, или предоставляет информацию, подтверждающую добросовестность </w:t>
      </w:r>
      <w:r w:rsidRPr="00065E93">
        <w:rPr>
          <w:sz w:val="22"/>
          <w:szCs w:val="22"/>
        </w:rPr>
        <w:t>Поставщика</w:t>
      </w:r>
      <w:r w:rsidRPr="00065E93">
        <w:rPr>
          <w:sz w:val="22"/>
        </w:rPr>
        <w:t>.</w:t>
      </w:r>
    </w:p>
    <w:p w:rsidR="00065E93" w:rsidRPr="00065E93" w:rsidRDefault="00065E93" w:rsidP="00065E93">
      <w:pPr>
        <w:widowControl/>
        <w:tabs>
          <w:tab w:val="left" w:pos="426"/>
        </w:tabs>
        <w:autoSpaceDE/>
        <w:autoSpaceDN/>
        <w:adjustRightInd/>
        <w:ind w:firstLine="709"/>
        <w:jc w:val="both"/>
        <w:rPr>
          <w:sz w:val="22"/>
          <w:szCs w:val="22"/>
          <w:lang w:eastAsia="zh-CN"/>
        </w:rPr>
      </w:pPr>
      <w:r w:rsidRPr="00065E93">
        <w:rPr>
          <w:sz w:val="22"/>
          <w:szCs w:val="22"/>
          <w:lang w:eastAsia="zh-CN"/>
        </w:rPr>
        <w:t xml:space="preserve">8.3. Если обеспечение исполнения Договора представляется в виде передачи </w:t>
      </w:r>
      <w:r w:rsidRPr="00065E93">
        <w:rPr>
          <w:color w:val="000000"/>
          <w:sz w:val="22"/>
          <w:szCs w:val="22"/>
        </w:rPr>
        <w:t>Заказчику</w:t>
      </w:r>
      <w:r w:rsidRPr="00065E93">
        <w:rPr>
          <w:sz w:val="22"/>
          <w:szCs w:val="22"/>
          <w:lang w:eastAsia="zh-CN"/>
        </w:rPr>
        <w:t xml:space="preserve"> в залог денежных средств, </w:t>
      </w:r>
      <w:r w:rsidRPr="00065E93">
        <w:rPr>
          <w:sz w:val="22"/>
          <w:szCs w:val="22"/>
        </w:rPr>
        <w:t>Поставщик</w:t>
      </w:r>
      <w:r w:rsidRPr="00065E93">
        <w:rPr>
          <w:sz w:val="22"/>
          <w:szCs w:val="22"/>
          <w:lang w:eastAsia="zh-CN"/>
        </w:rPr>
        <w:t>, с которым заключается Договор, перечисляет сумму залога денежных средств, указанную в п. 8</w:t>
      </w:r>
      <w:r w:rsidR="00F66E44">
        <w:rPr>
          <w:sz w:val="22"/>
          <w:szCs w:val="22"/>
          <w:lang w:eastAsia="zh-CN"/>
        </w:rPr>
        <w:t>.__</w:t>
      </w:r>
      <w:r w:rsidRPr="00065E93">
        <w:rPr>
          <w:sz w:val="22"/>
          <w:szCs w:val="22"/>
          <w:lang w:eastAsia="zh-CN"/>
        </w:rPr>
        <w:t xml:space="preserve">, на счёт </w:t>
      </w:r>
      <w:r w:rsidRPr="00065E93">
        <w:rPr>
          <w:color w:val="000000"/>
          <w:sz w:val="22"/>
          <w:szCs w:val="22"/>
        </w:rPr>
        <w:t xml:space="preserve">Заказчика </w:t>
      </w:r>
      <w:r w:rsidRPr="00065E93">
        <w:rPr>
          <w:sz w:val="22"/>
          <w:szCs w:val="22"/>
          <w:lang w:eastAsia="zh-CN"/>
        </w:rPr>
        <w:t>по указанным реквизитам:</w:t>
      </w:r>
    </w:p>
    <w:p w:rsidR="00065E93" w:rsidRPr="00065E93" w:rsidRDefault="00065E93" w:rsidP="00065E93">
      <w:pPr>
        <w:widowControl/>
        <w:tabs>
          <w:tab w:val="left" w:pos="2127"/>
        </w:tabs>
        <w:autoSpaceDE/>
        <w:autoSpaceDN/>
        <w:adjustRightInd/>
        <w:ind w:firstLine="709"/>
        <w:rPr>
          <w:sz w:val="22"/>
          <w:szCs w:val="22"/>
        </w:rPr>
      </w:pPr>
      <w:r w:rsidRPr="00065E93">
        <w:rPr>
          <w:i/>
          <w:sz w:val="22"/>
          <w:szCs w:val="22"/>
        </w:rPr>
        <w:t xml:space="preserve">МУП «Водоканал» </w:t>
      </w:r>
    </w:p>
    <w:p w:rsidR="00065E93" w:rsidRPr="00065E93" w:rsidRDefault="00065E93" w:rsidP="00065E93">
      <w:pPr>
        <w:widowControl/>
        <w:tabs>
          <w:tab w:val="left" w:pos="2127"/>
        </w:tabs>
        <w:autoSpaceDE/>
        <w:autoSpaceDN/>
        <w:adjustRightInd/>
        <w:ind w:firstLine="709"/>
        <w:rPr>
          <w:sz w:val="22"/>
          <w:szCs w:val="22"/>
        </w:rPr>
      </w:pPr>
      <w:r w:rsidRPr="00065E93">
        <w:rPr>
          <w:sz w:val="22"/>
          <w:szCs w:val="22"/>
        </w:rPr>
        <w:t xml:space="preserve">ИНН 1215020390 </w:t>
      </w:r>
    </w:p>
    <w:p w:rsidR="00065E93" w:rsidRPr="00065E93" w:rsidRDefault="00065E93" w:rsidP="00065E93">
      <w:pPr>
        <w:widowControl/>
        <w:tabs>
          <w:tab w:val="left" w:pos="2127"/>
        </w:tabs>
        <w:autoSpaceDE/>
        <w:autoSpaceDN/>
        <w:adjustRightInd/>
        <w:ind w:firstLine="709"/>
        <w:rPr>
          <w:sz w:val="22"/>
          <w:szCs w:val="22"/>
        </w:rPr>
      </w:pPr>
      <w:r w:rsidRPr="00065E93">
        <w:rPr>
          <w:sz w:val="22"/>
          <w:szCs w:val="22"/>
        </w:rPr>
        <w:t>КПП 121501001</w:t>
      </w:r>
    </w:p>
    <w:p w:rsidR="00065E93" w:rsidRPr="00065E93" w:rsidRDefault="00065E93" w:rsidP="00065E93">
      <w:pPr>
        <w:widowControl/>
        <w:autoSpaceDE/>
        <w:autoSpaceDN/>
        <w:adjustRightInd/>
        <w:ind w:firstLine="709"/>
        <w:rPr>
          <w:color w:val="000000"/>
          <w:sz w:val="22"/>
          <w:szCs w:val="22"/>
        </w:rPr>
      </w:pPr>
      <w:r w:rsidRPr="00065E93">
        <w:rPr>
          <w:color w:val="000000"/>
          <w:sz w:val="22"/>
          <w:szCs w:val="22"/>
        </w:rPr>
        <w:t>Расчетный счет 40702810300000050227</w:t>
      </w:r>
    </w:p>
    <w:p w:rsidR="00065E93" w:rsidRPr="00065E93" w:rsidRDefault="00065E93" w:rsidP="00065E93">
      <w:pPr>
        <w:widowControl/>
        <w:autoSpaceDE/>
        <w:autoSpaceDN/>
        <w:adjustRightInd/>
        <w:ind w:firstLine="709"/>
        <w:rPr>
          <w:color w:val="000000"/>
          <w:sz w:val="22"/>
          <w:szCs w:val="22"/>
        </w:rPr>
      </w:pPr>
      <w:r w:rsidRPr="00065E93">
        <w:rPr>
          <w:color w:val="000000"/>
          <w:sz w:val="22"/>
          <w:szCs w:val="22"/>
        </w:rPr>
        <w:t>Банк получателя: Банк ГПБ (АО)</w:t>
      </w:r>
    </w:p>
    <w:p w:rsidR="00065E93" w:rsidRPr="00065E93" w:rsidRDefault="00065E93" w:rsidP="00065E93">
      <w:pPr>
        <w:widowControl/>
        <w:autoSpaceDE/>
        <w:autoSpaceDN/>
        <w:adjustRightInd/>
        <w:ind w:firstLine="709"/>
        <w:rPr>
          <w:color w:val="000000"/>
          <w:sz w:val="22"/>
          <w:szCs w:val="22"/>
        </w:rPr>
      </w:pPr>
      <w:r w:rsidRPr="00065E93">
        <w:rPr>
          <w:color w:val="000000"/>
          <w:sz w:val="22"/>
          <w:szCs w:val="22"/>
        </w:rPr>
        <w:t>Корреспондентский счет 30101810200000000823</w:t>
      </w:r>
    </w:p>
    <w:p w:rsidR="00065E93" w:rsidRPr="00065E93" w:rsidRDefault="00065E93" w:rsidP="00065E93">
      <w:pPr>
        <w:widowControl/>
        <w:autoSpaceDE/>
        <w:autoSpaceDN/>
        <w:adjustRightInd/>
        <w:ind w:firstLine="709"/>
        <w:rPr>
          <w:color w:val="000000"/>
          <w:sz w:val="22"/>
          <w:szCs w:val="22"/>
        </w:rPr>
      </w:pPr>
      <w:r w:rsidRPr="00065E93">
        <w:rPr>
          <w:color w:val="000000"/>
          <w:sz w:val="22"/>
          <w:szCs w:val="22"/>
        </w:rPr>
        <w:t>БИК 044525823</w:t>
      </w:r>
    </w:p>
    <w:p w:rsidR="00065E93" w:rsidRPr="00065E93" w:rsidRDefault="00065E93" w:rsidP="00065E93">
      <w:pPr>
        <w:widowControl/>
        <w:tabs>
          <w:tab w:val="left" w:pos="426"/>
          <w:tab w:val="left" w:pos="1120"/>
        </w:tabs>
        <w:ind w:firstLine="709"/>
        <w:jc w:val="both"/>
        <w:rPr>
          <w:sz w:val="22"/>
          <w:szCs w:val="22"/>
          <w:lang w:eastAsia="zh-CN"/>
        </w:rPr>
      </w:pPr>
      <w:r w:rsidRPr="00065E93">
        <w:rPr>
          <w:sz w:val="22"/>
          <w:szCs w:val="22"/>
        </w:rPr>
        <w:t xml:space="preserve">Назначение платежа: </w:t>
      </w:r>
      <w:r w:rsidRPr="00065E93">
        <w:rPr>
          <w:bCs/>
          <w:sz w:val="22"/>
          <w:szCs w:val="22"/>
        </w:rPr>
        <w:t xml:space="preserve">«Обеспечение исполнения </w:t>
      </w:r>
      <w:r w:rsidRPr="00065E93">
        <w:rPr>
          <w:sz w:val="22"/>
          <w:szCs w:val="22"/>
          <w:lang w:eastAsia="zh-CN"/>
        </w:rPr>
        <w:t>Договора на</w:t>
      </w:r>
      <w:r w:rsidRPr="00065E93">
        <w:rPr>
          <w:rFonts w:eastAsia="Calibri"/>
          <w:sz w:val="22"/>
          <w:szCs w:val="22"/>
          <w:lang w:eastAsia="ar-SA"/>
        </w:rPr>
        <w:t>поставкузадвижек</w:t>
      </w:r>
      <w:r w:rsidRPr="00065E93">
        <w:rPr>
          <w:sz w:val="22"/>
          <w:szCs w:val="22"/>
        </w:rPr>
        <w:t>».</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8.6. Поставщик обязан предоставить Заказчику оригинал независимой гарантии в течение пяти дней с момента заключения Договора.</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8.7. Срок действия независимой гарантии должен превышать срок действия Договора не менее чем на один месяц.</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065E93" w:rsidRPr="00065E93" w:rsidRDefault="00065E93" w:rsidP="00065E93">
      <w:pPr>
        <w:widowControl/>
        <w:tabs>
          <w:tab w:val="left" w:pos="709"/>
          <w:tab w:val="left" w:pos="1120"/>
        </w:tabs>
        <w:ind w:firstLine="709"/>
        <w:jc w:val="both"/>
        <w:rPr>
          <w:lang w:eastAsia="zh-CN"/>
        </w:rPr>
      </w:pPr>
    </w:p>
    <w:p w:rsidR="00065E93" w:rsidRPr="00065E93" w:rsidRDefault="00065E93" w:rsidP="00065E93">
      <w:pPr>
        <w:widowControl/>
        <w:tabs>
          <w:tab w:val="left" w:pos="709"/>
        </w:tabs>
        <w:autoSpaceDE/>
        <w:autoSpaceDN/>
        <w:adjustRightInd/>
        <w:ind w:firstLine="709"/>
        <w:jc w:val="center"/>
        <w:rPr>
          <w:b/>
          <w:position w:val="-1"/>
          <w:sz w:val="22"/>
          <w:szCs w:val="22"/>
        </w:rPr>
      </w:pPr>
      <w:r w:rsidRPr="00065E93">
        <w:rPr>
          <w:b/>
          <w:bCs/>
          <w:position w:val="-1"/>
          <w:sz w:val="22"/>
          <w:szCs w:val="22"/>
        </w:rPr>
        <w:t xml:space="preserve">9. </w:t>
      </w:r>
      <w:r w:rsidRPr="00065E93">
        <w:rPr>
          <w:b/>
          <w:position w:val="-1"/>
          <w:sz w:val="22"/>
          <w:szCs w:val="22"/>
        </w:rPr>
        <w:t>ОТВЕТСТВЕННОСТЬ СТОРОН</w:t>
      </w:r>
    </w:p>
    <w:p w:rsidR="00065E93" w:rsidRPr="00065E93" w:rsidRDefault="00065E93" w:rsidP="00065E93">
      <w:pPr>
        <w:widowControl/>
        <w:suppressAutoHyphens/>
        <w:ind w:firstLine="709"/>
        <w:jc w:val="both"/>
        <w:rPr>
          <w:sz w:val="22"/>
          <w:szCs w:val="22"/>
        </w:rPr>
      </w:pPr>
      <w:r w:rsidRPr="00065E93">
        <w:rPr>
          <w:sz w:val="22"/>
          <w:szCs w:val="22"/>
        </w:rPr>
        <w:t xml:space="preserve">9.1. При нарушении условий Договора Стороны несут ответственность в соответствии с </w:t>
      </w:r>
      <w:r w:rsidRPr="00065E93">
        <w:rPr>
          <w:sz w:val="22"/>
          <w:szCs w:val="22"/>
          <w:lang w:eastAsia="zh-CN"/>
        </w:rPr>
        <w:t>ГК РФ</w:t>
      </w:r>
      <w:r w:rsidRPr="00065E93">
        <w:rPr>
          <w:sz w:val="22"/>
          <w:szCs w:val="22"/>
        </w:rPr>
        <w:t xml:space="preserve"> и настоящим Договором. </w:t>
      </w:r>
    </w:p>
    <w:p w:rsidR="00065E93" w:rsidRPr="00065E93" w:rsidRDefault="00065E93" w:rsidP="00065E93">
      <w:pPr>
        <w:widowControl/>
        <w:autoSpaceDE/>
        <w:autoSpaceDN/>
        <w:adjustRightInd/>
        <w:ind w:firstLine="709"/>
        <w:jc w:val="both"/>
        <w:rPr>
          <w:sz w:val="22"/>
          <w:szCs w:val="22"/>
        </w:rPr>
      </w:pPr>
      <w:r w:rsidRPr="00065E93">
        <w:rPr>
          <w:sz w:val="22"/>
          <w:szCs w:val="22"/>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065E93" w:rsidRPr="00065E93" w:rsidRDefault="00065E93" w:rsidP="00065E93">
      <w:pPr>
        <w:widowControl/>
        <w:autoSpaceDE/>
        <w:autoSpaceDN/>
        <w:adjustRightInd/>
        <w:ind w:firstLine="709"/>
        <w:jc w:val="both"/>
        <w:rPr>
          <w:sz w:val="22"/>
          <w:szCs w:val="22"/>
        </w:rPr>
      </w:pPr>
      <w:r w:rsidRPr="00065E93">
        <w:rPr>
          <w:sz w:val="22"/>
          <w:szCs w:val="22"/>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065E93" w:rsidRPr="00065E93" w:rsidRDefault="00065E93" w:rsidP="00065E93">
      <w:pPr>
        <w:widowControl/>
        <w:suppressAutoHyphens/>
        <w:ind w:firstLine="709"/>
        <w:jc w:val="both"/>
        <w:rPr>
          <w:sz w:val="22"/>
          <w:szCs w:val="22"/>
        </w:rPr>
      </w:pPr>
      <w:r w:rsidRPr="00065E93">
        <w:rPr>
          <w:sz w:val="22"/>
          <w:szCs w:val="22"/>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065E93" w:rsidRPr="00065E93" w:rsidRDefault="00065E93" w:rsidP="00065E93">
      <w:pPr>
        <w:widowControl/>
        <w:suppressAutoHyphens/>
        <w:ind w:firstLine="709"/>
        <w:jc w:val="both"/>
        <w:rPr>
          <w:position w:val="-1"/>
        </w:rPr>
      </w:pPr>
    </w:p>
    <w:p w:rsidR="00065E93" w:rsidRPr="00065E93" w:rsidRDefault="00065E93" w:rsidP="00065E93">
      <w:pPr>
        <w:widowControl/>
        <w:tabs>
          <w:tab w:val="left" w:pos="709"/>
        </w:tabs>
        <w:autoSpaceDE/>
        <w:autoSpaceDN/>
        <w:adjustRightInd/>
        <w:ind w:firstLine="709"/>
        <w:jc w:val="center"/>
        <w:rPr>
          <w:b/>
          <w:position w:val="-1"/>
          <w:sz w:val="22"/>
          <w:szCs w:val="22"/>
        </w:rPr>
      </w:pPr>
      <w:r w:rsidRPr="00065E93">
        <w:rPr>
          <w:b/>
          <w:position w:val="-1"/>
          <w:sz w:val="22"/>
          <w:szCs w:val="22"/>
        </w:rPr>
        <w:t>10. ОБСТОЯТЕЛЬСТВА НЕПРЕОДОЛИМОЙ СИЛЫ</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xml:space="preserve">10.4. Если обстоятельства, указанные в </w:t>
      </w:r>
      <w:hyperlink r:id="rId11" w:history="1">
        <w:r w:rsidRPr="00065E93">
          <w:rPr>
            <w:position w:val="-1"/>
            <w:sz w:val="22"/>
            <w:szCs w:val="22"/>
          </w:rPr>
          <w:t>п. 10.1</w:t>
        </w:r>
      </w:hyperlink>
      <w:r w:rsidRPr="00065E93">
        <w:rPr>
          <w:position w:val="-1"/>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065E93" w:rsidRPr="00065E93" w:rsidRDefault="00065E93" w:rsidP="00065E93">
      <w:pPr>
        <w:widowControl/>
        <w:tabs>
          <w:tab w:val="left" w:pos="709"/>
        </w:tabs>
        <w:ind w:firstLine="709"/>
        <w:jc w:val="both"/>
        <w:rPr>
          <w:b/>
          <w:position w:val="-1"/>
        </w:rPr>
      </w:pPr>
    </w:p>
    <w:p w:rsidR="00065E93" w:rsidRPr="00065E93" w:rsidRDefault="00065E93" w:rsidP="00065E93">
      <w:pPr>
        <w:tabs>
          <w:tab w:val="left" w:pos="709"/>
        </w:tabs>
        <w:suppressAutoHyphens/>
        <w:autoSpaceDE/>
        <w:autoSpaceDN/>
        <w:adjustRightInd/>
        <w:ind w:firstLine="709"/>
        <w:jc w:val="center"/>
        <w:rPr>
          <w:rFonts w:eastAsia="Arial"/>
          <w:b/>
          <w:sz w:val="22"/>
          <w:szCs w:val="22"/>
          <w:lang w:eastAsia="ar-SA"/>
        </w:rPr>
      </w:pPr>
      <w:r w:rsidRPr="00065E93">
        <w:rPr>
          <w:rFonts w:eastAsia="Arial"/>
          <w:b/>
          <w:sz w:val="22"/>
          <w:szCs w:val="22"/>
          <w:lang w:eastAsia="ar-SA"/>
        </w:rPr>
        <w:t xml:space="preserve">11. СРОК ДЕЙСТВИЯ И ПОРЯДОК ИЗМЕНЕНИЯ ДОГОВОРА </w:t>
      </w:r>
    </w:p>
    <w:p w:rsidR="00065E93" w:rsidRPr="00065E93" w:rsidRDefault="00065E93" w:rsidP="00065E93">
      <w:pPr>
        <w:tabs>
          <w:tab w:val="left" w:pos="709"/>
        </w:tabs>
        <w:suppressAutoHyphens/>
        <w:autoSpaceDE/>
        <w:autoSpaceDN/>
        <w:adjustRightInd/>
        <w:ind w:firstLine="709"/>
        <w:jc w:val="both"/>
        <w:rPr>
          <w:rFonts w:eastAsia="Arial"/>
          <w:sz w:val="22"/>
          <w:szCs w:val="22"/>
          <w:lang w:eastAsia="ar-SA"/>
        </w:rPr>
      </w:pPr>
      <w:r w:rsidRPr="00065E93">
        <w:rPr>
          <w:rFonts w:eastAsia="Arial"/>
          <w:sz w:val="22"/>
          <w:szCs w:val="22"/>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065E93" w:rsidRPr="00065E93" w:rsidRDefault="00065E93" w:rsidP="00065E93">
      <w:pPr>
        <w:tabs>
          <w:tab w:val="left" w:pos="709"/>
        </w:tabs>
        <w:suppressAutoHyphens/>
        <w:autoSpaceDE/>
        <w:autoSpaceDN/>
        <w:adjustRightInd/>
        <w:ind w:firstLine="709"/>
        <w:jc w:val="both"/>
        <w:rPr>
          <w:sz w:val="22"/>
          <w:szCs w:val="22"/>
        </w:rPr>
      </w:pPr>
      <w:r w:rsidRPr="00065E93">
        <w:rPr>
          <w:sz w:val="22"/>
          <w:szCs w:val="22"/>
        </w:rPr>
        <w:t xml:space="preserve">11.2. Окончание срока действия </w:t>
      </w:r>
      <w:r w:rsidRPr="00065E93">
        <w:rPr>
          <w:sz w:val="22"/>
          <w:szCs w:val="22"/>
          <w:lang w:eastAsia="zh-CN"/>
        </w:rPr>
        <w:t>Договор</w:t>
      </w:r>
      <w:r w:rsidRPr="00065E93">
        <w:rPr>
          <w:sz w:val="22"/>
          <w:szCs w:val="22"/>
        </w:rPr>
        <w:t>а или его расторжение не освобождает стороны от ответственности за его нарушение.</w:t>
      </w:r>
    </w:p>
    <w:p w:rsidR="00065E93" w:rsidRPr="00065E93" w:rsidRDefault="00065E93" w:rsidP="00065E93">
      <w:pPr>
        <w:tabs>
          <w:tab w:val="left" w:pos="709"/>
        </w:tabs>
        <w:suppressAutoHyphens/>
        <w:autoSpaceDE/>
        <w:autoSpaceDN/>
        <w:adjustRightInd/>
        <w:ind w:firstLine="709"/>
        <w:jc w:val="both"/>
      </w:pPr>
    </w:p>
    <w:p w:rsidR="00065E93" w:rsidRPr="00065E93" w:rsidRDefault="00065E93" w:rsidP="00065E93">
      <w:pPr>
        <w:tabs>
          <w:tab w:val="left" w:pos="709"/>
        </w:tabs>
        <w:suppressAutoHyphens/>
        <w:autoSpaceDE/>
        <w:autoSpaceDN/>
        <w:adjustRightInd/>
        <w:ind w:firstLine="709"/>
        <w:jc w:val="center"/>
        <w:rPr>
          <w:rFonts w:eastAsia="Arial"/>
          <w:b/>
          <w:sz w:val="22"/>
          <w:szCs w:val="22"/>
          <w:lang w:eastAsia="ar-SA"/>
        </w:rPr>
      </w:pPr>
      <w:r w:rsidRPr="00065E93">
        <w:rPr>
          <w:rFonts w:eastAsia="Arial"/>
          <w:b/>
          <w:sz w:val="22"/>
          <w:szCs w:val="22"/>
          <w:lang w:eastAsia="ar-SA"/>
        </w:rPr>
        <w:t>12. ПОРЯДОК УРЕГУЛИРОВАНИЯ СПОРОВ</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065E93" w:rsidRPr="00065E93" w:rsidRDefault="00065E93" w:rsidP="00065E93">
      <w:pPr>
        <w:widowControl/>
        <w:tabs>
          <w:tab w:val="left" w:pos="709"/>
        </w:tabs>
        <w:ind w:firstLine="709"/>
        <w:jc w:val="both"/>
        <w:rPr>
          <w:b/>
          <w:position w:val="-1"/>
        </w:rPr>
      </w:pPr>
    </w:p>
    <w:p w:rsidR="00065E93" w:rsidRPr="00065E93" w:rsidRDefault="00065E93" w:rsidP="00065E93">
      <w:pPr>
        <w:widowControl/>
        <w:tabs>
          <w:tab w:val="left" w:pos="709"/>
        </w:tabs>
        <w:autoSpaceDE/>
        <w:autoSpaceDN/>
        <w:adjustRightInd/>
        <w:ind w:firstLine="709"/>
        <w:jc w:val="center"/>
        <w:rPr>
          <w:b/>
          <w:position w:val="-1"/>
          <w:sz w:val="22"/>
          <w:szCs w:val="22"/>
        </w:rPr>
      </w:pPr>
      <w:r w:rsidRPr="00065E93">
        <w:rPr>
          <w:b/>
          <w:position w:val="-1"/>
          <w:sz w:val="22"/>
          <w:szCs w:val="22"/>
        </w:rPr>
        <w:t>13. ПОРЯДОК РАСТОРЖЕНИЯ ДОГОВОРА</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xml:space="preserve">13.1. Настоящий </w:t>
      </w:r>
      <w:r w:rsidRPr="00065E93">
        <w:rPr>
          <w:sz w:val="22"/>
          <w:szCs w:val="22"/>
          <w:lang w:eastAsia="zh-CN"/>
        </w:rPr>
        <w:t>Договор</w:t>
      </w:r>
      <w:r w:rsidRPr="00065E93">
        <w:rPr>
          <w:position w:val="-1"/>
          <w:sz w:val="22"/>
          <w:szCs w:val="22"/>
        </w:rPr>
        <w:t xml:space="preserve"> может быть расторгнут:</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по соглашению Сторон;</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в судебном порядке;</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 Заказчик вправе принять решение об одностороннем отказе от исполнения Договора в следующих случаях:</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13.2.1. При существенном нарушении условий Договора Поставщиком:</w:t>
      </w:r>
    </w:p>
    <w:p w:rsidR="00065E93" w:rsidRPr="00065E93" w:rsidRDefault="00065E93" w:rsidP="00065E93">
      <w:pPr>
        <w:widowControl/>
        <w:ind w:firstLine="709"/>
        <w:jc w:val="both"/>
        <w:rPr>
          <w:position w:val="-1"/>
          <w:sz w:val="22"/>
          <w:szCs w:val="22"/>
        </w:rPr>
      </w:pPr>
      <w:r w:rsidRPr="00065E93">
        <w:rPr>
          <w:position w:val="-1"/>
          <w:sz w:val="22"/>
          <w:szCs w:val="22"/>
        </w:rPr>
        <w:t xml:space="preserve">   13.2.1.1. В случае просрочки поставки Товара более чем на 10 (Десять) дней.</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13.2.2. В иных случаях, предусмотренных действующим законодательством.</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13.5. Расторжение Договора по соглашению Сторон производится Сторонами путем подписания соответствующего соглашения о расторжении.</w:t>
      </w:r>
    </w:p>
    <w:p w:rsidR="00065E93" w:rsidRPr="00065E93" w:rsidRDefault="00065E93" w:rsidP="00065E93">
      <w:pPr>
        <w:widowControl/>
        <w:autoSpaceDE/>
        <w:autoSpaceDN/>
        <w:adjustRightInd/>
        <w:ind w:firstLine="709"/>
        <w:jc w:val="both"/>
        <w:rPr>
          <w:position w:val="-1"/>
          <w:sz w:val="22"/>
          <w:szCs w:val="22"/>
        </w:rPr>
      </w:pPr>
      <w:r w:rsidRPr="00065E93">
        <w:rPr>
          <w:position w:val="-1"/>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065E93" w:rsidRPr="00065E93" w:rsidRDefault="00065E93" w:rsidP="00065E93">
      <w:pPr>
        <w:widowControl/>
        <w:shd w:val="clear" w:color="auto" w:fill="FFFFFF"/>
        <w:autoSpaceDE/>
        <w:autoSpaceDN/>
        <w:adjustRightInd/>
        <w:ind w:firstLine="709"/>
        <w:jc w:val="both"/>
        <w:rPr>
          <w:position w:val="-1"/>
          <w:sz w:val="22"/>
          <w:szCs w:val="22"/>
          <w:shd w:val="clear" w:color="auto" w:fill="FFFFFF"/>
        </w:rPr>
      </w:pPr>
      <w:r w:rsidRPr="00065E93">
        <w:rPr>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 xml:space="preserve">13.9. Решение Заказчика об одностороннем отказе от исполнения настоящего </w:t>
      </w:r>
      <w:r w:rsidRPr="00065E93">
        <w:rPr>
          <w:sz w:val="22"/>
          <w:szCs w:val="22"/>
          <w:lang w:eastAsia="zh-CN"/>
        </w:rPr>
        <w:t>Договор</w:t>
      </w:r>
      <w:r w:rsidRPr="00065E93">
        <w:rPr>
          <w:position w:val="-1"/>
          <w:sz w:val="22"/>
          <w:szCs w:val="22"/>
        </w:rPr>
        <w:t xml:space="preserve">а вступает в силу и </w:t>
      </w:r>
      <w:r w:rsidRPr="00065E93">
        <w:rPr>
          <w:sz w:val="22"/>
          <w:szCs w:val="22"/>
          <w:lang w:eastAsia="zh-CN"/>
        </w:rPr>
        <w:t>Договор</w:t>
      </w:r>
      <w:r w:rsidRPr="00065E93">
        <w:rPr>
          <w:position w:val="-1"/>
          <w:sz w:val="22"/>
          <w:szCs w:val="22"/>
        </w:rPr>
        <w:t xml:space="preserve"> считается расторгнутым через 10 (Десять) дней с даты надлежащего уведомления Заказчиком Поставщика об одностороннем отказе от исполнения настоящего </w:t>
      </w:r>
      <w:r w:rsidRPr="00065E93">
        <w:rPr>
          <w:sz w:val="22"/>
          <w:szCs w:val="22"/>
          <w:lang w:eastAsia="zh-CN"/>
        </w:rPr>
        <w:t>Договор</w:t>
      </w:r>
      <w:r w:rsidRPr="00065E93">
        <w:rPr>
          <w:position w:val="-1"/>
          <w:sz w:val="22"/>
          <w:szCs w:val="22"/>
        </w:rPr>
        <w:t>а.</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13.11. При исполнении настоящего Договора изменение его существенных условий допускается по соглашению сторон в следующих случаях:</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position w:val="-1"/>
          <w:sz w:val="22"/>
          <w:szCs w:val="22"/>
        </w:rPr>
      </w:pPr>
      <w:r w:rsidRPr="00065E93">
        <w:rPr>
          <w:b/>
          <w:position w:val="-1"/>
          <w:sz w:val="22"/>
          <w:szCs w:val="22"/>
        </w:rPr>
        <w:t>14. ПРОЧИЕ УСЛОВИЯ</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xml:space="preserve">14.1. </w:t>
      </w:r>
      <w:r w:rsidRPr="00065E93">
        <w:rPr>
          <w:color w:val="000000"/>
          <w:position w:val="-1"/>
          <w:sz w:val="22"/>
          <w:szCs w:val="22"/>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065E93" w:rsidRPr="00065E93" w:rsidRDefault="00065E93" w:rsidP="00065E93">
      <w:pPr>
        <w:widowControl/>
        <w:suppressAutoHyphens/>
        <w:autoSpaceDE/>
        <w:autoSpaceDN/>
        <w:adjustRightInd/>
        <w:ind w:firstLine="709"/>
        <w:jc w:val="both"/>
        <w:rPr>
          <w:position w:val="-1"/>
          <w:sz w:val="22"/>
          <w:szCs w:val="22"/>
        </w:rPr>
      </w:pPr>
      <w:r w:rsidRPr="00065E93">
        <w:rPr>
          <w:position w:val="-1"/>
          <w:sz w:val="22"/>
          <w:szCs w:val="22"/>
        </w:rPr>
        <w:t>14.3. Во всем, что не предусмотрено настоящим Договором, Стороны руководствуются действующим законодательством Российской Федерации.</w:t>
      </w:r>
    </w:p>
    <w:p w:rsidR="00065E93" w:rsidRPr="00065E93" w:rsidRDefault="00065E93" w:rsidP="00065E93">
      <w:pPr>
        <w:widowControl/>
        <w:ind w:firstLine="709"/>
        <w:jc w:val="both"/>
        <w:rPr>
          <w:position w:val="-1"/>
          <w:sz w:val="22"/>
          <w:szCs w:val="22"/>
        </w:rPr>
      </w:pPr>
      <w:r w:rsidRPr="00065E93">
        <w:rPr>
          <w:position w:val="-1"/>
          <w:sz w:val="22"/>
          <w:szCs w:val="22"/>
        </w:rPr>
        <w:t xml:space="preserve">14.4. Неотъемлемой частью настоящего Договора является следующее приложение: </w:t>
      </w:r>
    </w:p>
    <w:p w:rsidR="00065E93" w:rsidRPr="00065E93" w:rsidRDefault="00065E93" w:rsidP="00065E93">
      <w:pPr>
        <w:widowControl/>
        <w:suppressAutoHyphens/>
        <w:autoSpaceDE/>
        <w:autoSpaceDN/>
        <w:adjustRightInd/>
        <w:ind w:firstLine="709"/>
        <w:jc w:val="both"/>
        <w:rPr>
          <w:sz w:val="22"/>
          <w:szCs w:val="22"/>
        </w:rPr>
      </w:pPr>
      <w:r w:rsidRPr="00065E93">
        <w:rPr>
          <w:sz w:val="22"/>
          <w:szCs w:val="22"/>
        </w:rPr>
        <w:t>14.4.1. Приложение № 1. Спецификация на поставку товара.</w:t>
      </w:r>
    </w:p>
    <w:p w:rsidR="00065E93" w:rsidRPr="00065E93" w:rsidRDefault="00065E93" w:rsidP="00065E93">
      <w:pPr>
        <w:widowControl/>
        <w:tabs>
          <w:tab w:val="left" w:pos="709"/>
        </w:tabs>
        <w:autoSpaceDE/>
        <w:autoSpaceDN/>
        <w:adjustRightInd/>
        <w:ind w:firstLine="709"/>
        <w:rPr>
          <w:position w:val="-1"/>
        </w:rPr>
      </w:pPr>
    </w:p>
    <w:p w:rsidR="00065E93" w:rsidRPr="00065E93" w:rsidRDefault="00065E93" w:rsidP="00065E93">
      <w:pPr>
        <w:keepNext/>
        <w:keepLines/>
        <w:widowControl/>
        <w:shd w:val="clear" w:color="auto" w:fill="FFFFFF"/>
        <w:tabs>
          <w:tab w:val="left" w:pos="1468"/>
        </w:tabs>
        <w:suppressAutoHyphens/>
        <w:autoSpaceDE/>
        <w:autoSpaceDN/>
        <w:adjustRightInd/>
        <w:ind w:firstLine="709"/>
        <w:jc w:val="center"/>
        <w:rPr>
          <w:rFonts w:eastAsia="Calibri"/>
          <w:b/>
          <w:bCs/>
          <w:position w:val="-1"/>
          <w:sz w:val="22"/>
          <w:szCs w:val="22"/>
          <w:lang w:eastAsia="zh-CN"/>
        </w:rPr>
      </w:pPr>
      <w:r w:rsidRPr="00065E93">
        <w:rPr>
          <w:rFonts w:eastAsia="Calibri"/>
          <w:b/>
          <w:bCs/>
          <w:position w:val="-1"/>
          <w:sz w:val="22"/>
          <w:szCs w:val="22"/>
          <w:lang w:eastAsia="zh-CN"/>
        </w:rPr>
        <w:t>15. ЮРИДИЧЕСКИЕ АДРЕСА, БАНКОВСКИЕ РЕКВИЗИТЫ И ПОДПИСИ СТОРОН:</w:t>
      </w:r>
    </w:p>
    <w:p w:rsidR="00065E93" w:rsidRPr="00065E93" w:rsidRDefault="00065E93" w:rsidP="00065E93">
      <w:pPr>
        <w:keepNext/>
        <w:keepLines/>
        <w:widowControl/>
        <w:shd w:val="clear" w:color="auto" w:fill="FFFFFF"/>
        <w:tabs>
          <w:tab w:val="left" w:pos="1468"/>
        </w:tabs>
        <w:suppressAutoHyphens/>
        <w:autoSpaceDE/>
        <w:autoSpaceDN/>
        <w:adjustRightInd/>
        <w:ind w:firstLine="709"/>
        <w:jc w:val="center"/>
        <w:rPr>
          <w:rFonts w:eastAsia="Calibri"/>
          <w:b/>
          <w:bCs/>
          <w:position w:val="-1"/>
          <w:lang w:eastAsia="zh-CN"/>
        </w:rPr>
      </w:pPr>
    </w:p>
    <w:tbl>
      <w:tblPr>
        <w:tblW w:w="15223" w:type="dxa"/>
        <w:tblInd w:w="-318" w:type="dxa"/>
        <w:tblLayout w:type="fixed"/>
        <w:tblLook w:val="0000"/>
      </w:tblPr>
      <w:tblGrid>
        <w:gridCol w:w="5104"/>
        <w:gridCol w:w="142"/>
        <w:gridCol w:w="4220"/>
        <w:gridCol w:w="5757"/>
      </w:tblGrid>
      <w:tr w:rsidR="00065E93" w:rsidRPr="00065E93" w:rsidTr="00065E93">
        <w:trPr>
          <w:gridAfter w:val="1"/>
          <w:wAfter w:w="5757" w:type="dxa"/>
          <w:trHeight w:val="4315"/>
        </w:trPr>
        <w:tc>
          <w:tcPr>
            <w:tcW w:w="5246" w:type="dxa"/>
            <w:gridSpan w:val="2"/>
            <w:shd w:val="clear" w:color="auto" w:fill="auto"/>
          </w:tcPr>
          <w:p w:rsidR="00065E93" w:rsidRPr="00065E93" w:rsidRDefault="00065E93" w:rsidP="00065E93">
            <w:pPr>
              <w:widowControl/>
              <w:suppressAutoHyphens/>
              <w:autoSpaceDE/>
              <w:autoSpaceDN/>
              <w:adjustRightInd/>
              <w:ind w:left="459"/>
              <w:rPr>
                <w:rFonts w:eastAsia="Calibri"/>
                <w:b/>
                <w:bCs/>
                <w:position w:val="-1"/>
                <w:sz w:val="24"/>
                <w:szCs w:val="24"/>
                <w:lang w:eastAsia="zh-CN"/>
              </w:rPr>
            </w:pPr>
            <w:r w:rsidRPr="00065E93">
              <w:rPr>
                <w:rFonts w:eastAsia="Calibri"/>
                <w:b/>
                <w:bCs/>
                <w:position w:val="-1"/>
                <w:sz w:val="22"/>
                <w:szCs w:val="22"/>
                <w:lang w:eastAsia="zh-CN"/>
              </w:rPr>
              <w:t>Заказчик:</w:t>
            </w:r>
          </w:p>
          <w:p w:rsidR="00065E93" w:rsidRPr="00065E93" w:rsidRDefault="00065E93" w:rsidP="00065E93">
            <w:pPr>
              <w:widowControl/>
              <w:suppressAutoHyphens/>
              <w:autoSpaceDE/>
              <w:autoSpaceDN/>
              <w:adjustRightInd/>
              <w:ind w:left="459"/>
              <w:rPr>
                <w:rFonts w:eastAsia="Calibri"/>
                <w:b/>
                <w:bCs/>
                <w:position w:val="-1"/>
                <w:sz w:val="24"/>
                <w:szCs w:val="24"/>
                <w:lang w:eastAsia="zh-CN"/>
              </w:rPr>
            </w:pP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 xml:space="preserve">МУП «Водоканал» </w:t>
            </w: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 xml:space="preserve">ИНН/КПП: 1215020390/121501001 </w:t>
            </w: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Адрес: 424039, Республика Марий Эл,</w:t>
            </w: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 xml:space="preserve">г. Йошкар-Ола, ул. Дружбы, д.2 </w:t>
            </w: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р/с 40702810300000050227</w:t>
            </w: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Банк ГПБ (АО)</w:t>
            </w:r>
          </w:p>
          <w:p w:rsidR="00065E93" w:rsidRPr="00065E93" w:rsidRDefault="00065E93" w:rsidP="00065E93">
            <w:pPr>
              <w:widowControl/>
              <w:suppressAutoHyphens/>
              <w:autoSpaceDE/>
              <w:autoSpaceDN/>
              <w:adjustRightInd/>
              <w:rPr>
                <w:rFonts w:eastAsia="Calibri"/>
                <w:position w:val="-1"/>
                <w:sz w:val="24"/>
                <w:szCs w:val="24"/>
                <w:lang w:eastAsia="zh-CN"/>
              </w:rPr>
            </w:pPr>
            <w:r w:rsidRPr="00065E93">
              <w:rPr>
                <w:rFonts w:eastAsia="Calibri"/>
                <w:position w:val="-1"/>
                <w:sz w:val="22"/>
                <w:szCs w:val="22"/>
                <w:lang w:eastAsia="zh-CN"/>
              </w:rPr>
              <w:t xml:space="preserve"> БИК 044525823,</w:t>
            </w: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к/с 30101810200000000823</w:t>
            </w:r>
          </w:p>
          <w:p w:rsidR="00065E93" w:rsidRPr="00065E93" w:rsidRDefault="00065E93" w:rsidP="00065E93">
            <w:pPr>
              <w:widowControl/>
              <w:suppressAutoHyphens/>
              <w:autoSpaceDE/>
              <w:autoSpaceDN/>
              <w:adjustRightInd/>
              <w:ind w:firstLine="425"/>
              <w:rPr>
                <w:rFonts w:eastAsia="Calibri"/>
                <w:color w:val="000000"/>
                <w:position w:val="-1"/>
                <w:sz w:val="24"/>
                <w:szCs w:val="24"/>
                <w:lang w:eastAsia="zh-CN"/>
              </w:rPr>
            </w:pPr>
            <w:r w:rsidRPr="00065E93">
              <w:rPr>
                <w:rFonts w:eastAsia="Calibri"/>
                <w:color w:val="000000"/>
                <w:position w:val="-1"/>
                <w:sz w:val="22"/>
                <w:szCs w:val="22"/>
                <w:lang w:eastAsia="zh-CN"/>
              </w:rPr>
              <w:t>ОКПО 03220481,</w:t>
            </w:r>
          </w:p>
          <w:p w:rsidR="00065E93" w:rsidRPr="00065E93" w:rsidRDefault="00065E93" w:rsidP="00065E93">
            <w:pPr>
              <w:widowControl/>
              <w:suppressAutoHyphens/>
              <w:autoSpaceDE/>
              <w:autoSpaceDN/>
              <w:adjustRightInd/>
              <w:ind w:firstLine="425"/>
              <w:rPr>
                <w:rFonts w:eastAsia="Calibri"/>
                <w:color w:val="000000"/>
                <w:position w:val="-1"/>
                <w:sz w:val="24"/>
                <w:szCs w:val="24"/>
                <w:lang w:eastAsia="zh-CN"/>
              </w:rPr>
            </w:pPr>
            <w:r w:rsidRPr="00065E93">
              <w:rPr>
                <w:rFonts w:eastAsia="Calibri"/>
                <w:color w:val="000000"/>
                <w:position w:val="-1"/>
                <w:sz w:val="22"/>
                <w:szCs w:val="22"/>
                <w:lang w:eastAsia="zh-CN"/>
              </w:rPr>
              <w:t>Тел. (8362) 42-77-04</w:t>
            </w:r>
          </w:p>
          <w:p w:rsidR="00065E93" w:rsidRPr="00065E93" w:rsidRDefault="00065E93" w:rsidP="00065E93">
            <w:pPr>
              <w:widowControl/>
              <w:suppressAutoHyphens/>
              <w:autoSpaceDE/>
              <w:autoSpaceDN/>
              <w:adjustRightInd/>
              <w:ind w:firstLine="425"/>
              <w:rPr>
                <w:rFonts w:eastAsia="Calibri"/>
                <w:color w:val="000000"/>
                <w:position w:val="-1"/>
                <w:sz w:val="24"/>
                <w:szCs w:val="24"/>
                <w:lang w:val="en-US" w:eastAsia="zh-CN"/>
              </w:rPr>
            </w:pPr>
            <w:r w:rsidRPr="00065E93">
              <w:rPr>
                <w:rFonts w:eastAsia="Calibri"/>
                <w:color w:val="000000"/>
                <w:position w:val="-1"/>
                <w:sz w:val="22"/>
                <w:szCs w:val="22"/>
                <w:lang w:val="en-US" w:eastAsia="zh-CN"/>
              </w:rPr>
              <w:t>E-mail: snab424039@yandex.ru</w:t>
            </w:r>
          </w:p>
          <w:p w:rsidR="00065E93" w:rsidRPr="00065E93" w:rsidRDefault="00065E93" w:rsidP="00065E93">
            <w:pPr>
              <w:widowControl/>
              <w:suppressAutoHyphens/>
              <w:autoSpaceDE/>
              <w:autoSpaceDN/>
              <w:adjustRightInd/>
              <w:ind w:firstLine="425"/>
              <w:rPr>
                <w:rFonts w:eastAsia="Calibri"/>
                <w:color w:val="000000"/>
                <w:position w:val="-1"/>
                <w:sz w:val="24"/>
                <w:szCs w:val="24"/>
                <w:lang w:val="en-US" w:eastAsia="zh-CN"/>
              </w:rPr>
            </w:pPr>
          </w:p>
          <w:p w:rsidR="00065E93" w:rsidRPr="00065E93" w:rsidRDefault="00065E93" w:rsidP="00065E93">
            <w:pPr>
              <w:widowControl/>
              <w:suppressAutoHyphens/>
              <w:autoSpaceDE/>
              <w:autoSpaceDN/>
              <w:adjustRightInd/>
              <w:ind w:firstLine="425"/>
              <w:rPr>
                <w:rFonts w:eastAsia="Calibri"/>
                <w:color w:val="000000"/>
                <w:position w:val="-1"/>
                <w:sz w:val="24"/>
                <w:szCs w:val="24"/>
                <w:lang w:val="en-US" w:eastAsia="zh-CN"/>
              </w:rPr>
            </w:pPr>
          </w:p>
          <w:p w:rsidR="00065E93" w:rsidRPr="00065E93" w:rsidRDefault="00065E93" w:rsidP="00065E93">
            <w:pPr>
              <w:widowControl/>
              <w:suppressAutoHyphens/>
              <w:autoSpaceDE/>
              <w:autoSpaceDN/>
              <w:adjustRightInd/>
              <w:ind w:left="459"/>
              <w:rPr>
                <w:b/>
                <w:bCs/>
                <w:position w:val="-1"/>
                <w:sz w:val="24"/>
                <w:szCs w:val="24"/>
                <w:lang w:val="en-US" w:eastAsia="zh-CN"/>
              </w:rPr>
            </w:pPr>
            <w:r w:rsidRPr="00065E93">
              <w:rPr>
                <w:rFonts w:eastAsia="Calibri"/>
                <w:color w:val="000000"/>
                <w:position w:val="-1"/>
                <w:sz w:val="22"/>
                <w:szCs w:val="22"/>
                <w:lang w:val="en-US" w:eastAsia="zh-CN"/>
              </w:rPr>
              <w:t>____________________ / _____________</w:t>
            </w: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r w:rsidRPr="00065E93">
              <w:rPr>
                <w:rFonts w:eastAsia="Arial"/>
                <w:bCs/>
                <w:position w:val="-1"/>
                <w:sz w:val="22"/>
                <w:szCs w:val="22"/>
                <w:lang w:eastAsia="zh-CN"/>
              </w:rPr>
              <w:t>М.П.</w:t>
            </w:r>
          </w:p>
          <w:p w:rsidR="00065E93" w:rsidRPr="00065E93" w:rsidRDefault="00065E93" w:rsidP="00065E93">
            <w:pPr>
              <w:widowControl/>
              <w:suppressAutoHyphens/>
              <w:autoSpaceDE/>
              <w:autoSpaceDN/>
              <w:adjustRightInd/>
              <w:ind w:firstLine="425"/>
              <w:rPr>
                <w:rFonts w:eastAsia="Calibri"/>
                <w:b/>
                <w:bCs/>
                <w:position w:val="-1"/>
                <w:sz w:val="24"/>
                <w:szCs w:val="24"/>
                <w:lang w:eastAsia="zh-CN"/>
              </w:rPr>
            </w:pPr>
          </w:p>
        </w:tc>
        <w:tc>
          <w:tcPr>
            <w:tcW w:w="4220" w:type="dxa"/>
            <w:shd w:val="clear" w:color="auto" w:fill="auto"/>
          </w:tcPr>
          <w:p w:rsidR="00065E93" w:rsidRPr="00065E93" w:rsidRDefault="00065E93" w:rsidP="00065E93">
            <w:pPr>
              <w:keepNext/>
              <w:keepLines/>
              <w:widowControl/>
              <w:shd w:val="clear" w:color="auto" w:fill="FFFFFF"/>
              <w:suppressAutoHyphens/>
              <w:autoSpaceDE/>
              <w:autoSpaceDN/>
              <w:adjustRightInd/>
              <w:snapToGrid w:val="0"/>
              <w:ind w:firstLine="425"/>
              <w:jc w:val="both"/>
              <w:rPr>
                <w:rFonts w:eastAsia="Arial"/>
                <w:bCs/>
                <w:position w:val="-1"/>
                <w:sz w:val="24"/>
                <w:szCs w:val="24"/>
                <w:lang w:eastAsia="zh-CN"/>
              </w:rPr>
            </w:pPr>
            <w:r w:rsidRPr="00065E93">
              <w:rPr>
                <w:rFonts w:eastAsia="Arial"/>
                <w:b/>
                <w:bCs/>
                <w:position w:val="-1"/>
                <w:sz w:val="22"/>
                <w:szCs w:val="22"/>
                <w:lang w:eastAsia="zh-CN"/>
              </w:rPr>
              <w:t>Поставщик:</w:t>
            </w:r>
          </w:p>
          <w:p w:rsidR="00065E93" w:rsidRPr="00065E93" w:rsidRDefault="00065E93" w:rsidP="00065E93">
            <w:pPr>
              <w:keepNext/>
              <w:keepLines/>
              <w:widowControl/>
              <w:shd w:val="clear" w:color="auto" w:fill="FFFFFF"/>
              <w:suppressAutoHyphens/>
              <w:autoSpaceDE/>
              <w:autoSpaceDN/>
              <w:adjustRightInd/>
              <w:ind w:firstLine="425"/>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143"/>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left="34"/>
              <w:jc w:val="both"/>
              <w:rPr>
                <w:b/>
                <w:bCs/>
                <w:position w:val="-1"/>
                <w:sz w:val="24"/>
                <w:szCs w:val="24"/>
                <w:lang w:eastAsia="zh-CN"/>
              </w:rPr>
            </w:pPr>
            <w:r w:rsidRPr="00065E93">
              <w:rPr>
                <w:rFonts w:eastAsia="Arial"/>
                <w:bCs/>
                <w:position w:val="-1"/>
                <w:sz w:val="22"/>
                <w:szCs w:val="22"/>
                <w:lang w:eastAsia="zh-CN"/>
              </w:rPr>
              <w:t xml:space="preserve">_________________ </w:t>
            </w:r>
            <w:r w:rsidRPr="00065E93">
              <w:rPr>
                <w:rFonts w:eastAsia="Arial"/>
                <w:b/>
                <w:bCs/>
                <w:position w:val="-1"/>
                <w:sz w:val="22"/>
                <w:szCs w:val="22"/>
                <w:lang w:eastAsia="zh-CN"/>
              </w:rPr>
              <w:t>/</w:t>
            </w:r>
            <w:r w:rsidRPr="00065E93">
              <w:rPr>
                <w:rFonts w:eastAsia="Arial"/>
                <w:bCs/>
                <w:position w:val="-1"/>
                <w:sz w:val="22"/>
                <w:szCs w:val="22"/>
                <w:lang w:eastAsia="zh-CN"/>
              </w:rPr>
              <w:t>________________</w:t>
            </w: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r w:rsidRPr="00065E93">
              <w:rPr>
                <w:rFonts w:eastAsia="Arial"/>
                <w:bCs/>
                <w:position w:val="-1"/>
                <w:sz w:val="22"/>
                <w:szCs w:val="22"/>
                <w:lang w:eastAsia="zh-CN"/>
              </w:rPr>
              <w:t>М.П.</w:t>
            </w:r>
          </w:p>
          <w:p w:rsidR="00065E93" w:rsidRPr="00065E93" w:rsidRDefault="00065E93" w:rsidP="00065E93">
            <w:pPr>
              <w:keepNext/>
              <w:keepLines/>
              <w:widowControl/>
              <w:shd w:val="clear" w:color="auto" w:fill="FFFFFF"/>
              <w:suppressAutoHyphens/>
              <w:autoSpaceDE/>
              <w:autoSpaceDN/>
              <w:adjustRightInd/>
              <w:ind w:firstLine="425"/>
              <w:jc w:val="both"/>
              <w:rPr>
                <w:rFonts w:eastAsia="Arial"/>
                <w:position w:val="-1"/>
                <w:sz w:val="24"/>
                <w:szCs w:val="24"/>
                <w:lang w:eastAsia="zh-CN"/>
              </w:rPr>
            </w:pPr>
          </w:p>
        </w:tc>
      </w:tr>
      <w:tr w:rsidR="00065E93" w:rsidRPr="00065E93" w:rsidTr="00065E93">
        <w:tblPrEx>
          <w:tblLook w:val="01E0"/>
        </w:tblPrEx>
        <w:tc>
          <w:tcPr>
            <w:tcW w:w="5104" w:type="dxa"/>
          </w:tcPr>
          <w:p w:rsidR="00065E93" w:rsidRPr="00065E93" w:rsidRDefault="00065E93" w:rsidP="00065E93">
            <w:pPr>
              <w:widowControl/>
              <w:autoSpaceDE/>
              <w:autoSpaceDN/>
              <w:adjustRightInd/>
              <w:rPr>
                <w:position w:val="-1"/>
              </w:rPr>
            </w:pPr>
          </w:p>
        </w:tc>
        <w:tc>
          <w:tcPr>
            <w:tcW w:w="10119" w:type="dxa"/>
            <w:gridSpan w:val="3"/>
          </w:tcPr>
          <w:p w:rsidR="00065E93" w:rsidRPr="00065E93" w:rsidRDefault="00065E93" w:rsidP="00065E93">
            <w:pPr>
              <w:rPr>
                <w:position w:val="-1"/>
              </w:rPr>
            </w:pPr>
          </w:p>
        </w:tc>
      </w:tr>
      <w:tr w:rsidR="00065E93" w:rsidRPr="00065E93" w:rsidTr="00065E93">
        <w:tblPrEx>
          <w:tblLook w:val="01E0"/>
        </w:tblPrEx>
        <w:trPr>
          <w:trHeight w:val="327"/>
        </w:trPr>
        <w:tc>
          <w:tcPr>
            <w:tcW w:w="5104" w:type="dxa"/>
          </w:tcPr>
          <w:p w:rsidR="00065E93" w:rsidRPr="00065E93" w:rsidRDefault="00065E93" w:rsidP="00065E93">
            <w:pPr>
              <w:rPr>
                <w:position w:val="-1"/>
              </w:rPr>
            </w:pPr>
          </w:p>
        </w:tc>
        <w:tc>
          <w:tcPr>
            <w:tcW w:w="10119" w:type="dxa"/>
            <w:gridSpan w:val="3"/>
          </w:tcPr>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tc>
      </w:tr>
    </w:tbl>
    <w:p w:rsidR="00065E93" w:rsidRPr="00065E93" w:rsidRDefault="00065E93" w:rsidP="00065E93">
      <w:pPr>
        <w:widowControl/>
        <w:autoSpaceDE/>
        <w:autoSpaceDN/>
        <w:adjustRightInd/>
        <w:ind w:left="6096" w:right="-1"/>
        <w:jc w:val="right"/>
        <w:rPr>
          <w:position w:val="-1"/>
        </w:rPr>
      </w:pPr>
      <w:r w:rsidRPr="00065E93">
        <w:rPr>
          <w:position w:val="-1"/>
        </w:rPr>
        <w:t xml:space="preserve">Приложение № 1 </w:t>
      </w:r>
    </w:p>
    <w:p w:rsidR="00065E93" w:rsidRPr="00065E93" w:rsidRDefault="00065E93" w:rsidP="00065E93">
      <w:pPr>
        <w:widowControl/>
        <w:autoSpaceDE/>
        <w:autoSpaceDN/>
        <w:adjustRightInd/>
        <w:ind w:left="6096" w:right="-1"/>
        <w:jc w:val="right"/>
        <w:rPr>
          <w:position w:val="-1"/>
        </w:rPr>
      </w:pPr>
      <w:r w:rsidRPr="00065E93">
        <w:rPr>
          <w:position w:val="-1"/>
        </w:rPr>
        <w:t>к договору на поставку задвижек</w:t>
      </w:r>
    </w:p>
    <w:p w:rsidR="00065E93" w:rsidRPr="00065E93" w:rsidRDefault="00065E93" w:rsidP="00065E93">
      <w:pPr>
        <w:widowControl/>
        <w:autoSpaceDE/>
        <w:autoSpaceDN/>
        <w:adjustRightInd/>
        <w:ind w:left="6096"/>
        <w:jc w:val="right"/>
        <w:rPr>
          <w:position w:val="-1"/>
        </w:rPr>
      </w:pPr>
      <w:r w:rsidRPr="00065E93">
        <w:rPr>
          <w:position w:val="-1"/>
        </w:rPr>
        <w:t>№______от____________2023 г.</w:t>
      </w:r>
    </w:p>
    <w:p w:rsidR="00065E93" w:rsidRPr="00065E93" w:rsidRDefault="00065E93" w:rsidP="00065E93">
      <w:pPr>
        <w:widowControl/>
        <w:autoSpaceDE/>
        <w:autoSpaceDN/>
        <w:adjustRightInd/>
        <w:ind w:left="1276" w:firstLine="8363"/>
        <w:jc w:val="both"/>
        <w:rPr>
          <w:position w:val="-1"/>
        </w:rPr>
      </w:pPr>
    </w:p>
    <w:p w:rsidR="00065E93" w:rsidRPr="00065E93" w:rsidRDefault="00065E93" w:rsidP="00065E93">
      <w:pPr>
        <w:widowControl/>
        <w:autoSpaceDE/>
        <w:autoSpaceDN/>
        <w:adjustRightInd/>
        <w:ind w:left="7082"/>
        <w:jc w:val="both"/>
        <w:rPr>
          <w:position w:val="-1"/>
        </w:rPr>
      </w:pPr>
    </w:p>
    <w:p w:rsidR="00065E93" w:rsidRPr="00065E93" w:rsidRDefault="00065E93" w:rsidP="00065E93">
      <w:pPr>
        <w:widowControl/>
        <w:autoSpaceDE/>
        <w:autoSpaceDN/>
        <w:adjustRightInd/>
        <w:jc w:val="center"/>
        <w:rPr>
          <w:b/>
          <w:position w:val="-1"/>
        </w:rPr>
      </w:pPr>
    </w:p>
    <w:p w:rsidR="00065E93" w:rsidRPr="00065E93" w:rsidRDefault="00065E93" w:rsidP="00065E93">
      <w:pPr>
        <w:widowControl/>
        <w:autoSpaceDE/>
        <w:autoSpaceDN/>
        <w:adjustRightInd/>
        <w:jc w:val="center"/>
        <w:rPr>
          <w:b/>
          <w:position w:val="-1"/>
        </w:rPr>
      </w:pPr>
      <w:r w:rsidRPr="00065E93">
        <w:rPr>
          <w:b/>
          <w:position w:val="-1"/>
        </w:rPr>
        <w:t>Спецификация на поставку товара</w:t>
      </w:r>
    </w:p>
    <w:p w:rsidR="00065E93" w:rsidRPr="00065E93" w:rsidRDefault="00065E93" w:rsidP="00065E93">
      <w:pPr>
        <w:widowControl/>
        <w:autoSpaceDE/>
        <w:autoSpaceDN/>
        <w:adjustRightInd/>
        <w:jc w:val="center"/>
        <w:rPr>
          <w:b/>
          <w:color w:val="FF0000"/>
          <w:position w:val="-1"/>
        </w:rPr>
      </w:pPr>
    </w:p>
    <w:p w:rsidR="00065E93" w:rsidRPr="00065E93" w:rsidRDefault="00065E93" w:rsidP="00065E93">
      <w:pPr>
        <w:autoSpaceDE/>
        <w:autoSpaceDN/>
        <w:adjustRightInd/>
        <w:spacing w:line="216" w:lineRule="auto"/>
        <w:ind w:left="851" w:firstLine="425"/>
        <w:jc w:val="both"/>
        <w:rPr>
          <w:b/>
          <w:position w:val="-1"/>
          <w:sz w:val="22"/>
          <w:szCs w:val="22"/>
        </w:rPr>
      </w:pPr>
      <w:r w:rsidRPr="00065E93">
        <w:rPr>
          <w:b/>
          <w:position w:val="-1"/>
          <w:sz w:val="22"/>
          <w:szCs w:val="22"/>
        </w:rPr>
        <w:t>1. Наименование объекта закупки:  Поставка задвижек</w:t>
      </w:r>
    </w:p>
    <w:p w:rsidR="00065E93" w:rsidRPr="00065E93" w:rsidRDefault="00065E93" w:rsidP="00065E93">
      <w:pPr>
        <w:autoSpaceDE/>
        <w:autoSpaceDN/>
        <w:adjustRightInd/>
        <w:spacing w:line="216" w:lineRule="auto"/>
        <w:ind w:left="851" w:firstLine="425"/>
        <w:jc w:val="both"/>
        <w:rPr>
          <w:b/>
          <w:position w:val="-1"/>
          <w:sz w:val="22"/>
          <w:szCs w:val="22"/>
        </w:rPr>
      </w:pPr>
      <w:r w:rsidRPr="00065E93">
        <w:rPr>
          <w:b/>
          <w:position w:val="-1"/>
          <w:sz w:val="22"/>
          <w:szCs w:val="22"/>
        </w:rPr>
        <w:t>2. Описание объекта закупки:</w:t>
      </w:r>
    </w:p>
    <w:p w:rsidR="00065E93" w:rsidRPr="00065E93" w:rsidRDefault="00065E93" w:rsidP="00065E93">
      <w:pPr>
        <w:autoSpaceDE/>
        <w:autoSpaceDN/>
        <w:adjustRightInd/>
        <w:spacing w:line="216" w:lineRule="auto"/>
        <w:ind w:left="851" w:firstLine="425"/>
        <w:jc w:val="both"/>
        <w:rPr>
          <w:b/>
          <w:position w:val="-1"/>
          <w:sz w:val="22"/>
          <w:szCs w:val="22"/>
        </w:rPr>
      </w:pPr>
    </w:p>
    <w:p w:rsidR="00065E93" w:rsidRPr="00065E93" w:rsidRDefault="00065E93" w:rsidP="00065E93">
      <w:pPr>
        <w:widowControl/>
        <w:autoSpaceDE/>
        <w:autoSpaceDN/>
        <w:adjustRightInd/>
        <w:spacing w:line="216" w:lineRule="auto"/>
        <w:ind w:left="851" w:firstLine="425"/>
        <w:jc w:val="center"/>
        <w:rPr>
          <w:b/>
          <w:position w:val="-1"/>
          <w:sz w:val="28"/>
          <w:szCs w:val="28"/>
        </w:rPr>
      </w:pPr>
    </w:p>
    <w:tbl>
      <w:tblPr>
        <w:tblW w:w="9763" w:type="dxa"/>
        <w:tblInd w:w="-157" w:type="dxa"/>
        <w:tblLayout w:type="fixed"/>
        <w:tblLook w:val="0000"/>
      </w:tblPr>
      <w:tblGrid>
        <w:gridCol w:w="627"/>
        <w:gridCol w:w="5751"/>
        <w:gridCol w:w="1134"/>
        <w:gridCol w:w="1136"/>
        <w:gridCol w:w="1115"/>
      </w:tblGrid>
      <w:tr w:rsidR="00065E93" w:rsidRPr="00065E93" w:rsidTr="00065E93">
        <w:tc>
          <w:tcPr>
            <w:tcW w:w="627" w:type="dxa"/>
            <w:tcBorders>
              <w:top w:val="single" w:sz="4" w:space="0" w:color="000000"/>
              <w:left w:val="single" w:sz="4" w:space="0" w:color="000000"/>
              <w:bottom w:val="single" w:sz="4" w:space="0" w:color="000000"/>
            </w:tcBorders>
            <w:shd w:val="clear" w:color="auto" w:fill="auto"/>
          </w:tcPr>
          <w:p w:rsidR="00065E93" w:rsidRPr="00065E93" w:rsidRDefault="00065E93" w:rsidP="00065E93">
            <w:pPr>
              <w:widowControl/>
              <w:autoSpaceDE/>
              <w:autoSpaceDN/>
              <w:adjustRightInd/>
              <w:jc w:val="center"/>
              <w:rPr>
                <w:position w:val="-1"/>
                <w:sz w:val="24"/>
                <w:szCs w:val="24"/>
              </w:rPr>
            </w:pPr>
            <w:r w:rsidRPr="00065E93">
              <w:rPr>
                <w:position w:val="-1"/>
                <w:sz w:val="22"/>
                <w:szCs w:val="22"/>
              </w:rPr>
              <w:t>№ п/п</w:t>
            </w:r>
          </w:p>
        </w:tc>
        <w:tc>
          <w:tcPr>
            <w:tcW w:w="5751" w:type="dxa"/>
            <w:tcBorders>
              <w:top w:val="single" w:sz="4" w:space="0" w:color="000000"/>
              <w:left w:val="single" w:sz="4" w:space="0" w:color="000000"/>
              <w:bottom w:val="single" w:sz="4" w:space="0" w:color="000000"/>
            </w:tcBorders>
            <w:shd w:val="clear" w:color="auto" w:fill="auto"/>
          </w:tcPr>
          <w:p w:rsidR="00065E93" w:rsidRPr="00065E93" w:rsidRDefault="00065E93" w:rsidP="00065E93">
            <w:pPr>
              <w:widowControl/>
              <w:autoSpaceDE/>
              <w:autoSpaceDN/>
              <w:adjustRightInd/>
              <w:jc w:val="center"/>
              <w:rPr>
                <w:position w:val="-1"/>
                <w:sz w:val="24"/>
                <w:szCs w:val="24"/>
              </w:rPr>
            </w:pPr>
            <w:r w:rsidRPr="00065E93">
              <w:rPr>
                <w:position w:val="-1"/>
                <w:sz w:val="22"/>
                <w:szCs w:val="22"/>
              </w:rPr>
              <w:t>Наименование товара.</w:t>
            </w:r>
          </w:p>
          <w:p w:rsidR="00065E93" w:rsidRPr="00065E93" w:rsidRDefault="00065E93" w:rsidP="00065E93">
            <w:pPr>
              <w:widowControl/>
              <w:autoSpaceDE/>
              <w:autoSpaceDN/>
              <w:adjustRightInd/>
              <w:jc w:val="center"/>
              <w:rPr>
                <w:position w:val="-1"/>
                <w:sz w:val="24"/>
                <w:szCs w:val="24"/>
              </w:rPr>
            </w:pPr>
            <w:r w:rsidRPr="00065E93">
              <w:rPr>
                <w:position w:val="-1"/>
                <w:sz w:val="22"/>
                <w:szCs w:val="22"/>
              </w:rPr>
              <w:t>Состав и характеристики товара (потребительские, качественные, технические).</w:t>
            </w:r>
          </w:p>
          <w:p w:rsidR="00065E93" w:rsidRPr="00065E93" w:rsidRDefault="00065E93" w:rsidP="00065E93">
            <w:pPr>
              <w:widowControl/>
              <w:autoSpaceDE/>
              <w:autoSpaceDN/>
              <w:adjustRightInd/>
              <w:jc w:val="center"/>
              <w:rPr>
                <w:position w:val="-1"/>
                <w:sz w:val="24"/>
                <w:szCs w:val="24"/>
              </w:rPr>
            </w:pPr>
            <w:r w:rsidRPr="00065E93">
              <w:rPr>
                <w:position w:val="-1"/>
                <w:sz w:val="22"/>
                <w:szCs w:val="22"/>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065E93" w:rsidRPr="00065E93" w:rsidRDefault="00065E93" w:rsidP="00065E93">
            <w:pPr>
              <w:widowControl/>
              <w:autoSpaceDE/>
              <w:autoSpaceDN/>
              <w:adjustRightInd/>
              <w:jc w:val="center"/>
              <w:rPr>
                <w:position w:val="-1"/>
                <w:sz w:val="24"/>
                <w:szCs w:val="24"/>
              </w:rPr>
            </w:pPr>
            <w:r w:rsidRPr="00065E93">
              <w:rPr>
                <w:position w:val="-1"/>
                <w:sz w:val="22"/>
                <w:szCs w:val="22"/>
              </w:rPr>
              <w:t>Объем поставки (шт.)</w:t>
            </w:r>
          </w:p>
        </w:tc>
        <w:tc>
          <w:tcPr>
            <w:tcW w:w="1136" w:type="dxa"/>
            <w:tcBorders>
              <w:top w:val="single" w:sz="4" w:space="0" w:color="000000"/>
              <w:left w:val="single" w:sz="4" w:space="0" w:color="000000"/>
              <w:bottom w:val="single" w:sz="4" w:space="0" w:color="000000"/>
            </w:tcBorders>
            <w:shd w:val="clear" w:color="auto" w:fill="auto"/>
          </w:tcPr>
          <w:p w:rsidR="00065E93" w:rsidRPr="00065E93" w:rsidRDefault="00065E93" w:rsidP="00065E93">
            <w:pPr>
              <w:widowControl/>
              <w:autoSpaceDE/>
              <w:autoSpaceDN/>
              <w:adjustRightInd/>
              <w:jc w:val="center"/>
              <w:rPr>
                <w:position w:val="-1"/>
                <w:sz w:val="24"/>
                <w:szCs w:val="24"/>
              </w:rPr>
            </w:pPr>
            <w:r w:rsidRPr="00065E93">
              <w:rPr>
                <w:position w:val="-1"/>
                <w:sz w:val="22"/>
                <w:szCs w:val="22"/>
              </w:rPr>
              <w:t>Цена за 1 шт., руб. (с НДС при наличии)</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065E93" w:rsidRPr="00065E93" w:rsidRDefault="00065E93" w:rsidP="00065E93">
            <w:pPr>
              <w:widowControl/>
              <w:autoSpaceDE/>
              <w:autoSpaceDN/>
              <w:adjustRightInd/>
              <w:jc w:val="center"/>
              <w:rPr>
                <w:position w:val="-1"/>
                <w:sz w:val="24"/>
                <w:szCs w:val="24"/>
              </w:rPr>
            </w:pPr>
            <w:r w:rsidRPr="00065E93">
              <w:rPr>
                <w:position w:val="-1"/>
                <w:sz w:val="22"/>
                <w:szCs w:val="22"/>
              </w:rPr>
              <w:t xml:space="preserve">Общая сумма </w:t>
            </w:r>
          </w:p>
          <w:p w:rsidR="00065E93" w:rsidRPr="00065E93" w:rsidRDefault="00065E93" w:rsidP="00065E93">
            <w:pPr>
              <w:widowControl/>
              <w:autoSpaceDE/>
              <w:autoSpaceDN/>
              <w:adjustRightInd/>
              <w:spacing w:line="216" w:lineRule="auto"/>
              <w:jc w:val="center"/>
              <w:rPr>
                <w:position w:val="-1"/>
                <w:sz w:val="24"/>
                <w:szCs w:val="24"/>
              </w:rPr>
            </w:pPr>
            <w:r w:rsidRPr="00065E93">
              <w:rPr>
                <w:position w:val="-1"/>
                <w:sz w:val="22"/>
                <w:szCs w:val="22"/>
              </w:rPr>
              <w:t xml:space="preserve">руб. </w:t>
            </w:r>
          </w:p>
          <w:p w:rsidR="00065E93" w:rsidRPr="00065E93" w:rsidRDefault="00065E93" w:rsidP="00065E93">
            <w:pPr>
              <w:widowControl/>
              <w:autoSpaceDE/>
              <w:autoSpaceDN/>
              <w:adjustRightInd/>
              <w:spacing w:line="216" w:lineRule="auto"/>
              <w:jc w:val="center"/>
              <w:rPr>
                <w:position w:val="-1"/>
                <w:sz w:val="24"/>
                <w:szCs w:val="24"/>
              </w:rPr>
            </w:pPr>
            <w:r w:rsidRPr="00065E93">
              <w:rPr>
                <w:position w:val="-1"/>
                <w:sz w:val="22"/>
                <w:szCs w:val="22"/>
              </w:rPr>
              <w:t>(сНДС</w:t>
            </w:r>
            <w:bookmarkStart w:id="4" w:name="_GoBack"/>
            <w:bookmarkEnd w:id="4"/>
            <w:r w:rsidRPr="00065E93">
              <w:rPr>
                <w:position w:val="-1"/>
                <w:sz w:val="22"/>
                <w:szCs w:val="22"/>
              </w:rPr>
              <w:t xml:space="preserve"> при наличии)</w:t>
            </w:r>
          </w:p>
        </w:tc>
      </w:tr>
      <w:tr w:rsidR="00065E93" w:rsidRPr="00065E93" w:rsidTr="00065E93">
        <w:tc>
          <w:tcPr>
            <w:tcW w:w="627"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4"/>
                <w:szCs w:val="24"/>
              </w:rPr>
            </w:pPr>
            <w:r w:rsidRPr="00065E93">
              <w:rPr>
                <w:color w:val="000000"/>
                <w:position w:val="-1"/>
                <w:sz w:val="22"/>
                <w:szCs w:val="22"/>
              </w:rPr>
              <w:t>1.</w:t>
            </w:r>
          </w:p>
        </w:tc>
        <w:tc>
          <w:tcPr>
            <w:tcW w:w="5751"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rPr>
                <w:color w:val="000000"/>
                <w:position w:val="-1"/>
                <w:sz w:val="24"/>
                <w:szCs w:val="24"/>
              </w:rPr>
            </w:pPr>
          </w:p>
        </w:tc>
        <w:tc>
          <w:tcPr>
            <w:tcW w:w="1134"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4"/>
                <w:szCs w:val="24"/>
              </w:rPr>
            </w:pPr>
          </w:p>
        </w:tc>
        <w:tc>
          <w:tcPr>
            <w:tcW w:w="1136"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8"/>
                <w:szCs w:val="28"/>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4"/>
                <w:szCs w:val="24"/>
              </w:rPr>
            </w:pPr>
          </w:p>
        </w:tc>
      </w:tr>
      <w:tr w:rsidR="00065E93" w:rsidRPr="00065E93" w:rsidTr="00065E93">
        <w:tc>
          <w:tcPr>
            <w:tcW w:w="627"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4"/>
                <w:szCs w:val="24"/>
              </w:rPr>
            </w:pPr>
            <w:r w:rsidRPr="00065E93">
              <w:rPr>
                <w:color w:val="000000"/>
                <w:position w:val="-1"/>
                <w:sz w:val="22"/>
                <w:szCs w:val="22"/>
              </w:rPr>
              <w:t>2.</w:t>
            </w:r>
          </w:p>
        </w:tc>
        <w:tc>
          <w:tcPr>
            <w:tcW w:w="5751"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rPr>
                <w:color w:val="000000"/>
                <w:position w:val="-1"/>
                <w:sz w:val="24"/>
                <w:szCs w:val="24"/>
              </w:rPr>
            </w:pPr>
          </w:p>
        </w:tc>
        <w:tc>
          <w:tcPr>
            <w:tcW w:w="1134"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4"/>
                <w:szCs w:val="24"/>
              </w:rPr>
            </w:pPr>
          </w:p>
        </w:tc>
        <w:tc>
          <w:tcPr>
            <w:tcW w:w="1136"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8"/>
                <w:szCs w:val="28"/>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4"/>
                <w:szCs w:val="24"/>
              </w:rPr>
            </w:pPr>
          </w:p>
        </w:tc>
      </w:tr>
      <w:tr w:rsidR="00065E93" w:rsidRPr="00065E93" w:rsidTr="00065E93">
        <w:tc>
          <w:tcPr>
            <w:tcW w:w="86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65E93" w:rsidRPr="00065E93" w:rsidRDefault="00065E93" w:rsidP="00065E93">
            <w:pPr>
              <w:widowControl/>
              <w:autoSpaceDE/>
              <w:autoSpaceDN/>
              <w:adjustRightInd/>
              <w:jc w:val="right"/>
              <w:rPr>
                <w:color w:val="000000"/>
                <w:position w:val="-1"/>
                <w:sz w:val="24"/>
                <w:szCs w:val="24"/>
              </w:rPr>
            </w:pPr>
            <w:r w:rsidRPr="00065E93">
              <w:rPr>
                <w:color w:val="000000"/>
                <w:position w:val="-1"/>
                <w:sz w:val="24"/>
                <w:szCs w:val="24"/>
              </w:rPr>
              <w:t>Итого:</w:t>
            </w:r>
          </w:p>
        </w:tc>
        <w:tc>
          <w:tcPr>
            <w:tcW w:w="1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5E93" w:rsidRPr="00065E93" w:rsidRDefault="00065E93" w:rsidP="00065E93">
            <w:pPr>
              <w:widowControl/>
              <w:autoSpaceDE/>
              <w:autoSpaceDN/>
              <w:adjustRightInd/>
              <w:rPr>
                <w:color w:val="000000"/>
                <w:position w:val="-1"/>
                <w:sz w:val="24"/>
                <w:szCs w:val="24"/>
              </w:rPr>
            </w:pPr>
          </w:p>
        </w:tc>
      </w:tr>
    </w:tbl>
    <w:p w:rsidR="00065E93" w:rsidRPr="00065E93" w:rsidRDefault="00065E93" w:rsidP="00065E93">
      <w:pPr>
        <w:widowControl/>
        <w:autoSpaceDE/>
        <w:autoSpaceDN/>
        <w:adjustRightInd/>
        <w:rPr>
          <w:position w:val="-1"/>
          <w:sz w:val="24"/>
          <w:szCs w:val="24"/>
        </w:rPr>
      </w:pPr>
    </w:p>
    <w:p w:rsidR="00065E93" w:rsidRPr="00065E93" w:rsidRDefault="00065E93" w:rsidP="00065E93">
      <w:pPr>
        <w:widowControl/>
        <w:autoSpaceDE/>
        <w:autoSpaceDN/>
        <w:adjustRightInd/>
        <w:rPr>
          <w:position w:val="-1"/>
          <w:sz w:val="24"/>
          <w:szCs w:val="24"/>
        </w:rPr>
      </w:pPr>
    </w:p>
    <w:p w:rsidR="00065E93" w:rsidRPr="00065E93" w:rsidRDefault="00065E93" w:rsidP="00065E93">
      <w:pPr>
        <w:widowControl/>
        <w:autoSpaceDE/>
        <w:autoSpaceDN/>
        <w:adjustRightInd/>
        <w:rPr>
          <w:position w:val="-1"/>
          <w:sz w:val="24"/>
          <w:szCs w:val="24"/>
        </w:rPr>
      </w:pPr>
    </w:p>
    <w:p w:rsidR="00065E93" w:rsidRPr="00065E93" w:rsidRDefault="00065E93" w:rsidP="00065E93">
      <w:pPr>
        <w:widowControl/>
        <w:autoSpaceDE/>
        <w:autoSpaceDN/>
        <w:adjustRightInd/>
        <w:rPr>
          <w:position w:val="-1"/>
          <w:sz w:val="24"/>
          <w:szCs w:val="24"/>
        </w:rPr>
      </w:pPr>
    </w:p>
    <w:p w:rsidR="00065E93" w:rsidRPr="00065E93" w:rsidRDefault="00065E93" w:rsidP="00065E93">
      <w:pPr>
        <w:widowControl/>
        <w:autoSpaceDE/>
        <w:autoSpaceDN/>
        <w:adjustRightInd/>
        <w:rPr>
          <w:position w:val="-1"/>
          <w:sz w:val="24"/>
          <w:szCs w:val="24"/>
        </w:rPr>
      </w:pPr>
    </w:p>
    <w:p w:rsidR="00065E93" w:rsidRDefault="00065E93" w:rsidP="00065E93">
      <w:pPr>
        <w:widowControl/>
        <w:autoSpaceDE/>
        <w:autoSpaceDN/>
        <w:adjustRightInd/>
        <w:jc w:val="center"/>
        <w:rPr>
          <w:b/>
          <w:sz w:val="24"/>
          <w:szCs w:val="24"/>
          <w:lang w:eastAsia="en-US" w:bidi="en-US"/>
        </w:rPr>
      </w:pPr>
      <w:r w:rsidRPr="00065E93">
        <w:rPr>
          <w:position w:val="-1"/>
          <w:sz w:val="24"/>
          <w:szCs w:val="24"/>
        </w:rPr>
        <w:t>__________________/________________</w:t>
      </w:r>
      <w:r w:rsidRPr="00065E93">
        <w:rPr>
          <w:position w:val="-1"/>
          <w:sz w:val="24"/>
          <w:szCs w:val="24"/>
        </w:rPr>
        <w:tab/>
      </w:r>
      <w:r w:rsidRPr="00065E93">
        <w:rPr>
          <w:position w:val="-1"/>
          <w:sz w:val="24"/>
          <w:szCs w:val="24"/>
        </w:rPr>
        <w:tab/>
      </w:r>
      <w:r w:rsidRPr="00065E93">
        <w:rPr>
          <w:position w:val="-1"/>
          <w:sz w:val="24"/>
          <w:szCs w:val="24"/>
        </w:rPr>
        <w:tab/>
        <w:t>______________/____________</w:t>
      </w:r>
    </w:p>
    <w:p w:rsidR="00065E93" w:rsidRDefault="00065E93" w:rsidP="00D337C9">
      <w:pPr>
        <w:widowControl/>
        <w:autoSpaceDE/>
        <w:autoSpaceDN/>
        <w:adjustRightInd/>
        <w:jc w:val="center"/>
        <w:rPr>
          <w:b/>
          <w:sz w:val="24"/>
          <w:szCs w:val="24"/>
          <w:lang w:eastAsia="en-US" w:bidi="en-US"/>
        </w:rPr>
      </w:pPr>
    </w:p>
    <w:p w:rsidR="00065E93" w:rsidRDefault="00065E93" w:rsidP="00D337C9">
      <w:pPr>
        <w:widowControl/>
        <w:autoSpaceDE/>
        <w:autoSpaceDN/>
        <w:adjustRightInd/>
        <w:jc w:val="center"/>
        <w:rPr>
          <w:b/>
          <w:sz w:val="24"/>
          <w:szCs w:val="24"/>
          <w:lang w:eastAsia="en-US" w:bidi="en-US"/>
        </w:rPr>
      </w:pPr>
    </w:p>
    <w:p w:rsidR="00BA37E9" w:rsidRPr="00BA37E9" w:rsidRDefault="00BA37E9" w:rsidP="00BA37E9">
      <w:pPr>
        <w:widowControl/>
        <w:autoSpaceDE/>
        <w:autoSpaceDN/>
        <w:adjustRightInd/>
        <w:jc w:val="center"/>
        <w:rPr>
          <w:color w:val="FF0000"/>
        </w:rPr>
      </w:pPr>
    </w:p>
    <w:p w:rsidR="00A4138B" w:rsidRPr="007B45CA" w:rsidRDefault="00A4138B" w:rsidP="000573EF">
      <w:pPr>
        <w:widowControl/>
        <w:autoSpaceDE/>
        <w:autoSpaceDN/>
        <w:adjustRightInd/>
        <w:jc w:val="right"/>
        <w:rPr>
          <w:sz w:val="22"/>
          <w:szCs w:val="22"/>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rsidR="00A4138B" w:rsidRPr="00A4138B" w:rsidRDefault="00A4138B" w:rsidP="00156C65">
      <w:pPr>
        <w:widowControl/>
        <w:tabs>
          <w:tab w:val="left" w:pos="7065"/>
        </w:tabs>
        <w:autoSpaceDE/>
        <w:autoSpaceDN/>
        <w:adjustRightInd/>
        <w:rPr>
          <w:i/>
        </w:rPr>
      </w:pPr>
      <w:r w:rsidRPr="00A4138B">
        <w:rPr>
          <w:sz w:val="24"/>
          <w:szCs w:val="24"/>
        </w:rPr>
        <w:tab/>
      </w:r>
    </w:p>
    <w:p w:rsidR="00472F54" w:rsidRPr="002B6E48" w:rsidRDefault="00472F54" w:rsidP="002B6E48">
      <w:pPr>
        <w:ind w:firstLine="709"/>
        <w:jc w:val="both"/>
        <w:rPr>
          <w:b/>
          <w:sz w:val="24"/>
          <w:szCs w:val="24"/>
        </w:rPr>
      </w:pPr>
    </w:p>
    <w:p w:rsidR="00146CB1" w:rsidRDefault="00146CB1" w:rsidP="006F0442">
      <w:pPr>
        <w:jc w:val="center"/>
        <w:rPr>
          <w:b/>
          <w:sz w:val="24"/>
          <w:szCs w:val="24"/>
        </w:rPr>
      </w:pPr>
      <w:r w:rsidRPr="002B6E48">
        <w:rPr>
          <w:b/>
          <w:sz w:val="24"/>
          <w:szCs w:val="24"/>
        </w:rPr>
        <w:t>ФОРМЫ ДЛЯ ЗАПОЛНЕНИЯ УЧАСТНИКАМИ ЗАКУПКИ</w:t>
      </w:r>
    </w:p>
    <w:p w:rsidR="00E5020B" w:rsidRDefault="00E5020B" w:rsidP="002B6E48">
      <w:pPr>
        <w:ind w:firstLine="709"/>
        <w:jc w:val="center"/>
        <w:rPr>
          <w:b/>
          <w:sz w:val="24"/>
          <w:szCs w:val="24"/>
        </w:rPr>
      </w:pPr>
    </w:p>
    <w:p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rsidR="00E5020B" w:rsidRPr="00E5020B" w:rsidRDefault="00E5020B" w:rsidP="00E5020B">
      <w:pPr>
        <w:widowControl/>
        <w:autoSpaceDE/>
        <w:autoSpaceDN/>
        <w:adjustRightInd/>
        <w:spacing w:after="182"/>
        <w:jc w:val="center"/>
        <w:rPr>
          <w:b/>
          <w:bCs/>
          <w:sz w:val="22"/>
          <w:szCs w:val="22"/>
        </w:rPr>
      </w:pPr>
      <w:r w:rsidRPr="00E5020B">
        <w:rPr>
          <w:b/>
          <w:bCs/>
          <w:color w:val="222222"/>
          <w:sz w:val="22"/>
          <w:szCs w:val="22"/>
        </w:rPr>
        <w:t>Наименование участника закупки</w:t>
      </w:r>
    </w:p>
    <w:p w:rsidR="00E5020B" w:rsidRPr="00E5020B" w:rsidRDefault="00E5020B" w:rsidP="00E5020B">
      <w:pPr>
        <w:widowControl/>
        <w:autoSpaceDE/>
        <w:autoSpaceDN/>
        <w:adjustRightInd/>
        <w:rPr>
          <w:sz w:val="22"/>
          <w:szCs w:val="22"/>
        </w:rPr>
      </w:pPr>
      <w:r w:rsidRPr="00E5020B">
        <w:rPr>
          <w:b/>
          <w:bCs/>
          <w:sz w:val="22"/>
          <w:szCs w:val="22"/>
        </w:rPr>
        <w:t>____________________________________________________________</w:t>
      </w:r>
    </w:p>
    <w:p w:rsidR="00E5020B" w:rsidRPr="00E5020B" w:rsidRDefault="00E5020B" w:rsidP="00E5020B">
      <w:pPr>
        <w:widowControl/>
        <w:autoSpaceDE/>
        <w:autoSpaceDN/>
        <w:adjustRightInd/>
        <w:spacing w:after="182"/>
        <w:jc w:val="center"/>
        <w:rPr>
          <w:i/>
          <w:color w:val="222222"/>
          <w:sz w:val="22"/>
          <w:szCs w:val="22"/>
        </w:rPr>
      </w:pPr>
      <w:r w:rsidRPr="00E5020B">
        <w:rPr>
          <w:i/>
          <w:color w:val="222222"/>
          <w:sz w:val="22"/>
          <w:szCs w:val="22"/>
        </w:rPr>
        <w:t>(полное наименование юридического лица, Ф. И. О. индивидуального предпринимателя)</w:t>
      </w:r>
    </w:p>
    <w:p w:rsidR="00E5020B" w:rsidRDefault="00E5020B" w:rsidP="004568DD">
      <w:pPr>
        <w:widowControl/>
        <w:autoSpaceDE/>
        <w:autoSpaceDN/>
        <w:adjustRightInd/>
        <w:spacing w:after="182"/>
        <w:rPr>
          <w:sz w:val="22"/>
          <w:szCs w:val="22"/>
        </w:rPr>
      </w:pPr>
      <w:r w:rsidRPr="00E5020B">
        <w:rPr>
          <w:color w:val="222222"/>
          <w:sz w:val="22"/>
          <w:szCs w:val="22"/>
        </w:rPr>
        <w:t>ИНН участника закупки:__</w:t>
      </w:r>
      <w:r w:rsidR="004568DD">
        <w:rPr>
          <w:color w:val="222222"/>
          <w:sz w:val="22"/>
          <w:szCs w:val="22"/>
        </w:rPr>
        <w:t>______</w:t>
      </w:r>
      <w:r w:rsidRPr="00E5020B">
        <w:rPr>
          <w:color w:val="222222"/>
          <w:sz w:val="22"/>
          <w:szCs w:val="22"/>
        </w:rPr>
        <w:t xml:space="preserve">________ КПП участника закупки </w:t>
      </w:r>
      <w:r w:rsidRPr="00E5020B">
        <w:rPr>
          <w:i/>
          <w:color w:val="222222"/>
          <w:sz w:val="22"/>
          <w:szCs w:val="22"/>
        </w:rPr>
        <w:t>(при наличии)</w:t>
      </w:r>
      <w:r w:rsidRPr="00E5020B">
        <w:rPr>
          <w:color w:val="222222"/>
          <w:sz w:val="22"/>
          <w:szCs w:val="22"/>
        </w:rPr>
        <w:t>:</w:t>
      </w:r>
      <w:r w:rsidRPr="00E5020B">
        <w:rPr>
          <w:sz w:val="22"/>
          <w:szCs w:val="22"/>
        </w:rPr>
        <w:t>________</w:t>
      </w:r>
      <w:r w:rsidR="004568DD">
        <w:rPr>
          <w:sz w:val="22"/>
          <w:szCs w:val="22"/>
        </w:rPr>
        <w:t>_</w:t>
      </w:r>
      <w:r w:rsidRPr="00E5020B">
        <w:rPr>
          <w:sz w:val="22"/>
          <w:szCs w:val="22"/>
        </w:rPr>
        <w:t>____</w:t>
      </w:r>
    </w:p>
    <w:p w:rsidR="00E5020B" w:rsidRPr="00E5020B" w:rsidRDefault="00E5020B" w:rsidP="00E5020B">
      <w:pPr>
        <w:widowControl/>
        <w:autoSpaceDE/>
        <w:autoSpaceDN/>
        <w:adjustRightInd/>
        <w:rPr>
          <w:sz w:val="22"/>
          <w:szCs w:val="22"/>
        </w:rPr>
      </w:pPr>
    </w:p>
    <w:p w:rsidR="00E5020B" w:rsidRPr="00E5020B" w:rsidRDefault="00E5020B" w:rsidP="00E5020B">
      <w:pPr>
        <w:widowControl/>
        <w:autoSpaceDE/>
        <w:autoSpaceDN/>
        <w:adjustRightInd/>
        <w:rPr>
          <w:color w:val="222222"/>
          <w:sz w:val="22"/>
          <w:szCs w:val="22"/>
        </w:rPr>
      </w:pPr>
      <w:r w:rsidRPr="00E5020B">
        <w:rPr>
          <w:color w:val="222222"/>
          <w:sz w:val="22"/>
          <w:szCs w:val="22"/>
        </w:rPr>
        <w:t>Идентификационный номер налогоплательщика (при наличии) учредителей, членов</w:t>
      </w:r>
    </w:p>
    <w:p w:rsidR="00E5020B" w:rsidRPr="00E5020B" w:rsidRDefault="00E5020B" w:rsidP="00E5020B">
      <w:pPr>
        <w:widowControl/>
        <w:autoSpaceDE/>
        <w:autoSpaceDN/>
        <w:adjustRightInd/>
        <w:rPr>
          <w:sz w:val="22"/>
          <w:szCs w:val="22"/>
        </w:rPr>
      </w:pPr>
      <w:r w:rsidRPr="00E5020B">
        <w:rPr>
          <w:sz w:val="22"/>
          <w:szCs w:val="22"/>
        </w:rPr>
        <w:t>коллегиального исполнительного органа, лица, исполняющего функции единоличного</w:t>
      </w:r>
    </w:p>
    <w:p w:rsidR="00E5020B" w:rsidRDefault="00E5020B" w:rsidP="00E5020B">
      <w:pPr>
        <w:widowControl/>
        <w:autoSpaceDE/>
        <w:autoSpaceDN/>
        <w:adjustRightInd/>
        <w:rPr>
          <w:sz w:val="22"/>
          <w:szCs w:val="22"/>
        </w:rPr>
      </w:pPr>
      <w:r w:rsidRPr="00E5020B">
        <w:rPr>
          <w:sz w:val="22"/>
          <w:szCs w:val="22"/>
        </w:rPr>
        <w:t>исполнительного органа участника запроса котировок:</w:t>
      </w:r>
    </w:p>
    <w:p w:rsidR="00E5020B" w:rsidRPr="00E5020B" w:rsidRDefault="00E5020B" w:rsidP="00E5020B">
      <w:pPr>
        <w:widowControl/>
        <w:autoSpaceDE/>
        <w:autoSpaceDN/>
        <w:adjustRightInd/>
        <w:rPr>
          <w:sz w:val="22"/>
          <w:szCs w:val="22"/>
        </w:rPr>
      </w:pPr>
    </w:p>
    <w:tbl>
      <w:tblPr>
        <w:tblW w:w="4813" w:type="pct"/>
        <w:tblCellMar>
          <w:top w:w="15" w:type="dxa"/>
          <w:left w:w="15" w:type="dxa"/>
          <w:bottom w:w="15" w:type="dxa"/>
          <w:right w:w="15" w:type="dxa"/>
        </w:tblCellMar>
        <w:tblLook w:val="04A0"/>
      </w:tblPr>
      <w:tblGrid>
        <w:gridCol w:w="2925"/>
        <w:gridCol w:w="3111"/>
        <w:gridCol w:w="3827"/>
      </w:tblGrid>
      <w:tr w:rsidR="00E5020B" w:rsidRPr="00E5020B" w:rsidTr="00E5020B">
        <w:trPr>
          <w:trHeight w:val="675"/>
        </w:trPr>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jc w:val="center"/>
            </w:pPr>
            <w:r w:rsidRPr="00E5020B">
              <w:t>Лицо (лица)</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jc w:val="center"/>
            </w:pPr>
            <w:r w:rsidRPr="00E5020B">
              <w:t>Фамилия, имя, отчество</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jc w:val="center"/>
            </w:pPr>
            <w:r w:rsidRPr="00E5020B">
              <w:t>Идентификационный номер</w:t>
            </w:r>
          </w:p>
          <w:p w:rsidR="00E5020B" w:rsidRPr="00E5020B" w:rsidRDefault="00E5020B" w:rsidP="00E5020B">
            <w:pPr>
              <w:widowControl/>
              <w:autoSpaceDE/>
              <w:autoSpaceDN/>
              <w:adjustRightInd/>
              <w:jc w:val="center"/>
            </w:pPr>
            <w:r w:rsidRPr="00E5020B">
              <w:t>налогоплательщика</w:t>
            </w:r>
          </w:p>
          <w:p w:rsidR="00E5020B" w:rsidRPr="00E5020B" w:rsidRDefault="00E5020B" w:rsidP="00E5020B">
            <w:pPr>
              <w:widowControl/>
              <w:autoSpaceDE/>
              <w:autoSpaceDN/>
              <w:adjustRightInd/>
              <w:jc w:val="center"/>
            </w:pPr>
            <w:r w:rsidRPr="00E5020B">
              <w:t>(при наличии)</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Учредитель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Директор</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Индивидуальный</w:t>
            </w:r>
          </w:p>
          <w:p w:rsidR="00E5020B" w:rsidRPr="00E5020B" w:rsidRDefault="00E5020B" w:rsidP="00E5020B">
            <w:pPr>
              <w:widowControl/>
              <w:autoSpaceDE/>
              <w:autoSpaceDN/>
              <w:adjustRightInd/>
              <w:spacing w:line="310" w:lineRule="atLeast"/>
            </w:pPr>
            <w:r w:rsidRPr="00E5020B">
              <w:t>предприниматель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577"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bl>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ОГРН (ОГРНИП)________________________ Дата постановки на учет в налоговом органе 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ОКПО ________________ ОКВЭД2_________________________ ОКТМО______________________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Контактный телефон/факс </w:t>
      </w:r>
      <w:r w:rsidRPr="00E5020B">
        <w:rPr>
          <w:i/>
          <w:color w:val="222222"/>
          <w:sz w:val="22"/>
          <w:szCs w:val="22"/>
        </w:rPr>
        <w:t>(с указанием кода города)</w:t>
      </w:r>
      <w:r w:rsidRPr="00E5020B">
        <w:rPr>
          <w:color w:val="222222"/>
          <w:sz w:val="22"/>
          <w:szCs w:val="22"/>
        </w:rPr>
        <w:t>:______________________________________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Электронный адрес участника закупки: __________________________________________________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нахождения </w:t>
      </w:r>
      <w:r w:rsidRPr="00E5020B">
        <w:rPr>
          <w:i/>
          <w:color w:val="222222"/>
          <w:sz w:val="22"/>
          <w:szCs w:val="22"/>
        </w:rPr>
        <w:t>(для юридического лица)</w:t>
      </w:r>
      <w:r w:rsidRPr="00E5020B">
        <w:rPr>
          <w:color w:val="222222"/>
          <w:sz w:val="22"/>
          <w:szCs w:val="22"/>
        </w:rPr>
        <w:t>: 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жительства </w:t>
      </w:r>
      <w:r w:rsidRPr="00E5020B">
        <w:rPr>
          <w:i/>
          <w:color w:val="222222"/>
          <w:sz w:val="22"/>
          <w:szCs w:val="22"/>
        </w:rPr>
        <w:t>(для физического лица)</w:t>
      </w:r>
      <w:r w:rsidRPr="00E5020B">
        <w:rPr>
          <w:color w:val="222222"/>
          <w:sz w:val="22"/>
          <w:szCs w:val="22"/>
        </w:rPr>
        <w:t>: _______________________________________________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w:t>
      </w:r>
      <w:r w:rsidRPr="00E5020B">
        <w:rPr>
          <w:b/>
          <w:bCs/>
          <w:color w:val="222222"/>
          <w:sz w:val="22"/>
          <w:szCs w:val="22"/>
        </w:rPr>
        <w:t>Банковские реквизиты участника закупки:</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Наименование и адрес обслуживающего банка: 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Р/с _________________________, К/с 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БИК 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Настоящей заявкой подтверждаю согласие заключить и исполнить договор на условиях и в срок, указанные в извещении о проведении запроса котировок в электронной форме № ___ от 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Подавая настоящую заявку, подтверждаю, что участник закупки соответствует всем требованиям,</w:t>
      </w:r>
    </w:p>
    <w:p w:rsidR="00E5020B" w:rsidRPr="00E5020B" w:rsidRDefault="00E5020B" w:rsidP="00E5020B">
      <w:pPr>
        <w:widowControl/>
        <w:autoSpaceDE/>
        <w:autoSpaceDN/>
        <w:adjustRightInd/>
        <w:rPr>
          <w:sz w:val="22"/>
          <w:szCs w:val="22"/>
        </w:rPr>
      </w:pPr>
      <w:r w:rsidRPr="00E5020B">
        <w:rPr>
          <w:sz w:val="22"/>
          <w:szCs w:val="22"/>
        </w:rPr>
        <w:t>запретам и ограничениям, установленным извещением о проведении запроса котировок.</w:t>
      </w:r>
    </w:p>
    <w:p w:rsidR="00E5020B" w:rsidRDefault="00E5020B" w:rsidP="00E5020B">
      <w:pPr>
        <w:widowControl/>
        <w:autoSpaceDE/>
        <w:autoSpaceDN/>
        <w:adjustRightInd/>
        <w:spacing w:after="182"/>
        <w:rPr>
          <w:b/>
          <w:bCs/>
          <w:color w:val="222222"/>
          <w:sz w:val="22"/>
          <w:szCs w:val="22"/>
        </w:rPr>
      </w:pPr>
    </w:p>
    <w:p w:rsidR="00E5020B" w:rsidRPr="00E5020B" w:rsidRDefault="00E5020B" w:rsidP="00E5020B">
      <w:pPr>
        <w:widowControl/>
        <w:autoSpaceDE/>
        <w:autoSpaceDN/>
        <w:adjustRightInd/>
        <w:spacing w:after="182"/>
        <w:rPr>
          <w:sz w:val="22"/>
          <w:szCs w:val="22"/>
        </w:rPr>
      </w:pPr>
      <w:r w:rsidRPr="00E5020B">
        <w:rPr>
          <w:b/>
          <w:bCs/>
          <w:color w:val="222222"/>
          <w:sz w:val="22"/>
          <w:szCs w:val="22"/>
        </w:rPr>
        <w:t>Настоящим подтверждаем свое согласие на поставку товара по указанным в ценовом</w:t>
      </w:r>
      <w:r>
        <w:rPr>
          <w:b/>
          <w:bCs/>
          <w:color w:val="222222"/>
          <w:sz w:val="22"/>
          <w:szCs w:val="22"/>
        </w:rPr>
        <w:t xml:space="preserve"> </w:t>
      </w:r>
      <w:r w:rsidRPr="00E5020B">
        <w:rPr>
          <w:b/>
          <w:bCs/>
          <w:sz w:val="22"/>
          <w:szCs w:val="22"/>
        </w:rPr>
        <w:t>предложении ценам</w:t>
      </w:r>
      <w:r w:rsidR="001C466D">
        <w:rPr>
          <w:b/>
          <w:bCs/>
          <w:sz w:val="22"/>
          <w:szCs w:val="22"/>
        </w:rPr>
        <w:t>.</w:t>
      </w: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
        <w:gridCol w:w="1937"/>
        <w:gridCol w:w="2950"/>
        <w:gridCol w:w="976"/>
        <w:gridCol w:w="2028"/>
        <w:gridCol w:w="1857"/>
      </w:tblGrid>
      <w:tr w:rsidR="00D741FA" w:rsidRPr="00DF4F4D" w:rsidTr="00D741FA">
        <w:tc>
          <w:tcPr>
            <w:tcW w:w="532" w:type="dxa"/>
            <w:tcBorders>
              <w:bottom w:val="single" w:sz="4" w:space="0" w:color="auto"/>
            </w:tcBorders>
            <w:vAlign w:val="center"/>
          </w:tcPr>
          <w:p w:rsidR="00D741FA" w:rsidRPr="00DF4F4D" w:rsidRDefault="00D741FA" w:rsidP="00A57AA8">
            <w:pPr>
              <w:widowControl/>
              <w:autoSpaceDE/>
              <w:autoSpaceDN/>
              <w:adjustRightInd/>
              <w:jc w:val="center"/>
              <w:rPr>
                <w:b/>
                <w:sz w:val="21"/>
                <w:szCs w:val="21"/>
              </w:rPr>
            </w:pPr>
            <w:r w:rsidRPr="00E5020B">
              <w:rPr>
                <w:color w:val="222222"/>
                <w:sz w:val="22"/>
                <w:szCs w:val="22"/>
              </w:rPr>
              <w:t> </w:t>
            </w:r>
            <w:r>
              <w:rPr>
                <w:b/>
                <w:sz w:val="21"/>
                <w:szCs w:val="21"/>
              </w:rPr>
              <w:t>№ п/п</w:t>
            </w:r>
          </w:p>
        </w:tc>
        <w:tc>
          <w:tcPr>
            <w:tcW w:w="1937" w:type="dxa"/>
            <w:tcBorders>
              <w:bottom w:val="single" w:sz="4" w:space="0" w:color="auto"/>
            </w:tcBorders>
            <w:vAlign w:val="center"/>
          </w:tcPr>
          <w:p w:rsidR="00D741FA" w:rsidRPr="00DF4F4D" w:rsidRDefault="00D741FA" w:rsidP="00A57AA8">
            <w:pPr>
              <w:widowControl/>
              <w:autoSpaceDE/>
              <w:autoSpaceDN/>
              <w:adjustRightInd/>
              <w:jc w:val="center"/>
              <w:rPr>
                <w:b/>
                <w:sz w:val="21"/>
                <w:szCs w:val="21"/>
              </w:rPr>
            </w:pPr>
            <w:r w:rsidRPr="00DF4F4D">
              <w:rPr>
                <w:b/>
                <w:sz w:val="21"/>
                <w:szCs w:val="21"/>
              </w:rPr>
              <w:t>Наименование товара</w:t>
            </w:r>
          </w:p>
        </w:tc>
        <w:tc>
          <w:tcPr>
            <w:tcW w:w="2950" w:type="dxa"/>
            <w:tcBorders>
              <w:bottom w:val="single" w:sz="4" w:space="0" w:color="auto"/>
            </w:tcBorders>
            <w:vAlign w:val="center"/>
          </w:tcPr>
          <w:p w:rsidR="00D741FA" w:rsidRPr="00DF4F4D" w:rsidRDefault="00D741FA" w:rsidP="00A57AA8">
            <w:pPr>
              <w:widowControl/>
              <w:autoSpaceDE/>
              <w:autoSpaceDN/>
              <w:adjustRightInd/>
              <w:jc w:val="center"/>
              <w:rPr>
                <w:b/>
                <w:sz w:val="21"/>
                <w:szCs w:val="21"/>
              </w:rPr>
            </w:pPr>
            <w:r w:rsidRPr="00DF4F4D">
              <w:rPr>
                <w:b/>
                <w:sz w:val="21"/>
                <w:szCs w:val="21"/>
              </w:rPr>
              <w:t>Характеристики товара</w:t>
            </w:r>
          </w:p>
          <w:p w:rsidR="00D741FA" w:rsidRPr="00DF4F4D" w:rsidRDefault="00D741FA" w:rsidP="00A57AA8">
            <w:pPr>
              <w:widowControl/>
              <w:autoSpaceDE/>
              <w:autoSpaceDN/>
              <w:adjustRightInd/>
              <w:jc w:val="center"/>
              <w:rPr>
                <w:i/>
              </w:rPr>
            </w:pPr>
            <w:r w:rsidRPr="00DF4F4D">
              <w:rPr>
                <w:i/>
                <w:iCs/>
              </w:rPr>
              <w:t>(участник закупки должен указать</w:t>
            </w:r>
            <w:r>
              <w:rPr>
                <w:i/>
                <w:iCs/>
              </w:rPr>
              <w:t xml:space="preserve"> конкретные </w:t>
            </w:r>
            <w:r w:rsidRPr="00DF4F4D">
              <w:rPr>
                <w:i/>
                <w:iCs/>
              </w:rPr>
              <w:t xml:space="preserve"> показатели предлагаемого для поставки товара в соответствии с установленными </w:t>
            </w:r>
            <w:r w:rsidRPr="00DF4F4D">
              <w:rPr>
                <w:i/>
              </w:rPr>
              <w:t>Заказчиком в Техническом задании требованиями)</w:t>
            </w:r>
          </w:p>
        </w:tc>
        <w:tc>
          <w:tcPr>
            <w:tcW w:w="976" w:type="dxa"/>
            <w:tcBorders>
              <w:bottom w:val="single" w:sz="4" w:space="0" w:color="auto"/>
            </w:tcBorders>
            <w:vAlign w:val="center"/>
          </w:tcPr>
          <w:p w:rsidR="00D741FA" w:rsidRPr="00DF4F4D" w:rsidRDefault="00D741FA" w:rsidP="00A57AA8">
            <w:pPr>
              <w:widowControl/>
              <w:autoSpaceDE/>
              <w:autoSpaceDN/>
              <w:adjustRightInd/>
              <w:jc w:val="center"/>
              <w:rPr>
                <w:b/>
                <w:sz w:val="21"/>
                <w:szCs w:val="21"/>
              </w:rPr>
            </w:pPr>
            <w:r>
              <w:rPr>
                <w:b/>
                <w:sz w:val="21"/>
                <w:szCs w:val="21"/>
              </w:rPr>
              <w:t>Кол-во товара</w:t>
            </w:r>
          </w:p>
        </w:tc>
        <w:tc>
          <w:tcPr>
            <w:tcW w:w="2028" w:type="dxa"/>
            <w:tcBorders>
              <w:bottom w:val="single" w:sz="4" w:space="0" w:color="auto"/>
            </w:tcBorders>
            <w:vAlign w:val="center"/>
          </w:tcPr>
          <w:p w:rsidR="00D741FA" w:rsidRPr="002752EF" w:rsidRDefault="00D741FA" w:rsidP="00E5020B">
            <w:pPr>
              <w:jc w:val="center"/>
              <w:rPr>
                <w:vertAlign w:val="superscript"/>
              </w:rPr>
            </w:pPr>
            <w:r>
              <w:rPr>
                <w:bCs/>
                <w:iCs/>
              </w:rPr>
              <w:t>Н</w:t>
            </w:r>
            <w:r w:rsidRPr="000D291F">
              <w:rPr>
                <w:bCs/>
                <w:iCs/>
              </w:rPr>
              <w:t>аименование страны происхождения товара</w:t>
            </w:r>
            <w:r>
              <w:rPr>
                <w:b/>
                <w:bCs/>
                <w:i/>
                <w:iCs/>
                <w:vertAlign w:val="superscript"/>
              </w:rPr>
              <w:t>7</w:t>
            </w:r>
          </w:p>
          <w:p w:rsidR="00D741FA" w:rsidRPr="00156C65" w:rsidRDefault="00D741FA" w:rsidP="00E5020B">
            <w:pPr>
              <w:widowControl/>
              <w:autoSpaceDE/>
              <w:autoSpaceDN/>
              <w:adjustRightInd/>
              <w:jc w:val="center"/>
              <w:rPr>
                <w:b/>
                <w:i/>
                <w:color w:val="FF0000"/>
                <w:sz w:val="21"/>
                <w:szCs w:val="21"/>
              </w:rPr>
            </w:pPr>
          </w:p>
        </w:tc>
        <w:tc>
          <w:tcPr>
            <w:tcW w:w="1857" w:type="dxa"/>
            <w:tcBorders>
              <w:bottom w:val="single" w:sz="4" w:space="0" w:color="auto"/>
            </w:tcBorders>
            <w:vAlign w:val="center"/>
          </w:tcPr>
          <w:p w:rsidR="00D741FA" w:rsidRDefault="00D741FA" w:rsidP="00D741FA">
            <w:pPr>
              <w:jc w:val="center"/>
              <w:rPr>
                <w:bCs/>
                <w:iCs/>
              </w:rPr>
            </w:pPr>
            <w:r w:rsidRPr="00D741FA">
              <w:rPr>
                <w:bCs/>
                <w:iCs/>
              </w:rPr>
              <w:t>Номер реестровой записи</w:t>
            </w:r>
            <w:r>
              <w:rPr>
                <w:b/>
                <w:bCs/>
                <w:i/>
                <w:iCs/>
                <w:vertAlign w:val="superscript"/>
              </w:rPr>
              <w:t>9,10</w:t>
            </w:r>
          </w:p>
        </w:tc>
      </w:tr>
      <w:tr w:rsidR="00D741FA" w:rsidRPr="00DF4F4D" w:rsidTr="00D741FA">
        <w:trPr>
          <w:trHeight w:val="302"/>
        </w:trPr>
        <w:tc>
          <w:tcPr>
            <w:tcW w:w="532"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r>
              <w:rPr>
                <w:sz w:val="24"/>
                <w:szCs w:val="24"/>
              </w:rPr>
              <w:t>1</w:t>
            </w:r>
          </w:p>
        </w:tc>
        <w:tc>
          <w:tcPr>
            <w:tcW w:w="1937"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2950"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976"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2028"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1857"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r>
      <w:tr w:rsidR="00D741FA" w:rsidRPr="00DF4F4D" w:rsidTr="00D741FA">
        <w:trPr>
          <w:trHeight w:val="302"/>
        </w:trPr>
        <w:tc>
          <w:tcPr>
            <w:tcW w:w="532"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r>
              <w:rPr>
                <w:sz w:val="24"/>
                <w:szCs w:val="24"/>
              </w:rPr>
              <w:t>2</w:t>
            </w:r>
          </w:p>
        </w:tc>
        <w:tc>
          <w:tcPr>
            <w:tcW w:w="1937"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2950"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976"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2028"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1857"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r>
      <w:tr w:rsidR="00D741FA" w:rsidRPr="00DF4F4D" w:rsidTr="00D741FA">
        <w:trPr>
          <w:trHeight w:val="302"/>
        </w:trPr>
        <w:tc>
          <w:tcPr>
            <w:tcW w:w="532" w:type="dxa"/>
            <w:tcBorders>
              <w:top w:val="single" w:sz="4" w:space="0" w:color="auto"/>
              <w:left w:val="single" w:sz="4" w:space="0" w:color="auto"/>
              <w:bottom w:val="single" w:sz="4" w:space="0" w:color="auto"/>
              <w:right w:val="single" w:sz="4" w:space="0" w:color="auto"/>
            </w:tcBorders>
          </w:tcPr>
          <w:p w:rsidR="00D741FA" w:rsidRDefault="00D741FA" w:rsidP="00A57AA8">
            <w:pPr>
              <w:widowControl/>
              <w:autoSpaceDE/>
              <w:autoSpaceDN/>
              <w:adjustRightInd/>
              <w:jc w:val="both"/>
              <w:rPr>
                <w:sz w:val="24"/>
                <w:szCs w:val="24"/>
              </w:rPr>
            </w:pPr>
            <w:r>
              <w:rPr>
                <w:sz w:val="24"/>
                <w:szCs w:val="24"/>
              </w:rPr>
              <w:t>…</w:t>
            </w:r>
          </w:p>
        </w:tc>
        <w:tc>
          <w:tcPr>
            <w:tcW w:w="1937"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2950"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976"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2028"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1857"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r>
    </w:tbl>
    <w:p w:rsidR="00E5020B" w:rsidRDefault="00E5020B" w:rsidP="00E5020B">
      <w:pPr>
        <w:widowControl/>
        <w:autoSpaceDE/>
        <w:autoSpaceDN/>
        <w:adjustRightInd/>
        <w:spacing w:after="182"/>
        <w:rPr>
          <w:color w:val="222222"/>
          <w:sz w:val="22"/>
          <w:szCs w:val="22"/>
        </w:rPr>
      </w:pPr>
    </w:p>
    <w:p w:rsidR="00E5020B" w:rsidRPr="00E5020B" w:rsidRDefault="00E5020B" w:rsidP="00E5020B">
      <w:pPr>
        <w:widowControl/>
        <w:autoSpaceDE/>
        <w:autoSpaceDN/>
        <w:adjustRightInd/>
        <w:spacing w:after="182"/>
        <w:jc w:val="both"/>
        <w:rPr>
          <w:sz w:val="24"/>
          <w:szCs w:val="24"/>
        </w:rPr>
      </w:pPr>
      <w:r w:rsidRPr="00E5020B">
        <w:rPr>
          <w:color w:val="222222"/>
          <w:sz w:val="22"/>
          <w:szCs w:val="22"/>
        </w:rPr>
        <w:t xml:space="preserve">В случае признания ______________ </w:t>
      </w:r>
      <w:r w:rsidRPr="00E5020B">
        <w:rPr>
          <w:i/>
          <w:color w:val="222222"/>
          <w:sz w:val="22"/>
          <w:szCs w:val="22"/>
        </w:rPr>
        <w:t>(наименование участника</w:t>
      </w:r>
      <w:r w:rsidRPr="006F0442">
        <w:rPr>
          <w:i/>
          <w:color w:val="222222"/>
          <w:sz w:val="22"/>
          <w:szCs w:val="22"/>
        </w:rPr>
        <w:t xml:space="preserve"> </w:t>
      </w:r>
      <w:r w:rsidRPr="00E5020B">
        <w:rPr>
          <w:i/>
          <w:sz w:val="22"/>
          <w:szCs w:val="22"/>
        </w:rPr>
        <w:t>закупки)</w:t>
      </w:r>
      <w:r w:rsidRPr="00E5020B">
        <w:rPr>
          <w:sz w:val="22"/>
          <w:szCs w:val="22"/>
        </w:rPr>
        <w:t>__________________________ победителем в запросе котировок в электронной форме мы</w:t>
      </w:r>
      <w:r>
        <w:rPr>
          <w:sz w:val="22"/>
          <w:szCs w:val="22"/>
        </w:rPr>
        <w:t xml:space="preserve"> </w:t>
      </w:r>
      <w:r w:rsidRPr="00E5020B">
        <w:rPr>
          <w:sz w:val="22"/>
          <w:szCs w:val="22"/>
        </w:rPr>
        <w:t>обязуемся своевременно заключить и исполнить договор на условиях, указанных в извещении о</w:t>
      </w:r>
      <w:r>
        <w:rPr>
          <w:sz w:val="22"/>
          <w:szCs w:val="22"/>
        </w:rPr>
        <w:t xml:space="preserve"> </w:t>
      </w:r>
      <w:r w:rsidRPr="00E5020B">
        <w:rPr>
          <w:sz w:val="22"/>
          <w:szCs w:val="22"/>
        </w:rPr>
        <w:t>проведении запроса котировок в электронной форме.</w:t>
      </w:r>
      <w:r w:rsidRPr="00E5020B">
        <w:rPr>
          <w:sz w:val="24"/>
          <w:szCs w:val="24"/>
        </w:rPr>
        <w:t> </w:t>
      </w:r>
    </w:p>
    <w:p w:rsidR="00E5020B" w:rsidRPr="002B6E48" w:rsidRDefault="00E5020B" w:rsidP="002B6E48">
      <w:pPr>
        <w:ind w:firstLine="709"/>
        <w:jc w:val="center"/>
        <w:rPr>
          <w:b/>
          <w:sz w:val="24"/>
          <w:szCs w:val="24"/>
        </w:rPr>
      </w:pPr>
    </w:p>
    <w:p w:rsidR="004E0061" w:rsidRPr="002B6E48" w:rsidRDefault="004E0061" w:rsidP="002B6E48">
      <w:pPr>
        <w:widowControl/>
        <w:autoSpaceDE/>
        <w:autoSpaceDN/>
        <w:adjustRightInd/>
        <w:ind w:firstLine="709"/>
        <w:jc w:val="right"/>
        <w:rPr>
          <w:sz w:val="24"/>
          <w:szCs w:val="24"/>
        </w:rPr>
      </w:pPr>
    </w:p>
    <w:p w:rsidR="003B3FA5" w:rsidRPr="003B3FA5" w:rsidRDefault="003B3FA5" w:rsidP="003B3FA5">
      <w:pPr>
        <w:widowControl/>
        <w:autoSpaceDE/>
        <w:autoSpaceDN/>
        <w:adjustRightInd/>
        <w:rPr>
          <w:color w:val="808080"/>
        </w:rPr>
      </w:pPr>
      <w:bookmarkStart w:id="5" w:name="_Анкета_Претендента_на"/>
      <w:bookmarkStart w:id="6" w:name="_Анкета_Участника_процедуры"/>
      <w:bookmarkEnd w:id="5"/>
      <w:bookmarkEnd w:id="6"/>
      <w:r w:rsidRPr="003B3FA5">
        <w:rPr>
          <w:color w:val="808080"/>
        </w:rPr>
        <w:t xml:space="preserve">ИНСТРУКЦИИ ПО ЗАПОЛНЕНИЮ </w:t>
      </w:r>
    </w:p>
    <w:p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rsidR="004E0061" w:rsidRDefault="00446448" w:rsidP="00446448">
      <w:pPr>
        <w:widowControl/>
        <w:numPr>
          <w:ilvl w:val="0"/>
          <w:numId w:val="20"/>
        </w:numPr>
        <w:overflowPunct w:val="0"/>
        <w:ind w:left="0" w:firstLine="0"/>
        <w:jc w:val="both"/>
        <w:rPr>
          <w:rFonts w:eastAsia="Calibri"/>
          <w:color w:val="7F7F7F"/>
          <w:sz w:val="22"/>
          <w:szCs w:val="22"/>
          <w:lang w:eastAsia="en-US"/>
        </w:rPr>
      </w:pPr>
      <w:r>
        <w:rPr>
          <w:rFonts w:eastAsia="Calibri"/>
          <w:color w:val="7F7F7F"/>
          <w:sz w:val="22"/>
          <w:szCs w:val="22"/>
          <w:lang w:eastAsia="en-US"/>
        </w:rPr>
        <w:t>В Банковских реквизитах указываются реквизиты</w:t>
      </w:r>
      <w:r w:rsidR="003B3FA5" w:rsidRPr="003B3FA5">
        <w:rPr>
          <w:rFonts w:eastAsia="Calibri"/>
          <w:color w:val="7F7F7F"/>
          <w:sz w:val="22"/>
          <w:szCs w:val="22"/>
          <w:lang w:eastAsia="en-US"/>
        </w:rPr>
        <w:t>, которые будут использованы при заключении Договора.</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Все поля для заполнения должны быть обязательно заполнены Участником.</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rsidR="00446448" w:rsidRPr="009305AD" w:rsidRDefault="00707527" w:rsidP="00707527">
      <w:pPr>
        <w:widowControl/>
        <w:tabs>
          <w:tab w:val="left" w:pos="0"/>
          <w:tab w:val="left" w:pos="284"/>
        </w:tabs>
        <w:overflowPunct w:val="0"/>
        <w:autoSpaceDE/>
        <w:autoSpaceDN/>
        <w:adjustRightInd/>
        <w:ind w:firstLine="567"/>
        <w:jc w:val="both"/>
        <w:rPr>
          <w:bCs/>
          <w:color w:val="808080"/>
          <w:sz w:val="22"/>
          <w:szCs w:val="22"/>
        </w:rPr>
      </w:pPr>
      <w:r>
        <w:rPr>
          <w:bCs/>
          <w:color w:val="808080"/>
          <w:sz w:val="22"/>
          <w:szCs w:val="22"/>
        </w:rPr>
        <w:t xml:space="preserve">   </w:t>
      </w:r>
      <w:r w:rsidR="00446448" w:rsidRPr="009305AD">
        <w:rPr>
          <w:bCs/>
          <w:color w:val="808080"/>
          <w:sz w:val="22"/>
          <w:szCs w:val="22"/>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rsidR="00446448" w:rsidRPr="009305AD" w:rsidRDefault="00707527" w:rsidP="00446448">
      <w:pPr>
        <w:widowControl/>
        <w:tabs>
          <w:tab w:val="left" w:pos="0"/>
          <w:tab w:val="left" w:pos="284"/>
        </w:tabs>
        <w:overflowPunct w:val="0"/>
        <w:autoSpaceDE/>
        <w:autoSpaceDN/>
        <w:adjustRightInd/>
        <w:jc w:val="both"/>
        <w:rPr>
          <w:bCs/>
          <w:color w:val="808080"/>
          <w:sz w:val="22"/>
          <w:szCs w:val="22"/>
        </w:rPr>
      </w:pPr>
      <w:r>
        <w:rPr>
          <w:bCs/>
          <w:color w:val="808080"/>
          <w:sz w:val="22"/>
          <w:szCs w:val="22"/>
        </w:rPr>
        <w:t xml:space="preserve">             </w:t>
      </w:r>
      <w:r w:rsidR="00446448" w:rsidRPr="009305AD">
        <w:rPr>
          <w:bCs/>
          <w:color w:val="808080"/>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7F7F7F"/>
          <w:sz w:val="22"/>
          <w:szCs w:val="22"/>
        </w:rPr>
      </w:pPr>
      <w:r>
        <w:rPr>
          <w:color w:val="7F7F7F"/>
          <w:sz w:val="22"/>
          <w:szCs w:val="22"/>
        </w:rPr>
        <w:t xml:space="preserve">       </w:t>
      </w:r>
      <w:r w:rsidR="00446448" w:rsidRPr="009305AD">
        <w:rPr>
          <w:color w:val="7F7F7F"/>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46448" w:rsidRPr="0008004F" w:rsidRDefault="00707527" w:rsidP="00446448">
      <w:pPr>
        <w:widowControl/>
        <w:numPr>
          <w:ilvl w:val="0"/>
          <w:numId w:val="20"/>
        </w:numPr>
        <w:tabs>
          <w:tab w:val="left" w:pos="0"/>
          <w:tab w:val="left" w:pos="284"/>
        </w:tabs>
        <w:overflowPunct w:val="0"/>
        <w:autoSpaceDE/>
        <w:autoSpaceDN/>
        <w:adjustRightInd/>
        <w:ind w:left="0" w:firstLine="0"/>
        <w:jc w:val="both"/>
        <w:rPr>
          <w:bCs/>
          <w:color w:val="7F7F7F"/>
          <w:sz w:val="24"/>
          <w:szCs w:val="24"/>
        </w:rPr>
      </w:pPr>
      <w:r>
        <w:rPr>
          <w:bCs/>
          <w:iCs/>
          <w:color w:val="7F7F7F"/>
          <w:sz w:val="22"/>
          <w:szCs w:val="22"/>
        </w:rPr>
        <w:t xml:space="preserve">        </w:t>
      </w:r>
      <w:r w:rsidR="00446448" w:rsidRPr="009305AD">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446448" w:rsidRPr="00D741FA" w:rsidRDefault="00446448" w:rsidP="00446448">
      <w:pPr>
        <w:widowControl/>
        <w:numPr>
          <w:ilvl w:val="0"/>
          <w:numId w:val="20"/>
        </w:numPr>
        <w:overflowPunct w:val="0"/>
        <w:autoSpaceDE/>
        <w:autoSpaceDN/>
        <w:adjustRightInd/>
        <w:ind w:left="0" w:firstLine="0"/>
        <w:jc w:val="both"/>
        <w:rPr>
          <w:b/>
          <w:bCs/>
          <w:color w:val="7F7F7F"/>
          <w:sz w:val="22"/>
          <w:szCs w:val="22"/>
        </w:rPr>
      </w:pPr>
      <w:r w:rsidRPr="00446448">
        <w:rPr>
          <w:color w:val="7F7F7F"/>
          <w:sz w:val="22"/>
          <w:szCs w:val="22"/>
          <w:shd w:val="clear" w:color="auto" w:fill="FFFFFF"/>
        </w:rPr>
        <w:t xml:space="preserve">Подача заявки на отдельные позиции или часть объема по какой-либо из позиций, указанных в  </w:t>
      </w:r>
      <w:r w:rsidR="00707527">
        <w:rPr>
          <w:color w:val="7F7F7F"/>
          <w:sz w:val="22"/>
          <w:szCs w:val="22"/>
          <w:shd w:val="clear" w:color="auto" w:fill="FFFFFF"/>
        </w:rPr>
        <w:t>Техническом задании (Приложении №2 к настоящему Извещению о закупке)</w:t>
      </w:r>
      <w:r w:rsidRPr="00446448">
        <w:rPr>
          <w:color w:val="7F7F7F"/>
          <w:sz w:val="22"/>
          <w:szCs w:val="22"/>
          <w:shd w:val="clear" w:color="auto" w:fill="FFFFFF"/>
        </w:rPr>
        <w:t>, не допускается.</w:t>
      </w:r>
    </w:p>
    <w:p w:rsidR="00D741FA" w:rsidRPr="00D741FA" w:rsidRDefault="00D741FA" w:rsidP="00446448">
      <w:pPr>
        <w:widowControl/>
        <w:numPr>
          <w:ilvl w:val="0"/>
          <w:numId w:val="20"/>
        </w:numPr>
        <w:overflowPunct w:val="0"/>
        <w:autoSpaceDE/>
        <w:autoSpaceDN/>
        <w:adjustRightInd/>
        <w:ind w:left="0" w:firstLine="0"/>
        <w:jc w:val="both"/>
        <w:rPr>
          <w:bCs/>
          <w:color w:val="7F7F7F"/>
          <w:sz w:val="22"/>
          <w:szCs w:val="22"/>
        </w:rPr>
      </w:pPr>
      <w:r w:rsidRPr="00D741FA">
        <w:rPr>
          <w:bCs/>
          <w:iCs/>
          <w:color w:val="7F7F7F"/>
          <w:sz w:val="22"/>
          <w:szCs w:val="22"/>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D741FA" w:rsidRPr="00D741FA" w:rsidRDefault="00D741FA" w:rsidP="00446448">
      <w:pPr>
        <w:widowControl/>
        <w:numPr>
          <w:ilvl w:val="0"/>
          <w:numId w:val="20"/>
        </w:numPr>
        <w:overflowPunct w:val="0"/>
        <w:autoSpaceDE/>
        <w:autoSpaceDN/>
        <w:adjustRightInd/>
        <w:ind w:left="0" w:firstLine="0"/>
        <w:jc w:val="both"/>
        <w:rPr>
          <w:bCs/>
          <w:color w:val="7F7F7F"/>
          <w:sz w:val="22"/>
          <w:szCs w:val="22"/>
        </w:rPr>
      </w:pPr>
      <w:r w:rsidRPr="00D741FA">
        <w:rPr>
          <w:bCs/>
          <w:iCs/>
          <w:color w:val="7F7F7F"/>
          <w:sz w:val="22"/>
          <w:szCs w:val="22"/>
        </w:rPr>
        <w:t>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3E05C7" w:rsidRPr="002B6E48" w:rsidRDefault="003E05C7" w:rsidP="002B6E48">
      <w:pPr>
        <w:widowControl/>
        <w:adjustRightInd/>
        <w:ind w:hanging="142"/>
        <w:jc w:val="both"/>
        <w:rPr>
          <w:bCs/>
          <w:snapToGrid w:val="0"/>
          <w:sz w:val="24"/>
          <w:szCs w:val="24"/>
        </w:rPr>
      </w:pPr>
    </w:p>
    <w:p w:rsidR="00446448" w:rsidRDefault="00446448" w:rsidP="00A4138B">
      <w:pPr>
        <w:widowControl/>
        <w:overflowPunct w:val="0"/>
        <w:ind w:hanging="142"/>
        <w:jc w:val="both"/>
        <w:rPr>
          <w:sz w:val="24"/>
          <w:szCs w:val="24"/>
        </w:rPr>
        <w:sectPr w:rsidR="00446448" w:rsidSect="007B7312">
          <w:headerReference w:type="first" r:id="rId12"/>
          <w:pgSz w:w="11907" w:h="16839" w:code="9"/>
          <w:pgMar w:top="426" w:right="567" w:bottom="709" w:left="1276" w:header="720" w:footer="720" w:gutter="0"/>
          <w:pgNumType w:start="1"/>
          <w:cols w:space="708"/>
          <w:noEndnote/>
          <w:titlePg/>
          <w:docGrid w:linePitch="326"/>
        </w:sectPr>
      </w:pPr>
      <w:bookmarkStart w:id="7" w:name="форма1"/>
      <w:bookmarkStart w:id="8" w:name="_Toc438145268"/>
      <w:bookmarkStart w:id="9" w:name="_Toc98251753"/>
    </w:p>
    <w:p w:rsidR="00787174" w:rsidRDefault="00A4138B" w:rsidP="00787174">
      <w:pPr>
        <w:keepNext/>
        <w:widowControl/>
        <w:autoSpaceDE/>
        <w:autoSpaceDN/>
        <w:adjustRightInd/>
        <w:spacing w:before="240" w:after="120"/>
        <w:ind w:left="792" w:hanging="360"/>
        <w:outlineLvl w:val="0"/>
        <w:rPr>
          <w:sz w:val="24"/>
          <w:szCs w:val="24"/>
        </w:rPr>
      </w:pPr>
      <w:bookmarkStart w:id="10" w:name="_Форма_1_ЗАЯВКА"/>
      <w:bookmarkStart w:id="11" w:name="_Toc438145269"/>
      <w:bookmarkEnd w:id="7"/>
      <w:bookmarkEnd w:id="8"/>
      <w:bookmarkEnd w:id="10"/>
      <w:r w:rsidRPr="002B6E48">
        <w:rPr>
          <w:sz w:val="24"/>
          <w:szCs w:val="24"/>
        </w:rPr>
        <w:t xml:space="preserve">Форма </w:t>
      </w:r>
      <w:r w:rsidR="00787174">
        <w:rPr>
          <w:sz w:val="24"/>
          <w:szCs w:val="24"/>
        </w:rPr>
        <w:t>2</w:t>
      </w:r>
      <w:r>
        <w:rPr>
          <w:sz w:val="24"/>
          <w:szCs w:val="24"/>
        </w:rPr>
        <w:tab/>
      </w:r>
      <w:bookmarkEnd w:id="11"/>
      <w:r w:rsidR="00787174">
        <w:rPr>
          <w:sz w:val="24"/>
          <w:szCs w:val="24"/>
        </w:rPr>
        <w:t xml:space="preserve"> </w:t>
      </w:r>
    </w:p>
    <w:p w:rsidR="00105BD3" w:rsidRPr="00A4138B" w:rsidRDefault="00105BD3" w:rsidP="00105BD3">
      <w:pPr>
        <w:widowControl/>
        <w:autoSpaceDE/>
        <w:autoSpaceDN/>
        <w:adjustRightInd/>
        <w:rPr>
          <w:sz w:val="24"/>
          <w:szCs w:val="24"/>
        </w:rPr>
      </w:pPr>
      <w:bookmarkStart w:id="12" w:name="_Письмо_о_подаче"/>
      <w:bookmarkStart w:id="13" w:name="_Заявка_о_подаче"/>
      <w:bookmarkStart w:id="14" w:name="_Ref55335821"/>
      <w:bookmarkStart w:id="15" w:name="_Ref55336345"/>
      <w:bookmarkStart w:id="16" w:name="_Toc57314674"/>
      <w:bookmarkStart w:id="17" w:name="_Toc69728988"/>
      <w:bookmarkStart w:id="18" w:name="_Toc98251754"/>
      <w:bookmarkStart w:id="19" w:name="_Форма_2_АНКЕТА"/>
      <w:bookmarkEnd w:id="9"/>
      <w:bookmarkEnd w:id="12"/>
      <w:bookmarkEnd w:id="13"/>
      <w:bookmarkEnd w:id="14"/>
      <w:bookmarkEnd w:id="15"/>
      <w:bookmarkEnd w:id="16"/>
      <w:bookmarkEnd w:id="17"/>
      <w:bookmarkEnd w:id="18"/>
      <w:bookmarkEnd w:id="19"/>
    </w:p>
    <w:p w:rsidR="00105BD3" w:rsidRPr="00A4138B" w:rsidRDefault="00105BD3" w:rsidP="00105BD3">
      <w:pPr>
        <w:widowControl/>
        <w:autoSpaceDE/>
        <w:autoSpaceDN/>
        <w:adjustRightInd/>
        <w:rPr>
          <w:sz w:val="24"/>
          <w:szCs w:val="24"/>
        </w:rPr>
      </w:pPr>
    </w:p>
    <w:p w:rsidR="00943885" w:rsidRPr="00BE7224" w:rsidRDefault="00943885" w:rsidP="00943885">
      <w:pPr>
        <w:widowControl/>
        <w:autoSpaceDE/>
        <w:autoSpaceDN/>
        <w:adjustRightInd/>
        <w:jc w:val="center"/>
        <w:rPr>
          <w:b/>
          <w:sz w:val="22"/>
          <w:szCs w:val="22"/>
        </w:rPr>
      </w:pPr>
      <w:bookmarkStart w:id="20" w:name="_Toc235439567"/>
      <w:bookmarkStart w:id="21" w:name="_Toc305665991"/>
      <w:r w:rsidRPr="00BE7224">
        <w:rPr>
          <w:b/>
          <w:sz w:val="22"/>
          <w:szCs w:val="22"/>
        </w:rPr>
        <w:t>ЦЕНОВОЕ ПРЕДЛОЖЕНИЕ</w:t>
      </w:r>
      <w:bookmarkEnd w:id="20"/>
      <w:bookmarkEnd w:id="21"/>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rsidR="00943885" w:rsidRPr="00A4138B" w:rsidRDefault="00943885" w:rsidP="00943885">
      <w:pPr>
        <w:widowControl/>
        <w:autoSpaceDE/>
        <w:autoSpaceDN/>
        <w:adjustRightInd/>
        <w:rPr>
          <w:i/>
          <w:sz w:val="24"/>
          <w:szCs w:val="24"/>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
        <w:gridCol w:w="5103"/>
        <w:gridCol w:w="1843"/>
        <w:gridCol w:w="2268"/>
        <w:gridCol w:w="2409"/>
        <w:gridCol w:w="2409"/>
      </w:tblGrid>
      <w:tr w:rsidR="00943885" w:rsidRPr="00A4138B" w:rsidTr="00F333A3">
        <w:tc>
          <w:tcPr>
            <w:tcW w:w="850"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rsidR="009305AD" w:rsidRDefault="009305AD" w:rsidP="00F333A3">
            <w:pPr>
              <w:keepNext/>
              <w:widowControl/>
              <w:autoSpaceDE/>
              <w:autoSpaceDN/>
              <w:adjustRightInd/>
              <w:snapToGrid w:val="0"/>
              <w:spacing w:before="40" w:after="40"/>
              <w:ind w:left="57" w:right="57"/>
              <w:jc w:val="center"/>
            </w:pPr>
          </w:p>
          <w:p w:rsidR="00943885" w:rsidRDefault="00943885" w:rsidP="00F333A3">
            <w:pPr>
              <w:keepNext/>
              <w:widowControl/>
              <w:autoSpaceDE/>
              <w:autoSpaceDN/>
              <w:adjustRightInd/>
              <w:snapToGrid w:val="0"/>
              <w:spacing w:before="40" w:after="40"/>
              <w:ind w:left="57" w:right="57"/>
              <w:jc w:val="center"/>
            </w:pPr>
            <w:r>
              <w:t>Цена, руб.</w:t>
            </w:r>
          </w:p>
          <w:p w:rsidR="00943885" w:rsidRPr="00A4138B" w:rsidRDefault="00943885" w:rsidP="009305AD">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9305AD">
            <w:pPr>
              <w:keepNext/>
              <w:widowControl/>
              <w:autoSpaceDE/>
              <w:autoSpaceDN/>
              <w:adjustRightInd/>
              <w:snapToGrid w:val="0"/>
              <w:spacing w:before="40" w:after="40"/>
              <w:ind w:left="57" w:right="57"/>
              <w:jc w:val="center"/>
            </w:pPr>
            <w:r w:rsidRPr="00A4138B">
              <w:t xml:space="preserve">Общая стоимость, руб. </w:t>
            </w:r>
          </w:p>
        </w:tc>
      </w:tr>
      <w:tr w:rsidR="00943885" w:rsidRPr="00A4138B" w:rsidTr="00F333A3">
        <w:tc>
          <w:tcPr>
            <w:tcW w:w="850"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r>
      <w:tr w:rsidR="00865AAD" w:rsidRPr="00A4138B" w:rsidTr="00F333A3">
        <w:tc>
          <w:tcPr>
            <w:tcW w:w="850"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right="57"/>
              <w:jc w:val="center"/>
              <w:rPr>
                <w:color w:val="000000"/>
              </w:rPr>
            </w:pPr>
            <w:r>
              <w:rPr>
                <w:color w:val="000000"/>
              </w:rPr>
              <w:t>…</w:t>
            </w:r>
          </w:p>
        </w:tc>
        <w:tc>
          <w:tcPr>
            <w:tcW w:w="5103"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r>
      <w:tr w:rsidR="00943885" w:rsidRPr="00A4138B" w:rsidTr="00F333A3">
        <w:tc>
          <w:tcPr>
            <w:tcW w:w="10064" w:type="dxa"/>
            <w:gridSpan w:val="4"/>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b/>
                <w:color w:val="000000"/>
              </w:rPr>
            </w:pPr>
          </w:p>
        </w:tc>
      </w:tr>
    </w:tbl>
    <w:p w:rsidR="00943885" w:rsidRDefault="00CD0994" w:rsidP="00943885">
      <w:pPr>
        <w:widowControl/>
        <w:autoSpaceDE/>
        <w:autoSpaceDN/>
        <w:adjustRightInd/>
        <w:rPr>
          <w:color w:val="808080"/>
        </w:rPr>
      </w:pPr>
      <w:r>
        <w:rPr>
          <w:color w:val="808080"/>
        </w:rPr>
        <w:t xml:space="preserve">  </w:t>
      </w:r>
    </w:p>
    <w:p w:rsidR="00CD0994" w:rsidRDefault="00CD0994" w:rsidP="00943885">
      <w:pPr>
        <w:widowControl/>
        <w:autoSpaceDE/>
        <w:autoSpaceDN/>
        <w:adjustRightInd/>
        <w:rPr>
          <w:color w:val="808080"/>
        </w:rPr>
      </w:pPr>
    </w:p>
    <w:p w:rsidR="00CD0994" w:rsidRPr="00A4138B" w:rsidRDefault="00CD0994" w:rsidP="00943885">
      <w:pPr>
        <w:widowControl/>
        <w:autoSpaceDE/>
        <w:autoSpaceDN/>
        <w:adjustRightInd/>
        <w:rPr>
          <w:color w:val="808080"/>
        </w:rPr>
      </w:pPr>
    </w:p>
    <w:p w:rsidR="00943885" w:rsidRDefault="00943885" w:rsidP="00943885">
      <w:pPr>
        <w:widowControl/>
        <w:autoSpaceDE/>
        <w:autoSpaceDN/>
        <w:adjustRightInd/>
        <w:rPr>
          <w:color w:val="808080"/>
        </w:rPr>
      </w:pPr>
      <w:r w:rsidRPr="00A4138B">
        <w:rPr>
          <w:color w:val="808080"/>
        </w:rPr>
        <w:t>ИНСТРУКЦИИ ПО ЗАПОЛНЕНИЮ</w:t>
      </w:r>
    </w:p>
    <w:p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943885" w:rsidRPr="00A4138B">
        <w:rPr>
          <w:snapToGrid w:val="0"/>
          <w:color w:val="7F7F7F"/>
          <w:sz w:val="22"/>
          <w:szCs w:val="22"/>
        </w:rPr>
        <w:t>В Ценовом предложении приводятся соответственно наименование товара, единица измерения</w:t>
      </w:r>
      <w:r w:rsidR="009305AD">
        <w:rPr>
          <w:snapToGrid w:val="0"/>
          <w:color w:val="7F7F7F"/>
          <w:sz w:val="22"/>
          <w:szCs w:val="22"/>
        </w:rPr>
        <w:t>,</w:t>
      </w:r>
      <w:r w:rsidR="00943885"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00943885" w:rsidRPr="00A4138B">
        <w:rPr>
          <w:color w:val="7F7F7F"/>
          <w:sz w:val="22"/>
          <w:szCs w:val="22"/>
        </w:rPr>
        <w:t>.</w:t>
      </w:r>
    </w:p>
    <w:p w:rsidR="00943885" w:rsidRPr="00A4138B" w:rsidRDefault="006F0442" w:rsidP="00943885">
      <w:pPr>
        <w:widowControl/>
        <w:autoSpaceDE/>
        <w:autoSpaceDN/>
        <w:adjustRightInd/>
        <w:jc w:val="both"/>
        <w:rPr>
          <w:color w:val="7F7F7F"/>
          <w:sz w:val="22"/>
          <w:szCs w:val="22"/>
        </w:rPr>
      </w:pPr>
      <w:r>
        <w:rPr>
          <w:color w:val="7F7F7F"/>
          <w:sz w:val="22"/>
          <w:szCs w:val="22"/>
        </w:rPr>
        <w:t>2</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p>
    <w:p w:rsidR="00A4138B" w:rsidRDefault="00A4138B" w:rsidP="00A4138B">
      <w:pPr>
        <w:widowControl/>
        <w:autoSpaceDE/>
        <w:autoSpaceDN/>
        <w:adjustRightInd/>
        <w:rPr>
          <w:i/>
          <w:color w:val="7F7F7F"/>
          <w:sz w:val="22"/>
          <w:szCs w:val="22"/>
        </w:rPr>
      </w:pPr>
      <w:bookmarkStart w:id="22" w:name="_Форма_3_ТЕХНИКО-КОММЕРЧЕСКОЕ"/>
      <w:bookmarkStart w:id="23" w:name="_Техническое_предложение_(Форма"/>
      <w:bookmarkEnd w:id="22"/>
      <w:bookmarkEnd w:id="23"/>
    </w:p>
    <w:p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rsidR="006839E3" w:rsidRPr="002B6E48" w:rsidRDefault="006839E3" w:rsidP="00F9667D">
      <w:pPr>
        <w:shd w:val="clear" w:color="auto" w:fill="FFFFFF"/>
        <w:ind w:right="19"/>
        <w:rPr>
          <w:b/>
          <w:spacing w:val="-3"/>
          <w:sz w:val="24"/>
          <w:szCs w:val="24"/>
        </w:rPr>
      </w:pPr>
      <w:bookmarkStart w:id="24" w:name="_Форма_4_РЕКОМЕНДУЕМАЯ"/>
      <w:bookmarkEnd w:id="24"/>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60A" w:rsidRDefault="005D660A">
      <w:r>
        <w:separator/>
      </w:r>
    </w:p>
  </w:endnote>
  <w:endnote w:type="continuationSeparator" w:id="1">
    <w:p w:rsidR="005D660A" w:rsidRDefault="005D660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ont245">
    <w:altName w:val="Times New Roman"/>
    <w:charset w:val="CC"/>
    <w:family w:val="auto"/>
    <w:pitch w:val="variable"/>
    <w:sig w:usb0="00000000" w:usb1="00000000" w:usb2="00000000" w:usb3="00000000" w:csb0="00000000" w:csb1="00000000"/>
  </w:font>
  <w:font w:name="Andale Sans UI">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60A" w:rsidRDefault="005D660A">
      <w:r>
        <w:separator/>
      </w:r>
    </w:p>
  </w:footnote>
  <w:footnote w:type="continuationSeparator" w:id="1">
    <w:p w:rsidR="005D660A" w:rsidRDefault="005D66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D8C" w:rsidRDefault="00E73D8C">
    <w:pPr>
      <w:pStyle w:val="ac"/>
      <w:jc w:val="center"/>
    </w:pPr>
  </w:p>
  <w:p w:rsidR="00E73D8C" w:rsidRDefault="00E73D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2">
    <w:nsid w:val="3F2D738A"/>
    <w:multiLevelType w:val="multilevel"/>
    <w:tmpl w:val="7CDA34BE"/>
    <w:numStyleLink w:val="4"/>
  </w:abstractNum>
  <w:abstractNum w:abstractNumId="13">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4">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7">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0"/>
  </w:num>
  <w:num w:numId="3">
    <w:abstractNumId w:val="2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5"/>
  </w:num>
  <w:num w:numId="7">
    <w:abstractNumId w:val="19"/>
  </w:num>
  <w:num w:numId="8">
    <w:abstractNumId w:val="14"/>
  </w:num>
  <w:num w:numId="9">
    <w:abstractNumId w:val="16"/>
  </w:num>
  <w:num w:numId="10">
    <w:abstractNumId w:val="13"/>
  </w:num>
  <w:num w:numId="11">
    <w:abstractNumId w:val="7"/>
  </w:num>
  <w:num w:numId="12">
    <w:abstractNumId w:val="2"/>
  </w:num>
  <w:num w:numId="13">
    <w:abstractNumId w:val="9"/>
  </w:num>
  <w:num w:numId="14">
    <w:abstractNumId w:val="17"/>
  </w:num>
  <w:num w:numId="15">
    <w:abstractNumId w:val="1"/>
  </w:num>
  <w:num w:numId="16">
    <w:abstractNumId w:val="10"/>
  </w:num>
  <w:num w:numId="17">
    <w:abstractNumId w:val="5"/>
  </w:num>
  <w:num w:numId="18">
    <w:abstractNumId w:val="6"/>
  </w:num>
  <w:num w:numId="19">
    <w:abstractNumId w:val="4"/>
  </w:num>
  <w:num w:numId="20">
    <w:abstractNumId w:val="12"/>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abstractNumId w:val="11"/>
  </w:num>
  <w:num w:numId="22">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stylePaneFormatFilter w:val="3F01"/>
  <w:doNotTrackMoves/>
  <w:defaultTabStop w:val="708"/>
  <w:drawingGridHorizontalSpacing w:val="100"/>
  <w:displayHorizontalDrawingGridEvery w:val="2"/>
  <w:characterSpacingControl w:val="doNotCompress"/>
  <w:savePreviewPicture/>
  <w:hdrShapeDefaults>
    <o:shapedefaults v:ext="edit" spidmax="12290"/>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5E93"/>
    <w:rsid w:val="0006626A"/>
    <w:rsid w:val="00067F9F"/>
    <w:rsid w:val="000709DE"/>
    <w:rsid w:val="0008004F"/>
    <w:rsid w:val="00080D17"/>
    <w:rsid w:val="000909EB"/>
    <w:rsid w:val="0009347C"/>
    <w:rsid w:val="00093B48"/>
    <w:rsid w:val="000A50F7"/>
    <w:rsid w:val="000A6DCB"/>
    <w:rsid w:val="000B23CB"/>
    <w:rsid w:val="000B5D7B"/>
    <w:rsid w:val="000C1C21"/>
    <w:rsid w:val="000D20CE"/>
    <w:rsid w:val="000D4047"/>
    <w:rsid w:val="000D5212"/>
    <w:rsid w:val="000D6B28"/>
    <w:rsid w:val="000D79C3"/>
    <w:rsid w:val="000E2F08"/>
    <w:rsid w:val="000E303F"/>
    <w:rsid w:val="000E32D0"/>
    <w:rsid w:val="000E3EAD"/>
    <w:rsid w:val="000E56B7"/>
    <w:rsid w:val="000E5EBF"/>
    <w:rsid w:val="000E7429"/>
    <w:rsid w:val="000E7952"/>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7DC5"/>
    <w:rsid w:val="0013036C"/>
    <w:rsid w:val="001316A4"/>
    <w:rsid w:val="00132552"/>
    <w:rsid w:val="00134E75"/>
    <w:rsid w:val="001351E6"/>
    <w:rsid w:val="001365B4"/>
    <w:rsid w:val="00140BB1"/>
    <w:rsid w:val="00146CB1"/>
    <w:rsid w:val="00150405"/>
    <w:rsid w:val="001512D2"/>
    <w:rsid w:val="00151F7D"/>
    <w:rsid w:val="00152696"/>
    <w:rsid w:val="00153139"/>
    <w:rsid w:val="00155249"/>
    <w:rsid w:val="00156C65"/>
    <w:rsid w:val="00160606"/>
    <w:rsid w:val="00164D0E"/>
    <w:rsid w:val="001661AC"/>
    <w:rsid w:val="00167872"/>
    <w:rsid w:val="00172745"/>
    <w:rsid w:val="00172A04"/>
    <w:rsid w:val="001755B2"/>
    <w:rsid w:val="00175826"/>
    <w:rsid w:val="00175B53"/>
    <w:rsid w:val="00176B9D"/>
    <w:rsid w:val="0018127D"/>
    <w:rsid w:val="00182B48"/>
    <w:rsid w:val="00182FE3"/>
    <w:rsid w:val="00184E98"/>
    <w:rsid w:val="00186271"/>
    <w:rsid w:val="001910AA"/>
    <w:rsid w:val="00193BBB"/>
    <w:rsid w:val="00193E52"/>
    <w:rsid w:val="00195F42"/>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40FC"/>
    <w:rsid w:val="0024757E"/>
    <w:rsid w:val="00253389"/>
    <w:rsid w:val="00261949"/>
    <w:rsid w:val="00262E51"/>
    <w:rsid w:val="00264275"/>
    <w:rsid w:val="00265B28"/>
    <w:rsid w:val="00266108"/>
    <w:rsid w:val="0026727B"/>
    <w:rsid w:val="00272305"/>
    <w:rsid w:val="002764B8"/>
    <w:rsid w:val="002814CB"/>
    <w:rsid w:val="002822B3"/>
    <w:rsid w:val="002828A1"/>
    <w:rsid w:val="0028731A"/>
    <w:rsid w:val="002904C0"/>
    <w:rsid w:val="0029444D"/>
    <w:rsid w:val="00296864"/>
    <w:rsid w:val="002A31AC"/>
    <w:rsid w:val="002A3209"/>
    <w:rsid w:val="002A4C81"/>
    <w:rsid w:val="002A5DE6"/>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36"/>
    <w:rsid w:val="00316087"/>
    <w:rsid w:val="00316FA0"/>
    <w:rsid w:val="00323921"/>
    <w:rsid w:val="0032583A"/>
    <w:rsid w:val="00330038"/>
    <w:rsid w:val="00330377"/>
    <w:rsid w:val="00330C1D"/>
    <w:rsid w:val="00331561"/>
    <w:rsid w:val="00332A0F"/>
    <w:rsid w:val="003419FE"/>
    <w:rsid w:val="00350805"/>
    <w:rsid w:val="00352679"/>
    <w:rsid w:val="00354F59"/>
    <w:rsid w:val="00362E89"/>
    <w:rsid w:val="00367697"/>
    <w:rsid w:val="00367F6D"/>
    <w:rsid w:val="00374834"/>
    <w:rsid w:val="003749A0"/>
    <w:rsid w:val="00374E5A"/>
    <w:rsid w:val="00375C94"/>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488C"/>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67E9"/>
    <w:rsid w:val="004414FC"/>
    <w:rsid w:val="0044295C"/>
    <w:rsid w:val="0044426B"/>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7426"/>
    <w:rsid w:val="004E0061"/>
    <w:rsid w:val="004E4FF7"/>
    <w:rsid w:val="004E6616"/>
    <w:rsid w:val="004E7CF8"/>
    <w:rsid w:val="004F1DB7"/>
    <w:rsid w:val="004F5490"/>
    <w:rsid w:val="004F7ABE"/>
    <w:rsid w:val="00511C77"/>
    <w:rsid w:val="00511F9D"/>
    <w:rsid w:val="00512E12"/>
    <w:rsid w:val="0051791C"/>
    <w:rsid w:val="00517AF9"/>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42A2"/>
    <w:rsid w:val="0057651A"/>
    <w:rsid w:val="005771E1"/>
    <w:rsid w:val="00592414"/>
    <w:rsid w:val="005A5CB3"/>
    <w:rsid w:val="005B61E7"/>
    <w:rsid w:val="005C2DB2"/>
    <w:rsid w:val="005C2FCF"/>
    <w:rsid w:val="005C4FD6"/>
    <w:rsid w:val="005C6783"/>
    <w:rsid w:val="005C78CB"/>
    <w:rsid w:val="005C7C85"/>
    <w:rsid w:val="005D13AD"/>
    <w:rsid w:val="005D4D16"/>
    <w:rsid w:val="005D4EA3"/>
    <w:rsid w:val="005D660A"/>
    <w:rsid w:val="005D762C"/>
    <w:rsid w:val="005D7753"/>
    <w:rsid w:val="005D7798"/>
    <w:rsid w:val="005E1943"/>
    <w:rsid w:val="005E32B1"/>
    <w:rsid w:val="005E5321"/>
    <w:rsid w:val="005E5437"/>
    <w:rsid w:val="005F3367"/>
    <w:rsid w:val="005F4BB8"/>
    <w:rsid w:val="005F6BE4"/>
    <w:rsid w:val="005F7181"/>
    <w:rsid w:val="005F790E"/>
    <w:rsid w:val="00602BA6"/>
    <w:rsid w:val="0060304C"/>
    <w:rsid w:val="00604625"/>
    <w:rsid w:val="00610582"/>
    <w:rsid w:val="00610EA1"/>
    <w:rsid w:val="00617D01"/>
    <w:rsid w:val="00620157"/>
    <w:rsid w:val="006213A4"/>
    <w:rsid w:val="00625006"/>
    <w:rsid w:val="00625CDE"/>
    <w:rsid w:val="00626860"/>
    <w:rsid w:val="00630DB9"/>
    <w:rsid w:val="0063394F"/>
    <w:rsid w:val="00634373"/>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823"/>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A0383"/>
    <w:rsid w:val="006A1C45"/>
    <w:rsid w:val="006A69F6"/>
    <w:rsid w:val="006B4152"/>
    <w:rsid w:val="006B4C50"/>
    <w:rsid w:val="006B7BA2"/>
    <w:rsid w:val="006C0AB4"/>
    <w:rsid w:val="006C1AFA"/>
    <w:rsid w:val="006C23F1"/>
    <w:rsid w:val="006C28B0"/>
    <w:rsid w:val="006C291F"/>
    <w:rsid w:val="006D2700"/>
    <w:rsid w:val="006D304E"/>
    <w:rsid w:val="006D3CA5"/>
    <w:rsid w:val="006D556B"/>
    <w:rsid w:val="006E3263"/>
    <w:rsid w:val="006F0442"/>
    <w:rsid w:val="006F3BC2"/>
    <w:rsid w:val="0070081A"/>
    <w:rsid w:val="00702E22"/>
    <w:rsid w:val="00704641"/>
    <w:rsid w:val="0070549B"/>
    <w:rsid w:val="00707527"/>
    <w:rsid w:val="00710F8E"/>
    <w:rsid w:val="007156F4"/>
    <w:rsid w:val="00721605"/>
    <w:rsid w:val="00721965"/>
    <w:rsid w:val="00732E5C"/>
    <w:rsid w:val="00733E62"/>
    <w:rsid w:val="00741516"/>
    <w:rsid w:val="0074155E"/>
    <w:rsid w:val="00741C9B"/>
    <w:rsid w:val="00742573"/>
    <w:rsid w:val="00743042"/>
    <w:rsid w:val="00746315"/>
    <w:rsid w:val="007500E3"/>
    <w:rsid w:val="00753525"/>
    <w:rsid w:val="007557B5"/>
    <w:rsid w:val="00756B32"/>
    <w:rsid w:val="007572EE"/>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E0C00"/>
    <w:rsid w:val="007E1EEE"/>
    <w:rsid w:val="007E3C9A"/>
    <w:rsid w:val="007E473C"/>
    <w:rsid w:val="007E53CB"/>
    <w:rsid w:val="007F078C"/>
    <w:rsid w:val="007F14D8"/>
    <w:rsid w:val="007F38A6"/>
    <w:rsid w:val="007F729C"/>
    <w:rsid w:val="008001B1"/>
    <w:rsid w:val="00800365"/>
    <w:rsid w:val="008017F9"/>
    <w:rsid w:val="0080233B"/>
    <w:rsid w:val="008067F8"/>
    <w:rsid w:val="00823F90"/>
    <w:rsid w:val="00832378"/>
    <w:rsid w:val="00835A33"/>
    <w:rsid w:val="0083666C"/>
    <w:rsid w:val="00837BB0"/>
    <w:rsid w:val="00840050"/>
    <w:rsid w:val="00841D97"/>
    <w:rsid w:val="00843EB4"/>
    <w:rsid w:val="00846238"/>
    <w:rsid w:val="008476BB"/>
    <w:rsid w:val="0085555D"/>
    <w:rsid w:val="008564A5"/>
    <w:rsid w:val="00856ADE"/>
    <w:rsid w:val="008570E0"/>
    <w:rsid w:val="0086089D"/>
    <w:rsid w:val="0086356A"/>
    <w:rsid w:val="008659FA"/>
    <w:rsid w:val="00865AAD"/>
    <w:rsid w:val="00867101"/>
    <w:rsid w:val="00870DC4"/>
    <w:rsid w:val="0087309B"/>
    <w:rsid w:val="00873923"/>
    <w:rsid w:val="00875301"/>
    <w:rsid w:val="008754CE"/>
    <w:rsid w:val="00880323"/>
    <w:rsid w:val="008822E3"/>
    <w:rsid w:val="00882A58"/>
    <w:rsid w:val="008850FF"/>
    <w:rsid w:val="00885202"/>
    <w:rsid w:val="00886F35"/>
    <w:rsid w:val="008874C0"/>
    <w:rsid w:val="008906F2"/>
    <w:rsid w:val="0089096A"/>
    <w:rsid w:val="00892791"/>
    <w:rsid w:val="00893AB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5FFB"/>
    <w:rsid w:val="009232FB"/>
    <w:rsid w:val="00924125"/>
    <w:rsid w:val="009247AC"/>
    <w:rsid w:val="00925387"/>
    <w:rsid w:val="009305AD"/>
    <w:rsid w:val="009308CA"/>
    <w:rsid w:val="009325F0"/>
    <w:rsid w:val="009362A8"/>
    <w:rsid w:val="0093713A"/>
    <w:rsid w:val="009378C3"/>
    <w:rsid w:val="009378E6"/>
    <w:rsid w:val="009422F8"/>
    <w:rsid w:val="00943885"/>
    <w:rsid w:val="00943B42"/>
    <w:rsid w:val="00944A7D"/>
    <w:rsid w:val="00945EEB"/>
    <w:rsid w:val="00946B96"/>
    <w:rsid w:val="0095077F"/>
    <w:rsid w:val="0095350C"/>
    <w:rsid w:val="00956E6E"/>
    <w:rsid w:val="0095714E"/>
    <w:rsid w:val="00960A75"/>
    <w:rsid w:val="00961E50"/>
    <w:rsid w:val="00967308"/>
    <w:rsid w:val="00967A83"/>
    <w:rsid w:val="00972F9C"/>
    <w:rsid w:val="00973237"/>
    <w:rsid w:val="009769A5"/>
    <w:rsid w:val="00977738"/>
    <w:rsid w:val="009815F3"/>
    <w:rsid w:val="009842A3"/>
    <w:rsid w:val="00985AD8"/>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56DD"/>
    <w:rsid w:val="00A104A0"/>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7B14"/>
    <w:rsid w:val="00A70595"/>
    <w:rsid w:val="00A72330"/>
    <w:rsid w:val="00A73E8A"/>
    <w:rsid w:val="00A805A4"/>
    <w:rsid w:val="00A81832"/>
    <w:rsid w:val="00A834E2"/>
    <w:rsid w:val="00A839B5"/>
    <w:rsid w:val="00A841D3"/>
    <w:rsid w:val="00A90198"/>
    <w:rsid w:val="00A90A02"/>
    <w:rsid w:val="00A9332B"/>
    <w:rsid w:val="00A94E17"/>
    <w:rsid w:val="00AA03F2"/>
    <w:rsid w:val="00AA1177"/>
    <w:rsid w:val="00AA29E8"/>
    <w:rsid w:val="00AA2CB2"/>
    <w:rsid w:val="00AA46EA"/>
    <w:rsid w:val="00AA50A7"/>
    <w:rsid w:val="00AA5B54"/>
    <w:rsid w:val="00AA6B41"/>
    <w:rsid w:val="00AA765D"/>
    <w:rsid w:val="00AB05F6"/>
    <w:rsid w:val="00AB07C3"/>
    <w:rsid w:val="00AB6036"/>
    <w:rsid w:val="00AB72E0"/>
    <w:rsid w:val="00AC2E93"/>
    <w:rsid w:val="00AC51AF"/>
    <w:rsid w:val="00AD3490"/>
    <w:rsid w:val="00AD3494"/>
    <w:rsid w:val="00AD4D73"/>
    <w:rsid w:val="00AD5CEC"/>
    <w:rsid w:val="00AD6C0A"/>
    <w:rsid w:val="00AE065F"/>
    <w:rsid w:val="00AE08E3"/>
    <w:rsid w:val="00AE32EF"/>
    <w:rsid w:val="00AE6E74"/>
    <w:rsid w:val="00AF0070"/>
    <w:rsid w:val="00AF0832"/>
    <w:rsid w:val="00AF5D9D"/>
    <w:rsid w:val="00B00B9F"/>
    <w:rsid w:val="00B015D6"/>
    <w:rsid w:val="00B02B02"/>
    <w:rsid w:val="00B02E8E"/>
    <w:rsid w:val="00B03D61"/>
    <w:rsid w:val="00B14132"/>
    <w:rsid w:val="00B1522B"/>
    <w:rsid w:val="00B17716"/>
    <w:rsid w:val="00B23532"/>
    <w:rsid w:val="00B23838"/>
    <w:rsid w:val="00B248AF"/>
    <w:rsid w:val="00B27D53"/>
    <w:rsid w:val="00B27E5A"/>
    <w:rsid w:val="00B31919"/>
    <w:rsid w:val="00B364B3"/>
    <w:rsid w:val="00B36EC0"/>
    <w:rsid w:val="00B42463"/>
    <w:rsid w:val="00B45683"/>
    <w:rsid w:val="00B46350"/>
    <w:rsid w:val="00B5042C"/>
    <w:rsid w:val="00B51529"/>
    <w:rsid w:val="00B52A51"/>
    <w:rsid w:val="00B55682"/>
    <w:rsid w:val="00B56D3F"/>
    <w:rsid w:val="00B575BE"/>
    <w:rsid w:val="00B629B1"/>
    <w:rsid w:val="00B62ED7"/>
    <w:rsid w:val="00B65B63"/>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670B"/>
    <w:rsid w:val="00C2734E"/>
    <w:rsid w:val="00C35442"/>
    <w:rsid w:val="00C376C6"/>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7A67"/>
    <w:rsid w:val="00CC7F72"/>
    <w:rsid w:val="00CD08F9"/>
    <w:rsid w:val="00CD0994"/>
    <w:rsid w:val="00CD1952"/>
    <w:rsid w:val="00CD2BBF"/>
    <w:rsid w:val="00CD3D1E"/>
    <w:rsid w:val="00CD4D2B"/>
    <w:rsid w:val="00CD786E"/>
    <w:rsid w:val="00CE0B04"/>
    <w:rsid w:val="00CE6C55"/>
    <w:rsid w:val="00CF1355"/>
    <w:rsid w:val="00CF56E5"/>
    <w:rsid w:val="00CF6F12"/>
    <w:rsid w:val="00CF76A3"/>
    <w:rsid w:val="00D003BA"/>
    <w:rsid w:val="00D021C4"/>
    <w:rsid w:val="00D028B2"/>
    <w:rsid w:val="00D07D30"/>
    <w:rsid w:val="00D233B0"/>
    <w:rsid w:val="00D23C9D"/>
    <w:rsid w:val="00D24C54"/>
    <w:rsid w:val="00D2541D"/>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1FA"/>
    <w:rsid w:val="00D74CDA"/>
    <w:rsid w:val="00D74FDE"/>
    <w:rsid w:val="00D7600B"/>
    <w:rsid w:val="00D8145E"/>
    <w:rsid w:val="00D82D49"/>
    <w:rsid w:val="00D84137"/>
    <w:rsid w:val="00D90BF6"/>
    <w:rsid w:val="00D921F9"/>
    <w:rsid w:val="00DA31AC"/>
    <w:rsid w:val="00DA4589"/>
    <w:rsid w:val="00DA528E"/>
    <w:rsid w:val="00DA63F3"/>
    <w:rsid w:val="00DB3731"/>
    <w:rsid w:val="00DB7718"/>
    <w:rsid w:val="00DC203B"/>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3D8C"/>
    <w:rsid w:val="00E7735F"/>
    <w:rsid w:val="00E847B4"/>
    <w:rsid w:val="00E848B6"/>
    <w:rsid w:val="00E84CEF"/>
    <w:rsid w:val="00E85006"/>
    <w:rsid w:val="00E946EA"/>
    <w:rsid w:val="00EA4083"/>
    <w:rsid w:val="00EB2EA2"/>
    <w:rsid w:val="00EB632D"/>
    <w:rsid w:val="00EB7AD6"/>
    <w:rsid w:val="00EC1C72"/>
    <w:rsid w:val="00EC5AFD"/>
    <w:rsid w:val="00EC6416"/>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4BB"/>
    <w:rsid w:val="00F06C63"/>
    <w:rsid w:val="00F13CA3"/>
    <w:rsid w:val="00F23D9D"/>
    <w:rsid w:val="00F26024"/>
    <w:rsid w:val="00F27053"/>
    <w:rsid w:val="00F27F4B"/>
    <w:rsid w:val="00F3136B"/>
    <w:rsid w:val="00F333A3"/>
    <w:rsid w:val="00F338A2"/>
    <w:rsid w:val="00F352D9"/>
    <w:rsid w:val="00F411E4"/>
    <w:rsid w:val="00F5182C"/>
    <w:rsid w:val="00F53804"/>
    <w:rsid w:val="00F53EDE"/>
    <w:rsid w:val="00F56155"/>
    <w:rsid w:val="00F57C0C"/>
    <w:rsid w:val="00F6170E"/>
    <w:rsid w:val="00F66E44"/>
    <w:rsid w:val="00F675F7"/>
    <w:rsid w:val="00F74A01"/>
    <w:rsid w:val="00F76DAD"/>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reference" w:uiPriority="99"/>
    <w:lsdException w:name="endnote text" w:uiPriority="99"/>
    <w:lsdException w:name="Title" w:qFormat="1"/>
    <w:lsdException w:name="Body Text Indent" w:uiPriority="99"/>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lang/>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semiHidden/>
    <w:rsid w:val="00BC2AC7"/>
    <w:rPr>
      <w:rFonts w:ascii="Tahoma" w:hAnsi="Tahoma" w:cs="Tahoma"/>
      <w:sz w:val="16"/>
      <w:szCs w:val="16"/>
    </w:rPr>
  </w:style>
  <w:style w:type="character" w:styleId="a7">
    <w:name w:val="Hyperlink"/>
    <w:rsid w:val="00AD5CEC"/>
    <w:rPr>
      <w:strike w:val="0"/>
      <w:dstrike w:val="0"/>
      <w:color w:val="003399"/>
      <w:u w:val="none"/>
      <w:effect w:val="none"/>
    </w:rPr>
  </w:style>
  <w:style w:type="paragraph" w:styleId="a8">
    <w:name w:val="Normal (Web)"/>
    <w:basedOn w:val="a0"/>
    <w:link w:val="a9"/>
    <w:rsid w:val="00AD5CEC"/>
    <w:pPr>
      <w:widowControl/>
      <w:autoSpaceDE/>
      <w:autoSpaceDN/>
      <w:adjustRightInd/>
    </w:pPr>
    <w:rPr>
      <w:color w:val="666666"/>
      <w:sz w:val="24"/>
      <w:szCs w:val="24"/>
      <w:lang/>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a">
    <w:name w:val="Strong"/>
    <w:qFormat/>
    <w:rsid w:val="00AD5CEC"/>
    <w:rPr>
      <w:b/>
      <w:bCs/>
    </w:rPr>
  </w:style>
  <w:style w:type="paragraph" w:styleId="ab">
    <w:name w:val="Body Text"/>
    <w:basedOn w:val="a0"/>
    <w:rsid w:val="00330C1D"/>
    <w:pPr>
      <w:widowControl/>
      <w:autoSpaceDE/>
      <w:autoSpaceDN/>
      <w:adjustRightInd/>
    </w:pPr>
    <w:rPr>
      <w:color w:val="000000"/>
      <w:sz w:val="22"/>
      <w:szCs w:val="22"/>
    </w:rPr>
  </w:style>
  <w:style w:type="paragraph" w:styleId="ac">
    <w:name w:val="header"/>
    <w:basedOn w:val="a0"/>
    <w:link w:val="ad"/>
    <w:rsid w:val="00783547"/>
    <w:pPr>
      <w:widowControl/>
      <w:tabs>
        <w:tab w:val="center" w:pos="4677"/>
        <w:tab w:val="right" w:pos="9355"/>
      </w:tabs>
      <w:autoSpaceDE/>
      <w:autoSpaceDN/>
      <w:adjustRightInd/>
    </w:pPr>
    <w:rPr>
      <w:sz w:val="24"/>
      <w:szCs w:val="24"/>
      <w:lang/>
    </w:rPr>
  </w:style>
  <w:style w:type="paragraph" w:styleId="ae">
    <w:name w:val="footer"/>
    <w:basedOn w:val="a0"/>
    <w:link w:val="af"/>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0">
    <w:name w:val="footnote text"/>
    <w:basedOn w:val="a0"/>
    <w:semiHidden/>
    <w:rsid w:val="009E17F7"/>
  </w:style>
  <w:style w:type="character" w:styleId="af1">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2">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3">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4">
    <w:name w:val="Знак"/>
    <w:basedOn w:val="a0"/>
    <w:rsid w:val="009C0CD7"/>
    <w:pPr>
      <w:autoSpaceDE/>
      <w:autoSpaceDN/>
      <w:spacing w:after="160" w:line="240" w:lineRule="exact"/>
      <w:jc w:val="right"/>
    </w:pPr>
    <w:rPr>
      <w:rFonts w:ascii="Arial" w:hAnsi="Arial" w:cs="Arial"/>
      <w:lang w:val="en-GB" w:eastAsia="en-US"/>
    </w:rPr>
  </w:style>
  <w:style w:type="character" w:styleId="af5">
    <w:name w:val="annotation reference"/>
    <w:semiHidden/>
    <w:rsid w:val="00AA2CB2"/>
    <w:rPr>
      <w:sz w:val="16"/>
      <w:szCs w:val="16"/>
    </w:rPr>
  </w:style>
  <w:style w:type="paragraph" w:styleId="af6">
    <w:name w:val="annotation text"/>
    <w:basedOn w:val="a0"/>
    <w:semiHidden/>
    <w:rsid w:val="00AA2CB2"/>
  </w:style>
  <w:style w:type="paragraph" w:styleId="af7">
    <w:name w:val="annotation subject"/>
    <w:basedOn w:val="af6"/>
    <w:next w:val="af6"/>
    <w:semiHidden/>
    <w:rsid w:val="00AA2CB2"/>
    <w:rPr>
      <w:b/>
      <w:bCs/>
    </w:rPr>
  </w:style>
  <w:style w:type="paragraph" w:styleId="af8">
    <w:name w:val="Document Map"/>
    <w:basedOn w:val="a0"/>
    <w:link w:val="af9"/>
    <w:rsid w:val="00991D95"/>
    <w:rPr>
      <w:rFonts w:ascii="Tahoma" w:hAnsi="Tahoma"/>
      <w:sz w:val="16"/>
      <w:szCs w:val="16"/>
      <w:lang/>
    </w:rPr>
  </w:style>
  <w:style w:type="character" w:customStyle="1" w:styleId="af9">
    <w:name w:val="Схема документа Знак"/>
    <w:link w:val="af8"/>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9">
    <w:name w:val="Обычный (веб) Знак"/>
    <w:link w:val="a8"/>
    <w:rsid w:val="001910AA"/>
    <w:rPr>
      <w:color w:val="666666"/>
      <w:sz w:val="24"/>
      <w:szCs w:val="24"/>
    </w:rPr>
  </w:style>
  <w:style w:type="character" w:customStyle="1" w:styleId="afa">
    <w:name w:val="Гипертекстовая ссылка"/>
    <w:uiPriority w:val="99"/>
    <w:rsid w:val="001910AA"/>
    <w:rPr>
      <w:b/>
      <w:bCs/>
      <w:color w:val="008000"/>
    </w:rPr>
  </w:style>
  <w:style w:type="paragraph" w:styleId="afb">
    <w:name w:val="Subtitle"/>
    <w:basedOn w:val="a0"/>
    <w:next w:val="a0"/>
    <w:link w:val="afc"/>
    <w:qFormat/>
    <w:rsid w:val="00692E08"/>
    <w:pPr>
      <w:spacing w:after="60"/>
      <w:jc w:val="center"/>
      <w:outlineLvl w:val="1"/>
    </w:pPr>
    <w:rPr>
      <w:rFonts w:ascii="Cambria" w:hAnsi="Cambria"/>
      <w:sz w:val="24"/>
      <w:szCs w:val="24"/>
      <w:lang/>
    </w:rPr>
  </w:style>
  <w:style w:type="character" w:customStyle="1" w:styleId="afc">
    <w:name w:val="Подзаголовок Знак"/>
    <w:link w:val="afb"/>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d">
    <w:name w:val="Emphasis"/>
    <w:uiPriority w:val="20"/>
    <w:qFormat/>
    <w:rsid w:val="004E0061"/>
    <w:rPr>
      <w:i/>
      <w:iCs/>
    </w:rPr>
  </w:style>
  <w:style w:type="paragraph" w:styleId="afe">
    <w:name w:val="endnote text"/>
    <w:basedOn w:val="a0"/>
    <w:link w:val="aff"/>
    <w:uiPriority w:val="99"/>
    <w:rsid w:val="000D5212"/>
    <w:pPr>
      <w:widowControl/>
      <w:autoSpaceDE/>
      <w:autoSpaceDN/>
      <w:adjustRightInd/>
    </w:pPr>
  </w:style>
  <w:style w:type="character" w:customStyle="1" w:styleId="aff">
    <w:name w:val="Текст концевой сноски Знак"/>
    <w:basedOn w:val="a1"/>
    <w:link w:val="afe"/>
    <w:uiPriority w:val="99"/>
    <w:rsid w:val="000D5212"/>
  </w:style>
  <w:style w:type="character" w:styleId="aff0">
    <w:name w:val="endnote reference"/>
    <w:uiPriority w:val="99"/>
    <w:rsid w:val="00C35442"/>
    <w:rPr>
      <w:vertAlign w:val="superscript"/>
    </w:rPr>
  </w:style>
  <w:style w:type="paragraph" w:styleId="aff1">
    <w:name w:val="List Paragraph"/>
    <w:basedOn w:val="a0"/>
    <w:link w:val="aff2"/>
    <w:uiPriority w:val="34"/>
    <w:qFormat/>
    <w:rsid w:val="00F23D9D"/>
    <w:pPr>
      <w:widowControl/>
      <w:autoSpaceDE/>
      <w:autoSpaceDN/>
      <w:adjustRightInd/>
      <w:ind w:left="708"/>
    </w:pPr>
    <w:rPr>
      <w:sz w:val="24"/>
      <w:szCs w:val="24"/>
      <w:lang/>
    </w:rPr>
  </w:style>
  <w:style w:type="character" w:customStyle="1" w:styleId="aff2">
    <w:name w:val="Абзац списка Знак"/>
    <w:link w:val="aff1"/>
    <w:uiPriority w:val="34"/>
    <w:locked/>
    <w:rsid w:val="00F23D9D"/>
    <w:rPr>
      <w:sz w:val="24"/>
      <w:szCs w:val="24"/>
    </w:rPr>
  </w:style>
  <w:style w:type="character" w:customStyle="1" w:styleId="st">
    <w:name w:val="st"/>
    <w:rsid w:val="004E6616"/>
  </w:style>
  <w:style w:type="paragraph" w:styleId="aff3">
    <w:name w:val="Body Text Indent"/>
    <w:basedOn w:val="a0"/>
    <w:link w:val="aff4"/>
    <w:uiPriority w:val="99"/>
    <w:unhideWhenUsed/>
    <w:rsid w:val="00915FFB"/>
    <w:pPr>
      <w:keepNext/>
      <w:widowControl/>
      <w:autoSpaceDE/>
      <w:autoSpaceDN/>
      <w:adjustRightInd/>
      <w:spacing w:after="120" w:line="300" w:lineRule="auto"/>
      <w:ind w:left="283" w:firstLine="709"/>
      <w:jc w:val="both"/>
    </w:pPr>
    <w:rPr>
      <w:sz w:val="24"/>
      <w:szCs w:val="24"/>
      <w:lang/>
    </w:rPr>
  </w:style>
  <w:style w:type="character" w:customStyle="1" w:styleId="aff4">
    <w:name w:val="Основной текст с отступом Знак"/>
    <w:link w:val="aff3"/>
    <w:uiPriority w:val="99"/>
    <w:rsid w:val="00915FFB"/>
    <w:rPr>
      <w:sz w:val="24"/>
      <w:szCs w:val="24"/>
    </w:rPr>
  </w:style>
  <w:style w:type="paragraph" w:customStyle="1" w:styleId="aff5">
    <w:name w:val="МРСК_шрифт_абзаца"/>
    <w:basedOn w:val="a0"/>
    <w:link w:val="aff6"/>
    <w:rsid w:val="00F352D9"/>
    <w:pPr>
      <w:keepNext/>
      <w:suppressLineNumbers/>
      <w:autoSpaceDE/>
      <w:autoSpaceDN/>
      <w:adjustRightInd/>
      <w:spacing w:before="120" w:after="120" w:line="300" w:lineRule="auto"/>
      <w:ind w:firstLine="709"/>
      <w:contextualSpacing/>
      <w:jc w:val="both"/>
    </w:pPr>
    <w:rPr>
      <w:sz w:val="24"/>
      <w:szCs w:val="24"/>
      <w:lang/>
    </w:rPr>
  </w:style>
  <w:style w:type="character" w:customStyle="1" w:styleId="aff6">
    <w:name w:val="МРСК_шрифт_абзаца Знак"/>
    <w:link w:val="aff5"/>
    <w:rsid w:val="00F352D9"/>
    <w:rPr>
      <w:sz w:val="24"/>
      <w:szCs w:val="24"/>
    </w:rPr>
  </w:style>
  <w:style w:type="character" w:customStyle="1" w:styleId="af">
    <w:name w:val="Нижний колонтитул Знак"/>
    <w:link w:val="ae"/>
    <w:uiPriority w:val="99"/>
    <w:rsid w:val="0038780E"/>
  </w:style>
  <w:style w:type="paragraph" w:styleId="aff7">
    <w:name w:val="No Spacing"/>
    <w:basedOn w:val="a0"/>
    <w:uiPriority w:val="1"/>
    <w:qFormat/>
    <w:rsid w:val="003C51E0"/>
    <w:pPr>
      <w:widowControl/>
      <w:autoSpaceDE/>
      <w:autoSpaceDN/>
      <w:adjustRightInd/>
    </w:pPr>
    <w:rPr>
      <w:rFonts w:eastAsia="Calibri"/>
      <w:sz w:val="24"/>
      <w:szCs w:val="24"/>
    </w:rPr>
  </w:style>
  <w:style w:type="paragraph" w:customStyle="1" w:styleId="aff8">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d">
    <w:name w:val="Верхний колонтитул Знак"/>
    <w:link w:val="ac"/>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9">
    <w:name w:val="Символ сноски"/>
    <w:rsid w:val="00FF55D2"/>
  </w:style>
  <w:style w:type="paragraph" w:customStyle="1" w:styleId="10">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s>
</file>

<file path=word/webSettings.xml><?xml version="1.0" encoding="utf-8"?>
<w:webSettings xmlns:r="http://schemas.openxmlformats.org/officeDocument/2006/relationships" xmlns:w="http://schemas.openxmlformats.org/wordprocessingml/2006/main">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zakupki.rostelecom.ru/info_docs/doc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B1BE6EE7-446F-4DAC-97BF-BADA0F8A1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21054</Words>
  <Characters>120010</Characters>
  <Application>Microsoft Office Word</Application>
  <DocSecurity>0</DocSecurity>
  <Lines>1000</Lines>
  <Paragraphs>281</Paragraphs>
  <ScaleCrop>false</ScaleCrop>
  <HeadingPairs>
    <vt:vector size="4" baseType="variant">
      <vt:variant>
        <vt:lpstr>Название</vt:lpstr>
      </vt:variant>
      <vt:variant>
        <vt:i4>1</vt:i4>
      </vt:variant>
      <vt:variant>
        <vt:lpstr>Заголовки</vt:lpstr>
      </vt:variant>
      <vt:variant>
        <vt:i4>33</vt:i4>
      </vt:variant>
    </vt:vector>
  </HeadingPairs>
  <TitlesOfParts>
    <vt:vector size="34" baseType="lpstr">
      <vt:lpstr>Запрос котировочной цены</vt:lpstr>
      <vt:lpstr>1. Способ осуществления закупки: запрос котировок в электронной форме, участника</vt:lpstr>
      <vt:lpstr>    1.1. Адрес электронной площадки в информационно-телекоммуникационной сети «Интер</vt:lpstr>
      <vt:lpstr>2. Сведения о заказчике:</vt:lpstr>
      <vt:lpstr>    2.1. Наименование заказчика: Муниципальное унитарное предприятие «Водоканал» г.Й</vt:lpstr>
      <vt:lpstr>    2.2. Место нахождения: 424039, Республика Марий Эл, г. Йошкар-Ола, ул. Дружбы, д</vt:lpstr>
      <vt:lpstr>    2.3. Почтовый адрес: 424039, Республика Марий Эл, г. Йошкар-Ола, ул. Дружбы, д. </vt:lpstr>
      <vt:lpstr>    2.4. Адрес электронной почты: log@vod12.ru</vt:lpstr>
      <vt:lpstr>    2.5. Номер контактного телефона: (8362) 64-57-62</vt:lpstr>
      <vt:lpstr>    2.6. Ответственное лицо за размещение закупки: Ерсулова Анна Викторовна</vt:lpstr>
      <vt:lpstr>3.2. Краткое описание предмета закупки: Качество товара должен соответствовать Г</vt:lpstr>
      <vt:lpstr>Подробное описание предмета закупки содержится в Приложении 2 «Техническое задан</vt:lpstr>
      <vt:lpstr>4. Место поставки товара, выполнения работ, оказания услуг: РМЭ, г. Йошкар-Ола, </vt:lpstr>
      <vt:lpstr/>
      <vt:lpstr/>
      <vt:lpstr>6. Сведения о начальной (максимальной) цене договора, либо формула цены, устанав</vt:lpstr>
      <vt:lpstr>3 380 603 (Три миллиона триста восемьдесят тысяч шестьсот три) руб. 62 коп. </vt:lpstr>
      <vt:lpstr>    7. Дата и время начала и окончания срока подачи заявок на участие в запросе коти</vt:lpstr>
      <vt:lpstr>9. Срок, место и порядок предоставления документации о запросе котировок в элект</vt:lpstr>
      <vt:lpstr>    9.1. Срок, место и порядок предоставления документации о проведении запроса коти</vt:lpstr>
      <vt:lpstr>    9.2. Размер, порядок и сроки внесения платы, взимаемой заказчиком за предоставле</vt:lpstr>
      <vt:lpstr>1. Порядок разъяснения положений извещения о проведении запроса котировок в элек</vt:lpstr>
      <vt:lpstr>    1.1. Порядок разъяснения положений извещения о проведении запроса котировок в эл</vt:lpstr>
      <vt:lpstr>    1.2. Порядок внесения изменений в извещение о проведении запроса котировок в эле</vt:lpstr>
      <vt:lpstr>    1.3. Порядок отмены запроса котировок в электронной форме: </vt:lpstr>
      <vt:lpstr/>
      <vt:lpstr>2. Требования к участникам закупки. Порядок подачи заявок на участие в запросе к</vt:lpstr>
      <vt:lpstr>    2.1. Единые обязательные требования к участникам закупки. Преимущества, ограниче</vt:lpstr>
      <vt:lpstr>    </vt:lpstr>
      <vt:lpstr>    2.2. Порядок подачи заявок на участие в запросе котировок в электронной форме (к</vt:lpstr>
      <vt:lpstr>    4. Порядок рассмотрения заявок на участие в запросе котировок в электронной форм</vt:lpstr>
      <vt:lpstr>    5. Антидемпинговые меры</vt:lpstr>
      <vt:lpstr/>
      <vt:lpstr>7. Порядок заключения договора с победителем запроса котировок в электронной фор</vt:lpstr>
    </vt:vector>
  </TitlesOfParts>
  <Company/>
  <LinksUpToDate>false</LinksUpToDate>
  <CharactersWithSpaces>140783</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user</cp:lastModifiedBy>
  <cp:revision>2</cp:revision>
  <cp:lastPrinted>2020-02-28T11:10:00Z</cp:lastPrinted>
  <dcterms:created xsi:type="dcterms:W3CDTF">2023-05-16T06:28:00Z</dcterms:created>
  <dcterms:modified xsi:type="dcterms:W3CDTF">2023-05-16T06:28:00Z</dcterms:modified>
</cp:coreProperties>
</file>