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Pr="003302FD" w:rsidRDefault="001F10BE" w:rsidP="00E12CDB">
      <w:pPr>
        <w:spacing w:line="360" w:lineRule="auto"/>
        <w:ind w:left="5760"/>
      </w:pPr>
      <w:r w:rsidRPr="003302FD">
        <w:t xml:space="preserve">Заказчик: </w:t>
      </w:r>
    </w:p>
    <w:p w:rsidR="001F10BE" w:rsidRPr="003302FD" w:rsidRDefault="003302FD" w:rsidP="006C2BC4">
      <w:pPr>
        <w:spacing w:line="276" w:lineRule="auto"/>
        <w:ind w:left="5760"/>
      </w:pPr>
      <w:r w:rsidRPr="003302FD">
        <w:t>Начальник отдела материально-технического снабжения и торгов</w:t>
      </w:r>
      <w:r w:rsidR="001843F2" w:rsidRPr="003302FD">
        <w:t xml:space="preserve"> </w:t>
      </w:r>
      <w:r w:rsidR="001F10BE" w:rsidRPr="003302FD">
        <w:t>МУП «Водоканал»</w:t>
      </w:r>
    </w:p>
    <w:p w:rsidR="001F10BE" w:rsidRPr="003302FD" w:rsidRDefault="001F10BE" w:rsidP="00CC699E">
      <w:pPr>
        <w:spacing w:line="360" w:lineRule="auto"/>
        <w:ind w:left="5760"/>
      </w:pPr>
      <w:r w:rsidRPr="003302FD">
        <w:t xml:space="preserve">______________ </w:t>
      </w:r>
      <w:r w:rsidR="003302FD">
        <w:t>И.А. Криваксина</w:t>
      </w:r>
    </w:p>
    <w:p w:rsidR="001F10BE" w:rsidRPr="0067433A" w:rsidRDefault="00CC699E" w:rsidP="00CC699E">
      <w:pPr>
        <w:spacing w:line="360" w:lineRule="auto"/>
        <w:ind w:left="5760"/>
      </w:pPr>
      <w:r w:rsidRPr="003302FD">
        <w:t>«___</w:t>
      </w:r>
      <w:r w:rsidR="001F10BE" w:rsidRPr="003302FD">
        <w:t>» ____________ 20</w:t>
      </w:r>
      <w:r w:rsidR="00FE001C" w:rsidRPr="003302FD">
        <w:t>2</w:t>
      </w:r>
      <w:r w:rsidR="00366C35" w:rsidRPr="003302FD">
        <w:t>1</w:t>
      </w:r>
      <w:r w:rsidR="001F10BE" w:rsidRPr="003302FD">
        <w:t xml:space="preserve">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4B4551" w:rsidRPr="004B4551" w:rsidRDefault="00221976" w:rsidP="00221976">
      <w:pPr>
        <w:keepNext/>
        <w:widowControl w:val="0"/>
        <w:autoSpaceDE w:val="0"/>
        <w:autoSpaceDN w:val="0"/>
        <w:adjustRightInd w:val="0"/>
        <w:jc w:val="center"/>
        <w:rPr>
          <w:b/>
          <w:bCs/>
          <w:caps/>
          <w:kern w:val="2"/>
        </w:rPr>
      </w:pPr>
      <w:r>
        <w:rPr>
          <w:b/>
          <w:bCs/>
          <w:caps/>
          <w:kern w:val="2"/>
        </w:rPr>
        <w:t>Конкурсная документация</w:t>
      </w:r>
    </w:p>
    <w:p w:rsidR="00DE660B" w:rsidRDefault="00FE001C" w:rsidP="00A3417C">
      <w:pPr>
        <w:widowControl w:val="0"/>
        <w:autoSpaceDE w:val="0"/>
        <w:autoSpaceDN w:val="0"/>
        <w:adjustRightInd w:val="0"/>
        <w:jc w:val="center"/>
        <w:rPr>
          <w:b/>
          <w:bCs/>
          <w:caps/>
          <w:kern w:val="2"/>
        </w:rPr>
      </w:pPr>
      <w:r>
        <w:rPr>
          <w:b/>
          <w:bCs/>
          <w:caps/>
          <w:kern w:val="2"/>
        </w:rPr>
        <w:t xml:space="preserve"> </w:t>
      </w:r>
      <w:r w:rsidR="0035540D">
        <w:rPr>
          <w:b/>
          <w:bCs/>
          <w:caps/>
          <w:kern w:val="2"/>
        </w:rPr>
        <w:t xml:space="preserve">НА </w:t>
      </w:r>
      <w:r w:rsidR="00A3417C" w:rsidRPr="00A3417C">
        <w:rPr>
          <w:b/>
          <w:bCs/>
          <w:caps/>
          <w:kern w:val="2"/>
        </w:rPr>
        <w:t>Проведение ежегодного обязательного аудита бухгалтерской (финансовой) отчётности МУП «Водоканал» за 2021г</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w:t>
      </w:r>
      <w:r w:rsidR="00FE001C">
        <w:rPr>
          <w:kern w:val="2"/>
        </w:rPr>
        <w:t>2</w:t>
      </w:r>
      <w:r w:rsidR="002F184D">
        <w:rPr>
          <w:kern w:val="2"/>
        </w:rPr>
        <w:t>1</w:t>
      </w:r>
      <w:r w:rsidR="003D4C5A">
        <w:rPr>
          <w:kern w:val="2"/>
        </w:rPr>
        <w:t xml:space="preserve"> </w:t>
      </w:r>
      <w:r w:rsidRPr="0067433A">
        <w:rPr>
          <w:kern w:val="2"/>
        </w:rPr>
        <w:t>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 xml:space="preserve">Общие условия проведения </w:t>
      </w:r>
      <w:r w:rsidR="004B4551" w:rsidRPr="004B4551">
        <w:rPr>
          <w:bCs/>
        </w:rPr>
        <w:t>открыт</w:t>
      </w:r>
      <w:r w:rsidR="004B4551">
        <w:rPr>
          <w:bCs/>
        </w:rPr>
        <w:t>ого</w:t>
      </w:r>
      <w:r w:rsidR="004B4551" w:rsidRPr="004B4551">
        <w:rPr>
          <w:bCs/>
        </w:rPr>
        <w:t xml:space="preserve"> конкурс</w:t>
      </w:r>
      <w:r w:rsidR="004B4551">
        <w:rPr>
          <w:bCs/>
        </w:rPr>
        <w:t>а</w:t>
      </w:r>
      <w:r w:rsidR="004B4551" w:rsidRPr="004B4551">
        <w:rPr>
          <w:bCs/>
        </w:rPr>
        <w:t xml:space="preserve"> в электронной форме</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w:t>
      </w:r>
      <w:r w:rsidR="004B4551" w:rsidRPr="004B4551">
        <w:rPr>
          <w:bCs/>
        </w:rPr>
        <w:t>открыт</w:t>
      </w:r>
      <w:r w:rsidR="004B4551">
        <w:rPr>
          <w:bCs/>
        </w:rPr>
        <w:t>ого</w:t>
      </w:r>
      <w:r w:rsidR="004B4551" w:rsidRPr="004B4551">
        <w:rPr>
          <w:bCs/>
        </w:rPr>
        <w:t xml:space="preserve"> конкурс</w:t>
      </w:r>
      <w:r w:rsidR="004B4551">
        <w:rPr>
          <w:bCs/>
        </w:rPr>
        <w:t>а</w:t>
      </w:r>
      <w:r w:rsidR="004B4551" w:rsidRPr="004B4551">
        <w:rPr>
          <w:bCs/>
        </w:rPr>
        <w:t xml:space="preserve"> в электронной форме</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1843F2">
        <w:t xml:space="preserve"> </w:t>
      </w:r>
      <w:r w:rsidR="006C306E" w:rsidRPr="006C306E">
        <w:t>участниками закупки</w:t>
      </w:r>
      <w:r w:rsidRPr="0067433A">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Default="001F10BE" w:rsidP="001F10BE">
      <w:pPr>
        <w:autoSpaceDE w:val="0"/>
        <w:autoSpaceDN w:val="0"/>
        <w:adjustRightInd w:val="0"/>
        <w:jc w:val="center"/>
        <w:rPr>
          <w:b/>
          <w:bCs/>
        </w:rPr>
      </w:pPr>
    </w:p>
    <w:p w:rsidR="00EC54E3" w:rsidRDefault="00EC54E3" w:rsidP="001F10BE">
      <w:pPr>
        <w:autoSpaceDE w:val="0"/>
        <w:autoSpaceDN w:val="0"/>
        <w:adjustRightInd w:val="0"/>
        <w:jc w:val="center"/>
        <w:rPr>
          <w:b/>
          <w:bCs/>
        </w:rPr>
      </w:pPr>
    </w:p>
    <w:p w:rsidR="00EC54E3" w:rsidRDefault="00EC54E3" w:rsidP="001F10BE">
      <w:pPr>
        <w:autoSpaceDE w:val="0"/>
        <w:autoSpaceDN w:val="0"/>
        <w:adjustRightInd w:val="0"/>
        <w:jc w:val="center"/>
        <w:rPr>
          <w:b/>
          <w:bCs/>
        </w:rPr>
      </w:pPr>
    </w:p>
    <w:p w:rsidR="00EC54E3" w:rsidRPr="0067433A" w:rsidRDefault="00EC54E3" w:rsidP="001F10BE">
      <w:pPr>
        <w:autoSpaceDE w:val="0"/>
        <w:autoSpaceDN w:val="0"/>
        <w:adjustRightInd w:val="0"/>
        <w:jc w:val="center"/>
        <w:rPr>
          <w:b/>
          <w:bCs/>
        </w:rPr>
      </w:pPr>
    </w:p>
    <w:p w:rsidR="001F10BE" w:rsidRDefault="001F10BE" w:rsidP="001F10BE">
      <w:pPr>
        <w:autoSpaceDE w:val="0"/>
        <w:autoSpaceDN w:val="0"/>
        <w:adjustRightInd w:val="0"/>
        <w:jc w:val="center"/>
        <w:rPr>
          <w:b/>
          <w:bCs/>
        </w:rPr>
      </w:pPr>
    </w:p>
    <w:p w:rsidR="000A65BB" w:rsidRDefault="000A65BB" w:rsidP="001F10BE">
      <w:pPr>
        <w:autoSpaceDE w:val="0"/>
        <w:autoSpaceDN w:val="0"/>
        <w:adjustRightInd w:val="0"/>
        <w:jc w:val="center"/>
        <w:rPr>
          <w:b/>
          <w:bCs/>
        </w:rPr>
      </w:pPr>
    </w:p>
    <w:p w:rsidR="000A65BB" w:rsidRPr="0067433A" w:rsidRDefault="000A65BB"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r w:rsidR="00A37F57" w:rsidRPr="00A37F57">
        <w:rPr>
          <w:bCs/>
        </w:rPr>
        <w:t xml:space="preserve"> </w:t>
      </w:r>
      <w:r w:rsidR="00A37F57" w:rsidRPr="00A37F57">
        <w:rPr>
          <w:b/>
          <w:bCs/>
        </w:rPr>
        <w:t>в электронной форме</w:t>
      </w:r>
    </w:p>
    <w:p w:rsidR="001F10BE" w:rsidRPr="001A0692" w:rsidRDefault="001F10BE" w:rsidP="001F10BE">
      <w:pPr>
        <w:autoSpaceDE w:val="0"/>
        <w:autoSpaceDN w:val="0"/>
        <w:adjustRightInd w:val="0"/>
        <w:jc w:val="center"/>
        <w:rPr>
          <w:b/>
          <w:sz w:val="12"/>
          <w:szCs w:val="12"/>
        </w:rPr>
      </w:pPr>
    </w:p>
    <w:p w:rsidR="00846CA9" w:rsidRDefault="00846CA9" w:rsidP="00347D1F">
      <w:pPr>
        <w:ind w:firstLine="567"/>
        <w:jc w:val="both"/>
        <w:rPr>
          <w:sz w:val="22"/>
          <w:szCs w:val="22"/>
        </w:rPr>
      </w:pPr>
      <w:r w:rsidRPr="003D2C3F">
        <w:rPr>
          <w:sz w:val="22"/>
          <w:szCs w:val="22"/>
        </w:rPr>
        <w:t>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C31147" w:rsidRPr="00C31147" w:rsidRDefault="00C31147" w:rsidP="00C31147">
      <w:pPr>
        <w:ind w:firstLine="567"/>
        <w:jc w:val="both"/>
        <w:rPr>
          <w:sz w:val="22"/>
          <w:szCs w:val="22"/>
        </w:rPr>
      </w:pPr>
      <w:r w:rsidRPr="00C31147">
        <w:rPr>
          <w:sz w:val="22"/>
          <w:szCs w:val="22"/>
        </w:rPr>
        <w:t xml:space="preserve">Под </w:t>
      </w:r>
      <w:r w:rsidR="004723E3" w:rsidRPr="003D2C3F">
        <w:rPr>
          <w:sz w:val="22"/>
          <w:szCs w:val="22"/>
        </w:rPr>
        <w:t>открытым конкурсом в электронной форме</w:t>
      </w:r>
      <w:r w:rsidRPr="00C31147">
        <w:rPr>
          <w:sz w:val="22"/>
          <w:szCs w:val="22"/>
        </w:rPr>
        <w:t xml:space="preserve">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4B4551" w:rsidRDefault="004B4551" w:rsidP="00347D1F">
      <w:pPr>
        <w:ind w:firstLine="567"/>
        <w:jc w:val="both"/>
        <w:rPr>
          <w:sz w:val="22"/>
          <w:szCs w:val="22"/>
        </w:rPr>
      </w:pPr>
      <w:r w:rsidRPr="004B4551">
        <w:rPr>
          <w:sz w:val="22"/>
          <w:szCs w:val="22"/>
        </w:rPr>
        <w:t xml:space="preserve">В соответствии с частью 4 статьи 5 Федерального закона от 30 декабря 2008 г. N 307-ФЗ "Об аудиторской деятельности" (далее - Федеральный закон N 307-ФЗ) 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 а также на проведение аудита бухгалтерской (финансовой) отчетности государственной корпорации, государственной компании, публично-правовой компании, государственного унитарного предприятия или муниципального унитарного предприятия (далее - договор на проведение аудита) заключается с аудиторской организацией или индивидуальным аудитором, определенными путем проведения не реже чем один раз в пять лет открытого конкурса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347D1F" w:rsidRPr="003D2C3F" w:rsidRDefault="001F10BE" w:rsidP="00347D1F">
      <w:pPr>
        <w:ind w:firstLine="567"/>
        <w:jc w:val="both"/>
        <w:rPr>
          <w:sz w:val="22"/>
          <w:szCs w:val="22"/>
        </w:rPr>
      </w:pPr>
      <w:r w:rsidRPr="003D2C3F">
        <w:rPr>
          <w:sz w:val="22"/>
          <w:szCs w:val="22"/>
        </w:rPr>
        <w:t>Настоящий открытый конкурс</w:t>
      </w:r>
      <w:r w:rsidR="00A37F57" w:rsidRPr="003D2C3F">
        <w:rPr>
          <w:bCs/>
          <w:sz w:val="22"/>
          <w:szCs w:val="22"/>
        </w:rPr>
        <w:t xml:space="preserve"> в электронной форме</w:t>
      </w:r>
      <w:r w:rsidR="0022079E" w:rsidRPr="003D2C3F">
        <w:rPr>
          <w:bCs/>
          <w:sz w:val="22"/>
          <w:szCs w:val="22"/>
        </w:rPr>
        <w:t xml:space="preserve"> (далее также – </w:t>
      </w:r>
      <w:r w:rsidR="004B4551">
        <w:rPr>
          <w:bCs/>
          <w:sz w:val="22"/>
          <w:szCs w:val="22"/>
        </w:rPr>
        <w:t>электронной</w:t>
      </w:r>
      <w:r w:rsidR="0022079E" w:rsidRPr="003D2C3F">
        <w:rPr>
          <w:bCs/>
          <w:sz w:val="22"/>
          <w:szCs w:val="22"/>
        </w:rPr>
        <w:t xml:space="preserve"> конкурс)</w:t>
      </w:r>
      <w:r w:rsidRPr="003D2C3F">
        <w:rPr>
          <w:sz w:val="22"/>
          <w:szCs w:val="22"/>
        </w:rPr>
        <w:t xml:space="preserve">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3D2C3F">
          <w:rPr>
            <w:sz w:val="22"/>
            <w:szCs w:val="22"/>
          </w:rPr>
          <w:t>2013 г</w:t>
        </w:r>
      </w:smartTag>
      <w:r w:rsidRPr="003D2C3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3D2C3F">
        <w:rPr>
          <w:sz w:val="22"/>
          <w:szCs w:val="22"/>
        </w:rPr>
        <w:t>Закон о контрактной системе</w:t>
      </w:r>
      <w:r w:rsidRPr="003D2C3F">
        <w:rPr>
          <w:sz w:val="22"/>
          <w:szCs w:val="22"/>
        </w:rPr>
        <w:t>)</w:t>
      </w:r>
      <w:r w:rsidR="00835035" w:rsidRPr="003D2C3F">
        <w:rPr>
          <w:sz w:val="22"/>
          <w:szCs w:val="22"/>
        </w:rPr>
        <w:t xml:space="preserve">, </w:t>
      </w:r>
      <w:r w:rsidR="004B4551" w:rsidRPr="004B4551">
        <w:rPr>
          <w:sz w:val="22"/>
          <w:szCs w:val="22"/>
        </w:rPr>
        <w:t>Федеральн</w:t>
      </w:r>
      <w:r w:rsidR="004B4551">
        <w:rPr>
          <w:sz w:val="22"/>
          <w:szCs w:val="22"/>
        </w:rPr>
        <w:t>ого</w:t>
      </w:r>
      <w:r w:rsidR="004B4551" w:rsidRPr="004B4551">
        <w:rPr>
          <w:sz w:val="22"/>
          <w:szCs w:val="22"/>
        </w:rPr>
        <w:t xml:space="preserve"> закон</w:t>
      </w:r>
      <w:r w:rsidR="004B4551">
        <w:rPr>
          <w:sz w:val="22"/>
          <w:szCs w:val="22"/>
        </w:rPr>
        <w:t>а</w:t>
      </w:r>
      <w:r w:rsidR="004B4551" w:rsidRPr="004B4551">
        <w:rPr>
          <w:sz w:val="22"/>
          <w:szCs w:val="22"/>
        </w:rPr>
        <w:t xml:space="preserve"> N 307-ФЗ</w:t>
      </w:r>
      <w:r w:rsidRPr="003D2C3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w:t>
      </w:r>
      <w:r w:rsidR="00A37F57" w:rsidRPr="003D2C3F">
        <w:rPr>
          <w:bCs/>
          <w:sz w:val="22"/>
          <w:szCs w:val="22"/>
        </w:rPr>
        <w:t xml:space="preserve"> в электронной форме</w:t>
      </w:r>
      <w:r w:rsidRPr="003D2C3F">
        <w:rPr>
          <w:sz w:val="22"/>
          <w:szCs w:val="22"/>
        </w:rPr>
        <w:t xml:space="preserve"> на право заключить</w:t>
      </w:r>
      <w:r w:rsidR="00607459" w:rsidRPr="003D2C3F">
        <w:rPr>
          <w:sz w:val="22"/>
          <w:szCs w:val="22"/>
        </w:rPr>
        <w:t xml:space="preserve"> муниципальный</w:t>
      </w:r>
      <w:r w:rsidRPr="003D2C3F">
        <w:rPr>
          <w:sz w:val="22"/>
          <w:szCs w:val="22"/>
        </w:rPr>
        <w:t xml:space="preserve"> контракт</w:t>
      </w:r>
      <w:r w:rsidR="00607459" w:rsidRPr="003D2C3F">
        <w:rPr>
          <w:sz w:val="22"/>
          <w:szCs w:val="22"/>
        </w:rPr>
        <w:t xml:space="preserve"> (далее - контракт)</w:t>
      </w:r>
      <w:r w:rsidRPr="003D2C3F">
        <w:rPr>
          <w:sz w:val="22"/>
          <w:szCs w:val="22"/>
        </w:rPr>
        <w:t xml:space="preserve"> регулируется настоящей документацией.</w:t>
      </w:r>
    </w:p>
    <w:p w:rsidR="00221976" w:rsidRPr="00221976" w:rsidRDefault="00221976" w:rsidP="00221976">
      <w:pPr>
        <w:ind w:firstLine="567"/>
        <w:jc w:val="both"/>
        <w:rPr>
          <w:bCs/>
          <w:sz w:val="22"/>
          <w:szCs w:val="22"/>
        </w:rPr>
      </w:pPr>
      <w:r w:rsidRPr="00221976">
        <w:rPr>
          <w:bCs/>
          <w:sz w:val="22"/>
          <w:szCs w:val="22"/>
        </w:rPr>
        <w:t xml:space="preserve">Извещение о проведении открытого конкурса в электронной форме размещается заказчиком в единой информационной системе не менее чем за </w:t>
      </w:r>
      <w:r>
        <w:rPr>
          <w:bCs/>
          <w:sz w:val="22"/>
          <w:szCs w:val="22"/>
        </w:rPr>
        <w:t>15 (</w:t>
      </w:r>
      <w:r w:rsidRPr="00221976">
        <w:rPr>
          <w:bCs/>
          <w:sz w:val="22"/>
          <w:szCs w:val="22"/>
        </w:rPr>
        <w:t>пятнадцать</w:t>
      </w:r>
      <w:r>
        <w:rPr>
          <w:bCs/>
          <w:sz w:val="22"/>
          <w:szCs w:val="22"/>
        </w:rPr>
        <w:t>)</w:t>
      </w:r>
      <w:r w:rsidRPr="00221976">
        <w:rPr>
          <w:bCs/>
          <w:sz w:val="22"/>
          <w:szCs w:val="22"/>
        </w:rPr>
        <w:t xml:space="preserve"> рабочих дней до даты окончания срока подачи заявок на участие в таком конкурсе.</w:t>
      </w:r>
    </w:p>
    <w:p w:rsidR="001F10BE" w:rsidRPr="00255D52" w:rsidRDefault="001F10BE" w:rsidP="00347D1F">
      <w:pPr>
        <w:autoSpaceDE w:val="0"/>
        <w:autoSpaceDN w:val="0"/>
        <w:adjustRightInd w:val="0"/>
        <w:ind w:firstLine="567"/>
        <w:jc w:val="both"/>
        <w:rPr>
          <w:sz w:val="12"/>
          <w:szCs w:val="12"/>
        </w:rPr>
      </w:pPr>
    </w:p>
    <w:p w:rsidR="006E181A" w:rsidRPr="003D2C3F" w:rsidRDefault="001F4F9A" w:rsidP="00347D1F">
      <w:pPr>
        <w:autoSpaceDE w:val="0"/>
        <w:autoSpaceDN w:val="0"/>
        <w:adjustRightInd w:val="0"/>
        <w:ind w:firstLine="567"/>
        <w:jc w:val="both"/>
        <w:rPr>
          <w:b/>
          <w:bCs/>
          <w:sz w:val="22"/>
          <w:szCs w:val="22"/>
        </w:rPr>
      </w:pPr>
      <w:r w:rsidRPr="003D2C3F">
        <w:rPr>
          <w:b/>
          <w:sz w:val="22"/>
          <w:szCs w:val="22"/>
        </w:rPr>
        <w:t>1</w:t>
      </w:r>
      <w:r w:rsidR="001F10BE" w:rsidRPr="003D2C3F">
        <w:rPr>
          <w:b/>
          <w:sz w:val="22"/>
          <w:szCs w:val="22"/>
        </w:rPr>
        <w:t>.О</w:t>
      </w:r>
      <w:r w:rsidR="001F10BE" w:rsidRPr="003D2C3F">
        <w:rPr>
          <w:b/>
          <w:bCs/>
          <w:sz w:val="22"/>
          <w:szCs w:val="22"/>
        </w:rPr>
        <w:t>граничение участия в определении поставщика (подрядчика, исполнителя)</w:t>
      </w:r>
      <w:r w:rsidR="0030269D" w:rsidRPr="003D2C3F">
        <w:rPr>
          <w:b/>
          <w:bCs/>
          <w:sz w:val="22"/>
          <w:szCs w:val="22"/>
        </w:rPr>
        <w:t>, 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sidRPr="003D2C3F">
        <w:rPr>
          <w:b/>
          <w:bCs/>
          <w:sz w:val="22"/>
          <w:szCs w:val="22"/>
        </w:rPr>
        <w:t>.</w:t>
      </w:r>
    </w:p>
    <w:p w:rsidR="001F10BE" w:rsidRPr="003D2C3F" w:rsidRDefault="001F4F9A" w:rsidP="00347D1F">
      <w:pPr>
        <w:autoSpaceDE w:val="0"/>
        <w:autoSpaceDN w:val="0"/>
        <w:adjustRightInd w:val="0"/>
        <w:ind w:firstLine="567"/>
        <w:jc w:val="both"/>
        <w:rPr>
          <w:bCs/>
          <w:sz w:val="22"/>
          <w:szCs w:val="22"/>
        </w:rPr>
      </w:pPr>
      <w:r w:rsidRPr="003D2C3F">
        <w:rPr>
          <w:bCs/>
          <w:sz w:val="22"/>
          <w:szCs w:val="22"/>
        </w:rPr>
        <w:t>1</w:t>
      </w:r>
      <w:r w:rsidR="00D77091" w:rsidRPr="003D2C3F">
        <w:rPr>
          <w:bCs/>
          <w:sz w:val="22"/>
          <w:szCs w:val="22"/>
        </w:rPr>
        <w:t xml:space="preserve">.1. </w:t>
      </w:r>
      <w:r w:rsidR="00366C35">
        <w:rPr>
          <w:bCs/>
          <w:sz w:val="22"/>
          <w:szCs w:val="22"/>
        </w:rPr>
        <w:t>З</w:t>
      </w:r>
      <w:r w:rsidR="00DE660B" w:rsidRPr="003D2C3F">
        <w:rPr>
          <w:bCs/>
          <w:sz w:val="22"/>
          <w:szCs w:val="22"/>
        </w:rPr>
        <w:t xml:space="preserve">аказчик установил преимущества для субъектов малого предпринимательства, социально ориентированных некоммерческих организаций, </w:t>
      </w:r>
      <w:r w:rsidR="00366C35">
        <w:rPr>
          <w:bCs/>
          <w:sz w:val="22"/>
          <w:szCs w:val="22"/>
        </w:rPr>
        <w:t xml:space="preserve">в соответствии с этим, </w:t>
      </w:r>
      <w:r w:rsidR="00DE660B" w:rsidRPr="003D2C3F">
        <w:rPr>
          <w:bCs/>
          <w:sz w:val="22"/>
          <w:szCs w:val="22"/>
        </w:rPr>
        <w:t xml:space="preserve">участники закупки должны соответствовать условиям отнесения лица к субъектам малого и среднего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w:t>
      </w:r>
    </w:p>
    <w:p w:rsidR="001E06D7" w:rsidRPr="003D2C3F" w:rsidRDefault="001F4F9A" w:rsidP="00347D1F">
      <w:pPr>
        <w:autoSpaceDE w:val="0"/>
        <w:autoSpaceDN w:val="0"/>
        <w:adjustRightInd w:val="0"/>
        <w:ind w:firstLine="567"/>
        <w:jc w:val="both"/>
        <w:rPr>
          <w:bCs/>
          <w:sz w:val="22"/>
          <w:szCs w:val="22"/>
        </w:rPr>
      </w:pPr>
      <w:r w:rsidRPr="003D2C3F">
        <w:rPr>
          <w:bCs/>
          <w:sz w:val="22"/>
          <w:szCs w:val="22"/>
        </w:rPr>
        <w:t>1</w:t>
      </w:r>
      <w:r w:rsidR="00D77091" w:rsidRPr="003D2C3F">
        <w:rPr>
          <w:bCs/>
          <w:sz w:val="22"/>
          <w:szCs w:val="22"/>
        </w:rPr>
        <w:t xml:space="preserve">.2. </w:t>
      </w:r>
      <w:r w:rsidR="00DE660B" w:rsidRPr="003D2C3F">
        <w:rPr>
          <w:bCs/>
          <w:sz w:val="22"/>
          <w:szCs w:val="22"/>
        </w:rPr>
        <w:t xml:space="preserve">В соответствии с частью 5 статьи 5 ФЗ «Об аудиторской деятельности» от 30.12.2008 №307-ФЗ </w:t>
      </w:r>
      <w:r w:rsidR="001E06D7" w:rsidRPr="003D2C3F">
        <w:rPr>
          <w:bCs/>
          <w:sz w:val="22"/>
          <w:szCs w:val="22"/>
        </w:rPr>
        <w:t>обязательным является участие аудиторских организаций, являющихся субъектами малого и среднего предпринимательства.</w:t>
      </w:r>
    </w:p>
    <w:p w:rsidR="00A266FF" w:rsidRPr="00255D52" w:rsidRDefault="00A266FF" w:rsidP="00347D1F">
      <w:pPr>
        <w:ind w:firstLine="567"/>
        <w:jc w:val="both"/>
        <w:rPr>
          <w:sz w:val="12"/>
          <w:szCs w:val="12"/>
        </w:rPr>
      </w:pPr>
    </w:p>
    <w:p w:rsidR="00A266FF" w:rsidRDefault="001F4F9A" w:rsidP="00347D1F">
      <w:pPr>
        <w:ind w:firstLine="567"/>
        <w:jc w:val="both"/>
        <w:rPr>
          <w:b/>
          <w:bCs/>
          <w:sz w:val="22"/>
          <w:szCs w:val="22"/>
        </w:rPr>
      </w:pPr>
      <w:r w:rsidRPr="003D2C3F">
        <w:rPr>
          <w:b/>
          <w:bCs/>
          <w:sz w:val="22"/>
          <w:szCs w:val="22"/>
        </w:rPr>
        <w:t>2</w:t>
      </w:r>
      <w:r w:rsidR="00A266FF" w:rsidRPr="003D2C3F">
        <w:rPr>
          <w:b/>
          <w:bCs/>
          <w:sz w:val="22"/>
          <w:szCs w:val="22"/>
        </w:rPr>
        <w:t xml:space="preserve">. </w:t>
      </w:r>
      <w:r w:rsidR="00E003BE" w:rsidRPr="003D2C3F">
        <w:rPr>
          <w:b/>
          <w:bCs/>
          <w:sz w:val="22"/>
          <w:szCs w:val="22"/>
        </w:rPr>
        <w:t>Требования, предъявляемые к участникам открытого конкурса</w:t>
      </w:r>
      <w:r w:rsidR="008F23F7" w:rsidRPr="003D2C3F">
        <w:rPr>
          <w:b/>
          <w:bCs/>
          <w:sz w:val="22"/>
          <w:szCs w:val="22"/>
        </w:rPr>
        <w:t xml:space="preserve"> в электронной форме</w:t>
      </w:r>
      <w:r w:rsidR="00E003BE" w:rsidRPr="003D2C3F">
        <w:rPr>
          <w:b/>
          <w:bCs/>
          <w:sz w:val="22"/>
          <w:szCs w:val="22"/>
        </w:rPr>
        <w:t>, а также требование, предъявляемое к участникам открытого конкурса</w:t>
      </w:r>
      <w:r w:rsidR="008F23F7" w:rsidRPr="003D2C3F">
        <w:rPr>
          <w:b/>
          <w:bCs/>
          <w:sz w:val="22"/>
          <w:szCs w:val="22"/>
        </w:rPr>
        <w:t xml:space="preserve"> в электронной форме</w:t>
      </w:r>
      <w:r w:rsidR="00E003BE" w:rsidRPr="003D2C3F">
        <w:rPr>
          <w:b/>
          <w:bCs/>
          <w:sz w:val="22"/>
          <w:szCs w:val="22"/>
        </w:rPr>
        <w:t xml:space="preserve"> в соответствии с частью 1.1 статьи 31 Закона</w:t>
      </w:r>
      <w:r w:rsidR="001843F2" w:rsidRPr="003D2C3F">
        <w:rPr>
          <w:b/>
          <w:bCs/>
          <w:sz w:val="22"/>
          <w:szCs w:val="22"/>
        </w:rPr>
        <w:t xml:space="preserve"> </w:t>
      </w:r>
      <w:r w:rsidR="00E003BE" w:rsidRPr="003D2C3F">
        <w:rPr>
          <w:b/>
          <w:bCs/>
          <w:sz w:val="22"/>
          <w:szCs w:val="22"/>
        </w:rPr>
        <w:t>о контрактной системе</w:t>
      </w:r>
      <w:r w:rsidR="008F23F7" w:rsidRPr="003D2C3F">
        <w:rPr>
          <w:b/>
          <w:bCs/>
          <w:sz w:val="22"/>
          <w:szCs w:val="22"/>
        </w:rPr>
        <w:t xml:space="preserve"> (при наличии такого требования)</w:t>
      </w:r>
      <w:r w:rsidR="00347D1F">
        <w:rPr>
          <w:b/>
          <w:bCs/>
          <w:sz w:val="22"/>
          <w:szCs w:val="22"/>
        </w:rPr>
        <w:t>.</w:t>
      </w:r>
    </w:p>
    <w:p w:rsidR="00347D1F" w:rsidRPr="003D2C3F" w:rsidRDefault="00347D1F" w:rsidP="00347D1F">
      <w:pPr>
        <w:ind w:firstLine="567"/>
        <w:jc w:val="both"/>
        <w:rPr>
          <w:sz w:val="22"/>
          <w:szCs w:val="22"/>
        </w:rPr>
      </w:pPr>
      <w:r>
        <w:rPr>
          <w:sz w:val="22"/>
          <w:szCs w:val="22"/>
        </w:rPr>
        <w:t>2.1. О</w:t>
      </w:r>
      <w:r w:rsidRPr="00347D1F">
        <w:rPr>
          <w:sz w:val="22"/>
          <w:szCs w:val="22"/>
        </w:rPr>
        <w:t xml:space="preserve">бязательный аудит бухгалтерской (финансовой) отчетности </w:t>
      </w:r>
      <w:r>
        <w:rPr>
          <w:sz w:val="22"/>
          <w:szCs w:val="22"/>
        </w:rPr>
        <w:t xml:space="preserve">в соответствии с частью 3 статьи 5 </w:t>
      </w:r>
      <w:r w:rsidRPr="00347D1F">
        <w:rPr>
          <w:sz w:val="22"/>
          <w:szCs w:val="22"/>
        </w:rPr>
        <w:t>Федерального закона N 307-ФЗ</w:t>
      </w:r>
      <w:r>
        <w:rPr>
          <w:sz w:val="22"/>
          <w:szCs w:val="22"/>
        </w:rPr>
        <w:t xml:space="preserve"> </w:t>
      </w:r>
      <w:r w:rsidRPr="00347D1F">
        <w:rPr>
          <w:sz w:val="22"/>
          <w:szCs w:val="22"/>
        </w:rPr>
        <w:t xml:space="preserve"> может проводиться </w:t>
      </w:r>
      <w:r w:rsidRPr="00D07525">
        <w:rPr>
          <w:sz w:val="22"/>
          <w:szCs w:val="22"/>
          <w:u w:val="single"/>
        </w:rPr>
        <w:t>только аудиторскими организациями</w:t>
      </w:r>
      <w:r>
        <w:rPr>
          <w:sz w:val="22"/>
          <w:szCs w:val="22"/>
        </w:rPr>
        <w:t>.</w:t>
      </w:r>
    </w:p>
    <w:p w:rsidR="00A266FF" w:rsidRDefault="001F4F9A" w:rsidP="00347D1F">
      <w:pPr>
        <w:ind w:firstLine="567"/>
        <w:jc w:val="both"/>
        <w:rPr>
          <w:sz w:val="22"/>
          <w:szCs w:val="22"/>
        </w:rPr>
      </w:pPr>
      <w:r w:rsidRPr="003D2C3F">
        <w:rPr>
          <w:sz w:val="22"/>
          <w:szCs w:val="22"/>
        </w:rPr>
        <w:t>2</w:t>
      </w:r>
      <w:r w:rsidR="00E003BE" w:rsidRPr="003D2C3F">
        <w:rPr>
          <w:sz w:val="22"/>
          <w:szCs w:val="22"/>
        </w:rPr>
        <w:t>.</w:t>
      </w:r>
      <w:r w:rsidR="00347D1F">
        <w:rPr>
          <w:sz w:val="22"/>
          <w:szCs w:val="22"/>
        </w:rPr>
        <w:t>2</w:t>
      </w:r>
      <w:r w:rsidR="00A266FF" w:rsidRPr="003D2C3F">
        <w:rPr>
          <w:sz w:val="22"/>
          <w:szCs w:val="22"/>
        </w:rPr>
        <w:t>. При осуществлении закупки  устанавливаются следующие единые требования к участникам закупки</w:t>
      </w:r>
      <w:r w:rsidR="000A5E5A" w:rsidRPr="003D2C3F">
        <w:rPr>
          <w:sz w:val="22"/>
          <w:szCs w:val="22"/>
        </w:rPr>
        <w:t xml:space="preserve">, в соответствии с </w:t>
      </w:r>
      <w:r w:rsidR="00347D1F">
        <w:rPr>
          <w:sz w:val="22"/>
          <w:szCs w:val="22"/>
        </w:rPr>
        <w:t>частью</w:t>
      </w:r>
      <w:r w:rsidR="000A5E5A" w:rsidRPr="003D2C3F">
        <w:rPr>
          <w:sz w:val="22"/>
          <w:szCs w:val="22"/>
        </w:rPr>
        <w:t xml:space="preserve"> 1 </w:t>
      </w:r>
      <w:r w:rsidR="001A0692" w:rsidRPr="003D2C3F">
        <w:rPr>
          <w:sz w:val="22"/>
          <w:szCs w:val="22"/>
        </w:rPr>
        <w:t xml:space="preserve">и частью 1.1 </w:t>
      </w:r>
      <w:r w:rsidR="000A5E5A" w:rsidRPr="003D2C3F">
        <w:rPr>
          <w:sz w:val="22"/>
          <w:szCs w:val="22"/>
        </w:rPr>
        <w:t>статьи 31 Закона о контрактной системе</w:t>
      </w:r>
      <w:r w:rsidR="00A266FF" w:rsidRPr="003D2C3F">
        <w:rPr>
          <w:sz w:val="22"/>
          <w:szCs w:val="22"/>
        </w:rPr>
        <w:t>:</w:t>
      </w:r>
    </w:p>
    <w:p w:rsidR="00347D1F" w:rsidRDefault="00347D1F" w:rsidP="00347D1F">
      <w:pPr>
        <w:ind w:firstLine="567"/>
        <w:jc w:val="both"/>
        <w:rPr>
          <w:sz w:val="22"/>
          <w:szCs w:val="22"/>
        </w:rPr>
      </w:pPr>
      <w:r w:rsidRPr="00347D1F">
        <w:rPr>
          <w:sz w:val="22"/>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347D1F" w:rsidRPr="00347D1F" w:rsidRDefault="00347D1F" w:rsidP="00D07525">
      <w:pPr>
        <w:ind w:firstLine="851"/>
        <w:jc w:val="both"/>
        <w:rPr>
          <w:sz w:val="22"/>
          <w:szCs w:val="22"/>
          <w:u w:val="single"/>
        </w:rPr>
      </w:pPr>
      <w:r w:rsidRPr="00347D1F">
        <w:rPr>
          <w:sz w:val="22"/>
          <w:szCs w:val="22"/>
          <w:u w:val="single"/>
        </w:rPr>
        <w:lastRenderedPageBreak/>
        <w:t>Соответствие требованиям, установленным Федеральным законом «Об аудиторской деятельности» от 30.12.2008 №307-ФЗ:</w:t>
      </w:r>
    </w:p>
    <w:p w:rsidR="00347D1F" w:rsidRPr="00347D1F" w:rsidRDefault="00347D1F" w:rsidP="00D07525">
      <w:pPr>
        <w:ind w:firstLine="851"/>
        <w:jc w:val="both"/>
        <w:rPr>
          <w:sz w:val="22"/>
          <w:szCs w:val="22"/>
        </w:rPr>
      </w:pPr>
      <w:r w:rsidRPr="00347D1F">
        <w:rPr>
          <w:sz w:val="22"/>
          <w:szCs w:val="22"/>
        </w:rPr>
        <w:t>а)</w:t>
      </w:r>
      <w:r>
        <w:rPr>
          <w:sz w:val="22"/>
          <w:szCs w:val="22"/>
        </w:rPr>
        <w:t xml:space="preserve"> </w:t>
      </w:r>
      <w:r w:rsidRPr="00347D1F">
        <w:rPr>
          <w:sz w:val="22"/>
          <w:szCs w:val="22"/>
        </w:rPr>
        <w:t>аудиторская организация должна являться членом одной из саморегулируемых организаций аудиторов;</w:t>
      </w:r>
    </w:p>
    <w:p w:rsidR="00347D1F" w:rsidRPr="00347D1F" w:rsidRDefault="00347D1F" w:rsidP="00D07525">
      <w:pPr>
        <w:ind w:firstLine="851"/>
        <w:jc w:val="both"/>
        <w:rPr>
          <w:sz w:val="22"/>
          <w:szCs w:val="22"/>
        </w:rPr>
      </w:pPr>
      <w:r w:rsidRPr="00347D1F">
        <w:rPr>
          <w:sz w:val="22"/>
          <w:szCs w:val="22"/>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347D1F" w:rsidRPr="00347D1F" w:rsidRDefault="00347D1F" w:rsidP="00D07525">
      <w:pPr>
        <w:ind w:firstLine="851"/>
        <w:jc w:val="both"/>
        <w:rPr>
          <w:sz w:val="22"/>
          <w:szCs w:val="22"/>
        </w:rPr>
      </w:pPr>
      <w:r w:rsidRPr="00347D1F">
        <w:rPr>
          <w:sz w:val="22"/>
          <w:szCs w:val="22"/>
        </w:rPr>
        <w:t>в) аудиторская организация обязана проходить внешний контроль качества работы;</w:t>
      </w:r>
    </w:p>
    <w:p w:rsidR="00347D1F" w:rsidRPr="00347D1F" w:rsidRDefault="00347D1F" w:rsidP="00D07525">
      <w:pPr>
        <w:ind w:firstLine="851"/>
        <w:jc w:val="both"/>
        <w:rPr>
          <w:sz w:val="22"/>
          <w:szCs w:val="22"/>
        </w:rPr>
      </w:pPr>
      <w:r w:rsidRPr="00347D1F">
        <w:rPr>
          <w:sz w:val="22"/>
          <w:szCs w:val="22"/>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347D1F" w:rsidRPr="00347D1F" w:rsidRDefault="00347D1F" w:rsidP="00D07525">
      <w:pPr>
        <w:ind w:firstLine="851"/>
        <w:jc w:val="both"/>
        <w:rPr>
          <w:sz w:val="22"/>
          <w:szCs w:val="22"/>
        </w:rPr>
      </w:pPr>
      <w:r w:rsidRPr="00347D1F">
        <w:rPr>
          <w:sz w:val="22"/>
          <w:szCs w:val="22"/>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347D1F" w:rsidRPr="00347D1F" w:rsidRDefault="00D07525" w:rsidP="00347D1F">
      <w:pPr>
        <w:ind w:firstLine="567"/>
        <w:jc w:val="both"/>
        <w:rPr>
          <w:sz w:val="22"/>
          <w:szCs w:val="22"/>
        </w:rPr>
      </w:pPr>
      <w:r>
        <w:rPr>
          <w:sz w:val="22"/>
          <w:szCs w:val="22"/>
        </w:rPr>
        <w:t>2</w:t>
      </w:r>
      <w:r w:rsidR="00347D1F" w:rsidRPr="00347D1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47D1F" w:rsidRPr="00347D1F" w:rsidRDefault="00D07525" w:rsidP="00347D1F">
      <w:pPr>
        <w:ind w:firstLine="567"/>
        <w:jc w:val="both"/>
        <w:rPr>
          <w:sz w:val="22"/>
          <w:szCs w:val="22"/>
        </w:rPr>
      </w:pPr>
      <w:r>
        <w:rPr>
          <w:sz w:val="22"/>
          <w:szCs w:val="22"/>
        </w:rPr>
        <w:t>3</w:t>
      </w:r>
      <w:r w:rsidR="00347D1F" w:rsidRPr="00347D1F">
        <w:rPr>
          <w:sz w:val="22"/>
          <w:szCs w:val="22"/>
        </w:rPr>
        <w:t xml:space="preserve">) неприостановление деятельности участника закупки в порядке, установленном </w:t>
      </w:r>
      <w:r w:rsidR="00347D1F" w:rsidRPr="00D07525">
        <w:rPr>
          <w:sz w:val="22"/>
          <w:szCs w:val="22"/>
        </w:rPr>
        <w:t>Кодексом</w:t>
      </w:r>
      <w:r w:rsidR="00347D1F" w:rsidRPr="00347D1F">
        <w:rPr>
          <w:sz w:val="22"/>
          <w:szCs w:val="22"/>
        </w:rPr>
        <w:t xml:space="preserve"> Российской Федерации об административных правонарушениях;</w:t>
      </w:r>
    </w:p>
    <w:p w:rsidR="00347D1F" w:rsidRPr="00347D1F" w:rsidRDefault="00D07525" w:rsidP="00347D1F">
      <w:pPr>
        <w:ind w:firstLine="567"/>
        <w:jc w:val="both"/>
        <w:rPr>
          <w:sz w:val="22"/>
          <w:szCs w:val="22"/>
        </w:rPr>
      </w:pPr>
      <w:r>
        <w:rPr>
          <w:sz w:val="22"/>
          <w:szCs w:val="22"/>
        </w:rPr>
        <w:t>4</w:t>
      </w:r>
      <w:r w:rsidR="00347D1F" w:rsidRPr="00347D1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00347D1F" w:rsidRPr="00D07525">
        <w:rPr>
          <w:sz w:val="22"/>
          <w:szCs w:val="22"/>
        </w:rPr>
        <w:t>законодательством</w:t>
      </w:r>
      <w:r w:rsidR="00347D1F" w:rsidRPr="00347D1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rsidR="00347D1F" w:rsidRPr="00D07525">
        <w:rPr>
          <w:sz w:val="22"/>
          <w:szCs w:val="22"/>
        </w:rPr>
        <w:t>законодательством</w:t>
      </w:r>
      <w:r w:rsidR="00347D1F" w:rsidRPr="00347D1F">
        <w:rPr>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47D1F" w:rsidRPr="00347D1F" w:rsidRDefault="00D07525" w:rsidP="00347D1F">
      <w:pPr>
        <w:ind w:firstLine="567"/>
        <w:jc w:val="both"/>
        <w:rPr>
          <w:sz w:val="22"/>
          <w:szCs w:val="22"/>
        </w:rPr>
      </w:pPr>
      <w:r>
        <w:rPr>
          <w:sz w:val="22"/>
          <w:szCs w:val="22"/>
        </w:rPr>
        <w:t>5</w:t>
      </w:r>
      <w:r w:rsidR="00347D1F" w:rsidRPr="00347D1F">
        <w:rPr>
          <w:sz w:val="22"/>
          <w:szCs w:val="22"/>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rsidR="00347D1F" w:rsidRPr="00D07525">
        <w:rPr>
          <w:sz w:val="22"/>
          <w:szCs w:val="22"/>
        </w:rPr>
        <w:t>статьями 289</w:t>
      </w:r>
      <w:r w:rsidR="00347D1F" w:rsidRPr="00347D1F">
        <w:rPr>
          <w:sz w:val="22"/>
          <w:szCs w:val="22"/>
        </w:rPr>
        <w:t xml:space="preserve">, </w:t>
      </w:r>
      <w:r w:rsidR="00347D1F" w:rsidRPr="00D07525">
        <w:rPr>
          <w:sz w:val="22"/>
          <w:szCs w:val="22"/>
        </w:rPr>
        <w:t>290</w:t>
      </w:r>
      <w:r w:rsidR="00347D1F" w:rsidRPr="00347D1F">
        <w:rPr>
          <w:sz w:val="22"/>
          <w:szCs w:val="22"/>
        </w:rPr>
        <w:t xml:space="preserve">, </w:t>
      </w:r>
      <w:r w:rsidR="00347D1F" w:rsidRPr="00D07525">
        <w:rPr>
          <w:sz w:val="22"/>
          <w:szCs w:val="22"/>
        </w:rPr>
        <w:t>291</w:t>
      </w:r>
      <w:r w:rsidR="00347D1F" w:rsidRPr="00347D1F">
        <w:rPr>
          <w:sz w:val="22"/>
          <w:szCs w:val="22"/>
        </w:rPr>
        <w:t xml:space="preserve">, </w:t>
      </w:r>
      <w:r w:rsidR="00347D1F" w:rsidRPr="00D07525">
        <w:rPr>
          <w:sz w:val="22"/>
          <w:szCs w:val="22"/>
        </w:rPr>
        <w:t>291.1</w:t>
      </w:r>
      <w:r w:rsidR="00347D1F" w:rsidRPr="00347D1F">
        <w:rPr>
          <w:sz w:val="22"/>
          <w:szCs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47D1F" w:rsidRPr="00347D1F" w:rsidRDefault="00D07525" w:rsidP="00347D1F">
      <w:pPr>
        <w:ind w:firstLine="567"/>
        <w:jc w:val="both"/>
        <w:rPr>
          <w:sz w:val="22"/>
          <w:szCs w:val="22"/>
        </w:rPr>
      </w:pPr>
      <w:r>
        <w:rPr>
          <w:sz w:val="22"/>
          <w:szCs w:val="22"/>
        </w:rPr>
        <w:t>6</w:t>
      </w:r>
      <w:r w:rsidR="00347D1F" w:rsidRPr="00347D1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00347D1F" w:rsidRPr="00D07525">
        <w:rPr>
          <w:sz w:val="22"/>
          <w:szCs w:val="22"/>
        </w:rPr>
        <w:t>статьей 19.28</w:t>
      </w:r>
      <w:r w:rsidR="00347D1F" w:rsidRPr="00347D1F">
        <w:rPr>
          <w:sz w:val="22"/>
          <w:szCs w:val="22"/>
        </w:rPr>
        <w:t xml:space="preserve"> Кодекса Российской Федерации об административных правонарушениях;</w:t>
      </w:r>
    </w:p>
    <w:p w:rsidR="00347D1F" w:rsidRPr="00347D1F" w:rsidRDefault="00D07525" w:rsidP="00347D1F">
      <w:pPr>
        <w:ind w:firstLine="567"/>
        <w:jc w:val="both"/>
        <w:rPr>
          <w:sz w:val="22"/>
          <w:szCs w:val="22"/>
        </w:rPr>
      </w:pPr>
      <w:r>
        <w:rPr>
          <w:sz w:val="22"/>
          <w:szCs w:val="22"/>
        </w:rPr>
        <w:t>7</w:t>
      </w:r>
      <w:r w:rsidR="00347D1F" w:rsidRPr="00347D1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47D1F" w:rsidRPr="00347D1F" w:rsidRDefault="00D07525" w:rsidP="00347D1F">
      <w:pPr>
        <w:ind w:firstLine="567"/>
        <w:jc w:val="both"/>
        <w:rPr>
          <w:sz w:val="22"/>
          <w:szCs w:val="22"/>
        </w:rPr>
      </w:pPr>
      <w:r>
        <w:rPr>
          <w:sz w:val="22"/>
          <w:szCs w:val="22"/>
        </w:rPr>
        <w:t>8</w:t>
      </w:r>
      <w:r w:rsidR="00347D1F" w:rsidRPr="00347D1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w:t>
      </w:r>
      <w:r w:rsidR="00347D1F" w:rsidRPr="00347D1F">
        <w:rPr>
          <w:sz w:val="22"/>
          <w:szCs w:val="22"/>
        </w:rPr>
        <w:lastRenderedPageBreak/>
        <w:t>(имеющими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47D1F" w:rsidRPr="00347D1F" w:rsidRDefault="00D07525" w:rsidP="00347D1F">
      <w:pPr>
        <w:ind w:firstLine="567"/>
        <w:jc w:val="both"/>
        <w:rPr>
          <w:sz w:val="22"/>
          <w:szCs w:val="22"/>
        </w:rPr>
      </w:pPr>
      <w:r>
        <w:rPr>
          <w:sz w:val="22"/>
          <w:szCs w:val="22"/>
        </w:rPr>
        <w:t>9</w:t>
      </w:r>
      <w:r w:rsidR="00347D1F" w:rsidRPr="00347D1F">
        <w:rPr>
          <w:sz w:val="22"/>
          <w:szCs w:val="22"/>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347D1F" w:rsidRPr="00347D1F" w:rsidRDefault="00347D1F" w:rsidP="00347D1F">
      <w:pPr>
        <w:ind w:firstLine="567"/>
        <w:jc w:val="both"/>
        <w:rPr>
          <w:sz w:val="22"/>
          <w:szCs w:val="22"/>
        </w:rPr>
      </w:pPr>
      <w:r w:rsidRPr="00347D1F">
        <w:rPr>
          <w:sz w:val="22"/>
          <w:szCs w:val="22"/>
        </w:rPr>
        <w:t>1</w:t>
      </w:r>
      <w:r w:rsidR="002C121A">
        <w:rPr>
          <w:sz w:val="22"/>
          <w:szCs w:val="22"/>
        </w:rPr>
        <w:t>0</w:t>
      </w:r>
      <w:r w:rsidRPr="00347D1F">
        <w:rPr>
          <w:sz w:val="22"/>
          <w:szCs w:val="22"/>
        </w:rPr>
        <w:t>) отсутствие у участника закупки ограничений для участия в закупках, установленных законодательством Российской Федерации.</w:t>
      </w:r>
    </w:p>
    <w:p w:rsidR="00D07525" w:rsidRDefault="00D07525" w:rsidP="00D07525">
      <w:pPr>
        <w:ind w:firstLine="567"/>
        <w:jc w:val="both"/>
        <w:rPr>
          <w:sz w:val="22"/>
          <w:szCs w:val="22"/>
        </w:rPr>
      </w:pPr>
      <w:r>
        <w:rPr>
          <w:sz w:val="22"/>
          <w:szCs w:val="22"/>
        </w:rPr>
        <w:t xml:space="preserve">2.3. Установлено </w:t>
      </w:r>
      <w:r w:rsidRPr="00D07525">
        <w:rPr>
          <w:sz w:val="22"/>
          <w:szCs w:val="22"/>
        </w:rPr>
        <w:t xml:space="preserve"> требование об отсутствии в предусмотренном </w:t>
      </w:r>
      <w:r>
        <w:rPr>
          <w:sz w:val="22"/>
          <w:szCs w:val="22"/>
        </w:rPr>
        <w:t>Законом о контрактной системе</w:t>
      </w:r>
      <w:r w:rsidRPr="00D07525">
        <w:rPr>
          <w:sz w:val="22"/>
          <w:szCs w:val="22"/>
        </w:rPr>
        <w:t xml:space="preserve"> реестре недобросовестных поставщиков (подрядчиков, исполнителей) информации об участнике закупки, в том числе информации о лицах, указанных в </w:t>
      </w:r>
      <w:r w:rsidRPr="00C21711">
        <w:rPr>
          <w:sz w:val="22"/>
          <w:szCs w:val="22"/>
        </w:rPr>
        <w:t>пунктах 2</w:t>
      </w:r>
      <w:r w:rsidRPr="00D07525">
        <w:rPr>
          <w:sz w:val="22"/>
          <w:szCs w:val="22"/>
        </w:rPr>
        <w:t xml:space="preserve"> и </w:t>
      </w:r>
      <w:r w:rsidRPr="00C21711">
        <w:rPr>
          <w:sz w:val="22"/>
          <w:szCs w:val="22"/>
        </w:rPr>
        <w:t>3 части 3 статьи 104</w:t>
      </w:r>
      <w:r w:rsidRPr="00D07525">
        <w:rPr>
          <w:sz w:val="22"/>
          <w:szCs w:val="22"/>
        </w:rPr>
        <w:t xml:space="preserve"> </w:t>
      </w:r>
      <w:r w:rsidR="00C21711">
        <w:rPr>
          <w:sz w:val="22"/>
          <w:szCs w:val="22"/>
        </w:rPr>
        <w:t>Закона о контрактной системе</w:t>
      </w:r>
      <w:r w:rsidRPr="00D07525">
        <w:rPr>
          <w:sz w:val="22"/>
          <w:szCs w:val="22"/>
        </w:rPr>
        <w:t>.</w:t>
      </w:r>
    </w:p>
    <w:p w:rsidR="00C21711" w:rsidRPr="00C21711" w:rsidRDefault="00C21711" w:rsidP="00C21711">
      <w:pPr>
        <w:ind w:firstLine="567"/>
        <w:jc w:val="both"/>
        <w:rPr>
          <w:sz w:val="22"/>
          <w:szCs w:val="22"/>
        </w:rPr>
      </w:pPr>
      <w:r>
        <w:rPr>
          <w:sz w:val="22"/>
          <w:szCs w:val="22"/>
        </w:rPr>
        <w:t xml:space="preserve">2.4. </w:t>
      </w:r>
      <w:r w:rsidRPr="00C21711">
        <w:rPr>
          <w:sz w:val="22"/>
          <w:szCs w:val="22"/>
        </w:rPr>
        <w:t xml:space="preserve">Указанные в настоящей </w:t>
      </w:r>
      <w:r w:rsidR="009E18B1">
        <w:rPr>
          <w:sz w:val="22"/>
          <w:szCs w:val="22"/>
        </w:rPr>
        <w:t>части</w:t>
      </w:r>
      <w:r w:rsidRPr="00C21711">
        <w:rPr>
          <w:sz w:val="22"/>
          <w:szCs w:val="22"/>
        </w:rPr>
        <w:t xml:space="preserve"> требования предъявляются в равной мере ко всем участникам закуп</w:t>
      </w:r>
      <w:r w:rsidR="009E18B1">
        <w:rPr>
          <w:sz w:val="22"/>
          <w:szCs w:val="22"/>
        </w:rPr>
        <w:t>ки</w:t>
      </w:r>
      <w:r w:rsidRPr="00C21711">
        <w:rPr>
          <w:sz w:val="22"/>
          <w:szCs w:val="22"/>
        </w:rPr>
        <w:t>.</w:t>
      </w:r>
    </w:p>
    <w:p w:rsidR="009E18B1" w:rsidRPr="009E18B1" w:rsidRDefault="009E18B1" w:rsidP="009E18B1">
      <w:pPr>
        <w:ind w:firstLine="567"/>
        <w:jc w:val="both"/>
        <w:rPr>
          <w:sz w:val="22"/>
          <w:szCs w:val="22"/>
        </w:rPr>
      </w:pPr>
      <w:r>
        <w:rPr>
          <w:sz w:val="22"/>
          <w:szCs w:val="22"/>
        </w:rPr>
        <w:t xml:space="preserve">2.5. </w:t>
      </w:r>
      <w:r w:rsidRPr="009E18B1">
        <w:rPr>
          <w:sz w:val="22"/>
          <w:szCs w:val="22"/>
        </w:rPr>
        <w:t xml:space="preserve">Комиссия по осуществлению закупок проверяет соответствие участников закупок требованиям, указанным в </w:t>
      </w:r>
      <w:r w:rsidR="002C121A">
        <w:rPr>
          <w:sz w:val="22"/>
          <w:szCs w:val="22"/>
        </w:rPr>
        <w:t xml:space="preserve">подпунктах 1) </w:t>
      </w:r>
      <w:r w:rsidRPr="009E18B1">
        <w:rPr>
          <w:sz w:val="22"/>
          <w:szCs w:val="22"/>
        </w:rPr>
        <w:t xml:space="preserve">и </w:t>
      </w:r>
      <w:r w:rsidR="002C121A">
        <w:rPr>
          <w:sz w:val="22"/>
          <w:szCs w:val="22"/>
        </w:rPr>
        <w:t xml:space="preserve">6) </w:t>
      </w:r>
      <w:r w:rsidRPr="009E18B1">
        <w:rPr>
          <w:sz w:val="22"/>
          <w:szCs w:val="22"/>
        </w:rPr>
        <w:t>п.</w:t>
      </w:r>
      <w:r>
        <w:rPr>
          <w:sz w:val="22"/>
          <w:szCs w:val="22"/>
        </w:rPr>
        <w:t xml:space="preserve"> 2.</w:t>
      </w:r>
      <w:r w:rsidR="002C121A">
        <w:rPr>
          <w:sz w:val="22"/>
          <w:szCs w:val="22"/>
        </w:rPr>
        <w:t>2</w:t>
      </w:r>
      <w:r w:rsidRPr="009E18B1">
        <w:rPr>
          <w:sz w:val="22"/>
          <w:szCs w:val="22"/>
        </w:rPr>
        <w:t xml:space="preserve"> настоящей </w:t>
      </w:r>
      <w:r>
        <w:rPr>
          <w:sz w:val="22"/>
          <w:szCs w:val="22"/>
        </w:rPr>
        <w:t>части</w:t>
      </w:r>
      <w:r w:rsidR="002C121A">
        <w:rPr>
          <w:sz w:val="22"/>
          <w:szCs w:val="22"/>
        </w:rPr>
        <w:t xml:space="preserve"> и п. 2.3</w:t>
      </w:r>
      <w:r w:rsidR="002C121A" w:rsidRPr="002C121A">
        <w:rPr>
          <w:sz w:val="22"/>
          <w:szCs w:val="22"/>
        </w:rPr>
        <w:t xml:space="preserve"> </w:t>
      </w:r>
      <w:r w:rsidR="002C121A" w:rsidRPr="009E18B1">
        <w:rPr>
          <w:sz w:val="22"/>
          <w:szCs w:val="22"/>
        </w:rPr>
        <w:t xml:space="preserve">настоящей </w:t>
      </w:r>
      <w:r w:rsidR="002C121A">
        <w:rPr>
          <w:sz w:val="22"/>
          <w:szCs w:val="22"/>
        </w:rPr>
        <w:t>части</w:t>
      </w:r>
      <w:r w:rsidRPr="009E18B1">
        <w:rPr>
          <w:sz w:val="22"/>
          <w:szCs w:val="22"/>
        </w:rPr>
        <w:t xml:space="preserve">. Комиссия по осуществлению закупок вправе проверять соответствие участников закупок требованиям, указанным в </w:t>
      </w:r>
      <w:r w:rsidR="002C121A">
        <w:rPr>
          <w:sz w:val="22"/>
          <w:szCs w:val="22"/>
        </w:rPr>
        <w:t>подпунктах 2)-5), 7), 8), 10) пункта 2.2</w:t>
      </w:r>
      <w:r w:rsidRPr="009E18B1">
        <w:rPr>
          <w:sz w:val="22"/>
          <w:szCs w:val="22"/>
        </w:rPr>
        <w:t xml:space="preserve"> настоящей </w:t>
      </w:r>
      <w:r w:rsidR="002C121A">
        <w:rPr>
          <w:sz w:val="22"/>
          <w:szCs w:val="22"/>
        </w:rPr>
        <w:t>части</w:t>
      </w:r>
      <w:r w:rsidRPr="009E18B1">
        <w:rPr>
          <w:sz w:val="22"/>
          <w:szCs w:val="22"/>
        </w:rPr>
        <w:t xml:space="preserve">, а также требованию, указанному в </w:t>
      </w:r>
      <w:r w:rsidR="002C121A">
        <w:rPr>
          <w:sz w:val="22"/>
          <w:szCs w:val="22"/>
        </w:rPr>
        <w:t>подпункте 9) пункта 2.2. настоящей части</w:t>
      </w:r>
      <w:r w:rsidRPr="009E18B1">
        <w:rPr>
          <w:sz w:val="22"/>
          <w:szCs w:val="22"/>
        </w:rPr>
        <w:t xml:space="preserve">. </w:t>
      </w:r>
      <w:r w:rsidRPr="00AC3095">
        <w:rPr>
          <w:sz w:val="22"/>
          <w:szCs w:val="22"/>
        </w:rPr>
        <w:t>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2.1 статьи</w:t>
      </w:r>
      <w:r w:rsidR="005F0505" w:rsidRPr="00AC3095">
        <w:rPr>
          <w:sz w:val="22"/>
          <w:szCs w:val="22"/>
        </w:rPr>
        <w:t xml:space="preserve"> 31 Закона о контрактной системе</w:t>
      </w:r>
      <w:r w:rsidRPr="00AC3095">
        <w:rPr>
          <w:sz w:val="22"/>
          <w:szCs w:val="22"/>
        </w:rPr>
        <w:t>.</w:t>
      </w:r>
    </w:p>
    <w:p w:rsidR="00A266FF" w:rsidRPr="00255D52" w:rsidRDefault="00A266FF" w:rsidP="00A266FF">
      <w:pPr>
        <w:ind w:firstLine="567"/>
        <w:jc w:val="both"/>
        <w:rPr>
          <w:sz w:val="12"/>
          <w:szCs w:val="12"/>
        </w:rPr>
      </w:pPr>
    </w:p>
    <w:p w:rsidR="006F55A2" w:rsidRPr="00AC3095" w:rsidRDefault="006F55A2" w:rsidP="006F55A2">
      <w:pPr>
        <w:autoSpaceDE w:val="0"/>
        <w:autoSpaceDN w:val="0"/>
        <w:adjustRightInd w:val="0"/>
        <w:ind w:firstLine="567"/>
        <w:jc w:val="both"/>
        <w:rPr>
          <w:b/>
          <w:sz w:val="22"/>
          <w:szCs w:val="22"/>
          <w:lang w:eastAsia="en-US"/>
        </w:rPr>
      </w:pPr>
      <w:r w:rsidRPr="00AC3095">
        <w:rPr>
          <w:b/>
          <w:sz w:val="22"/>
          <w:szCs w:val="22"/>
          <w:lang w:eastAsia="en-US"/>
        </w:rPr>
        <w:t>3. Исчерпывающий перечень документов, которые должны быть представлены участниками открытого конкурса в соответствии с пунктом 1 части 1 статьи 31 Закона о контрактной системе:</w:t>
      </w:r>
    </w:p>
    <w:p w:rsidR="006F55A2" w:rsidRPr="00AC3095" w:rsidRDefault="006F55A2" w:rsidP="001F6225">
      <w:pPr>
        <w:pStyle w:val="a8"/>
        <w:numPr>
          <w:ilvl w:val="0"/>
          <w:numId w:val="2"/>
        </w:numPr>
        <w:autoSpaceDE w:val="0"/>
        <w:autoSpaceDN w:val="0"/>
        <w:adjustRightInd w:val="0"/>
        <w:spacing w:after="0" w:line="240" w:lineRule="auto"/>
        <w:ind w:left="0" w:firstLine="360"/>
        <w:jc w:val="both"/>
        <w:rPr>
          <w:rFonts w:ascii="Times New Roman" w:hAnsi="Times New Roman"/>
          <w:position w:val="-1"/>
        </w:rPr>
      </w:pPr>
      <w:r w:rsidRPr="00AC3095">
        <w:rPr>
          <w:rFonts w:ascii="Times New Roman" w:hAnsi="Times New Roman"/>
          <w:position w:val="-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6F55A2" w:rsidRPr="00AC3095" w:rsidRDefault="006F55A2" w:rsidP="001F6225">
      <w:pPr>
        <w:pStyle w:val="a8"/>
        <w:numPr>
          <w:ilvl w:val="0"/>
          <w:numId w:val="2"/>
        </w:numPr>
        <w:autoSpaceDE w:val="0"/>
        <w:autoSpaceDN w:val="0"/>
        <w:adjustRightInd w:val="0"/>
        <w:spacing w:after="0" w:line="240" w:lineRule="auto"/>
        <w:ind w:left="0" w:firstLine="360"/>
        <w:jc w:val="both"/>
        <w:rPr>
          <w:rFonts w:ascii="Times New Roman" w:hAnsi="Times New Roman"/>
          <w:position w:val="-1"/>
        </w:rPr>
      </w:pPr>
      <w:r w:rsidRPr="00AC3095">
        <w:rPr>
          <w:rFonts w:ascii="Times New Roman" w:hAnsi="Times New Roman"/>
          <w:position w:val="-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6F55A2" w:rsidRPr="00AC3095" w:rsidRDefault="006F55A2" w:rsidP="001F6225">
      <w:pPr>
        <w:pStyle w:val="a8"/>
        <w:numPr>
          <w:ilvl w:val="0"/>
          <w:numId w:val="2"/>
        </w:numPr>
        <w:autoSpaceDE w:val="0"/>
        <w:autoSpaceDN w:val="0"/>
        <w:adjustRightInd w:val="0"/>
        <w:spacing w:after="0"/>
        <w:ind w:left="0" w:firstLine="426"/>
        <w:jc w:val="both"/>
        <w:rPr>
          <w:rFonts w:ascii="Times New Roman" w:hAnsi="Times New Roman"/>
          <w:position w:val="-1"/>
        </w:rPr>
      </w:pPr>
      <w:r w:rsidRPr="00AC3095">
        <w:rPr>
          <w:rFonts w:ascii="Times New Roman" w:hAnsi="Times New Roman"/>
          <w:position w:val="-1"/>
        </w:rPr>
        <w:t>копии документов о прохождении внешнего контроля качества работы, содержащие сведения о результатах внешнего контроля качества работы;</w:t>
      </w:r>
    </w:p>
    <w:p w:rsidR="006F55A2" w:rsidRPr="003D2C3F" w:rsidRDefault="006F55A2" w:rsidP="006F55A2">
      <w:pPr>
        <w:ind w:firstLine="567"/>
        <w:jc w:val="both"/>
        <w:rPr>
          <w:sz w:val="22"/>
          <w:szCs w:val="22"/>
          <w:lang w:eastAsia="en-US"/>
        </w:rPr>
      </w:pPr>
      <w:r w:rsidRPr="00AC3095">
        <w:rPr>
          <w:sz w:val="22"/>
          <w:szCs w:val="22"/>
          <w:lang w:eastAsia="en-US"/>
        </w:rPr>
        <w:t xml:space="preserve">- </w:t>
      </w:r>
      <w:r w:rsidR="00C21711" w:rsidRPr="00AC3095">
        <w:rPr>
          <w:sz w:val="22"/>
          <w:szCs w:val="22"/>
          <w:lang w:eastAsia="en-US"/>
        </w:rPr>
        <w:t xml:space="preserve">действующие </w:t>
      </w:r>
      <w:r w:rsidRPr="00AC3095">
        <w:rPr>
          <w:sz w:val="22"/>
          <w:szCs w:val="22"/>
          <w:lang w:eastAsia="en-US"/>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6F55A2" w:rsidRPr="00255D52" w:rsidRDefault="006F55A2" w:rsidP="006F55A2">
      <w:pPr>
        <w:ind w:firstLine="567"/>
        <w:jc w:val="both"/>
        <w:rPr>
          <w:b/>
          <w:bCs/>
          <w:sz w:val="12"/>
          <w:szCs w:val="12"/>
        </w:rPr>
      </w:pPr>
    </w:p>
    <w:p w:rsidR="001F4F9A" w:rsidRPr="003D2C3F" w:rsidRDefault="006F55A2" w:rsidP="00894122">
      <w:pPr>
        <w:ind w:firstLine="567"/>
        <w:jc w:val="both"/>
        <w:rPr>
          <w:b/>
          <w:bCs/>
          <w:sz w:val="22"/>
          <w:szCs w:val="22"/>
        </w:rPr>
      </w:pPr>
      <w:r w:rsidRPr="003D2C3F">
        <w:rPr>
          <w:b/>
          <w:bCs/>
          <w:sz w:val="22"/>
          <w:szCs w:val="22"/>
        </w:rPr>
        <w:t>4</w:t>
      </w:r>
      <w:r w:rsidR="001F4F9A" w:rsidRPr="003D2C3F">
        <w:rPr>
          <w:b/>
          <w:bCs/>
          <w:sz w:val="22"/>
          <w:szCs w:val="22"/>
        </w:rPr>
        <w:t xml:space="preserve">. Способы получения конкурсной документации. </w:t>
      </w:r>
    </w:p>
    <w:p w:rsidR="001F4F9A" w:rsidRPr="003D2C3F" w:rsidRDefault="006F55A2" w:rsidP="00894122">
      <w:pPr>
        <w:ind w:firstLine="567"/>
        <w:jc w:val="both"/>
        <w:rPr>
          <w:sz w:val="22"/>
          <w:szCs w:val="22"/>
        </w:rPr>
      </w:pPr>
      <w:r w:rsidRPr="003D2C3F">
        <w:rPr>
          <w:b/>
          <w:bCs/>
          <w:sz w:val="22"/>
          <w:szCs w:val="22"/>
        </w:rPr>
        <w:t>4</w:t>
      </w:r>
      <w:r w:rsidR="001F4F9A" w:rsidRPr="003D2C3F">
        <w:rPr>
          <w:b/>
          <w:bCs/>
          <w:sz w:val="22"/>
          <w:szCs w:val="22"/>
        </w:rPr>
        <w:t xml:space="preserve">.1. Срок и место предоставления конкурсной документации: </w:t>
      </w:r>
      <w:r w:rsidR="001F4F9A" w:rsidRPr="003D2C3F">
        <w:rPr>
          <w:bCs/>
          <w:sz w:val="22"/>
          <w:szCs w:val="22"/>
        </w:rPr>
        <w:t xml:space="preserve">указаны в </w:t>
      </w:r>
      <w:r w:rsidR="001F4F9A" w:rsidRPr="00EC54E3">
        <w:rPr>
          <w:bCs/>
          <w:sz w:val="22"/>
          <w:szCs w:val="22"/>
        </w:rPr>
        <w:t xml:space="preserve">п. </w:t>
      </w:r>
      <w:r w:rsidR="00EC54E3" w:rsidRPr="00EC54E3">
        <w:rPr>
          <w:bCs/>
          <w:sz w:val="22"/>
          <w:szCs w:val="22"/>
        </w:rPr>
        <w:t>23</w:t>
      </w:r>
      <w:r w:rsidR="001F4F9A" w:rsidRPr="00EC54E3">
        <w:rPr>
          <w:bCs/>
          <w:sz w:val="22"/>
          <w:szCs w:val="22"/>
        </w:rPr>
        <w:t xml:space="preserve"> Раздела </w:t>
      </w:r>
      <w:r w:rsidR="001F4F9A" w:rsidRPr="00EC54E3">
        <w:rPr>
          <w:bCs/>
          <w:sz w:val="22"/>
          <w:szCs w:val="22"/>
          <w:lang w:val="en-US"/>
        </w:rPr>
        <w:t>II</w:t>
      </w:r>
      <w:r w:rsidR="001F4F9A" w:rsidRPr="00EC54E3">
        <w:rPr>
          <w:bCs/>
          <w:sz w:val="22"/>
          <w:szCs w:val="22"/>
        </w:rPr>
        <w:t xml:space="preserve"> «Информационная карта открытого конкурса в электронной форме»</w:t>
      </w:r>
      <w:r w:rsidR="001F4F9A" w:rsidRPr="003D2C3F">
        <w:rPr>
          <w:bCs/>
          <w:sz w:val="22"/>
          <w:szCs w:val="22"/>
        </w:rPr>
        <w:t xml:space="preserve"> (здесь и далее ссылки относятся к настоящей Конкурсной документации).</w:t>
      </w:r>
    </w:p>
    <w:p w:rsidR="001F4F9A" w:rsidRPr="003D2C3F" w:rsidRDefault="006F55A2" w:rsidP="00894122">
      <w:pPr>
        <w:ind w:firstLine="567"/>
        <w:jc w:val="both"/>
        <w:rPr>
          <w:b/>
          <w:bCs/>
          <w:sz w:val="22"/>
          <w:szCs w:val="22"/>
        </w:rPr>
      </w:pPr>
      <w:r w:rsidRPr="003D2C3F">
        <w:rPr>
          <w:b/>
          <w:bCs/>
          <w:sz w:val="22"/>
          <w:szCs w:val="22"/>
        </w:rPr>
        <w:t>4</w:t>
      </w:r>
      <w:r w:rsidR="001F4F9A" w:rsidRPr="003D2C3F">
        <w:rPr>
          <w:b/>
          <w:bCs/>
          <w:sz w:val="22"/>
          <w:szCs w:val="22"/>
        </w:rPr>
        <w:t>.2. Порядок предоставления конкурсной документации:</w:t>
      </w:r>
    </w:p>
    <w:p w:rsidR="001F4F9A" w:rsidRPr="003D2C3F" w:rsidRDefault="001F4F9A" w:rsidP="00894122">
      <w:pPr>
        <w:ind w:firstLine="567"/>
        <w:jc w:val="both"/>
        <w:rPr>
          <w:bCs/>
          <w:sz w:val="22"/>
          <w:szCs w:val="22"/>
        </w:rPr>
      </w:pPr>
      <w:r w:rsidRPr="003D2C3F">
        <w:rPr>
          <w:bCs/>
          <w:sz w:val="22"/>
          <w:szCs w:val="22"/>
        </w:rPr>
        <w:t>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1F4F9A" w:rsidRDefault="001F4F9A" w:rsidP="00894122">
      <w:pPr>
        <w:ind w:firstLine="567"/>
        <w:jc w:val="both"/>
        <w:rPr>
          <w:bCs/>
          <w:sz w:val="22"/>
          <w:szCs w:val="22"/>
        </w:rPr>
      </w:pPr>
      <w:r w:rsidRPr="003D2C3F">
        <w:rPr>
          <w:bCs/>
          <w:sz w:val="22"/>
          <w:szCs w:val="22"/>
        </w:rPr>
        <w:t xml:space="preserve">Конкурсная документация в форме электронного документа размещена в единой информационной системе на сайте </w:t>
      </w:r>
      <w:hyperlink r:id="rId8" w:history="1">
        <w:r w:rsidRPr="003D2C3F">
          <w:rPr>
            <w:rStyle w:val="ad"/>
            <w:bCs/>
            <w:sz w:val="22"/>
            <w:szCs w:val="22"/>
          </w:rPr>
          <w:t>https://zakupki.gov.ru</w:t>
        </w:r>
      </w:hyperlink>
      <w:r w:rsidRPr="003D2C3F">
        <w:rPr>
          <w:sz w:val="22"/>
          <w:szCs w:val="22"/>
        </w:rPr>
        <w:t xml:space="preserve">, на электронной площадке в сети «Интернет»: «Электронная площадка России»  (ООО «РТС-тендер») -  http://www.rts-tender.ru </w:t>
      </w:r>
      <w:r w:rsidRPr="003D2C3F">
        <w:rPr>
          <w:bCs/>
          <w:sz w:val="22"/>
          <w:szCs w:val="22"/>
        </w:rPr>
        <w:t xml:space="preserve">и на официальном сайте МУП «Водоканал»: www.vodokanal-yola.ru одновременно с размещением извещения о проведении открытого конкурса в электронной форме. </w:t>
      </w:r>
    </w:p>
    <w:p w:rsidR="00D90A70" w:rsidRPr="00D90A70" w:rsidRDefault="00D90A70" w:rsidP="00D90A70">
      <w:pPr>
        <w:ind w:firstLine="567"/>
        <w:jc w:val="both"/>
        <w:rPr>
          <w:bCs/>
          <w:sz w:val="22"/>
          <w:szCs w:val="22"/>
        </w:rPr>
      </w:pPr>
      <w:r w:rsidRPr="00D90A70">
        <w:rPr>
          <w:bCs/>
          <w:sz w:val="22"/>
          <w:szCs w:val="22"/>
        </w:rPr>
        <w:t>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rsidR="001F4F9A" w:rsidRPr="003D2C3F" w:rsidRDefault="001F4F9A" w:rsidP="00894122">
      <w:pPr>
        <w:ind w:firstLine="567"/>
        <w:jc w:val="both"/>
        <w:rPr>
          <w:sz w:val="22"/>
          <w:szCs w:val="22"/>
        </w:rPr>
      </w:pPr>
      <w:r w:rsidRPr="003D2C3F">
        <w:rPr>
          <w:sz w:val="22"/>
          <w:szCs w:val="22"/>
        </w:rPr>
        <w:lastRenderedPageBreak/>
        <w:t xml:space="preserve">К конкурсной документации приложен проект контракта </w:t>
      </w:r>
      <w:r w:rsidRPr="00EC54E3">
        <w:rPr>
          <w:sz w:val="22"/>
          <w:szCs w:val="22"/>
        </w:rPr>
        <w:t>(Раздел</w:t>
      </w:r>
      <w:r w:rsidR="00EC54E3" w:rsidRPr="00EC54E3">
        <w:rPr>
          <w:sz w:val="22"/>
          <w:szCs w:val="22"/>
        </w:rPr>
        <w:t xml:space="preserve"> </w:t>
      </w:r>
      <w:r w:rsidR="00EC54E3" w:rsidRPr="00EC54E3">
        <w:rPr>
          <w:sz w:val="22"/>
          <w:szCs w:val="22"/>
          <w:lang w:val="en-US"/>
        </w:rPr>
        <w:t>IV</w:t>
      </w:r>
      <w:r w:rsidR="00EC54E3">
        <w:rPr>
          <w:sz w:val="22"/>
          <w:szCs w:val="22"/>
        </w:rPr>
        <w:t xml:space="preserve"> настоящей документации</w:t>
      </w:r>
      <w:r w:rsidRPr="00EC54E3">
        <w:rPr>
          <w:sz w:val="22"/>
          <w:szCs w:val="22"/>
        </w:rPr>
        <w:t>),</w:t>
      </w:r>
      <w:r w:rsidRPr="003D2C3F">
        <w:rPr>
          <w:sz w:val="22"/>
          <w:szCs w:val="22"/>
        </w:rPr>
        <w:t xml:space="preserve"> который является неотъемлемой частью конкурсной документации.</w:t>
      </w:r>
    </w:p>
    <w:p w:rsidR="001F4F9A" w:rsidRPr="003D2C3F" w:rsidRDefault="001F4F9A" w:rsidP="00894122">
      <w:pPr>
        <w:ind w:firstLine="567"/>
        <w:jc w:val="both"/>
        <w:rPr>
          <w:sz w:val="22"/>
          <w:szCs w:val="22"/>
        </w:rPr>
      </w:pPr>
      <w:r w:rsidRPr="003D2C3F">
        <w:rPr>
          <w:sz w:val="22"/>
          <w:szCs w:val="22"/>
        </w:rPr>
        <w:t>Предоставление конкурсной документации до размещения извещения о проведении открытого конкурса не допускается.</w:t>
      </w:r>
    </w:p>
    <w:p w:rsidR="001F4F9A" w:rsidRPr="00255D52" w:rsidRDefault="001F4F9A" w:rsidP="001F4F9A">
      <w:pPr>
        <w:ind w:firstLine="567"/>
        <w:jc w:val="both"/>
        <w:rPr>
          <w:sz w:val="12"/>
          <w:szCs w:val="12"/>
        </w:rPr>
      </w:pPr>
    </w:p>
    <w:p w:rsidR="001F4F9A" w:rsidRPr="009235E6" w:rsidRDefault="006F55A2" w:rsidP="001F4F9A">
      <w:pPr>
        <w:ind w:firstLine="567"/>
        <w:jc w:val="both"/>
        <w:rPr>
          <w:b/>
          <w:bCs/>
          <w:sz w:val="22"/>
          <w:szCs w:val="22"/>
          <w:lang w:eastAsia="en-US"/>
        </w:rPr>
      </w:pPr>
      <w:r w:rsidRPr="009235E6">
        <w:rPr>
          <w:b/>
          <w:sz w:val="22"/>
          <w:szCs w:val="22"/>
          <w:lang w:eastAsia="en-US"/>
        </w:rPr>
        <w:t>5</w:t>
      </w:r>
      <w:r w:rsidR="001F4F9A" w:rsidRPr="009235E6">
        <w:rPr>
          <w:b/>
          <w:sz w:val="22"/>
          <w:szCs w:val="22"/>
          <w:lang w:eastAsia="en-US"/>
        </w:rPr>
        <w:t xml:space="preserve">. </w:t>
      </w:r>
      <w:r w:rsidR="001F4F9A" w:rsidRPr="009235E6">
        <w:rPr>
          <w:b/>
          <w:bCs/>
          <w:sz w:val="22"/>
          <w:szCs w:val="22"/>
          <w:lang w:eastAsia="en-US"/>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1F4F9A" w:rsidRPr="00EC54E3" w:rsidRDefault="00284F9C" w:rsidP="001F4F9A">
      <w:pPr>
        <w:ind w:firstLine="567"/>
        <w:jc w:val="both"/>
        <w:rPr>
          <w:sz w:val="22"/>
          <w:szCs w:val="22"/>
          <w:lang w:eastAsia="en-US"/>
        </w:rPr>
      </w:pPr>
      <w:r>
        <w:rPr>
          <w:bCs/>
          <w:sz w:val="22"/>
          <w:szCs w:val="22"/>
          <w:lang w:eastAsia="en-US"/>
        </w:rPr>
        <w:t>Не установлены</w:t>
      </w:r>
    </w:p>
    <w:p w:rsidR="00894122" w:rsidRPr="00255D52" w:rsidRDefault="00894122" w:rsidP="001F4F9A">
      <w:pPr>
        <w:ind w:firstLine="567"/>
        <w:jc w:val="both"/>
        <w:rPr>
          <w:sz w:val="12"/>
          <w:szCs w:val="12"/>
          <w:highlight w:val="yellow"/>
          <w:lang w:eastAsia="en-US"/>
        </w:rPr>
      </w:pPr>
    </w:p>
    <w:p w:rsidR="00894122" w:rsidRPr="003D2C3F" w:rsidRDefault="006F55A2" w:rsidP="00894122">
      <w:pPr>
        <w:ind w:firstLine="567"/>
        <w:jc w:val="both"/>
        <w:rPr>
          <w:b/>
          <w:sz w:val="22"/>
          <w:szCs w:val="22"/>
        </w:rPr>
      </w:pPr>
      <w:r w:rsidRPr="003D2C3F">
        <w:rPr>
          <w:b/>
          <w:bCs/>
          <w:sz w:val="22"/>
          <w:szCs w:val="22"/>
        </w:rPr>
        <w:t>6</w:t>
      </w:r>
      <w:r w:rsidR="00894122" w:rsidRPr="003D2C3F">
        <w:rPr>
          <w:b/>
          <w:bCs/>
          <w:sz w:val="22"/>
          <w:szCs w:val="22"/>
        </w:rPr>
        <w:t>.</w:t>
      </w:r>
      <w:r w:rsidR="00894122" w:rsidRPr="003D2C3F">
        <w:rPr>
          <w:b/>
          <w:sz w:val="22"/>
          <w:szCs w:val="22"/>
        </w:rPr>
        <w:t>Преимущества, предоставляемые заказчиком в соответствии со статьями 28-</w:t>
      </w:r>
      <w:r w:rsidR="003302FD">
        <w:rPr>
          <w:b/>
          <w:sz w:val="22"/>
          <w:szCs w:val="22"/>
        </w:rPr>
        <w:t>29</w:t>
      </w:r>
      <w:r w:rsidR="00894122" w:rsidRPr="003D2C3F">
        <w:rPr>
          <w:b/>
          <w:sz w:val="22"/>
          <w:szCs w:val="22"/>
        </w:rPr>
        <w:t xml:space="preserve"> Закона о контрактной системе:</w:t>
      </w:r>
    </w:p>
    <w:p w:rsidR="00894122" w:rsidRPr="003D2C3F" w:rsidRDefault="00894122" w:rsidP="00894122">
      <w:pPr>
        <w:autoSpaceDE w:val="0"/>
        <w:autoSpaceDN w:val="0"/>
        <w:adjustRightInd w:val="0"/>
        <w:ind w:firstLine="567"/>
        <w:jc w:val="both"/>
        <w:rPr>
          <w:sz w:val="22"/>
          <w:szCs w:val="22"/>
        </w:rPr>
      </w:pPr>
      <w:r w:rsidRPr="003D2C3F">
        <w:rPr>
          <w:sz w:val="22"/>
          <w:szCs w:val="22"/>
        </w:rPr>
        <w:t>В случае если заказчик установил преимущества учреждениям и предприятиям уголовно-исполнительной системы, организациям инвалидов</w:t>
      </w:r>
      <w:r w:rsidR="009235E6">
        <w:rPr>
          <w:sz w:val="22"/>
          <w:szCs w:val="22"/>
        </w:rPr>
        <w:t>,</w:t>
      </w:r>
      <w:r w:rsidRPr="003D2C3F">
        <w:rPr>
          <w:sz w:val="22"/>
          <w:szCs w:val="22"/>
        </w:rPr>
        <w:t xml:space="preserve"> информация об этом содержится в Информационной карте открытого конкурса в электронной форме.</w:t>
      </w:r>
    </w:p>
    <w:p w:rsidR="00894122" w:rsidRPr="003D2C3F" w:rsidRDefault="00894122" w:rsidP="00894122">
      <w:pPr>
        <w:ind w:firstLine="567"/>
        <w:jc w:val="both"/>
        <w:rPr>
          <w:b/>
          <w:sz w:val="22"/>
          <w:szCs w:val="22"/>
          <w:highlight w:val="green"/>
        </w:rPr>
      </w:pPr>
      <w:r w:rsidRPr="003D2C3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255D52" w:rsidRPr="00255D52" w:rsidRDefault="00255D52" w:rsidP="00255D52">
      <w:pPr>
        <w:pStyle w:val="3"/>
        <w:keepNext w:val="0"/>
        <w:spacing w:before="0" w:after="0"/>
        <w:ind w:firstLine="567"/>
        <w:jc w:val="both"/>
        <w:rPr>
          <w:rFonts w:ascii="Times New Roman" w:hAnsi="Times New Roman" w:cs="Times New Roman"/>
          <w:sz w:val="12"/>
          <w:szCs w:val="12"/>
          <w:lang w:eastAsia="en-US"/>
        </w:rPr>
      </w:pPr>
    </w:p>
    <w:p w:rsidR="001F4F9A" w:rsidRPr="003D2C3F" w:rsidRDefault="006F55A2" w:rsidP="001F4F9A">
      <w:pPr>
        <w:pStyle w:val="3"/>
        <w:keepNext w:val="0"/>
        <w:spacing w:before="0"/>
        <w:ind w:firstLine="567"/>
        <w:jc w:val="both"/>
        <w:rPr>
          <w:rFonts w:ascii="Times New Roman" w:hAnsi="Times New Roman" w:cs="Times New Roman"/>
          <w:sz w:val="22"/>
          <w:szCs w:val="22"/>
        </w:rPr>
      </w:pPr>
      <w:r w:rsidRPr="003D2C3F">
        <w:rPr>
          <w:rFonts w:ascii="Times New Roman" w:hAnsi="Times New Roman" w:cs="Times New Roman"/>
          <w:sz w:val="22"/>
          <w:szCs w:val="22"/>
          <w:lang w:eastAsia="en-US"/>
        </w:rPr>
        <w:t>7</w:t>
      </w:r>
      <w:r w:rsidR="001F4F9A" w:rsidRPr="003D2C3F">
        <w:rPr>
          <w:rFonts w:ascii="Times New Roman" w:hAnsi="Times New Roman" w:cs="Times New Roman"/>
          <w:sz w:val="22"/>
          <w:szCs w:val="22"/>
          <w:lang w:eastAsia="en-US"/>
        </w:rPr>
        <w:t>.</w:t>
      </w:r>
      <w:bookmarkStart w:id="0" w:name="_Toc123405465"/>
      <w:bookmarkStart w:id="1" w:name="_Ref119429410"/>
      <w:bookmarkStart w:id="2" w:name="_Toc282955059"/>
      <w:bookmarkStart w:id="3" w:name="_Toc371787622"/>
      <w:bookmarkStart w:id="4" w:name="_Toc373179836"/>
      <w:bookmarkStart w:id="5" w:name="_Toc373179876"/>
      <w:bookmarkStart w:id="6" w:name="_Toc447196620"/>
      <w:bookmarkStart w:id="7" w:name="_Toc467675530"/>
      <w:r w:rsidR="001F4F9A" w:rsidRPr="003D2C3F">
        <w:rPr>
          <w:rFonts w:ascii="Times New Roman" w:hAnsi="Times New Roman" w:cs="Times New Roman"/>
          <w:b w:val="0"/>
          <w:bCs w:val="0"/>
          <w:sz w:val="22"/>
          <w:szCs w:val="22"/>
        </w:rPr>
        <w:t xml:space="preserve"> </w:t>
      </w:r>
      <w:r w:rsidR="001F4F9A" w:rsidRPr="003D2C3F">
        <w:rPr>
          <w:rFonts w:ascii="Times New Roman" w:hAnsi="Times New Roman" w:cs="Times New Roman"/>
          <w:sz w:val="22"/>
          <w:szCs w:val="22"/>
        </w:rPr>
        <w:t xml:space="preserve">Порядок предоставления участникам закупки разъяснений положений </w:t>
      </w:r>
      <w:r w:rsidR="00792D7A">
        <w:rPr>
          <w:rFonts w:ascii="Times New Roman" w:hAnsi="Times New Roman" w:cs="Times New Roman"/>
          <w:sz w:val="22"/>
          <w:szCs w:val="22"/>
        </w:rPr>
        <w:t xml:space="preserve">извещения и (или) </w:t>
      </w:r>
      <w:r w:rsidR="001F4F9A" w:rsidRPr="003D2C3F">
        <w:rPr>
          <w:rFonts w:ascii="Times New Roman" w:hAnsi="Times New Roman" w:cs="Times New Roman"/>
          <w:sz w:val="22"/>
          <w:szCs w:val="22"/>
        </w:rPr>
        <w:t>конкурсной документации</w:t>
      </w:r>
      <w:r w:rsidR="00792D7A">
        <w:rPr>
          <w:rFonts w:ascii="Times New Roman" w:hAnsi="Times New Roman" w:cs="Times New Roman"/>
          <w:sz w:val="22"/>
          <w:szCs w:val="22"/>
        </w:rPr>
        <w:t xml:space="preserve"> о закупке</w:t>
      </w:r>
      <w:r w:rsidR="001F4F9A" w:rsidRPr="003D2C3F">
        <w:rPr>
          <w:rFonts w:ascii="Times New Roman" w:hAnsi="Times New Roman" w:cs="Times New Roman"/>
          <w:sz w:val="22"/>
          <w:szCs w:val="22"/>
        </w:rPr>
        <w:t xml:space="preserve">, даты начала и окончания срока такого предоставления; </w:t>
      </w:r>
      <w:bookmarkEnd w:id="0"/>
      <w:bookmarkEnd w:id="1"/>
      <w:r w:rsidR="001F4F9A" w:rsidRPr="003D2C3F">
        <w:rPr>
          <w:rFonts w:ascii="Times New Roman" w:hAnsi="Times New Roman" w:cs="Times New Roman"/>
          <w:sz w:val="22"/>
          <w:szCs w:val="22"/>
        </w:rPr>
        <w:t>внесение изменений в извещение о проведении открытого конкурса</w:t>
      </w:r>
      <w:bookmarkEnd w:id="2"/>
      <w:bookmarkEnd w:id="3"/>
      <w:bookmarkEnd w:id="4"/>
      <w:bookmarkEnd w:id="5"/>
      <w:bookmarkEnd w:id="6"/>
      <w:bookmarkEnd w:id="7"/>
      <w:r w:rsidR="001F4F9A" w:rsidRPr="003D2C3F">
        <w:rPr>
          <w:rFonts w:ascii="Times New Roman" w:hAnsi="Times New Roman" w:cs="Times New Roman"/>
          <w:b w:val="0"/>
          <w:bCs w:val="0"/>
          <w:sz w:val="22"/>
          <w:szCs w:val="22"/>
        </w:rPr>
        <w:t xml:space="preserve"> </w:t>
      </w:r>
      <w:r w:rsidR="001F4F9A" w:rsidRPr="003D2C3F">
        <w:rPr>
          <w:rFonts w:ascii="Times New Roman" w:hAnsi="Times New Roman" w:cs="Times New Roman"/>
          <w:sz w:val="22"/>
          <w:szCs w:val="22"/>
        </w:rPr>
        <w:t>в электронной форме, в конкурсную документацию.</w:t>
      </w:r>
    </w:p>
    <w:p w:rsidR="007E01A2" w:rsidRPr="007E01A2" w:rsidRDefault="00792D7A" w:rsidP="007E01A2">
      <w:pPr>
        <w:autoSpaceDE w:val="0"/>
        <w:autoSpaceDN w:val="0"/>
        <w:adjustRightInd w:val="0"/>
        <w:ind w:firstLine="567"/>
        <w:jc w:val="both"/>
        <w:rPr>
          <w:sz w:val="22"/>
          <w:szCs w:val="22"/>
        </w:rPr>
      </w:pPr>
      <w:r>
        <w:rPr>
          <w:sz w:val="22"/>
          <w:szCs w:val="22"/>
        </w:rPr>
        <w:t>7.1</w:t>
      </w:r>
      <w:r w:rsidRPr="007E01A2">
        <w:rPr>
          <w:sz w:val="22"/>
          <w:szCs w:val="22"/>
        </w:rPr>
        <w:t xml:space="preserve">. </w:t>
      </w:r>
      <w:r w:rsidR="007E01A2" w:rsidRPr="007E01A2">
        <w:rPr>
          <w:sz w:val="22"/>
          <w:szCs w:val="22"/>
        </w:rPr>
        <w:t>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7E01A2" w:rsidRDefault="00AC3095" w:rsidP="007E01A2">
      <w:pPr>
        <w:autoSpaceDE w:val="0"/>
        <w:autoSpaceDN w:val="0"/>
        <w:adjustRightInd w:val="0"/>
        <w:ind w:firstLine="567"/>
        <w:jc w:val="both"/>
        <w:rPr>
          <w:sz w:val="22"/>
          <w:szCs w:val="22"/>
        </w:rPr>
      </w:pPr>
      <w:r>
        <w:rPr>
          <w:sz w:val="22"/>
          <w:szCs w:val="22"/>
        </w:rPr>
        <w:t xml:space="preserve">7.2. </w:t>
      </w:r>
      <w:r w:rsidR="007E01A2" w:rsidRPr="007E01A2">
        <w:rPr>
          <w:sz w:val="22"/>
          <w:szCs w:val="22"/>
        </w:rPr>
        <w:t>В течение двух рабочих дней с даты поступления от оператора электронной площадки указанного в п.</w:t>
      </w:r>
      <w:r w:rsidR="007E01A2">
        <w:rPr>
          <w:sz w:val="22"/>
          <w:szCs w:val="22"/>
        </w:rPr>
        <w:t xml:space="preserve"> 7.1</w:t>
      </w:r>
      <w:r w:rsidR="007E01A2" w:rsidRPr="007E01A2">
        <w:rPr>
          <w:sz w:val="22"/>
          <w:szCs w:val="22"/>
        </w:rPr>
        <w:t xml:space="preserve"> настоящей </w:t>
      </w:r>
      <w:r w:rsidR="007E01A2">
        <w:rPr>
          <w:sz w:val="22"/>
          <w:szCs w:val="22"/>
        </w:rPr>
        <w:t>части</w:t>
      </w:r>
      <w:r w:rsidR="007E01A2" w:rsidRPr="007E01A2">
        <w:rPr>
          <w:sz w:val="22"/>
          <w:szCs w:val="22"/>
        </w:rPr>
        <w:t xml:space="preserve">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7E01A2" w:rsidRPr="007E01A2" w:rsidRDefault="00AC3095" w:rsidP="007E01A2">
      <w:pPr>
        <w:autoSpaceDE w:val="0"/>
        <w:autoSpaceDN w:val="0"/>
        <w:adjustRightInd w:val="0"/>
        <w:ind w:firstLine="567"/>
        <w:jc w:val="both"/>
        <w:rPr>
          <w:sz w:val="22"/>
          <w:szCs w:val="22"/>
        </w:rPr>
      </w:pPr>
      <w:r>
        <w:rPr>
          <w:sz w:val="22"/>
          <w:szCs w:val="22"/>
        </w:rPr>
        <w:t xml:space="preserve">7.3. </w:t>
      </w:r>
      <w:r w:rsidR="007E01A2" w:rsidRPr="007E01A2">
        <w:rPr>
          <w:sz w:val="22"/>
          <w:szCs w:val="22"/>
        </w:rPr>
        <w:t>Разъяснения положений конкурсной документации не должны изменять ее суть.</w:t>
      </w:r>
    </w:p>
    <w:p w:rsidR="00221976" w:rsidRDefault="00792D7A" w:rsidP="00221976">
      <w:pPr>
        <w:autoSpaceDE w:val="0"/>
        <w:autoSpaceDN w:val="0"/>
        <w:adjustRightInd w:val="0"/>
        <w:ind w:firstLine="567"/>
        <w:jc w:val="both"/>
        <w:rPr>
          <w:sz w:val="22"/>
          <w:szCs w:val="22"/>
        </w:rPr>
      </w:pPr>
      <w:r>
        <w:rPr>
          <w:sz w:val="22"/>
          <w:szCs w:val="22"/>
        </w:rPr>
        <w:t>7.</w:t>
      </w:r>
      <w:r w:rsidR="00AC3095">
        <w:rPr>
          <w:sz w:val="22"/>
          <w:szCs w:val="22"/>
        </w:rPr>
        <w:t>4</w:t>
      </w:r>
      <w:r>
        <w:rPr>
          <w:sz w:val="22"/>
          <w:szCs w:val="22"/>
        </w:rPr>
        <w:t xml:space="preserve">. </w:t>
      </w:r>
      <w:r w:rsidR="00221976" w:rsidRPr="00221976">
        <w:rPr>
          <w:sz w:val="22"/>
          <w:szCs w:val="22"/>
        </w:rPr>
        <w:t xml:space="preserve">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w:t>
      </w:r>
      <w:r w:rsidR="00221976">
        <w:rPr>
          <w:sz w:val="22"/>
          <w:szCs w:val="22"/>
        </w:rPr>
        <w:t>Законом о контрактной системе</w:t>
      </w:r>
      <w:r w:rsidR="00221976" w:rsidRPr="00221976">
        <w:rPr>
          <w:sz w:val="22"/>
          <w:szCs w:val="22"/>
        </w:rPr>
        <w:t>.</w:t>
      </w:r>
    </w:p>
    <w:p w:rsidR="007E01A2" w:rsidRPr="007E01A2" w:rsidRDefault="00AC3095" w:rsidP="007E01A2">
      <w:pPr>
        <w:autoSpaceDE w:val="0"/>
        <w:autoSpaceDN w:val="0"/>
        <w:adjustRightInd w:val="0"/>
        <w:ind w:firstLine="567"/>
        <w:jc w:val="both"/>
        <w:rPr>
          <w:sz w:val="22"/>
          <w:szCs w:val="22"/>
        </w:rPr>
      </w:pPr>
      <w:r>
        <w:rPr>
          <w:sz w:val="22"/>
          <w:szCs w:val="22"/>
        </w:rPr>
        <w:t xml:space="preserve">7.5. </w:t>
      </w:r>
      <w:r w:rsidR="007E01A2" w:rsidRPr="007E01A2">
        <w:rPr>
          <w:sz w:val="22"/>
          <w:szCs w:val="22"/>
        </w:rPr>
        <w:t xml:space="preserve">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w:t>
      </w:r>
      <w:r w:rsidR="007E01A2">
        <w:rPr>
          <w:sz w:val="22"/>
          <w:szCs w:val="22"/>
        </w:rPr>
        <w:t>Законом о контрактной системе</w:t>
      </w:r>
      <w:r w:rsidR="007E01A2" w:rsidRPr="007E01A2">
        <w:rPr>
          <w:sz w:val="22"/>
          <w:szCs w:val="22"/>
        </w:rPr>
        <w:t>.</w:t>
      </w:r>
    </w:p>
    <w:p w:rsidR="001F4F9A" w:rsidRPr="003D2C3F" w:rsidRDefault="006F55A2" w:rsidP="00894122">
      <w:pPr>
        <w:ind w:firstLine="567"/>
        <w:jc w:val="both"/>
        <w:rPr>
          <w:sz w:val="22"/>
          <w:szCs w:val="22"/>
          <w:lang w:eastAsia="en-US"/>
        </w:rPr>
      </w:pPr>
      <w:r w:rsidRPr="003D2C3F">
        <w:rPr>
          <w:sz w:val="22"/>
          <w:szCs w:val="22"/>
          <w:lang w:eastAsia="en-US"/>
        </w:rPr>
        <w:lastRenderedPageBreak/>
        <w:t>7</w:t>
      </w:r>
      <w:r w:rsidR="001F4F9A" w:rsidRPr="003D2C3F">
        <w:rPr>
          <w:sz w:val="22"/>
          <w:szCs w:val="22"/>
          <w:lang w:eastAsia="en-US"/>
        </w:rPr>
        <w:t>.</w:t>
      </w:r>
      <w:r w:rsidR="00AC3095">
        <w:rPr>
          <w:sz w:val="22"/>
          <w:szCs w:val="22"/>
          <w:lang w:eastAsia="en-US"/>
        </w:rPr>
        <w:t>6</w:t>
      </w:r>
      <w:r w:rsidR="001F4F9A" w:rsidRPr="003D2C3F">
        <w:rPr>
          <w:sz w:val="22"/>
          <w:szCs w:val="22"/>
          <w:lang w:eastAsia="en-US"/>
        </w:rPr>
        <w:t>.</w:t>
      </w:r>
      <w:r w:rsidR="001F4F9A" w:rsidRPr="003D2C3F">
        <w:rPr>
          <w:b/>
          <w:sz w:val="22"/>
          <w:szCs w:val="22"/>
          <w:lang w:eastAsia="en-US"/>
        </w:rPr>
        <w:t xml:space="preserve"> </w:t>
      </w:r>
      <w:r w:rsidR="001F4F9A" w:rsidRPr="003D2C3F">
        <w:rPr>
          <w:sz w:val="22"/>
          <w:szCs w:val="22"/>
          <w:lang w:eastAsia="en-US"/>
        </w:rPr>
        <w:t>Даты начала и окончания срока</w:t>
      </w:r>
      <w:r w:rsidR="001F4F9A" w:rsidRPr="003D2C3F">
        <w:rPr>
          <w:sz w:val="22"/>
          <w:szCs w:val="22"/>
        </w:rPr>
        <w:t xml:space="preserve"> </w:t>
      </w:r>
      <w:r w:rsidR="001F4F9A" w:rsidRPr="003D2C3F">
        <w:rPr>
          <w:sz w:val="22"/>
          <w:szCs w:val="22"/>
          <w:lang w:eastAsia="en-US"/>
        </w:rPr>
        <w:t xml:space="preserve">предоставления участникам закупки разъяснений положений </w:t>
      </w:r>
      <w:r w:rsidR="00D81CF5">
        <w:rPr>
          <w:sz w:val="22"/>
          <w:szCs w:val="22"/>
          <w:lang w:eastAsia="en-US"/>
        </w:rPr>
        <w:t xml:space="preserve">извещения, </w:t>
      </w:r>
      <w:r w:rsidR="001F4F9A" w:rsidRPr="003D2C3F">
        <w:rPr>
          <w:sz w:val="22"/>
          <w:szCs w:val="22"/>
          <w:lang w:eastAsia="en-US"/>
        </w:rPr>
        <w:t>конкурсной документации</w:t>
      </w:r>
      <w:r w:rsidR="00894122" w:rsidRPr="003D2C3F">
        <w:rPr>
          <w:sz w:val="22"/>
          <w:szCs w:val="22"/>
          <w:lang w:eastAsia="en-US"/>
        </w:rPr>
        <w:t xml:space="preserve"> указаны в Разделе </w:t>
      </w:r>
      <w:r w:rsidR="00894122" w:rsidRPr="003D2C3F">
        <w:rPr>
          <w:sz w:val="22"/>
          <w:szCs w:val="22"/>
          <w:lang w:val="en-US" w:eastAsia="en-US"/>
        </w:rPr>
        <w:t>II</w:t>
      </w:r>
      <w:r w:rsidR="00894122" w:rsidRPr="003D2C3F">
        <w:rPr>
          <w:sz w:val="22"/>
          <w:szCs w:val="22"/>
          <w:lang w:eastAsia="en-US"/>
        </w:rPr>
        <w:t xml:space="preserve"> «Информационная карта открытого конкурса в электронной форме».</w:t>
      </w:r>
    </w:p>
    <w:p w:rsidR="00894122" w:rsidRPr="00255D52" w:rsidRDefault="00894122" w:rsidP="001F4F9A">
      <w:pPr>
        <w:ind w:firstLine="567"/>
        <w:jc w:val="center"/>
        <w:rPr>
          <w:sz w:val="12"/>
          <w:szCs w:val="12"/>
          <w:lang w:eastAsia="en-US"/>
        </w:rPr>
      </w:pPr>
    </w:p>
    <w:p w:rsidR="00C8788E" w:rsidRPr="00C8788E" w:rsidRDefault="006F55A2" w:rsidP="00C8788E">
      <w:pPr>
        <w:autoSpaceDE w:val="0"/>
        <w:autoSpaceDN w:val="0"/>
        <w:adjustRightInd w:val="0"/>
        <w:ind w:firstLine="720"/>
        <w:jc w:val="both"/>
        <w:rPr>
          <w:b/>
          <w:bCs/>
          <w:sz w:val="22"/>
          <w:szCs w:val="22"/>
        </w:rPr>
      </w:pPr>
      <w:r w:rsidRPr="003D2C3F">
        <w:rPr>
          <w:b/>
          <w:sz w:val="22"/>
          <w:szCs w:val="22"/>
        </w:rPr>
        <w:t>8</w:t>
      </w:r>
      <w:r w:rsidR="00894122" w:rsidRPr="003D2C3F">
        <w:rPr>
          <w:b/>
          <w:sz w:val="22"/>
          <w:szCs w:val="22"/>
        </w:rPr>
        <w:t xml:space="preserve">. </w:t>
      </w:r>
      <w:r w:rsidR="00C8788E" w:rsidRPr="00C8788E">
        <w:rPr>
          <w:b/>
          <w:bCs/>
          <w:sz w:val="22"/>
          <w:szCs w:val="22"/>
        </w:rPr>
        <w:t>Отмена определения поставщика (подрядчика, исполнителя)</w:t>
      </w:r>
    </w:p>
    <w:p w:rsidR="00C8788E" w:rsidRDefault="004723E3" w:rsidP="00C8788E">
      <w:pPr>
        <w:ind w:firstLine="567"/>
        <w:jc w:val="both"/>
        <w:rPr>
          <w:sz w:val="22"/>
          <w:szCs w:val="22"/>
        </w:rPr>
      </w:pPr>
      <w:r>
        <w:rPr>
          <w:sz w:val="22"/>
          <w:szCs w:val="22"/>
        </w:rPr>
        <w:t xml:space="preserve">8.1. </w:t>
      </w:r>
      <w:r w:rsidR="00C8788E" w:rsidRPr="00C8788E">
        <w:rPr>
          <w:sz w:val="22"/>
          <w:szCs w:val="22"/>
        </w:rPr>
        <w:t>Заказчик вправе отменить определение поставщика (подрядчика, исполнителя), в том числе по одному и более лоту, не позднее чем за пять дней до даты окончания срока подачи заявок на участие в конкурсе.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вносит соответствующие изменения в план-график (при необходимости).</w:t>
      </w:r>
    </w:p>
    <w:p w:rsidR="004723E3" w:rsidRPr="004723E3" w:rsidRDefault="004723E3" w:rsidP="004723E3">
      <w:pPr>
        <w:ind w:firstLine="567"/>
        <w:jc w:val="both"/>
        <w:rPr>
          <w:sz w:val="22"/>
          <w:szCs w:val="22"/>
        </w:rPr>
      </w:pPr>
      <w:r>
        <w:rPr>
          <w:sz w:val="22"/>
          <w:szCs w:val="22"/>
        </w:rPr>
        <w:t xml:space="preserve">8.2. </w:t>
      </w:r>
      <w:r w:rsidRPr="004723E3">
        <w:rPr>
          <w:sz w:val="22"/>
          <w:szCs w:val="22"/>
        </w:rPr>
        <w:t>По истечении срока отмены определения поставщика (подрядчика, исполнителя) в соответствии с п.</w:t>
      </w:r>
      <w:r>
        <w:rPr>
          <w:sz w:val="22"/>
          <w:szCs w:val="22"/>
        </w:rPr>
        <w:t xml:space="preserve"> 8.1. </w:t>
      </w:r>
      <w:r w:rsidRPr="004723E3">
        <w:rPr>
          <w:sz w:val="22"/>
          <w:szCs w:val="22"/>
        </w:rPr>
        <w:t xml:space="preserve"> настоящей </w:t>
      </w:r>
      <w:r>
        <w:rPr>
          <w:sz w:val="22"/>
          <w:szCs w:val="22"/>
        </w:rPr>
        <w:t>части</w:t>
      </w:r>
      <w:r w:rsidRPr="004723E3">
        <w:rPr>
          <w:sz w:val="22"/>
          <w:szCs w:val="22"/>
        </w:rPr>
        <w:t xml:space="preserve">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4723E3" w:rsidRPr="004723E3" w:rsidRDefault="00AC3095" w:rsidP="004723E3">
      <w:pPr>
        <w:ind w:firstLine="567"/>
        <w:jc w:val="both"/>
        <w:rPr>
          <w:sz w:val="22"/>
          <w:szCs w:val="22"/>
        </w:rPr>
      </w:pPr>
      <w:r>
        <w:rPr>
          <w:sz w:val="22"/>
          <w:szCs w:val="22"/>
        </w:rPr>
        <w:t xml:space="preserve">8.3. </w:t>
      </w:r>
      <w:r w:rsidR="004723E3" w:rsidRPr="004723E3">
        <w:rPr>
          <w:sz w:val="22"/>
          <w:szCs w:val="22"/>
        </w:rPr>
        <w:t>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4723E3" w:rsidRPr="004723E3" w:rsidRDefault="00AC3095" w:rsidP="004723E3">
      <w:pPr>
        <w:ind w:firstLine="567"/>
        <w:jc w:val="both"/>
        <w:rPr>
          <w:sz w:val="22"/>
          <w:szCs w:val="22"/>
        </w:rPr>
      </w:pPr>
      <w:r>
        <w:rPr>
          <w:sz w:val="22"/>
          <w:szCs w:val="22"/>
        </w:rPr>
        <w:t xml:space="preserve">8.4. </w:t>
      </w:r>
      <w:r w:rsidR="004723E3" w:rsidRPr="004723E3">
        <w:rPr>
          <w:sz w:val="22"/>
          <w:szCs w:val="22"/>
        </w:rPr>
        <w:t>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1F4F9A" w:rsidRPr="00255D52" w:rsidRDefault="001F4F9A" w:rsidP="009B4E47">
      <w:pPr>
        <w:ind w:firstLine="567"/>
        <w:jc w:val="center"/>
        <w:rPr>
          <w:b/>
          <w:sz w:val="12"/>
          <w:szCs w:val="12"/>
          <w:highlight w:val="green"/>
        </w:rPr>
      </w:pPr>
    </w:p>
    <w:p w:rsidR="001F10BE" w:rsidRPr="003D2C3F" w:rsidRDefault="006F55A2" w:rsidP="003D2C3F">
      <w:pPr>
        <w:ind w:firstLine="567"/>
        <w:jc w:val="both"/>
        <w:rPr>
          <w:b/>
          <w:sz w:val="22"/>
          <w:szCs w:val="22"/>
        </w:rPr>
      </w:pPr>
      <w:r w:rsidRPr="003D2C3F">
        <w:rPr>
          <w:b/>
          <w:sz w:val="22"/>
          <w:szCs w:val="22"/>
        </w:rPr>
        <w:t>9</w:t>
      </w:r>
      <w:r w:rsidR="001F10BE" w:rsidRPr="003D2C3F">
        <w:rPr>
          <w:b/>
          <w:sz w:val="22"/>
          <w:szCs w:val="22"/>
        </w:rPr>
        <w:t xml:space="preserve">. Срок, место и </w:t>
      </w:r>
      <w:r w:rsidR="00757E14" w:rsidRPr="003D2C3F">
        <w:rPr>
          <w:b/>
          <w:sz w:val="22"/>
          <w:szCs w:val="22"/>
        </w:rPr>
        <w:t>порядок подачи заявок на участие в открытом конкурсе в электронной форме</w:t>
      </w:r>
      <w:r w:rsidR="001F10BE" w:rsidRPr="003D2C3F">
        <w:rPr>
          <w:b/>
          <w:sz w:val="22"/>
          <w:szCs w:val="22"/>
        </w:rPr>
        <w:t>.</w:t>
      </w:r>
    </w:p>
    <w:p w:rsidR="00D81CF5" w:rsidRPr="00D81CF5" w:rsidRDefault="006F55A2" w:rsidP="00D81CF5">
      <w:pPr>
        <w:autoSpaceDE w:val="0"/>
        <w:autoSpaceDN w:val="0"/>
        <w:adjustRightInd w:val="0"/>
        <w:ind w:firstLine="567"/>
        <w:jc w:val="both"/>
        <w:rPr>
          <w:b/>
          <w:bCs/>
          <w:sz w:val="22"/>
          <w:szCs w:val="22"/>
          <w:lang w:eastAsia="en-US"/>
        </w:rPr>
      </w:pPr>
      <w:r w:rsidRPr="003D2C3F">
        <w:rPr>
          <w:sz w:val="22"/>
          <w:szCs w:val="22"/>
          <w:lang w:eastAsia="en-US"/>
        </w:rPr>
        <w:t>9</w:t>
      </w:r>
      <w:r w:rsidR="006E445C" w:rsidRPr="003D2C3F">
        <w:rPr>
          <w:sz w:val="22"/>
          <w:szCs w:val="22"/>
          <w:lang w:eastAsia="en-US"/>
        </w:rPr>
        <w:t xml:space="preserve">.1. </w:t>
      </w:r>
      <w:r w:rsidR="00D81CF5" w:rsidRPr="00D81CF5">
        <w:rPr>
          <w:bCs/>
          <w:sz w:val="22"/>
          <w:szCs w:val="22"/>
          <w:lang w:eastAsia="en-US"/>
        </w:rPr>
        <w:t>Проведение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победителем закупки, обеспечивается на электронной площадке оператором электронной площадки. При этом</w:t>
      </w:r>
      <w:r w:rsidR="00D81CF5">
        <w:rPr>
          <w:bCs/>
          <w:sz w:val="22"/>
          <w:szCs w:val="22"/>
          <w:lang w:eastAsia="en-US"/>
        </w:rPr>
        <w:t xml:space="preserve"> оператор электронной площадки </w:t>
      </w:r>
      <w:r w:rsidR="00D81CF5" w:rsidRPr="00D81CF5">
        <w:rPr>
          <w:bCs/>
          <w:sz w:val="22"/>
          <w:szCs w:val="22"/>
          <w:lang w:eastAsia="en-US"/>
        </w:rPr>
        <w:t>не вправе отказаться от проведения электронной процедуры на такой электронной площадке.</w:t>
      </w:r>
    </w:p>
    <w:p w:rsidR="00D90A70" w:rsidRPr="00D90A70" w:rsidRDefault="00AC3095" w:rsidP="00D90A70">
      <w:pPr>
        <w:autoSpaceDE w:val="0"/>
        <w:autoSpaceDN w:val="0"/>
        <w:adjustRightInd w:val="0"/>
        <w:ind w:firstLine="567"/>
        <w:jc w:val="both"/>
        <w:rPr>
          <w:sz w:val="22"/>
          <w:szCs w:val="22"/>
          <w:lang w:eastAsia="en-US"/>
        </w:rPr>
      </w:pPr>
      <w:r>
        <w:rPr>
          <w:sz w:val="22"/>
          <w:szCs w:val="22"/>
          <w:lang w:eastAsia="en-US"/>
        </w:rPr>
        <w:t xml:space="preserve">9.2. </w:t>
      </w:r>
      <w:r w:rsidR="00D90A70" w:rsidRPr="00D90A70">
        <w:rPr>
          <w:sz w:val="22"/>
          <w:szCs w:val="22"/>
          <w:lang w:eastAsia="en-US"/>
        </w:rPr>
        <w:t>Обмен информацией, связанной с аккреди</w:t>
      </w:r>
      <w:r w:rsidR="00D90A70">
        <w:rPr>
          <w:sz w:val="22"/>
          <w:szCs w:val="22"/>
          <w:lang w:eastAsia="en-US"/>
        </w:rPr>
        <w:t xml:space="preserve">тацией на электронной площадке </w:t>
      </w:r>
      <w:r w:rsidR="00D90A70" w:rsidRPr="00D90A70">
        <w:rPr>
          <w:sz w:val="22"/>
          <w:szCs w:val="22"/>
          <w:lang w:eastAsia="en-US"/>
        </w:rPr>
        <w:t>и проведением электронных процедур между участником закупки, заказчиком, оператором электронной площадки, осуществляется на электронной площадке в форме электронных документов.</w:t>
      </w:r>
    </w:p>
    <w:p w:rsidR="00AC3095" w:rsidRDefault="00AC3095" w:rsidP="00AC3095">
      <w:pPr>
        <w:autoSpaceDE w:val="0"/>
        <w:autoSpaceDN w:val="0"/>
        <w:adjustRightInd w:val="0"/>
        <w:ind w:firstLine="567"/>
        <w:jc w:val="both"/>
        <w:rPr>
          <w:sz w:val="22"/>
          <w:szCs w:val="22"/>
          <w:lang w:eastAsia="en-US"/>
        </w:rPr>
      </w:pPr>
      <w:r w:rsidRPr="003D2C3F">
        <w:rPr>
          <w:sz w:val="22"/>
          <w:szCs w:val="22"/>
          <w:lang w:eastAsia="en-US"/>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AC3095" w:rsidRDefault="00AC3095" w:rsidP="00AC3095">
      <w:pPr>
        <w:autoSpaceDE w:val="0"/>
        <w:autoSpaceDN w:val="0"/>
        <w:adjustRightInd w:val="0"/>
        <w:ind w:firstLine="567"/>
        <w:jc w:val="both"/>
        <w:rPr>
          <w:sz w:val="22"/>
          <w:szCs w:val="22"/>
          <w:lang w:eastAsia="en-US"/>
        </w:rPr>
      </w:pPr>
      <w:r w:rsidRPr="00C8788E">
        <w:rPr>
          <w:sz w:val="22"/>
          <w:szCs w:val="22"/>
          <w:lang w:eastAsia="en-US"/>
        </w:rPr>
        <w:t>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rsidR="00D90A70" w:rsidRPr="00D90A70" w:rsidRDefault="00AC3095" w:rsidP="00D90A70">
      <w:pPr>
        <w:autoSpaceDE w:val="0"/>
        <w:autoSpaceDN w:val="0"/>
        <w:adjustRightInd w:val="0"/>
        <w:ind w:firstLine="567"/>
        <w:jc w:val="both"/>
        <w:rPr>
          <w:sz w:val="22"/>
          <w:szCs w:val="22"/>
          <w:lang w:eastAsia="en-US"/>
        </w:rPr>
      </w:pPr>
      <w:r>
        <w:rPr>
          <w:sz w:val="22"/>
          <w:szCs w:val="22"/>
          <w:lang w:eastAsia="en-US"/>
        </w:rPr>
        <w:t xml:space="preserve">9.3. </w:t>
      </w:r>
      <w:r w:rsidR="00D90A70" w:rsidRPr="00D90A70">
        <w:rPr>
          <w:sz w:val="22"/>
          <w:szCs w:val="22"/>
          <w:lang w:eastAsia="en-US"/>
        </w:rPr>
        <w:t>Электронные документы участника закупки, заказчика, оператора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w:t>
      </w:r>
    </w:p>
    <w:p w:rsidR="007E01A2" w:rsidRPr="007E01A2" w:rsidRDefault="00AC3095" w:rsidP="007E01A2">
      <w:pPr>
        <w:autoSpaceDE w:val="0"/>
        <w:autoSpaceDN w:val="0"/>
        <w:adjustRightInd w:val="0"/>
        <w:ind w:firstLine="567"/>
        <w:jc w:val="both"/>
        <w:rPr>
          <w:sz w:val="22"/>
          <w:szCs w:val="22"/>
          <w:lang w:eastAsia="en-US"/>
        </w:rPr>
      </w:pPr>
      <w:r>
        <w:rPr>
          <w:sz w:val="22"/>
          <w:szCs w:val="22"/>
          <w:lang w:eastAsia="en-US"/>
        </w:rPr>
        <w:t xml:space="preserve">9.4. </w:t>
      </w:r>
      <w:r w:rsidR="007E01A2" w:rsidRPr="007E01A2">
        <w:rPr>
          <w:sz w:val="22"/>
          <w:szCs w:val="22"/>
          <w:lang w:eastAsia="en-US"/>
        </w:rPr>
        <w:t>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rsidR="007E01A2" w:rsidRPr="00080E39" w:rsidRDefault="007E01A2" w:rsidP="007E01A2">
      <w:pPr>
        <w:autoSpaceDE w:val="0"/>
        <w:autoSpaceDN w:val="0"/>
        <w:adjustRightInd w:val="0"/>
        <w:ind w:firstLine="567"/>
        <w:jc w:val="both"/>
        <w:rPr>
          <w:sz w:val="22"/>
          <w:szCs w:val="22"/>
          <w:u w:val="single"/>
          <w:lang w:eastAsia="en-US"/>
        </w:rPr>
      </w:pPr>
      <w:r w:rsidRPr="00080E39">
        <w:rPr>
          <w:sz w:val="22"/>
          <w:szCs w:val="22"/>
          <w:u w:val="single"/>
          <w:lang w:eastAsia="en-US"/>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rsidR="007E01A2" w:rsidRPr="005366C0" w:rsidRDefault="00C36BB0" w:rsidP="007E01A2">
      <w:pPr>
        <w:autoSpaceDE w:val="0"/>
        <w:autoSpaceDN w:val="0"/>
        <w:adjustRightInd w:val="0"/>
        <w:ind w:firstLine="567"/>
        <w:jc w:val="both"/>
        <w:rPr>
          <w:b/>
          <w:sz w:val="22"/>
          <w:szCs w:val="22"/>
          <w:u w:val="single"/>
          <w:lang w:eastAsia="en-US"/>
        </w:rPr>
      </w:pPr>
      <w:r w:rsidRPr="00C36BB0">
        <w:rPr>
          <w:sz w:val="22"/>
          <w:szCs w:val="22"/>
          <w:lang w:eastAsia="en-US"/>
        </w:rPr>
        <w:t xml:space="preserve"> </w:t>
      </w:r>
      <w:r w:rsidR="00AC3095">
        <w:rPr>
          <w:b/>
          <w:sz w:val="22"/>
          <w:szCs w:val="22"/>
          <w:u w:val="single"/>
          <w:lang w:eastAsia="en-US"/>
        </w:rPr>
        <w:t xml:space="preserve">9.5. </w:t>
      </w:r>
      <w:r w:rsidR="007E01A2" w:rsidRPr="005366C0">
        <w:rPr>
          <w:b/>
          <w:sz w:val="22"/>
          <w:szCs w:val="22"/>
          <w:u w:val="single"/>
          <w:lang w:eastAsia="en-US"/>
        </w:rPr>
        <w:t>Первая часть заявки на участие в открытом конкурсе в электронной форме должна содержать:</w:t>
      </w:r>
    </w:p>
    <w:p w:rsidR="007E01A2" w:rsidRPr="00C35B7C" w:rsidRDefault="007E01A2" w:rsidP="001F6225">
      <w:pPr>
        <w:pStyle w:val="a8"/>
        <w:numPr>
          <w:ilvl w:val="0"/>
          <w:numId w:val="13"/>
        </w:numPr>
        <w:autoSpaceDE w:val="0"/>
        <w:autoSpaceDN w:val="0"/>
        <w:adjustRightInd w:val="0"/>
        <w:spacing w:after="0" w:line="240" w:lineRule="auto"/>
        <w:ind w:left="0" w:firstLine="927"/>
        <w:jc w:val="both"/>
        <w:rPr>
          <w:rFonts w:ascii="Times New Roman" w:hAnsi="Times New Roman"/>
          <w:lang w:eastAsia="en-US"/>
        </w:rPr>
      </w:pPr>
      <w:r w:rsidRPr="00C35B7C">
        <w:rPr>
          <w:rFonts w:ascii="Times New Roman" w:hAnsi="Times New Roman"/>
          <w:lang w:eastAsia="en-US"/>
        </w:rPr>
        <w:t>согласие участника открытого конкурса в электронной форме на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7E01A2" w:rsidRPr="007E01A2" w:rsidRDefault="00C35B7C" w:rsidP="007E01A2">
      <w:pPr>
        <w:autoSpaceDE w:val="0"/>
        <w:autoSpaceDN w:val="0"/>
        <w:adjustRightInd w:val="0"/>
        <w:ind w:firstLine="567"/>
        <w:jc w:val="both"/>
        <w:rPr>
          <w:sz w:val="22"/>
          <w:szCs w:val="22"/>
          <w:lang w:eastAsia="en-US"/>
        </w:rPr>
      </w:pPr>
      <w:r>
        <w:rPr>
          <w:sz w:val="22"/>
          <w:szCs w:val="22"/>
          <w:lang w:eastAsia="en-US"/>
        </w:rPr>
        <w:lastRenderedPageBreak/>
        <w:t xml:space="preserve">9.6. </w:t>
      </w:r>
      <w:r w:rsidR="007E01A2" w:rsidRPr="00C35B7C">
        <w:rPr>
          <w:sz w:val="22"/>
          <w:szCs w:val="22"/>
          <w:u w:val="single"/>
          <w:lang w:eastAsia="en-US"/>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r w:rsidR="007E01A2" w:rsidRPr="007E01A2">
        <w:rPr>
          <w:sz w:val="22"/>
          <w:szCs w:val="22"/>
          <w:lang w:eastAsia="en-US"/>
        </w:rPr>
        <w:t xml:space="preserve">. </w:t>
      </w:r>
    </w:p>
    <w:p w:rsidR="007E01A2" w:rsidRPr="007E01A2" w:rsidRDefault="007E01A2" w:rsidP="007E01A2">
      <w:pPr>
        <w:autoSpaceDE w:val="0"/>
        <w:autoSpaceDN w:val="0"/>
        <w:adjustRightInd w:val="0"/>
        <w:ind w:firstLine="567"/>
        <w:jc w:val="both"/>
        <w:rPr>
          <w:sz w:val="22"/>
          <w:szCs w:val="22"/>
          <w:lang w:eastAsia="en-US"/>
        </w:rPr>
      </w:pPr>
    </w:p>
    <w:p w:rsidR="005366C0" w:rsidRPr="005366C0" w:rsidRDefault="00C35B7C" w:rsidP="005366C0">
      <w:pPr>
        <w:autoSpaceDE w:val="0"/>
        <w:autoSpaceDN w:val="0"/>
        <w:adjustRightInd w:val="0"/>
        <w:ind w:firstLine="567"/>
        <w:jc w:val="both"/>
        <w:rPr>
          <w:b/>
          <w:bCs/>
          <w:sz w:val="22"/>
          <w:szCs w:val="22"/>
          <w:u w:val="single"/>
          <w:lang w:eastAsia="en-US"/>
        </w:rPr>
      </w:pPr>
      <w:r>
        <w:rPr>
          <w:b/>
          <w:bCs/>
          <w:sz w:val="22"/>
          <w:szCs w:val="22"/>
          <w:u w:val="single"/>
          <w:lang w:eastAsia="en-US"/>
        </w:rPr>
        <w:t xml:space="preserve">9.7. </w:t>
      </w:r>
      <w:r w:rsidR="005366C0" w:rsidRPr="005366C0">
        <w:rPr>
          <w:b/>
          <w:bCs/>
          <w:sz w:val="22"/>
          <w:szCs w:val="22"/>
          <w:u w:val="single"/>
          <w:lang w:eastAsia="en-US"/>
        </w:rPr>
        <w:t>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5366C0" w:rsidRPr="005366C0" w:rsidRDefault="005366C0" w:rsidP="005366C0">
      <w:pPr>
        <w:autoSpaceDE w:val="0"/>
        <w:autoSpaceDN w:val="0"/>
        <w:adjustRightInd w:val="0"/>
        <w:ind w:firstLine="567"/>
        <w:jc w:val="both"/>
        <w:rPr>
          <w:bCs/>
          <w:sz w:val="22"/>
          <w:szCs w:val="22"/>
          <w:lang w:eastAsia="en-US"/>
        </w:rPr>
      </w:pPr>
      <w:r w:rsidRPr="005366C0">
        <w:rPr>
          <w:bCs/>
          <w:sz w:val="22"/>
          <w:szCs w:val="22"/>
          <w:lang w:eastAsia="en-US"/>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конкурса;</w:t>
      </w:r>
    </w:p>
    <w:p w:rsidR="005366C0" w:rsidRDefault="005366C0" w:rsidP="005366C0">
      <w:pPr>
        <w:autoSpaceDE w:val="0"/>
        <w:autoSpaceDN w:val="0"/>
        <w:adjustRightInd w:val="0"/>
        <w:ind w:firstLine="567"/>
        <w:jc w:val="both"/>
        <w:rPr>
          <w:bCs/>
          <w:sz w:val="22"/>
          <w:szCs w:val="22"/>
          <w:lang w:eastAsia="en-US"/>
        </w:rPr>
      </w:pPr>
      <w:r>
        <w:rPr>
          <w:bCs/>
          <w:sz w:val="22"/>
          <w:szCs w:val="22"/>
          <w:lang w:eastAsia="en-US"/>
        </w:rPr>
        <w:t>2</w:t>
      </w:r>
      <w:r w:rsidRPr="005366C0">
        <w:rPr>
          <w:bCs/>
          <w:sz w:val="22"/>
          <w:szCs w:val="22"/>
          <w:lang w:eastAsia="en-US"/>
        </w:rPr>
        <w:t>) документы или копии таких документов,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пп.</w:t>
      </w:r>
      <w:r>
        <w:rPr>
          <w:sz w:val="22"/>
          <w:szCs w:val="22"/>
          <w:lang w:eastAsia="en-US"/>
        </w:rPr>
        <w:t xml:space="preserve"> 1) п. 2.2</w:t>
      </w:r>
      <w:r w:rsidRPr="005366C0">
        <w:rPr>
          <w:bCs/>
          <w:sz w:val="22"/>
          <w:szCs w:val="22"/>
          <w:lang w:eastAsia="en-US"/>
        </w:rPr>
        <w:t xml:space="preserve"> </w:t>
      </w:r>
      <w:r>
        <w:rPr>
          <w:bCs/>
          <w:sz w:val="22"/>
          <w:szCs w:val="22"/>
          <w:lang w:eastAsia="en-US"/>
        </w:rPr>
        <w:t xml:space="preserve">п. 2 </w:t>
      </w:r>
      <w:r w:rsidRPr="005366C0">
        <w:rPr>
          <w:bCs/>
          <w:sz w:val="22"/>
          <w:szCs w:val="22"/>
          <w:lang w:eastAsia="en-US"/>
        </w:rPr>
        <w:t xml:space="preserve">настоящего </w:t>
      </w:r>
      <w:r>
        <w:rPr>
          <w:bCs/>
          <w:sz w:val="22"/>
          <w:szCs w:val="22"/>
          <w:lang w:eastAsia="en-US"/>
        </w:rPr>
        <w:t>раздела:</w:t>
      </w:r>
    </w:p>
    <w:p w:rsidR="005366C0" w:rsidRPr="003D2C3F" w:rsidRDefault="005366C0" w:rsidP="001F6225">
      <w:pPr>
        <w:numPr>
          <w:ilvl w:val="0"/>
          <w:numId w:val="2"/>
        </w:numPr>
        <w:autoSpaceDE w:val="0"/>
        <w:autoSpaceDN w:val="0"/>
        <w:adjustRightInd w:val="0"/>
        <w:ind w:left="426" w:firstLine="0"/>
        <w:jc w:val="both"/>
        <w:rPr>
          <w:sz w:val="22"/>
          <w:szCs w:val="22"/>
          <w:lang w:eastAsia="en-US"/>
        </w:rPr>
      </w:pPr>
      <w:r w:rsidRPr="003D2C3F">
        <w:rPr>
          <w:sz w:val="22"/>
          <w:szCs w:val="22"/>
          <w:lang w:eastAsia="en-US"/>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5366C0" w:rsidRPr="003D2C3F" w:rsidRDefault="005366C0" w:rsidP="001F6225">
      <w:pPr>
        <w:numPr>
          <w:ilvl w:val="0"/>
          <w:numId w:val="2"/>
        </w:numPr>
        <w:autoSpaceDE w:val="0"/>
        <w:autoSpaceDN w:val="0"/>
        <w:adjustRightInd w:val="0"/>
        <w:ind w:left="426" w:firstLine="0"/>
        <w:jc w:val="both"/>
        <w:rPr>
          <w:sz w:val="22"/>
          <w:szCs w:val="22"/>
          <w:lang w:eastAsia="en-US"/>
        </w:rPr>
      </w:pPr>
      <w:r w:rsidRPr="003D2C3F">
        <w:rPr>
          <w:sz w:val="22"/>
          <w:szCs w:val="22"/>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5366C0" w:rsidRDefault="005366C0" w:rsidP="001F6225">
      <w:pPr>
        <w:numPr>
          <w:ilvl w:val="0"/>
          <w:numId w:val="2"/>
        </w:numPr>
        <w:autoSpaceDE w:val="0"/>
        <w:autoSpaceDN w:val="0"/>
        <w:adjustRightInd w:val="0"/>
        <w:ind w:left="426" w:firstLine="0"/>
        <w:jc w:val="both"/>
        <w:rPr>
          <w:sz w:val="22"/>
          <w:szCs w:val="22"/>
          <w:lang w:eastAsia="en-US"/>
        </w:rPr>
      </w:pPr>
      <w:r w:rsidRPr="003D2C3F">
        <w:rPr>
          <w:sz w:val="22"/>
          <w:szCs w:val="22"/>
          <w:lang w:eastAsia="en-US"/>
        </w:rPr>
        <w:t>копии документов о прохождении внешнего контроля качества работы, содержащие сведения о результатах внешнего контроля качества работы;</w:t>
      </w:r>
    </w:p>
    <w:p w:rsidR="005366C0" w:rsidRPr="00CE3906" w:rsidRDefault="00CE3906" w:rsidP="00CE3906">
      <w:pPr>
        <w:numPr>
          <w:ilvl w:val="0"/>
          <w:numId w:val="2"/>
        </w:numPr>
        <w:autoSpaceDE w:val="0"/>
        <w:autoSpaceDN w:val="0"/>
        <w:adjustRightInd w:val="0"/>
        <w:ind w:left="426" w:firstLine="0"/>
        <w:jc w:val="both"/>
        <w:rPr>
          <w:sz w:val="22"/>
          <w:szCs w:val="22"/>
          <w:lang w:eastAsia="en-US"/>
        </w:rPr>
      </w:pPr>
      <w:r>
        <w:rPr>
          <w:sz w:val="22"/>
          <w:szCs w:val="22"/>
          <w:lang w:eastAsia="en-US"/>
        </w:rPr>
        <w:t xml:space="preserve">действующие </w:t>
      </w:r>
      <w:r w:rsidRPr="003D2C3F">
        <w:rPr>
          <w:sz w:val="22"/>
          <w:szCs w:val="22"/>
          <w:lang w:eastAsia="en-US"/>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5366C0" w:rsidRPr="005366C0" w:rsidRDefault="005366C0" w:rsidP="005366C0">
      <w:pPr>
        <w:autoSpaceDE w:val="0"/>
        <w:autoSpaceDN w:val="0"/>
        <w:adjustRightInd w:val="0"/>
        <w:ind w:firstLine="567"/>
        <w:jc w:val="both"/>
        <w:rPr>
          <w:bCs/>
          <w:sz w:val="22"/>
          <w:szCs w:val="22"/>
          <w:lang w:eastAsia="en-US"/>
        </w:rPr>
      </w:pPr>
      <w:r>
        <w:rPr>
          <w:bCs/>
          <w:sz w:val="22"/>
          <w:szCs w:val="22"/>
          <w:lang w:eastAsia="en-US"/>
        </w:rPr>
        <w:t xml:space="preserve">3) </w:t>
      </w:r>
      <w:r w:rsidRPr="005366C0">
        <w:rPr>
          <w:bCs/>
          <w:sz w:val="22"/>
          <w:szCs w:val="22"/>
          <w:lang w:eastAsia="en-US"/>
        </w:rPr>
        <w:t>деклараци</w:t>
      </w:r>
      <w:r>
        <w:rPr>
          <w:bCs/>
          <w:sz w:val="22"/>
          <w:szCs w:val="22"/>
          <w:lang w:eastAsia="en-US"/>
        </w:rPr>
        <w:t>я</w:t>
      </w:r>
      <w:r w:rsidRPr="005366C0">
        <w:rPr>
          <w:bCs/>
          <w:sz w:val="22"/>
          <w:szCs w:val="22"/>
          <w:lang w:eastAsia="en-US"/>
        </w:rPr>
        <w:t xml:space="preserve"> о соответствии участника открытого конкурса в электронной форме требованиям, установленным в соответствии с </w:t>
      </w:r>
      <w:r>
        <w:rPr>
          <w:bCs/>
          <w:sz w:val="22"/>
          <w:szCs w:val="22"/>
          <w:lang w:eastAsia="en-US"/>
        </w:rPr>
        <w:t>подпунктами 2)-8), 10) пункта 2.2 части 2</w:t>
      </w:r>
      <w:r w:rsidRPr="005366C0">
        <w:rPr>
          <w:bCs/>
          <w:sz w:val="22"/>
          <w:szCs w:val="22"/>
          <w:lang w:eastAsia="en-US"/>
        </w:rPr>
        <w:t xml:space="preserve"> настоящего </w:t>
      </w:r>
      <w:r>
        <w:rPr>
          <w:bCs/>
          <w:sz w:val="22"/>
          <w:szCs w:val="22"/>
          <w:lang w:eastAsia="en-US"/>
        </w:rPr>
        <w:t>раздела</w:t>
      </w:r>
      <w:r w:rsidRPr="005366C0">
        <w:rPr>
          <w:bCs/>
          <w:sz w:val="22"/>
          <w:szCs w:val="22"/>
          <w:lang w:eastAsia="en-US"/>
        </w:rPr>
        <w:t xml:space="preserve"> (указанная декларация предоставляется с использованием программно-аппаратных средств электронной площадки);</w:t>
      </w:r>
    </w:p>
    <w:p w:rsidR="005366C0" w:rsidRDefault="00C35B7C" w:rsidP="005366C0">
      <w:pPr>
        <w:autoSpaceDE w:val="0"/>
        <w:autoSpaceDN w:val="0"/>
        <w:adjustRightInd w:val="0"/>
        <w:ind w:firstLine="567"/>
        <w:jc w:val="both"/>
        <w:rPr>
          <w:bCs/>
          <w:sz w:val="22"/>
          <w:szCs w:val="22"/>
          <w:lang w:eastAsia="en-US"/>
        </w:rPr>
      </w:pPr>
      <w:r>
        <w:rPr>
          <w:bCs/>
          <w:sz w:val="22"/>
          <w:szCs w:val="22"/>
          <w:lang w:eastAsia="en-US"/>
        </w:rPr>
        <w:t>4</w:t>
      </w:r>
      <w:r w:rsidR="005366C0" w:rsidRPr="005366C0">
        <w:rPr>
          <w:bCs/>
          <w:sz w:val="22"/>
          <w:szCs w:val="22"/>
          <w:lang w:eastAsia="en-US"/>
        </w:rPr>
        <w:t>)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EB70CD" w:rsidRPr="003D2C3F" w:rsidRDefault="00EB70CD" w:rsidP="00EB70CD">
      <w:pPr>
        <w:autoSpaceDE w:val="0"/>
        <w:autoSpaceDN w:val="0"/>
        <w:adjustRightInd w:val="0"/>
        <w:ind w:firstLine="567"/>
        <w:jc w:val="both"/>
        <w:rPr>
          <w:sz w:val="22"/>
          <w:szCs w:val="22"/>
          <w:lang w:eastAsia="en-US"/>
        </w:rPr>
      </w:pPr>
      <w:r w:rsidRPr="003D2C3F">
        <w:rPr>
          <w:sz w:val="22"/>
          <w:szCs w:val="22"/>
          <w:lang w:eastAsia="en-US"/>
        </w:rPr>
        <w:t>-копии документов, подтверждающих наличие квалифицированного персонала – действующие квалификационные аттестаты  аудиторов и копии трудовых книжек/трудовых договоров;</w:t>
      </w:r>
    </w:p>
    <w:p w:rsidR="00EB70CD" w:rsidRDefault="00EB70CD" w:rsidP="00EB70CD">
      <w:pPr>
        <w:autoSpaceDE w:val="0"/>
        <w:autoSpaceDN w:val="0"/>
        <w:adjustRightInd w:val="0"/>
        <w:ind w:firstLine="567"/>
        <w:jc w:val="both"/>
        <w:rPr>
          <w:sz w:val="22"/>
          <w:szCs w:val="22"/>
          <w:lang w:eastAsia="en-US"/>
        </w:rPr>
      </w:pPr>
      <w:r w:rsidRPr="003D2C3F">
        <w:rPr>
          <w:sz w:val="22"/>
          <w:szCs w:val="22"/>
          <w:lang w:eastAsia="en-US"/>
        </w:rPr>
        <w:t>-</w:t>
      </w:r>
      <w:r w:rsidR="00E03231" w:rsidRPr="00E03231">
        <w:rPr>
          <w:sz w:val="21"/>
          <w:szCs w:val="21"/>
          <w:lang w:eastAsia="en-US"/>
        </w:rPr>
        <w:t xml:space="preserve"> </w:t>
      </w:r>
      <w:r w:rsidR="00E03231" w:rsidRPr="00E03231">
        <w:rPr>
          <w:sz w:val="22"/>
          <w:szCs w:val="22"/>
          <w:lang w:eastAsia="en-US"/>
        </w:rPr>
        <w:t xml:space="preserve">копии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 и актов оказанных услуг </w:t>
      </w:r>
      <w:r w:rsidR="00E03231">
        <w:rPr>
          <w:sz w:val="22"/>
          <w:szCs w:val="22"/>
          <w:lang w:eastAsia="en-US"/>
        </w:rPr>
        <w:t xml:space="preserve">к </w:t>
      </w:r>
      <w:r w:rsidR="00E03231" w:rsidRPr="00E03231">
        <w:rPr>
          <w:sz w:val="22"/>
          <w:szCs w:val="22"/>
          <w:lang w:eastAsia="en-US"/>
        </w:rPr>
        <w:t>таки</w:t>
      </w:r>
      <w:r w:rsidR="00E03231">
        <w:rPr>
          <w:sz w:val="22"/>
          <w:szCs w:val="22"/>
          <w:lang w:eastAsia="en-US"/>
        </w:rPr>
        <w:t>м</w:t>
      </w:r>
      <w:r w:rsidR="00E03231" w:rsidRPr="00E03231">
        <w:rPr>
          <w:sz w:val="22"/>
          <w:szCs w:val="22"/>
          <w:lang w:eastAsia="en-US"/>
        </w:rPr>
        <w:t xml:space="preserve"> договор</w:t>
      </w:r>
      <w:r w:rsidR="00E03231">
        <w:rPr>
          <w:sz w:val="22"/>
          <w:szCs w:val="22"/>
          <w:lang w:eastAsia="en-US"/>
        </w:rPr>
        <w:t>ам</w:t>
      </w:r>
      <w:r w:rsidR="00E03231" w:rsidRPr="00E03231">
        <w:rPr>
          <w:sz w:val="22"/>
          <w:szCs w:val="22"/>
          <w:lang w:eastAsia="en-US"/>
        </w:rPr>
        <w:t xml:space="preserve"> (контракт</w:t>
      </w:r>
      <w:r w:rsidR="00E03231">
        <w:rPr>
          <w:sz w:val="22"/>
          <w:szCs w:val="22"/>
          <w:lang w:eastAsia="en-US"/>
        </w:rPr>
        <w:t>ам</w:t>
      </w:r>
      <w:r w:rsidR="00E03231" w:rsidRPr="00E03231">
        <w:rPr>
          <w:sz w:val="22"/>
          <w:szCs w:val="22"/>
          <w:lang w:eastAsia="en-US"/>
        </w:rPr>
        <w:t>)</w:t>
      </w:r>
      <w:r w:rsidR="0086057E">
        <w:rPr>
          <w:sz w:val="22"/>
          <w:szCs w:val="22"/>
          <w:lang w:eastAsia="en-US"/>
        </w:rPr>
        <w:t>.</w:t>
      </w:r>
    </w:p>
    <w:p w:rsidR="00080E39" w:rsidRPr="00080E39" w:rsidRDefault="00080E39" w:rsidP="00080E39">
      <w:pPr>
        <w:autoSpaceDE w:val="0"/>
        <w:autoSpaceDN w:val="0"/>
        <w:adjustRightInd w:val="0"/>
        <w:ind w:firstLine="567"/>
        <w:jc w:val="both"/>
        <w:rPr>
          <w:sz w:val="22"/>
          <w:szCs w:val="22"/>
          <w:lang w:eastAsia="en-US"/>
        </w:rPr>
      </w:pPr>
      <w:r>
        <w:rPr>
          <w:sz w:val="22"/>
          <w:szCs w:val="22"/>
          <w:lang w:eastAsia="en-US"/>
        </w:rPr>
        <w:t xml:space="preserve">5) </w:t>
      </w:r>
      <w:r w:rsidRPr="00080E39">
        <w:rPr>
          <w:sz w:val="22"/>
          <w:szCs w:val="22"/>
          <w:lang w:eastAsia="en-US"/>
        </w:rPr>
        <w:t>деклараци</w:t>
      </w:r>
      <w:r>
        <w:rPr>
          <w:sz w:val="22"/>
          <w:szCs w:val="22"/>
          <w:lang w:eastAsia="en-US"/>
        </w:rPr>
        <w:t>я</w:t>
      </w:r>
      <w:r w:rsidRPr="00080E39">
        <w:rPr>
          <w:sz w:val="22"/>
          <w:szCs w:val="22"/>
          <w:lang w:eastAsia="en-US"/>
        </w:rPr>
        <w:t xml:space="preserve">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Pr>
          <w:sz w:val="22"/>
          <w:szCs w:val="22"/>
          <w:lang w:eastAsia="en-US"/>
        </w:rPr>
        <w:t>Закона о контрактной системе</w:t>
      </w:r>
      <w:r w:rsidRPr="00080E39">
        <w:rPr>
          <w:sz w:val="22"/>
          <w:szCs w:val="22"/>
          <w:lang w:eastAsia="en-US"/>
        </w:rPr>
        <w:t xml:space="preserve"> (указанная декларация предоставляется с использованием программно-аппаратных средств электронной площадки).</w:t>
      </w:r>
    </w:p>
    <w:p w:rsidR="00080E39" w:rsidRPr="005366C0" w:rsidRDefault="00080E39" w:rsidP="00EB70CD">
      <w:pPr>
        <w:autoSpaceDE w:val="0"/>
        <w:autoSpaceDN w:val="0"/>
        <w:adjustRightInd w:val="0"/>
        <w:ind w:firstLine="567"/>
        <w:jc w:val="both"/>
        <w:rPr>
          <w:bCs/>
          <w:sz w:val="22"/>
          <w:szCs w:val="22"/>
          <w:lang w:eastAsia="en-US"/>
        </w:rPr>
      </w:pPr>
    </w:p>
    <w:p w:rsidR="00E03231" w:rsidRPr="00E03231" w:rsidRDefault="00832962" w:rsidP="00E03231">
      <w:pPr>
        <w:autoSpaceDE w:val="0"/>
        <w:autoSpaceDN w:val="0"/>
        <w:adjustRightInd w:val="0"/>
        <w:ind w:firstLine="567"/>
        <w:jc w:val="both"/>
        <w:rPr>
          <w:b/>
          <w:sz w:val="22"/>
          <w:szCs w:val="22"/>
          <w:u w:val="single"/>
          <w:lang w:eastAsia="en-US"/>
        </w:rPr>
      </w:pPr>
      <w:bookmarkStart w:id="8" w:name="Par1366"/>
      <w:bookmarkEnd w:id="8"/>
      <w:r w:rsidRPr="00E03231">
        <w:rPr>
          <w:b/>
          <w:sz w:val="22"/>
          <w:szCs w:val="22"/>
          <w:u w:val="single"/>
          <w:lang w:eastAsia="en-US"/>
        </w:rPr>
        <w:t>9.8</w:t>
      </w:r>
      <w:r w:rsidR="00DD50B3" w:rsidRPr="00E03231">
        <w:rPr>
          <w:b/>
          <w:sz w:val="22"/>
          <w:szCs w:val="22"/>
          <w:u w:val="single"/>
          <w:lang w:eastAsia="en-US"/>
        </w:rPr>
        <w:t>.</w:t>
      </w:r>
      <w:r w:rsidR="00DD50B3" w:rsidRPr="003D2C3F">
        <w:rPr>
          <w:sz w:val="22"/>
          <w:szCs w:val="22"/>
          <w:lang w:eastAsia="en-US"/>
        </w:rPr>
        <w:t xml:space="preserve"> </w:t>
      </w:r>
      <w:r w:rsidR="00E03231" w:rsidRPr="00E03231">
        <w:rPr>
          <w:b/>
          <w:sz w:val="22"/>
          <w:szCs w:val="22"/>
          <w:u w:val="single"/>
          <w:lang w:eastAsia="en-US"/>
        </w:rPr>
        <w:t>Предложение участника открытого конкурса в электронной форме о цене контракта.</w:t>
      </w:r>
    </w:p>
    <w:p w:rsidR="00E03231" w:rsidRDefault="00E03231" w:rsidP="00E03231">
      <w:pPr>
        <w:autoSpaceDE w:val="0"/>
        <w:autoSpaceDN w:val="0"/>
        <w:adjustRightInd w:val="0"/>
        <w:ind w:firstLine="567"/>
        <w:jc w:val="both"/>
        <w:rPr>
          <w:sz w:val="22"/>
          <w:szCs w:val="22"/>
          <w:lang w:eastAsia="en-US"/>
        </w:rPr>
      </w:pPr>
      <w:r w:rsidRPr="00E03231">
        <w:rPr>
          <w:sz w:val="22"/>
          <w:szCs w:val="22"/>
          <w:lang w:eastAsia="en-US"/>
        </w:rPr>
        <w:t>Предложение участника открытого конкурса в электронной форме о цене контракта подается оператору электронной площадки в форме электронного документа, одновременно с первой и второй частью заявки с помощью функционала электронной площадки.</w:t>
      </w:r>
    </w:p>
    <w:p w:rsidR="0086318C" w:rsidRDefault="00832962" w:rsidP="0086318C">
      <w:pPr>
        <w:autoSpaceDE w:val="0"/>
        <w:autoSpaceDN w:val="0"/>
        <w:adjustRightInd w:val="0"/>
        <w:ind w:firstLine="567"/>
        <w:jc w:val="both"/>
        <w:rPr>
          <w:sz w:val="22"/>
          <w:szCs w:val="22"/>
          <w:lang w:eastAsia="en-US"/>
        </w:rPr>
      </w:pPr>
      <w:r w:rsidRPr="003D2C3F">
        <w:rPr>
          <w:sz w:val="22"/>
          <w:szCs w:val="22"/>
          <w:lang w:eastAsia="en-US"/>
        </w:rPr>
        <w:t>9.9</w:t>
      </w:r>
      <w:r w:rsidR="00DD50B3" w:rsidRPr="003D2C3F">
        <w:rPr>
          <w:sz w:val="22"/>
          <w:szCs w:val="22"/>
          <w:lang w:eastAsia="en-US"/>
        </w:rPr>
        <w:t xml:space="preserve">. </w:t>
      </w:r>
      <w:r w:rsidR="0086318C" w:rsidRPr="003D2C3F">
        <w:rPr>
          <w:sz w:val="22"/>
          <w:szCs w:val="22"/>
          <w:lang w:eastAsia="en-US"/>
        </w:rPr>
        <w:t>Участник открытого конкурса в электронной форме вправе подать только одну заявку на участие в открытом конкурсе в электронной форме.</w:t>
      </w:r>
      <w:r w:rsidR="00E03231">
        <w:rPr>
          <w:sz w:val="22"/>
          <w:szCs w:val="22"/>
          <w:lang w:eastAsia="en-US"/>
        </w:rPr>
        <w:t xml:space="preserve"> </w:t>
      </w:r>
      <w:r w:rsidR="00E03231" w:rsidRPr="00E03231">
        <w:rPr>
          <w:sz w:val="22"/>
          <w:szCs w:val="22"/>
          <w:lang w:eastAsia="en-US"/>
        </w:rPr>
        <w:t>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CF2F13" w:rsidRDefault="00414793" w:rsidP="001F10BE">
      <w:pPr>
        <w:autoSpaceDE w:val="0"/>
        <w:autoSpaceDN w:val="0"/>
        <w:adjustRightInd w:val="0"/>
        <w:ind w:firstLine="567"/>
        <w:jc w:val="both"/>
        <w:rPr>
          <w:sz w:val="22"/>
          <w:szCs w:val="22"/>
          <w:lang w:eastAsia="en-US"/>
        </w:rPr>
      </w:pPr>
      <w:r w:rsidRPr="00255D52">
        <w:rPr>
          <w:sz w:val="22"/>
          <w:szCs w:val="22"/>
          <w:lang w:eastAsia="en-US"/>
        </w:rPr>
        <w:lastRenderedPageBreak/>
        <w:t>9.10</w:t>
      </w:r>
      <w:r w:rsidR="00CF2F13" w:rsidRPr="00255D52">
        <w:rPr>
          <w:sz w:val="22"/>
          <w:szCs w:val="22"/>
          <w:lang w:eastAsia="en-US"/>
        </w:rPr>
        <w:t>. Инструкци</w:t>
      </w:r>
      <w:r w:rsidR="00255D52" w:rsidRPr="00255D52">
        <w:rPr>
          <w:sz w:val="22"/>
          <w:szCs w:val="22"/>
          <w:lang w:eastAsia="en-US"/>
        </w:rPr>
        <w:t>и</w:t>
      </w:r>
      <w:r w:rsidR="00CF2F13" w:rsidRPr="00255D52">
        <w:rPr>
          <w:sz w:val="22"/>
          <w:szCs w:val="22"/>
          <w:lang w:eastAsia="en-US"/>
        </w:rPr>
        <w:t xml:space="preserve"> по подготовке и заполнению заявки на участие в открытом конкурсе</w:t>
      </w:r>
      <w:r w:rsidRPr="00255D52">
        <w:rPr>
          <w:sz w:val="22"/>
          <w:szCs w:val="22"/>
          <w:lang w:eastAsia="en-US"/>
        </w:rPr>
        <w:t xml:space="preserve"> в электронной форме</w:t>
      </w:r>
      <w:r w:rsidR="00CF2F13" w:rsidRPr="00255D52">
        <w:rPr>
          <w:sz w:val="22"/>
          <w:szCs w:val="22"/>
          <w:lang w:eastAsia="en-US"/>
        </w:rPr>
        <w:t xml:space="preserve"> приведен</w:t>
      </w:r>
      <w:r w:rsidR="00255D52" w:rsidRPr="00255D52">
        <w:rPr>
          <w:sz w:val="22"/>
          <w:szCs w:val="22"/>
          <w:lang w:eastAsia="en-US"/>
        </w:rPr>
        <w:t>ы</w:t>
      </w:r>
      <w:r w:rsidR="00CF2F13" w:rsidRPr="00255D52">
        <w:rPr>
          <w:sz w:val="22"/>
          <w:szCs w:val="22"/>
          <w:lang w:eastAsia="en-US"/>
        </w:rPr>
        <w:t xml:space="preserve"> в Разделе </w:t>
      </w:r>
      <w:r w:rsidR="00CF2F13" w:rsidRPr="00255D52">
        <w:rPr>
          <w:sz w:val="22"/>
          <w:szCs w:val="22"/>
          <w:lang w:val="en-US" w:eastAsia="en-US"/>
        </w:rPr>
        <w:t>VII</w:t>
      </w:r>
      <w:r w:rsidR="00CF2F13" w:rsidRPr="00255D52">
        <w:rPr>
          <w:sz w:val="22"/>
          <w:szCs w:val="22"/>
          <w:lang w:eastAsia="en-US"/>
        </w:rPr>
        <w:t xml:space="preserve"> «</w:t>
      </w:r>
      <w:r w:rsidR="00255D52" w:rsidRPr="00255D52">
        <w:rPr>
          <w:sz w:val="22"/>
          <w:szCs w:val="22"/>
          <w:lang w:eastAsia="en-US"/>
        </w:rPr>
        <w:t>Образцы форм и документов для заполнения участниками закупки</w:t>
      </w:r>
      <w:r w:rsidR="00CF2F13" w:rsidRPr="00255D52">
        <w:rPr>
          <w:sz w:val="22"/>
          <w:szCs w:val="22"/>
          <w:lang w:eastAsia="en-US"/>
        </w:rPr>
        <w:t>».</w:t>
      </w:r>
    </w:p>
    <w:p w:rsidR="00872DBB" w:rsidRPr="00C35B7C" w:rsidRDefault="00414793" w:rsidP="00872DBB">
      <w:pPr>
        <w:autoSpaceDE w:val="0"/>
        <w:autoSpaceDN w:val="0"/>
        <w:adjustRightInd w:val="0"/>
        <w:ind w:firstLine="567"/>
        <w:jc w:val="both"/>
        <w:rPr>
          <w:sz w:val="22"/>
          <w:szCs w:val="22"/>
          <w:lang w:eastAsia="en-US"/>
        </w:rPr>
      </w:pPr>
      <w:r w:rsidRPr="00C35B7C">
        <w:rPr>
          <w:sz w:val="22"/>
          <w:szCs w:val="22"/>
          <w:lang w:eastAsia="en-US"/>
        </w:rPr>
        <w:t>9.11</w:t>
      </w:r>
      <w:r w:rsidR="00872DBB" w:rsidRPr="00C35B7C">
        <w:rPr>
          <w:sz w:val="22"/>
          <w:szCs w:val="22"/>
          <w:lang w:eastAsia="en-US"/>
        </w:rPr>
        <w:t>.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статьи 24.1 Закона о контрактной системе, обеспечивает предоставление заказчику в сроки и случаях, установленных Законом о контрактной системе, следующих документов и информации:</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872DBB" w:rsidRPr="00C35B7C" w:rsidRDefault="00872DBB" w:rsidP="00872DBB">
      <w:pPr>
        <w:autoSpaceDE w:val="0"/>
        <w:autoSpaceDN w:val="0"/>
        <w:adjustRightInd w:val="0"/>
        <w:ind w:firstLine="567"/>
        <w:jc w:val="both"/>
        <w:rPr>
          <w:sz w:val="22"/>
          <w:szCs w:val="22"/>
          <w:lang w:eastAsia="en-US"/>
        </w:rPr>
      </w:pPr>
      <w:r w:rsidRPr="00C35B7C">
        <w:rPr>
          <w:sz w:val="22"/>
          <w:szCs w:val="22"/>
          <w:lang w:eastAsia="en-US"/>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72DBB" w:rsidRPr="003D2C3F" w:rsidRDefault="00872DBB" w:rsidP="00872DBB">
      <w:pPr>
        <w:autoSpaceDE w:val="0"/>
        <w:autoSpaceDN w:val="0"/>
        <w:adjustRightInd w:val="0"/>
        <w:ind w:firstLine="567"/>
        <w:jc w:val="both"/>
        <w:rPr>
          <w:sz w:val="22"/>
          <w:szCs w:val="22"/>
          <w:lang w:eastAsia="en-US"/>
        </w:rPr>
      </w:pPr>
      <w:r w:rsidRPr="00C35B7C">
        <w:rPr>
          <w:sz w:val="22"/>
          <w:szCs w:val="22"/>
          <w:lang w:eastAsia="en-US"/>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DD50B3" w:rsidRPr="003D2C3F" w:rsidRDefault="00C35B7C" w:rsidP="00DD50B3">
      <w:pPr>
        <w:autoSpaceDE w:val="0"/>
        <w:autoSpaceDN w:val="0"/>
        <w:adjustRightInd w:val="0"/>
        <w:ind w:firstLine="567"/>
        <w:jc w:val="both"/>
        <w:rPr>
          <w:sz w:val="22"/>
          <w:szCs w:val="22"/>
          <w:lang w:eastAsia="en-US"/>
        </w:rPr>
      </w:pPr>
      <w:r>
        <w:rPr>
          <w:sz w:val="22"/>
          <w:szCs w:val="22"/>
          <w:lang w:eastAsia="en-US"/>
        </w:rPr>
        <w:t xml:space="preserve">9.12. </w:t>
      </w:r>
      <w:r w:rsidRPr="00C35B7C">
        <w:rPr>
          <w:sz w:val="22"/>
          <w:szCs w:val="22"/>
          <w:lang w:eastAsia="en-US"/>
        </w:rPr>
        <w:t>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rsidR="00DD50B3" w:rsidRPr="003D2C3F" w:rsidRDefault="00414793" w:rsidP="00DD50B3">
      <w:pPr>
        <w:autoSpaceDE w:val="0"/>
        <w:autoSpaceDN w:val="0"/>
        <w:adjustRightInd w:val="0"/>
        <w:ind w:firstLine="567"/>
        <w:jc w:val="both"/>
        <w:rPr>
          <w:sz w:val="22"/>
          <w:szCs w:val="22"/>
          <w:lang w:eastAsia="en-US"/>
        </w:rPr>
      </w:pPr>
      <w:bookmarkStart w:id="9" w:name="Par1371"/>
      <w:bookmarkEnd w:id="9"/>
      <w:r w:rsidRPr="003D2C3F">
        <w:rPr>
          <w:sz w:val="22"/>
          <w:szCs w:val="22"/>
          <w:lang w:eastAsia="en-US"/>
        </w:rPr>
        <w:t>9.13</w:t>
      </w:r>
      <w:r w:rsidR="00DD50B3" w:rsidRPr="003D2C3F">
        <w:rPr>
          <w:sz w:val="22"/>
          <w:szCs w:val="22"/>
          <w:lang w:eastAsia="en-US"/>
        </w:rPr>
        <w:t>.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1) подачи данной заявки с нарушением требований, предусмотренных частью 6 статьи 24.1 Закона о контрактной системе;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3) получения данной заявки после даты или времени окончания срока подачи заявок на участие в открытом конкурсе в электронной форме;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4) получения данной заявки от участника открытого конкурса в электронной форме с нарушением положений части 9 статьи 24.2 Закона о контрактной системе;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5) 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нулю;</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 xml:space="preserve">6) наличия в предусмотренном </w:t>
      </w:r>
      <w:r w:rsidR="00CB05EB" w:rsidRPr="003D2C3F">
        <w:rPr>
          <w:sz w:val="22"/>
          <w:szCs w:val="22"/>
          <w:lang w:eastAsia="en-US"/>
        </w:rPr>
        <w:t>Законе о контрактной системе</w:t>
      </w:r>
      <w:r w:rsidRPr="003D2C3F">
        <w:rPr>
          <w:sz w:val="22"/>
          <w:szCs w:val="22"/>
          <w:lang w:eastAsia="en-US"/>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w:t>
      </w:r>
      <w:r w:rsidR="00CB05EB" w:rsidRPr="003D2C3F">
        <w:rPr>
          <w:sz w:val="22"/>
          <w:szCs w:val="22"/>
          <w:lang w:eastAsia="en-US"/>
        </w:rPr>
        <w:t>Закона о контрактной системе</w:t>
      </w:r>
      <w:r w:rsidRPr="003D2C3F">
        <w:rPr>
          <w:sz w:val="22"/>
          <w:szCs w:val="22"/>
          <w:lang w:eastAsia="en-US"/>
        </w:rPr>
        <w:t>.</w:t>
      </w:r>
    </w:p>
    <w:p w:rsidR="00DD50B3" w:rsidRPr="003D2C3F" w:rsidRDefault="00414793" w:rsidP="00DD50B3">
      <w:pPr>
        <w:autoSpaceDE w:val="0"/>
        <w:autoSpaceDN w:val="0"/>
        <w:adjustRightInd w:val="0"/>
        <w:ind w:firstLine="567"/>
        <w:jc w:val="both"/>
        <w:rPr>
          <w:sz w:val="22"/>
          <w:szCs w:val="22"/>
          <w:lang w:eastAsia="en-US"/>
        </w:rPr>
      </w:pPr>
      <w:r w:rsidRPr="003D2C3F">
        <w:rPr>
          <w:sz w:val="22"/>
          <w:szCs w:val="22"/>
          <w:lang w:eastAsia="en-US"/>
        </w:rPr>
        <w:t>9.14</w:t>
      </w:r>
      <w:r w:rsidR="00DD50B3" w:rsidRPr="003D2C3F">
        <w:rPr>
          <w:sz w:val="22"/>
          <w:szCs w:val="22"/>
          <w:lang w:eastAsia="en-US"/>
        </w:rPr>
        <w:t xml:space="preserve">. Одновременно с возвратом заявки на участие в открытом конкурсе в электронной форме в соответствии с частью 20 статьи 44 </w:t>
      </w:r>
      <w:r w:rsidR="00CB05EB" w:rsidRPr="003D2C3F">
        <w:rPr>
          <w:sz w:val="22"/>
          <w:szCs w:val="22"/>
          <w:lang w:eastAsia="en-US"/>
        </w:rPr>
        <w:t>Закона о контрактной системе</w:t>
      </w:r>
      <w:r w:rsidR="00DD50B3" w:rsidRPr="003D2C3F">
        <w:rPr>
          <w:sz w:val="22"/>
          <w:szCs w:val="22"/>
          <w:lang w:eastAsia="en-US"/>
        </w:rPr>
        <w:t xml:space="preserve"> и </w:t>
      </w:r>
      <w:r w:rsidR="00CB05EB" w:rsidRPr="003D2C3F">
        <w:rPr>
          <w:sz w:val="22"/>
          <w:szCs w:val="22"/>
          <w:lang w:eastAsia="en-US"/>
        </w:rPr>
        <w:t xml:space="preserve">п. </w:t>
      </w:r>
      <w:r w:rsidRPr="003D2C3F">
        <w:rPr>
          <w:sz w:val="22"/>
          <w:szCs w:val="22"/>
          <w:lang w:eastAsia="en-US"/>
        </w:rPr>
        <w:t>9.13</w:t>
      </w:r>
      <w:r w:rsidR="00DD50B3" w:rsidRPr="003D2C3F">
        <w:rPr>
          <w:sz w:val="22"/>
          <w:szCs w:val="22"/>
          <w:lang w:eastAsia="en-US"/>
        </w:rPr>
        <w:t xml:space="preserve"> настояще</w:t>
      </w:r>
      <w:r w:rsidR="00CB05EB" w:rsidRPr="003D2C3F">
        <w:rPr>
          <w:sz w:val="22"/>
          <w:szCs w:val="22"/>
          <w:lang w:eastAsia="en-US"/>
        </w:rPr>
        <w:t>го</w:t>
      </w:r>
      <w:r w:rsidR="00DD50B3" w:rsidRPr="003D2C3F">
        <w:rPr>
          <w:sz w:val="22"/>
          <w:szCs w:val="22"/>
          <w:lang w:eastAsia="en-US"/>
        </w:rPr>
        <w:t xml:space="preserve"> </w:t>
      </w:r>
      <w:r w:rsidR="00CB05EB" w:rsidRPr="003D2C3F">
        <w:rPr>
          <w:sz w:val="22"/>
          <w:szCs w:val="22"/>
          <w:lang w:eastAsia="en-US"/>
        </w:rPr>
        <w:t>раздела документации</w:t>
      </w:r>
      <w:r w:rsidR="00DD50B3" w:rsidRPr="003D2C3F">
        <w:rPr>
          <w:sz w:val="22"/>
          <w:szCs w:val="22"/>
          <w:lang w:eastAsia="en-US"/>
        </w:rPr>
        <w:t xml:space="preserve">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w:t>
      </w:r>
      <w:r w:rsidR="00DD50B3" w:rsidRPr="003D2C3F">
        <w:rPr>
          <w:sz w:val="22"/>
          <w:szCs w:val="22"/>
          <w:lang w:eastAsia="en-US"/>
        </w:rPr>
        <w:lastRenderedPageBreak/>
        <w:t>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DD50B3" w:rsidRPr="003D2C3F" w:rsidRDefault="00414793" w:rsidP="00DD50B3">
      <w:pPr>
        <w:autoSpaceDE w:val="0"/>
        <w:autoSpaceDN w:val="0"/>
        <w:adjustRightInd w:val="0"/>
        <w:ind w:firstLine="567"/>
        <w:jc w:val="both"/>
        <w:rPr>
          <w:sz w:val="22"/>
          <w:szCs w:val="22"/>
          <w:lang w:eastAsia="en-US"/>
        </w:rPr>
      </w:pPr>
      <w:r w:rsidRPr="003D2C3F">
        <w:rPr>
          <w:sz w:val="22"/>
          <w:szCs w:val="22"/>
          <w:lang w:eastAsia="en-US"/>
        </w:rPr>
        <w:t>9.15</w:t>
      </w:r>
      <w:r w:rsidR="00DD50B3" w:rsidRPr="003D2C3F">
        <w:rPr>
          <w:sz w:val="22"/>
          <w:szCs w:val="22"/>
          <w:lang w:eastAsia="en-US"/>
        </w:rPr>
        <w:t>.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AD545F" w:rsidRPr="003D2C3F" w:rsidRDefault="00414793" w:rsidP="00DD50B3">
      <w:pPr>
        <w:autoSpaceDE w:val="0"/>
        <w:autoSpaceDN w:val="0"/>
        <w:adjustRightInd w:val="0"/>
        <w:ind w:firstLine="567"/>
        <w:jc w:val="both"/>
        <w:rPr>
          <w:sz w:val="22"/>
          <w:szCs w:val="22"/>
          <w:lang w:eastAsia="en-US"/>
        </w:rPr>
      </w:pPr>
      <w:bookmarkStart w:id="10" w:name="Par1383"/>
      <w:bookmarkEnd w:id="10"/>
      <w:r w:rsidRPr="003D2C3F">
        <w:rPr>
          <w:sz w:val="22"/>
          <w:szCs w:val="22"/>
          <w:lang w:eastAsia="en-US"/>
        </w:rPr>
        <w:t>9.16</w:t>
      </w:r>
      <w:r w:rsidR="00DD50B3" w:rsidRPr="003D2C3F">
        <w:rPr>
          <w:sz w:val="22"/>
          <w:szCs w:val="22"/>
          <w:lang w:eastAsia="en-US"/>
        </w:rPr>
        <w:t>.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rsidR="006E445C" w:rsidRPr="00255D52" w:rsidRDefault="006E445C" w:rsidP="001F10BE">
      <w:pPr>
        <w:autoSpaceDE w:val="0"/>
        <w:autoSpaceDN w:val="0"/>
        <w:adjustRightInd w:val="0"/>
        <w:ind w:firstLine="567"/>
        <w:jc w:val="both"/>
        <w:rPr>
          <w:sz w:val="12"/>
          <w:szCs w:val="12"/>
          <w:lang w:eastAsia="en-US"/>
        </w:rPr>
      </w:pPr>
    </w:p>
    <w:p w:rsidR="00894122" w:rsidRPr="003D2C3F" w:rsidRDefault="00414793" w:rsidP="00894122">
      <w:pPr>
        <w:ind w:firstLine="567"/>
        <w:jc w:val="both"/>
        <w:rPr>
          <w:b/>
          <w:sz w:val="22"/>
          <w:szCs w:val="22"/>
        </w:rPr>
      </w:pPr>
      <w:r w:rsidRPr="008C4594">
        <w:rPr>
          <w:b/>
          <w:sz w:val="22"/>
          <w:szCs w:val="22"/>
        </w:rPr>
        <w:t>10</w:t>
      </w:r>
      <w:r w:rsidR="00894122" w:rsidRPr="008C4594">
        <w:rPr>
          <w:b/>
          <w:sz w:val="22"/>
          <w:szCs w:val="22"/>
        </w:rPr>
        <w:t xml:space="preserve">. Обеспечение заявок на участие в </w:t>
      </w:r>
      <w:r w:rsidR="008C4594">
        <w:rPr>
          <w:b/>
          <w:sz w:val="22"/>
          <w:szCs w:val="22"/>
        </w:rPr>
        <w:t xml:space="preserve">открытом </w:t>
      </w:r>
      <w:r w:rsidR="00894122" w:rsidRPr="008C4594">
        <w:rPr>
          <w:b/>
          <w:sz w:val="22"/>
          <w:szCs w:val="22"/>
        </w:rPr>
        <w:t>конкурсе в электронной форме.</w:t>
      </w:r>
    </w:p>
    <w:p w:rsidR="00C45DA1" w:rsidRPr="003D2C3F" w:rsidRDefault="00414793" w:rsidP="00894122">
      <w:pPr>
        <w:autoSpaceDE w:val="0"/>
        <w:autoSpaceDN w:val="0"/>
        <w:adjustRightInd w:val="0"/>
        <w:ind w:firstLine="567"/>
        <w:jc w:val="both"/>
        <w:rPr>
          <w:b/>
          <w:sz w:val="22"/>
          <w:szCs w:val="22"/>
          <w:lang w:eastAsia="en-US"/>
        </w:rPr>
      </w:pPr>
      <w:bookmarkStart w:id="11" w:name="_Ref166349954"/>
      <w:r w:rsidRPr="003D2C3F">
        <w:rPr>
          <w:sz w:val="22"/>
          <w:szCs w:val="22"/>
        </w:rPr>
        <w:t>10</w:t>
      </w:r>
      <w:r w:rsidR="00894122" w:rsidRPr="003D2C3F">
        <w:rPr>
          <w:sz w:val="22"/>
          <w:szCs w:val="22"/>
        </w:rPr>
        <w:t>.1.</w:t>
      </w:r>
      <w:bookmarkEnd w:id="11"/>
      <w:r w:rsidR="00894122" w:rsidRPr="003D2C3F">
        <w:rPr>
          <w:sz w:val="22"/>
          <w:szCs w:val="22"/>
        </w:rPr>
        <w:t>Не требуется</w:t>
      </w:r>
    </w:p>
    <w:p w:rsidR="00C45DA1" w:rsidRPr="00255D52" w:rsidRDefault="00C45DA1" w:rsidP="002B1B6F">
      <w:pPr>
        <w:autoSpaceDE w:val="0"/>
        <w:autoSpaceDN w:val="0"/>
        <w:adjustRightInd w:val="0"/>
        <w:ind w:firstLine="567"/>
        <w:jc w:val="both"/>
        <w:rPr>
          <w:b/>
          <w:sz w:val="12"/>
          <w:szCs w:val="12"/>
          <w:lang w:eastAsia="en-US"/>
        </w:rPr>
      </w:pPr>
    </w:p>
    <w:p w:rsidR="004723E3" w:rsidRPr="004723E3" w:rsidRDefault="00414793" w:rsidP="004723E3">
      <w:pPr>
        <w:autoSpaceDE w:val="0"/>
        <w:autoSpaceDN w:val="0"/>
        <w:adjustRightInd w:val="0"/>
        <w:ind w:firstLine="567"/>
        <w:jc w:val="both"/>
        <w:rPr>
          <w:b/>
          <w:bCs/>
          <w:sz w:val="22"/>
          <w:szCs w:val="22"/>
          <w:lang w:eastAsia="en-US"/>
        </w:rPr>
      </w:pPr>
      <w:r w:rsidRPr="003D2C3F">
        <w:rPr>
          <w:b/>
          <w:sz w:val="22"/>
          <w:szCs w:val="22"/>
          <w:lang w:eastAsia="en-US"/>
        </w:rPr>
        <w:t>11</w:t>
      </w:r>
      <w:r w:rsidR="00C45DA1" w:rsidRPr="003D2C3F">
        <w:rPr>
          <w:b/>
          <w:sz w:val="22"/>
          <w:szCs w:val="22"/>
          <w:lang w:eastAsia="en-US"/>
        </w:rPr>
        <w:t xml:space="preserve">. </w:t>
      </w:r>
      <w:r w:rsidR="004723E3" w:rsidRPr="004723E3">
        <w:rPr>
          <w:b/>
          <w:bCs/>
          <w:sz w:val="22"/>
          <w:szCs w:val="22"/>
          <w:lang w:eastAsia="en-US"/>
        </w:rPr>
        <w:t>Изменение и отзыв заявок</w:t>
      </w:r>
    </w:p>
    <w:p w:rsidR="004723E3" w:rsidRDefault="00C35B7C" w:rsidP="004723E3">
      <w:pPr>
        <w:autoSpaceDE w:val="0"/>
        <w:autoSpaceDN w:val="0"/>
        <w:adjustRightInd w:val="0"/>
        <w:ind w:firstLine="567"/>
        <w:jc w:val="both"/>
        <w:rPr>
          <w:sz w:val="22"/>
          <w:szCs w:val="22"/>
          <w:lang w:eastAsia="en-US"/>
        </w:rPr>
      </w:pPr>
      <w:r>
        <w:rPr>
          <w:sz w:val="22"/>
          <w:szCs w:val="22"/>
          <w:lang w:eastAsia="en-US"/>
        </w:rPr>
        <w:t xml:space="preserve">11.1. </w:t>
      </w:r>
      <w:r w:rsidR="004723E3" w:rsidRPr="004723E3">
        <w:rPr>
          <w:sz w:val="22"/>
          <w:szCs w:val="22"/>
          <w:lang w:eastAsia="en-US"/>
        </w:rPr>
        <w:t xml:space="preserve">Участник закупки вправе изменить или отозвать свою заявку до истечения срока подачи заявок с учетом положений </w:t>
      </w:r>
      <w:r w:rsidR="004723E3">
        <w:rPr>
          <w:sz w:val="22"/>
          <w:szCs w:val="22"/>
          <w:lang w:eastAsia="en-US"/>
        </w:rPr>
        <w:t>Закона о контрактной системе</w:t>
      </w:r>
      <w:r w:rsidR="004723E3" w:rsidRPr="004723E3">
        <w:rPr>
          <w:sz w:val="22"/>
          <w:szCs w:val="22"/>
          <w:lang w:eastAsia="en-US"/>
        </w:rPr>
        <w:t>. В</w:t>
      </w:r>
      <w:r w:rsidR="004723E3">
        <w:rPr>
          <w:sz w:val="22"/>
          <w:szCs w:val="22"/>
          <w:lang w:eastAsia="en-US"/>
        </w:rPr>
        <w:t xml:space="preserve"> этом случае участник конкурса </w:t>
      </w:r>
      <w:r w:rsidR="004723E3" w:rsidRPr="004723E3">
        <w:rPr>
          <w:sz w:val="22"/>
          <w:szCs w:val="22"/>
          <w:lang w:eastAsia="en-US"/>
        </w:rPr>
        <w:t>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684C45" w:rsidRPr="00684C45" w:rsidRDefault="00C35B7C" w:rsidP="00684C45">
      <w:pPr>
        <w:autoSpaceDE w:val="0"/>
        <w:autoSpaceDN w:val="0"/>
        <w:adjustRightInd w:val="0"/>
        <w:ind w:firstLine="567"/>
        <w:jc w:val="both"/>
        <w:rPr>
          <w:sz w:val="22"/>
          <w:szCs w:val="22"/>
          <w:lang w:eastAsia="en-US"/>
        </w:rPr>
      </w:pPr>
      <w:r>
        <w:rPr>
          <w:sz w:val="22"/>
          <w:szCs w:val="22"/>
          <w:lang w:eastAsia="en-US"/>
        </w:rPr>
        <w:t xml:space="preserve">11.2. </w:t>
      </w:r>
      <w:r w:rsidR="00684C45" w:rsidRPr="00684C45">
        <w:rPr>
          <w:sz w:val="22"/>
          <w:szCs w:val="22"/>
          <w:lang w:eastAsia="en-US"/>
        </w:rPr>
        <w:t>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684C45" w:rsidRPr="00C35B7C" w:rsidRDefault="00684C45" w:rsidP="004723E3">
      <w:pPr>
        <w:autoSpaceDE w:val="0"/>
        <w:autoSpaceDN w:val="0"/>
        <w:adjustRightInd w:val="0"/>
        <w:ind w:firstLine="567"/>
        <w:jc w:val="both"/>
        <w:rPr>
          <w:sz w:val="12"/>
          <w:szCs w:val="12"/>
          <w:lang w:eastAsia="en-US"/>
        </w:rPr>
      </w:pPr>
    </w:p>
    <w:p w:rsidR="004723E3" w:rsidRDefault="004723E3" w:rsidP="004723E3">
      <w:pPr>
        <w:autoSpaceDE w:val="0"/>
        <w:autoSpaceDN w:val="0"/>
        <w:adjustRightInd w:val="0"/>
        <w:ind w:firstLine="567"/>
        <w:jc w:val="both"/>
        <w:rPr>
          <w:b/>
          <w:bCs/>
          <w:sz w:val="22"/>
          <w:szCs w:val="22"/>
          <w:lang w:eastAsia="en-US"/>
        </w:rPr>
      </w:pPr>
      <w:r w:rsidRPr="00C35B7C">
        <w:rPr>
          <w:b/>
          <w:bCs/>
          <w:sz w:val="22"/>
          <w:szCs w:val="22"/>
          <w:lang w:eastAsia="en-US"/>
        </w:rPr>
        <w:t>12. Запрет на проведение переговоров с участником закупки</w:t>
      </w:r>
    </w:p>
    <w:p w:rsidR="004723E3" w:rsidRPr="004723E3" w:rsidRDefault="00AC3095" w:rsidP="004723E3">
      <w:pPr>
        <w:autoSpaceDE w:val="0"/>
        <w:autoSpaceDN w:val="0"/>
        <w:adjustRightInd w:val="0"/>
        <w:ind w:firstLine="567"/>
        <w:jc w:val="both"/>
        <w:rPr>
          <w:b/>
          <w:bCs/>
          <w:sz w:val="22"/>
          <w:szCs w:val="22"/>
          <w:lang w:eastAsia="en-US"/>
        </w:rPr>
      </w:pPr>
      <w:r w:rsidRPr="00AC3095">
        <w:rPr>
          <w:bCs/>
          <w:sz w:val="22"/>
          <w:szCs w:val="22"/>
          <w:lang w:eastAsia="en-US"/>
        </w:rPr>
        <w:t>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1110BA" w:rsidRPr="00255D52" w:rsidRDefault="001110BA" w:rsidP="0067433A">
      <w:pPr>
        <w:autoSpaceDE w:val="0"/>
        <w:autoSpaceDN w:val="0"/>
        <w:adjustRightInd w:val="0"/>
        <w:ind w:firstLine="709"/>
        <w:jc w:val="both"/>
        <w:rPr>
          <w:b/>
          <w:sz w:val="12"/>
          <w:szCs w:val="12"/>
          <w:lang w:eastAsia="en-US"/>
        </w:rPr>
      </w:pPr>
    </w:p>
    <w:p w:rsidR="00872DBB" w:rsidRDefault="00414793" w:rsidP="00872DBB">
      <w:pPr>
        <w:widowControl w:val="0"/>
        <w:autoSpaceDE w:val="0"/>
        <w:autoSpaceDN w:val="0"/>
        <w:adjustRightInd w:val="0"/>
        <w:ind w:firstLine="540"/>
        <w:jc w:val="both"/>
        <w:outlineLvl w:val="2"/>
        <w:rPr>
          <w:b/>
          <w:bCs/>
          <w:sz w:val="22"/>
          <w:szCs w:val="22"/>
        </w:rPr>
      </w:pPr>
      <w:r w:rsidRPr="003D2C3F">
        <w:rPr>
          <w:b/>
          <w:bCs/>
          <w:sz w:val="22"/>
          <w:szCs w:val="22"/>
        </w:rPr>
        <w:t xml:space="preserve">13. </w:t>
      </w:r>
      <w:r w:rsidR="00872DBB" w:rsidRPr="003D2C3F">
        <w:rPr>
          <w:b/>
          <w:bCs/>
          <w:sz w:val="22"/>
          <w:szCs w:val="22"/>
        </w:rPr>
        <w:t>Порядок рассмотрения и оценки первых частей заявок на участие в открытом конкурсе в электронной форме</w:t>
      </w:r>
    </w:p>
    <w:p w:rsidR="00684C45" w:rsidRPr="00684C45" w:rsidRDefault="00C35B7C" w:rsidP="00684C45">
      <w:pPr>
        <w:widowControl w:val="0"/>
        <w:autoSpaceDE w:val="0"/>
        <w:autoSpaceDN w:val="0"/>
        <w:adjustRightInd w:val="0"/>
        <w:ind w:firstLine="540"/>
        <w:jc w:val="both"/>
        <w:outlineLvl w:val="2"/>
        <w:rPr>
          <w:bCs/>
          <w:sz w:val="22"/>
          <w:szCs w:val="22"/>
        </w:rPr>
      </w:pPr>
      <w:r>
        <w:rPr>
          <w:bCs/>
          <w:sz w:val="22"/>
          <w:szCs w:val="22"/>
        </w:rPr>
        <w:t xml:space="preserve">13.1. </w:t>
      </w:r>
      <w:r w:rsidR="00684C45" w:rsidRPr="00684C45">
        <w:rPr>
          <w:bCs/>
          <w:sz w:val="22"/>
          <w:szCs w:val="22"/>
        </w:rPr>
        <w:t>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 Срок рассмотрения и оценки первых частей заявок на участие в открытом конкурсе в электронной форме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w:t>
      </w:r>
    </w:p>
    <w:p w:rsidR="00872DBB" w:rsidRPr="003D2C3F" w:rsidRDefault="00414793"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r w:rsidRPr="003D2C3F">
        <w:rPr>
          <w:sz w:val="22"/>
          <w:szCs w:val="22"/>
        </w:rPr>
        <w:t>п.9.5</w:t>
      </w:r>
      <w:r w:rsidR="00872DBB" w:rsidRPr="003D2C3F">
        <w:rPr>
          <w:sz w:val="22"/>
          <w:szCs w:val="22"/>
        </w:rPr>
        <w:t xml:space="preserve">,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r w:rsidRPr="003D2C3F">
        <w:rPr>
          <w:sz w:val="22"/>
          <w:szCs w:val="22"/>
        </w:rPr>
        <w:t>п.13.3</w:t>
      </w:r>
      <w:r w:rsidR="00872DBB" w:rsidRPr="003D2C3F">
        <w:rPr>
          <w:sz w:val="22"/>
          <w:szCs w:val="22"/>
        </w:rPr>
        <w:t>.</w:t>
      </w:r>
    </w:p>
    <w:p w:rsidR="00872DBB" w:rsidRPr="003D2C3F" w:rsidRDefault="00414793" w:rsidP="00872DBB">
      <w:pPr>
        <w:widowControl w:val="0"/>
        <w:autoSpaceDE w:val="0"/>
        <w:autoSpaceDN w:val="0"/>
        <w:adjustRightInd w:val="0"/>
        <w:ind w:firstLine="540"/>
        <w:jc w:val="both"/>
        <w:rPr>
          <w:sz w:val="22"/>
          <w:szCs w:val="22"/>
        </w:rPr>
      </w:pPr>
      <w:bookmarkStart w:id="12" w:name="Par1390"/>
      <w:bookmarkEnd w:id="12"/>
      <w:r w:rsidRPr="003D2C3F">
        <w:rPr>
          <w:sz w:val="22"/>
          <w:szCs w:val="22"/>
        </w:rPr>
        <w:t>13.</w:t>
      </w:r>
      <w:r w:rsidR="00872DBB" w:rsidRPr="003D2C3F">
        <w:rPr>
          <w:sz w:val="22"/>
          <w:szCs w:val="22"/>
        </w:rPr>
        <w:t>3. Участник открытого конкурса в электронной форме не допускается к участию в открытом конкурсе в электронной форме в случае: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1) непредоставления информации, предусмотренной </w:t>
      </w:r>
      <w:r w:rsidR="00414793" w:rsidRPr="003D2C3F">
        <w:rPr>
          <w:sz w:val="22"/>
          <w:szCs w:val="22"/>
        </w:rPr>
        <w:t>п.9.5.</w:t>
      </w:r>
      <w:r w:rsidRPr="003D2C3F">
        <w:rPr>
          <w:sz w:val="22"/>
          <w:szCs w:val="22"/>
        </w:rPr>
        <w:t xml:space="preserve"> (за исключением случаев, предусмотренных </w:t>
      </w:r>
      <w:r w:rsidR="00414793" w:rsidRPr="003D2C3F">
        <w:rPr>
          <w:sz w:val="22"/>
          <w:szCs w:val="22"/>
        </w:rPr>
        <w:t>Законом о контрактной системе</w:t>
      </w:r>
      <w:r w:rsidRPr="003D2C3F">
        <w:rPr>
          <w:sz w:val="22"/>
          <w:szCs w:val="22"/>
        </w:rPr>
        <w:t>), или предоставления недостоверной информации;</w:t>
      </w:r>
    </w:p>
    <w:p w:rsidR="00872DBB" w:rsidRPr="00255D52" w:rsidRDefault="00872DBB" w:rsidP="00255D52">
      <w:pPr>
        <w:pStyle w:val="a7"/>
        <w:ind w:firstLine="567"/>
        <w:jc w:val="both"/>
        <w:rPr>
          <w:spacing w:val="0"/>
          <w:sz w:val="22"/>
          <w:szCs w:val="22"/>
        </w:rPr>
      </w:pPr>
      <w:r w:rsidRPr="00255D52">
        <w:rPr>
          <w:spacing w:val="0"/>
          <w:sz w:val="22"/>
          <w:szCs w:val="22"/>
        </w:rPr>
        <w:t xml:space="preserve">2) несоответствия предложений участника открытого конкурса в электронной форме требованиям, предусмотренным пунктом 3 части 4 статьи 54.4 </w:t>
      </w:r>
      <w:r w:rsidR="002D21E4" w:rsidRPr="00255D52">
        <w:rPr>
          <w:spacing w:val="0"/>
          <w:sz w:val="22"/>
          <w:szCs w:val="22"/>
        </w:rPr>
        <w:t>Закона о контрактной системе</w:t>
      </w:r>
      <w:r w:rsidRPr="00255D52">
        <w:rPr>
          <w:spacing w:val="0"/>
          <w:sz w:val="22"/>
          <w:szCs w:val="22"/>
        </w:rPr>
        <w:t xml:space="preserve"> и установленным в извещении о проведении открытого конкурса в электронной форме, конкурсной документации;</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rsidR="00872DBB" w:rsidRPr="003D2C3F" w:rsidRDefault="002D21E4"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4. Отказ в допуске к участию в открытом конкурсе в электронной форме по основаниям, не предусмотренным </w:t>
      </w:r>
      <w:r w:rsidRPr="003D2C3F">
        <w:rPr>
          <w:sz w:val="22"/>
          <w:szCs w:val="22"/>
        </w:rPr>
        <w:t>п.13.3</w:t>
      </w:r>
      <w:r w:rsidR="00872DBB" w:rsidRPr="003D2C3F">
        <w:rPr>
          <w:sz w:val="22"/>
          <w:szCs w:val="22"/>
        </w:rPr>
        <w:t>, не допускается.</w:t>
      </w:r>
    </w:p>
    <w:p w:rsidR="00872DBB" w:rsidRPr="003D2C3F" w:rsidRDefault="002D21E4" w:rsidP="00872DBB">
      <w:pPr>
        <w:widowControl w:val="0"/>
        <w:autoSpaceDE w:val="0"/>
        <w:autoSpaceDN w:val="0"/>
        <w:adjustRightInd w:val="0"/>
        <w:ind w:firstLine="540"/>
        <w:jc w:val="both"/>
        <w:rPr>
          <w:sz w:val="22"/>
          <w:szCs w:val="22"/>
        </w:rPr>
      </w:pPr>
      <w:r w:rsidRPr="008C4594">
        <w:rPr>
          <w:sz w:val="22"/>
          <w:szCs w:val="22"/>
        </w:rPr>
        <w:t>13.</w:t>
      </w:r>
      <w:r w:rsidR="00872DBB" w:rsidRPr="008C4594">
        <w:rPr>
          <w:sz w:val="22"/>
          <w:szCs w:val="22"/>
        </w:rPr>
        <w:t xml:space="preserve">5. </w:t>
      </w:r>
      <w:r w:rsidRPr="008C4594">
        <w:rPr>
          <w:sz w:val="22"/>
          <w:szCs w:val="22"/>
        </w:rPr>
        <w:t>К</w:t>
      </w:r>
      <w:r w:rsidR="00872DBB" w:rsidRPr="008C4594">
        <w:rPr>
          <w:sz w:val="22"/>
          <w:szCs w:val="22"/>
        </w:rPr>
        <w:t xml:space="preserve">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w:t>
      </w:r>
      <w:r w:rsidRPr="008C4594">
        <w:rPr>
          <w:sz w:val="22"/>
          <w:szCs w:val="22"/>
        </w:rPr>
        <w:t>качественные, функциональные и экологические характеристики объекта закупки</w:t>
      </w:r>
      <w:r w:rsidR="00872DBB" w:rsidRPr="008C4594">
        <w:rPr>
          <w:sz w:val="22"/>
          <w:szCs w:val="22"/>
        </w:rPr>
        <w:t xml:space="preserve">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w:t>
      </w:r>
      <w:r w:rsidRPr="008C4594">
        <w:rPr>
          <w:sz w:val="22"/>
          <w:szCs w:val="22"/>
        </w:rPr>
        <w:t>п. 13.8</w:t>
      </w:r>
      <w:r w:rsidR="00872DBB" w:rsidRPr="008C4594">
        <w:rPr>
          <w:sz w:val="22"/>
          <w:szCs w:val="22"/>
        </w:rPr>
        <w:t>.</w:t>
      </w:r>
    </w:p>
    <w:p w:rsidR="00872DBB" w:rsidRPr="003D2C3F" w:rsidRDefault="002D21E4" w:rsidP="00872DBB">
      <w:pPr>
        <w:widowControl w:val="0"/>
        <w:autoSpaceDE w:val="0"/>
        <w:autoSpaceDN w:val="0"/>
        <w:adjustRightInd w:val="0"/>
        <w:ind w:firstLine="540"/>
        <w:jc w:val="both"/>
        <w:rPr>
          <w:sz w:val="22"/>
          <w:szCs w:val="22"/>
        </w:rPr>
      </w:pPr>
      <w:bookmarkStart w:id="13" w:name="Par1396"/>
      <w:bookmarkEnd w:id="13"/>
      <w:r w:rsidRPr="003D2C3F">
        <w:rPr>
          <w:sz w:val="22"/>
          <w:szCs w:val="22"/>
        </w:rPr>
        <w:t>13.</w:t>
      </w:r>
      <w:r w:rsidR="00872DBB" w:rsidRPr="003D2C3F">
        <w:rPr>
          <w:sz w:val="22"/>
          <w:szCs w:val="22"/>
        </w:rPr>
        <w:t xml:space="preserve">6. По результатам рассмотрения и оценки первых частей заявок на участие в открытом </w:t>
      </w:r>
      <w:r w:rsidR="00872DBB" w:rsidRPr="003D2C3F">
        <w:rPr>
          <w:sz w:val="22"/>
          <w:szCs w:val="22"/>
        </w:rPr>
        <w:lastRenderedPageBreak/>
        <w:t>конкурсе в электронной форме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1) о месте, дате, времени рассмотрения и оценки первых частей заявок на участие в открытом конкурсе в электронной форме;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2) об идентификационных номерах заявок на участие в открытом конкурсе в электронной форме;</w:t>
      </w:r>
    </w:p>
    <w:p w:rsidR="00872DBB" w:rsidRPr="003D2C3F" w:rsidRDefault="00872DBB" w:rsidP="00872DBB">
      <w:pPr>
        <w:widowControl w:val="0"/>
        <w:autoSpaceDE w:val="0"/>
        <w:autoSpaceDN w:val="0"/>
        <w:adjustRightInd w:val="0"/>
        <w:ind w:firstLine="540"/>
        <w:jc w:val="both"/>
        <w:rPr>
          <w:sz w:val="22"/>
          <w:szCs w:val="22"/>
        </w:rPr>
      </w:pPr>
      <w:bookmarkStart w:id="14" w:name="Par1399"/>
      <w:bookmarkEnd w:id="14"/>
      <w:r w:rsidRPr="003D2C3F">
        <w:rPr>
          <w:sz w:val="22"/>
          <w:szCs w:val="22"/>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5) о порядке оценки заявок на участие в открытом конкурсе в электронной форме по критерию, </w:t>
      </w:r>
      <w:r w:rsidR="002D21E4" w:rsidRPr="003D2C3F">
        <w:rPr>
          <w:sz w:val="22"/>
          <w:szCs w:val="22"/>
        </w:rPr>
        <w:t>качественные, функциональные и экологические характеристики объекта закупки</w:t>
      </w:r>
      <w:r w:rsidRPr="003D2C3F">
        <w:rPr>
          <w:sz w:val="22"/>
          <w:szCs w:val="22"/>
        </w:rPr>
        <w:t xml:space="preserve">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872DBB" w:rsidRPr="003D2C3F" w:rsidRDefault="002D21E4"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7. К протоколу, указанному в </w:t>
      </w:r>
      <w:r w:rsidRPr="003D2C3F">
        <w:rPr>
          <w:color w:val="0000FF"/>
          <w:sz w:val="22"/>
          <w:szCs w:val="22"/>
        </w:rPr>
        <w:t>п.</w:t>
      </w:r>
      <w:r w:rsidRPr="003D2C3F">
        <w:rPr>
          <w:sz w:val="22"/>
          <w:szCs w:val="22"/>
        </w:rPr>
        <w:t xml:space="preserve"> 13.6</w:t>
      </w:r>
      <w:r w:rsidR="00872DBB" w:rsidRPr="003D2C3F">
        <w:rPr>
          <w:sz w:val="22"/>
          <w:szCs w:val="22"/>
        </w:rPr>
        <w:t xml:space="preserve">, прилагается </w:t>
      </w:r>
      <w:r w:rsidRPr="003D2C3F">
        <w:rPr>
          <w:sz w:val="22"/>
          <w:szCs w:val="22"/>
        </w:rPr>
        <w:t xml:space="preserve">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качественные, функциональные и экологические характеристики объекта закупки </w:t>
      </w:r>
      <w:r w:rsidR="00872DBB" w:rsidRPr="003D2C3F">
        <w:rPr>
          <w:sz w:val="22"/>
          <w:szCs w:val="22"/>
        </w:rPr>
        <w:t>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872DBB" w:rsidRPr="003D2C3F" w:rsidRDefault="002D21E4" w:rsidP="00872DBB">
      <w:pPr>
        <w:widowControl w:val="0"/>
        <w:autoSpaceDE w:val="0"/>
        <w:autoSpaceDN w:val="0"/>
        <w:adjustRightInd w:val="0"/>
        <w:ind w:firstLine="540"/>
        <w:jc w:val="both"/>
        <w:rPr>
          <w:sz w:val="22"/>
          <w:szCs w:val="22"/>
        </w:rPr>
      </w:pPr>
      <w:bookmarkStart w:id="15" w:name="Par1403"/>
      <w:bookmarkEnd w:id="15"/>
      <w:r w:rsidRPr="003D2C3F">
        <w:rPr>
          <w:sz w:val="22"/>
          <w:szCs w:val="22"/>
        </w:rPr>
        <w:t>13.8</w:t>
      </w:r>
      <w:r w:rsidR="00872DBB" w:rsidRPr="003D2C3F">
        <w:rPr>
          <w:sz w:val="22"/>
          <w:szCs w:val="22"/>
        </w:rPr>
        <w:t xml:space="preserve">.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r w:rsidRPr="003D2C3F">
        <w:rPr>
          <w:sz w:val="22"/>
          <w:szCs w:val="22"/>
        </w:rPr>
        <w:t>п. 13.6.</w:t>
      </w:r>
      <w:r w:rsidR="00872DBB" w:rsidRPr="003D2C3F">
        <w:rPr>
          <w:sz w:val="22"/>
          <w:szCs w:val="22"/>
        </w:rPr>
        <w:t>, вносится информация о признании такого конкурса несостоявшимся.</w:t>
      </w:r>
    </w:p>
    <w:p w:rsidR="00872DBB" w:rsidRPr="003D2C3F" w:rsidRDefault="00285F46"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9. В течение одного часа с момента поступления оператору электронной площадки указанного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r w:rsidR="00285F46" w:rsidRPr="003D2C3F">
        <w:rPr>
          <w:sz w:val="22"/>
          <w:szCs w:val="22"/>
        </w:rPr>
        <w:t>пп.3) п. 13.6</w:t>
      </w:r>
      <w:r w:rsidRPr="003D2C3F">
        <w:rPr>
          <w:sz w:val="22"/>
          <w:szCs w:val="22"/>
        </w:rPr>
        <w:t>;</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2) о наиболее низкой цене контракта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872DBB" w:rsidRPr="00DD553A" w:rsidRDefault="00872DBB" w:rsidP="00DD553A">
      <w:pPr>
        <w:pStyle w:val="a7"/>
        <w:ind w:firstLine="567"/>
        <w:jc w:val="both"/>
        <w:rPr>
          <w:spacing w:val="0"/>
          <w:sz w:val="22"/>
          <w:szCs w:val="22"/>
        </w:rPr>
      </w:pPr>
      <w:r w:rsidRPr="00DD553A">
        <w:rPr>
          <w:spacing w:val="0"/>
          <w:sz w:val="22"/>
          <w:szCs w:val="22"/>
        </w:rPr>
        <w:t xml:space="preserve">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w:t>
      </w:r>
      <w:r w:rsidR="00285F46" w:rsidRPr="00DD553A">
        <w:rPr>
          <w:spacing w:val="0"/>
          <w:sz w:val="22"/>
          <w:szCs w:val="22"/>
        </w:rPr>
        <w:t>Закона о контрактной системе</w:t>
      </w:r>
      <w:r w:rsidRPr="00DD553A">
        <w:rPr>
          <w:spacing w:val="0"/>
          <w:sz w:val="22"/>
          <w:szCs w:val="22"/>
        </w:rPr>
        <w:t>, без указания сведений об этих участниках;</w:t>
      </w:r>
    </w:p>
    <w:p w:rsidR="00872DBB" w:rsidRDefault="00872DBB" w:rsidP="00872DBB">
      <w:pPr>
        <w:widowControl w:val="0"/>
        <w:autoSpaceDE w:val="0"/>
        <w:autoSpaceDN w:val="0"/>
        <w:adjustRightInd w:val="0"/>
        <w:ind w:firstLine="540"/>
        <w:jc w:val="both"/>
        <w:rPr>
          <w:sz w:val="22"/>
          <w:szCs w:val="22"/>
        </w:rPr>
      </w:pPr>
      <w:r w:rsidRPr="003D2C3F">
        <w:rPr>
          <w:sz w:val="22"/>
          <w:szCs w:val="22"/>
        </w:rPr>
        <w:t>4) о дате и времени начала проведения процедуры подачи окончательных предложений о цене контракта.</w:t>
      </w:r>
    </w:p>
    <w:p w:rsidR="00DD553A" w:rsidRPr="00DD553A" w:rsidRDefault="00DD553A" w:rsidP="00872DBB">
      <w:pPr>
        <w:widowControl w:val="0"/>
        <w:autoSpaceDE w:val="0"/>
        <w:autoSpaceDN w:val="0"/>
        <w:adjustRightInd w:val="0"/>
        <w:ind w:firstLine="540"/>
        <w:jc w:val="both"/>
        <w:rPr>
          <w:sz w:val="12"/>
          <w:szCs w:val="12"/>
        </w:rPr>
      </w:pPr>
    </w:p>
    <w:p w:rsidR="00B82A1E" w:rsidRPr="003D2C3F" w:rsidRDefault="00285F46" w:rsidP="003D2C3F">
      <w:pPr>
        <w:widowControl w:val="0"/>
        <w:autoSpaceDE w:val="0"/>
        <w:autoSpaceDN w:val="0"/>
        <w:adjustRightInd w:val="0"/>
        <w:ind w:firstLine="540"/>
        <w:jc w:val="both"/>
        <w:rPr>
          <w:b/>
          <w:bCs/>
          <w:sz w:val="22"/>
          <w:szCs w:val="22"/>
        </w:rPr>
      </w:pPr>
      <w:r w:rsidRPr="003D2C3F">
        <w:rPr>
          <w:b/>
          <w:bCs/>
          <w:sz w:val="22"/>
          <w:szCs w:val="22"/>
        </w:rPr>
        <w:t>14</w:t>
      </w:r>
      <w:r w:rsidR="00B82A1E" w:rsidRPr="003D2C3F">
        <w:rPr>
          <w:b/>
          <w:bCs/>
          <w:sz w:val="22"/>
          <w:szCs w:val="22"/>
        </w:rPr>
        <w:t>. Порядок подачи окончательных предложений о цене контракта</w:t>
      </w:r>
    </w:p>
    <w:p w:rsidR="00B82A1E" w:rsidRPr="003D2C3F" w:rsidRDefault="00285F46"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 xml:space="preserve">2. Подача окончательных предложений о цене контракта проводится на электронной </w:t>
      </w:r>
      <w:r w:rsidR="00B82A1E" w:rsidRPr="003D2C3F">
        <w:rPr>
          <w:sz w:val="22"/>
          <w:szCs w:val="22"/>
        </w:rPr>
        <w:lastRenderedPageBreak/>
        <w:t>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14.4</w:t>
      </w:r>
      <w:r w:rsidR="00B82A1E" w:rsidRPr="003D2C3F">
        <w:rPr>
          <w:sz w:val="22"/>
          <w:szCs w:val="22"/>
        </w:rPr>
        <w:t xml:space="preserve">.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w:t>
      </w:r>
      <w:r w:rsidRPr="003D2C3F">
        <w:rPr>
          <w:sz w:val="22"/>
          <w:szCs w:val="22"/>
        </w:rPr>
        <w:t>п. 9.</w:t>
      </w:r>
      <w:r w:rsidR="003302FD">
        <w:rPr>
          <w:sz w:val="22"/>
          <w:szCs w:val="22"/>
        </w:rPr>
        <w:t>4 конкурсной документации</w:t>
      </w:r>
      <w:r w:rsidR="00B82A1E" w:rsidRPr="003D2C3F">
        <w:rPr>
          <w:sz w:val="22"/>
          <w:szCs w:val="22"/>
        </w:rPr>
        <w:t>.</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14.5</w:t>
      </w:r>
      <w:r w:rsidR="00B82A1E" w:rsidRPr="003D2C3F">
        <w:rPr>
          <w:sz w:val="22"/>
          <w:szCs w:val="22"/>
        </w:rPr>
        <w:t xml:space="preserve">. 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r w:rsidRPr="003D2C3F">
        <w:rPr>
          <w:sz w:val="22"/>
          <w:szCs w:val="22"/>
        </w:rPr>
        <w:t>п. 9.</w:t>
      </w:r>
      <w:r w:rsidR="00080E39">
        <w:rPr>
          <w:sz w:val="22"/>
          <w:szCs w:val="22"/>
        </w:rPr>
        <w:t>4</w:t>
      </w:r>
      <w:r w:rsidRPr="003D2C3F">
        <w:rPr>
          <w:sz w:val="22"/>
          <w:szCs w:val="22"/>
        </w:rPr>
        <w:t>.</w:t>
      </w:r>
      <w:r w:rsidR="00B82A1E" w:rsidRPr="003D2C3F">
        <w:rPr>
          <w:sz w:val="22"/>
          <w:szCs w:val="22"/>
        </w:rPr>
        <w:t>, признается окончательным.</w:t>
      </w:r>
    </w:p>
    <w:p w:rsidR="00B82A1E" w:rsidRPr="003D2C3F" w:rsidRDefault="0012735C" w:rsidP="00B82A1E">
      <w:pPr>
        <w:widowControl w:val="0"/>
        <w:autoSpaceDE w:val="0"/>
        <w:autoSpaceDN w:val="0"/>
        <w:adjustRightInd w:val="0"/>
        <w:ind w:firstLine="540"/>
        <w:jc w:val="both"/>
        <w:rPr>
          <w:sz w:val="22"/>
          <w:szCs w:val="22"/>
        </w:rPr>
      </w:pPr>
      <w:bookmarkStart w:id="16" w:name="Par1423"/>
      <w:bookmarkEnd w:id="16"/>
      <w:r w:rsidRPr="003D2C3F">
        <w:rPr>
          <w:sz w:val="22"/>
          <w:szCs w:val="22"/>
        </w:rPr>
        <w:t>14.6</w:t>
      </w:r>
      <w:r w:rsidR="00B82A1E" w:rsidRPr="003D2C3F">
        <w:rPr>
          <w:sz w:val="22"/>
          <w:szCs w:val="22"/>
        </w:rPr>
        <w:t>.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B82A1E" w:rsidRPr="003D2C3F" w:rsidRDefault="00B82A1E" w:rsidP="00B82A1E">
      <w:pPr>
        <w:widowControl w:val="0"/>
        <w:autoSpaceDE w:val="0"/>
        <w:autoSpaceDN w:val="0"/>
        <w:adjustRightInd w:val="0"/>
        <w:ind w:firstLine="540"/>
        <w:jc w:val="both"/>
        <w:rPr>
          <w:sz w:val="22"/>
          <w:szCs w:val="22"/>
        </w:rPr>
      </w:pPr>
      <w:r w:rsidRPr="003D2C3F">
        <w:rPr>
          <w:sz w:val="22"/>
          <w:szCs w:val="22"/>
        </w:rPr>
        <w:t>1) дату, время начала и окончания проведения процедуры подачи окончательных предложений;</w:t>
      </w:r>
    </w:p>
    <w:p w:rsidR="00B82A1E" w:rsidRPr="003D2C3F" w:rsidRDefault="00B82A1E" w:rsidP="00B82A1E">
      <w:pPr>
        <w:widowControl w:val="0"/>
        <w:autoSpaceDE w:val="0"/>
        <w:autoSpaceDN w:val="0"/>
        <w:adjustRightInd w:val="0"/>
        <w:ind w:firstLine="540"/>
        <w:jc w:val="both"/>
        <w:rPr>
          <w:sz w:val="22"/>
          <w:szCs w:val="22"/>
        </w:rPr>
      </w:pPr>
      <w:r w:rsidRPr="003D2C3F">
        <w:rPr>
          <w:sz w:val="22"/>
          <w:szCs w:val="22"/>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4E5488" w:rsidRPr="00DD553A" w:rsidRDefault="004E5488" w:rsidP="004E5488">
      <w:pPr>
        <w:autoSpaceDE w:val="0"/>
        <w:autoSpaceDN w:val="0"/>
        <w:adjustRightInd w:val="0"/>
        <w:ind w:firstLine="567"/>
        <w:jc w:val="both"/>
        <w:rPr>
          <w:sz w:val="12"/>
          <w:szCs w:val="12"/>
        </w:rPr>
      </w:pPr>
    </w:p>
    <w:p w:rsidR="0020456C" w:rsidRPr="003D2C3F" w:rsidRDefault="0012735C" w:rsidP="003D2C3F">
      <w:pPr>
        <w:pStyle w:val="ConsPlusTitle"/>
        <w:ind w:firstLine="540"/>
        <w:jc w:val="both"/>
        <w:outlineLvl w:val="2"/>
        <w:rPr>
          <w:sz w:val="22"/>
          <w:szCs w:val="22"/>
        </w:rPr>
      </w:pPr>
      <w:r w:rsidRPr="003D2C3F">
        <w:rPr>
          <w:caps/>
          <w:sz w:val="22"/>
          <w:szCs w:val="22"/>
        </w:rPr>
        <w:t>15</w:t>
      </w:r>
      <w:r w:rsidR="004E5488" w:rsidRPr="003D2C3F">
        <w:rPr>
          <w:caps/>
          <w:sz w:val="22"/>
          <w:szCs w:val="22"/>
        </w:rPr>
        <w:t xml:space="preserve">. </w:t>
      </w:r>
      <w:r w:rsidR="0020456C" w:rsidRPr="003D2C3F">
        <w:rPr>
          <w:sz w:val="22"/>
          <w:szCs w:val="22"/>
        </w:rPr>
        <w:t>Порядок рассмотрения и оценки вторых частей заявок на участие в открытом конкурсе в электронной форме</w:t>
      </w:r>
    </w:p>
    <w:p w:rsidR="0020456C" w:rsidRPr="003D2C3F" w:rsidRDefault="0012735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 В течение одного часа с момента формирования протокола, предусмотренного </w:t>
      </w:r>
      <w:r w:rsidRPr="003D2C3F">
        <w:rPr>
          <w:rFonts w:ascii="Times New Roman" w:hAnsi="Times New Roman" w:cs="Times New Roman"/>
          <w:sz w:val="22"/>
          <w:szCs w:val="22"/>
        </w:rPr>
        <w:t>п. 14.6.</w:t>
      </w:r>
      <w:r w:rsidR="0020456C" w:rsidRPr="003D2C3F">
        <w:rPr>
          <w:rFonts w:ascii="Times New Roman" w:hAnsi="Times New Roman" w:cs="Times New Roman"/>
          <w:sz w:val="22"/>
          <w:szCs w:val="22"/>
        </w:rPr>
        <w:t xml:space="preserve">,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24.1 </w:t>
      </w:r>
      <w:r w:rsidRPr="003D2C3F">
        <w:rPr>
          <w:rFonts w:ascii="Times New Roman" w:hAnsi="Times New Roman" w:cs="Times New Roman"/>
          <w:sz w:val="22"/>
          <w:szCs w:val="22"/>
        </w:rPr>
        <w:t>Закона о контрактной системе и п.9.11 настоящей документации</w:t>
      </w:r>
      <w:r w:rsidR="0020456C" w:rsidRPr="003D2C3F">
        <w:rPr>
          <w:rFonts w:ascii="Times New Roman" w:hAnsi="Times New Roman" w:cs="Times New Roman"/>
          <w:sz w:val="22"/>
          <w:szCs w:val="22"/>
        </w:rPr>
        <w:t>.</w:t>
      </w:r>
    </w:p>
    <w:p w:rsidR="0020456C" w:rsidRPr="003D2C3F" w:rsidRDefault="0012735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3. Комиссией на основании результатов рассмотрения вторых частей заявок, документов и информации, предусмотренных частью 11 статьи 24.1 </w:t>
      </w:r>
      <w:r w:rsidR="0012735C" w:rsidRPr="003D2C3F">
        <w:rPr>
          <w:rFonts w:ascii="Times New Roman" w:hAnsi="Times New Roman" w:cs="Times New Roman"/>
          <w:sz w:val="22"/>
          <w:szCs w:val="22"/>
        </w:rPr>
        <w:t>Закона о контрактной системе и п.9.11 настоящей документации</w:t>
      </w:r>
      <w:r w:rsidR="0020456C" w:rsidRPr="003D2C3F">
        <w:rPr>
          <w:rFonts w:ascii="Times New Roman" w:hAnsi="Times New Roman" w:cs="Times New Roman"/>
          <w:sz w:val="22"/>
          <w:szCs w:val="22"/>
        </w:rPr>
        <w:t>,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20456C" w:rsidRPr="003D2C3F" w:rsidRDefault="00636BCA" w:rsidP="0020456C">
      <w:pPr>
        <w:pStyle w:val="ConsPlusNormal"/>
        <w:ind w:firstLine="540"/>
        <w:jc w:val="both"/>
        <w:rPr>
          <w:rFonts w:ascii="Times New Roman" w:hAnsi="Times New Roman" w:cs="Times New Roman"/>
          <w:sz w:val="22"/>
          <w:szCs w:val="22"/>
        </w:rPr>
      </w:pPr>
      <w:bookmarkStart w:id="17" w:name="Par1433"/>
      <w:bookmarkEnd w:id="17"/>
      <w:r w:rsidRPr="003D2C3F">
        <w:rPr>
          <w:rFonts w:ascii="Times New Roman" w:hAnsi="Times New Roman" w:cs="Times New Roman"/>
          <w:sz w:val="22"/>
          <w:szCs w:val="22"/>
        </w:rPr>
        <w:t>15.</w:t>
      </w:r>
      <w:r w:rsidR="0020456C" w:rsidRPr="003D2C3F">
        <w:rPr>
          <w:rFonts w:ascii="Times New Roman" w:hAnsi="Times New Roman" w:cs="Times New Roman"/>
          <w:sz w:val="22"/>
          <w:szCs w:val="22"/>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bookmarkStart w:id="18" w:name="Par1434"/>
      <w:bookmarkEnd w:id="18"/>
      <w:r w:rsidRPr="003D2C3F">
        <w:rPr>
          <w:rFonts w:ascii="Times New Roman" w:hAnsi="Times New Roman" w:cs="Times New Roman"/>
          <w:sz w:val="22"/>
          <w:szCs w:val="22"/>
        </w:rPr>
        <w:t xml:space="preserve">1) в случае непредставления документов и информации, предусмотренных </w:t>
      </w:r>
      <w:r w:rsidR="00F054CF">
        <w:rPr>
          <w:rFonts w:ascii="Times New Roman" w:hAnsi="Times New Roman" w:cs="Times New Roman"/>
          <w:sz w:val="22"/>
          <w:szCs w:val="22"/>
        </w:rPr>
        <w:t xml:space="preserve">пп. 1)-3), 5) </w:t>
      </w:r>
      <w:r w:rsidR="00636BCA" w:rsidRPr="003D2C3F">
        <w:rPr>
          <w:rFonts w:ascii="Times New Roman" w:hAnsi="Times New Roman" w:cs="Times New Roman"/>
          <w:sz w:val="22"/>
          <w:szCs w:val="22"/>
        </w:rPr>
        <w:t>п. 9.7 настоящей документации</w:t>
      </w:r>
      <w:r w:rsidRPr="003D2C3F">
        <w:rPr>
          <w:rFonts w:ascii="Times New Roman" w:hAnsi="Times New Roman" w:cs="Times New Roman"/>
          <w:sz w:val="22"/>
          <w:szCs w:val="22"/>
        </w:rPr>
        <w:t>, либо несоответствия указанных документов и информации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bookmarkStart w:id="19" w:name="Par1435"/>
      <w:bookmarkEnd w:id="19"/>
      <w:r w:rsidRPr="003D2C3F">
        <w:rPr>
          <w:rFonts w:ascii="Times New Roman" w:hAnsi="Times New Roman" w:cs="Times New Roman"/>
          <w:sz w:val="22"/>
          <w:szCs w:val="22"/>
        </w:rPr>
        <w:t xml:space="preserve">2) в случае наличия в документах и информации, предусмотренных </w:t>
      </w:r>
      <w:r w:rsidR="00636BCA" w:rsidRPr="003D2C3F">
        <w:rPr>
          <w:rFonts w:ascii="Times New Roman" w:hAnsi="Times New Roman" w:cs="Times New Roman"/>
          <w:sz w:val="22"/>
          <w:szCs w:val="22"/>
        </w:rPr>
        <w:t>п. 9.11</w:t>
      </w:r>
      <w:r w:rsidRPr="003D2C3F">
        <w:rPr>
          <w:rFonts w:ascii="Times New Roman" w:hAnsi="Times New Roman" w:cs="Times New Roman"/>
          <w:sz w:val="22"/>
          <w:szCs w:val="22"/>
        </w:rPr>
        <w:t xml:space="preserve">, </w:t>
      </w:r>
      <w:r w:rsidR="00636BCA" w:rsidRPr="003D2C3F">
        <w:rPr>
          <w:rFonts w:ascii="Times New Roman" w:hAnsi="Times New Roman" w:cs="Times New Roman"/>
          <w:sz w:val="22"/>
          <w:szCs w:val="22"/>
        </w:rPr>
        <w:t>п. 9.5. и п. 9.7</w:t>
      </w:r>
      <w:r w:rsidRPr="003D2C3F">
        <w:rPr>
          <w:rFonts w:ascii="Times New Roman" w:hAnsi="Times New Roman" w:cs="Times New Roman"/>
          <w:sz w:val="22"/>
          <w:szCs w:val="22"/>
        </w:rPr>
        <w:t>, недостоверной информации на дату и время рассмотрения вторых частей заявок на участие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 xml:space="preserve">3) в случае несоответствия участника такого конкурса требованиям, установленным конкурсной документацией в соответствии с частью 1, частями 1.1 и 2.1 (при наличии таких требований) статьи 31 </w:t>
      </w:r>
      <w:r w:rsidR="00636BCA" w:rsidRPr="003D2C3F">
        <w:rPr>
          <w:rFonts w:ascii="Times New Roman" w:hAnsi="Times New Roman" w:cs="Times New Roman"/>
          <w:sz w:val="22"/>
          <w:szCs w:val="22"/>
        </w:rPr>
        <w:t>Закона о контрактной системе</w:t>
      </w:r>
      <w:r w:rsidRPr="003D2C3F">
        <w:rPr>
          <w:rFonts w:ascii="Times New Roman" w:hAnsi="Times New Roman" w:cs="Times New Roman"/>
          <w:sz w:val="22"/>
          <w:szCs w:val="22"/>
        </w:rPr>
        <w:t>;</w:t>
      </w:r>
    </w:p>
    <w:p w:rsidR="0020456C" w:rsidRPr="00DD553A" w:rsidRDefault="0020456C" w:rsidP="00DD553A">
      <w:pPr>
        <w:pStyle w:val="a7"/>
        <w:ind w:firstLine="567"/>
        <w:jc w:val="both"/>
        <w:rPr>
          <w:spacing w:val="0"/>
          <w:sz w:val="22"/>
          <w:szCs w:val="22"/>
        </w:rPr>
      </w:pPr>
      <w:r w:rsidRPr="00DD553A">
        <w:rPr>
          <w:spacing w:val="0"/>
          <w:sz w:val="22"/>
          <w:szCs w:val="22"/>
        </w:rPr>
        <w:t xml:space="preserve">4) в случаях, предусмотренных нормативными правовыми актами, принятыми в соответствии со статьей 14 </w:t>
      </w:r>
      <w:r w:rsidR="00636BCA" w:rsidRPr="00DD553A">
        <w:rPr>
          <w:spacing w:val="0"/>
          <w:sz w:val="22"/>
          <w:szCs w:val="22"/>
        </w:rPr>
        <w:t>Закона о контрактной системе</w:t>
      </w:r>
      <w:r w:rsidRPr="00DD553A">
        <w:rPr>
          <w:spacing w:val="0"/>
          <w:sz w:val="22"/>
          <w:szCs w:val="22"/>
        </w:rPr>
        <w:t>;</w:t>
      </w:r>
    </w:p>
    <w:p w:rsidR="0020456C" w:rsidRPr="00DD553A" w:rsidRDefault="0020456C" w:rsidP="00DD553A">
      <w:pPr>
        <w:pStyle w:val="a7"/>
        <w:ind w:firstLine="567"/>
        <w:jc w:val="both"/>
        <w:rPr>
          <w:spacing w:val="0"/>
          <w:sz w:val="22"/>
          <w:szCs w:val="22"/>
        </w:rPr>
      </w:pPr>
      <w:r w:rsidRPr="00DD553A">
        <w:rPr>
          <w:spacing w:val="0"/>
          <w:sz w:val="22"/>
          <w:szCs w:val="22"/>
        </w:rPr>
        <w:t xml:space="preserve">5) в случае непредставления документов, предусмотренных </w:t>
      </w:r>
      <w:hyperlink w:anchor="Par1364" w:tooltip="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 w:history="1">
        <w:r w:rsidRPr="00DD553A">
          <w:rPr>
            <w:spacing w:val="0"/>
            <w:sz w:val="22"/>
            <w:szCs w:val="22"/>
          </w:rPr>
          <w:t>пунктом 5 части 6 статьи 54.4</w:t>
        </w:r>
      </w:hyperlink>
      <w:r w:rsidRPr="00DD553A">
        <w:rPr>
          <w:spacing w:val="0"/>
          <w:sz w:val="22"/>
          <w:szCs w:val="22"/>
        </w:rPr>
        <w:t xml:space="preserve"> </w:t>
      </w:r>
      <w:r w:rsidR="00636BCA" w:rsidRPr="00DD553A">
        <w:rPr>
          <w:spacing w:val="0"/>
          <w:sz w:val="22"/>
          <w:szCs w:val="22"/>
        </w:rPr>
        <w:t>Закона о контрактной системе</w:t>
      </w:r>
      <w:r w:rsidRPr="00DD553A">
        <w:rPr>
          <w:spacing w:val="0"/>
          <w:sz w:val="22"/>
          <w:szCs w:val="22"/>
        </w:rPr>
        <w:t xml:space="preserve">, при осуществлении закупки товаров, работ, услуг, в отношении которых установлен запрет, предусмотренный </w:t>
      </w:r>
      <w:hyperlink w:anchor="Par249" w:tooltip="Статья 14. Применение национального режима при осуществлении закупок" w:history="1">
        <w:r w:rsidRPr="00DD553A">
          <w:rPr>
            <w:spacing w:val="0"/>
            <w:sz w:val="22"/>
            <w:szCs w:val="22"/>
          </w:rPr>
          <w:t>статьей 14</w:t>
        </w:r>
      </w:hyperlink>
      <w:r w:rsidRPr="00DD553A">
        <w:rPr>
          <w:spacing w:val="0"/>
          <w:sz w:val="22"/>
          <w:szCs w:val="22"/>
        </w:rPr>
        <w:t xml:space="preserve"> </w:t>
      </w:r>
      <w:r w:rsidR="00636BCA" w:rsidRPr="00DD553A">
        <w:rPr>
          <w:spacing w:val="0"/>
          <w:sz w:val="22"/>
          <w:szCs w:val="22"/>
        </w:rPr>
        <w:t>Закона о контрактной системе</w:t>
      </w:r>
      <w:r w:rsidRPr="00DD553A">
        <w:rPr>
          <w:spacing w:val="0"/>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6.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w:t>
      </w:r>
      <w:r w:rsidR="0020456C" w:rsidRPr="003D2C3F">
        <w:rPr>
          <w:rFonts w:ascii="Times New Roman" w:hAnsi="Times New Roman" w:cs="Times New Roman"/>
          <w:sz w:val="22"/>
          <w:szCs w:val="22"/>
        </w:rPr>
        <w:lastRenderedPageBreak/>
        <w:t>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w:t>
      </w:r>
      <w:r w:rsidR="0020456C" w:rsidRPr="00DD553A">
        <w:rPr>
          <w:rFonts w:ascii="Times New Roman" w:hAnsi="Times New Roman" w:cs="Times New Roman"/>
          <w:sz w:val="22"/>
          <w:szCs w:val="22"/>
        </w:rPr>
        <w:t>Раздел</w:t>
      </w:r>
      <w:r w:rsidR="00DD553A">
        <w:rPr>
          <w:rFonts w:ascii="Times New Roman" w:hAnsi="Times New Roman" w:cs="Times New Roman"/>
          <w:sz w:val="22"/>
          <w:szCs w:val="22"/>
        </w:rPr>
        <w:t xml:space="preserve"> </w:t>
      </w:r>
      <w:r w:rsidR="00DD553A">
        <w:rPr>
          <w:rFonts w:ascii="Times New Roman" w:hAnsi="Times New Roman" w:cs="Times New Roman"/>
          <w:sz w:val="22"/>
          <w:szCs w:val="22"/>
          <w:lang w:val="en-US"/>
        </w:rPr>
        <w:t>VI</w:t>
      </w:r>
      <w:r w:rsidR="00DD553A">
        <w:rPr>
          <w:rFonts w:ascii="Times New Roman" w:hAnsi="Times New Roman" w:cs="Times New Roman"/>
          <w:sz w:val="22"/>
          <w:szCs w:val="22"/>
        </w:rPr>
        <w:t xml:space="preserve"> «Оценка заявок»</w:t>
      </w:r>
      <w:r w:rsidR="0020456C" w:rsidRPr="003D2C3F">
        <w:rPr>
          <w:rFonts w:ascii="Times New Roman" w:hAnsi="Times New Roman" w:cs="Times New Roman"/>
          <w:sz w:val="22"/>
          <w:szCs w:val="22"/>
        </w:rPr>
        <w:t xml:space="preserve">). Оценка указанных заявок не осуществляется в случае признания открытого конкурса в электронной форме не состоявшимся в соответствии с </w:t>
      </w:r>
      <w:r w:rsidRPr="003D2C3F">
        <w:rPr>
          <w:rFonts w:ascii="Times New Roman" w:hAnsi="Times New Roman" w:cs="Times New Roman"/>
          <w:sz w:val="22"/>
          <w:szCs w:val="22"/>
        </w:rPr>
        <w:t>п. 15.9</w:t>
      </w:r>
      <w:r w:rsidR="0020456C" w:rsidRPr="003D2C3F">
        <w:rPr>
          <w:rFonts w:ascii="Times New Roman" w:hAnsi="Times New Roman" w:cs="Times New Roman"/>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bookmarkStart w:id="20" w:name="Par1441"/>
      <w:bookmarkEnd w:id="20"/>
      <w:r w:rsidRPr="003D2C3F">
        <w:rPr>
          <w:rFonts w:ascii="Times New Roman" w:hAnsi="Times New Roman" w:cs="Times New Roman"/>
          <w:sz w:val="22"/>
          <w:szCs w:val="22"/>
        </w:rPr>
        <w:t>15.</w:t>
      </w:r>
      <w:r w:rsidR="0020456C" w:rsidRPr="003D2C3F">
        <w:rPr>
          <w:rFonts w:ascii="Times New Roman" w:hAnsi="Times New Roman" w:cs="Times New Roman"/>
          <w:sz w:val="22"/>
          <w:szCs w:val="22"/>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комиссии не позднее даты окончания рассмотрения вторых частей заявок. Данный протокол должен содержать информацию:</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 о месте, дате, времени рассмотрения и оценки вторых частей заявок на участие в открытом конкурсе в электронной форме;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4) о решении каждого присутствующего члена комиссии в отношении заявки на участие в открытом конкурсе в электронной форме каждого его участника;</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открытого конкурса в электронной форме о присвоении ему баллов по таким критериям, за исключением критерия</w:t>
      </w:r>
      <w:r w:rsidR="00636BCA" w:rsidRPr="003D2C3F">
        <w:rPr>
          <w:rFonts w:ascii="Times New Roman" w:hAnsi="Times New Roman" w:cs="Times New Roman"/>
          <w:sz w:val="22"/>
          <w:szCs w:val="22"/>
        </w:rPr>
        <w:t xml:space="preserve"> качественные, функциональные и экологические характеристики объекта закупки</w:t>
      </w:r>
      <w:r w:rsidRPr="003D2C3F">
        <w:rPr>
          <w:rFonts w:ascii="Times New Roman" w:hAnsi="Times New Roman" w:cs="Times New Roman"/>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bookmarkStart w:id="21" w:name="Par1447"/>
      <w:bookmarkEnd w:id="21"/>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8. Указанный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оператор электронной площадки размещает в единой информационной системе и на электронной площадке протоколы, указанные в </w:t>
      </w:r>
      <w:r w:rsidR="00A24E37" w:rsidRPr="003D2C3F">
        <w:rPr>
          <w:rFonts w:ascii="Times New Roman" w:hAnsi="Times New Roman" w:cs="Times New Roman"/>
          <w:sz w:val="22"/>
          <w:szCs w:val="22"/>
        </w:rPr>
        <w:t>п. 13.6</w:t>
      </w:r>
      <w:r w:rsidR="0020456C" w:rsidRPr="003D2C3F">
        <w:rPr>
          <w:rFonts w:ascii="Times New Roman" w:hAnsi="Times New Roman" w:cs="Times New Roman"/>
          <w:sz w:val="22"/>
          <w:szCs w:val="22"/>
        </w:rPr>
        <w:t xml:space="preserve"> и </w:t>
      </w:r>
      <w:r w:rsidR="00A24E37" w:rsidRPr="003D2C3F">
        <w:rPr>
          <w:rFonts w:ascii="Times New Roman" w:hAnsi="Times New Roman" w:cs="Times New Roman"/>
          <w:sz w:val="22"/>
          <w:szCs w:val="22"/>
        </w:rPr>
        <w:t>п. 15.7</w:t>
      </w:r>
      <w:r w:rsidR="0020456C" w:rsidRPr="003D2C3F">
        <w:rPr>
          <w:rFonts w:ascii="Times New Roman" w:hAnsi="Times New Roman" w:cs="Times New Roman"/>
          <w:sz w:val="22"/>
          <w:szCs w:val="22"/>
        </w:rPr>
        <w:t>.</w:t>
      </w:r>
    </w:p>
    <w:p w:rsidR="0020456C" w:rsidRPr="003D2C3F" w:rsidRDefault="00A24E37" w:rsidP="0020456C">
      <w:pPr>
        <w:pStyle w:val="ConsPlusNormal"/>
        <w:ind w:firstLine="540"/>
        <w:jc w:val="both"/>
        <w:rPr>
          <w:rFonts w:ascii="Times New Roman" w:hAnsi="Times New Roman" w:cs="Times New Roman"/>
          <w:sz w:val="22"/>
          <w:szCs w:val="22"/>
        </w:rPr>
      </w:pPr>
      <w:bookmarkStart w:id="22" w:name="Par1448"/>
      <w:bookmarkEnd w:id="22"/>
      <w:r w:rsidRPr="003D2C3F">
        <w:rPr>
          <w:rFonts w:ascii="Times New Roman" w:hAnsi="Times New Roman" w:cs="Times New Roman"/>
          <w:sz w:val="22"/>
          <w:szCs w:val="22"/>
        </w:rPr>
        <w:t>15.</w:t>
      </w:r>
      <w:r w:rsidR="0020456C" w:rsidRPr="003D2C3F">
        <w:rPr>
          <w:rFonts w:ascii="Times New Roman" w:hAnsi="Times New Roman" w:cs="Times New Roman"/>
          <w:sz w:val="22"/>
          <w:szCs w:val="22"/>
        </w:rPr>
        <w:t>9. В случае, если по результатам рассмотрения вторых частей заявок на участие в открытом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w:t>
      </w:r>
      <w:r w:rsidR="00431D25" w:rsidRPr="003D2C3F">
        <w:rPr>
          <w:rFonts w:ascii="Times New Roman" w:hAnsi="Times New Roman" w:cs="Times New Roman"/>
          <w:sz w:val="22"/>
          <w:szCs w:val="22"/>
        </w:rPr>
        <w:t xml:space="preserve"> несостоявшимся</w:t>
      </w:r>
      <w:r w:rsidR="0020456C" w:rsidRPr="003D2C3F">
        <w:rPr>
          <w:rFonts w:ascii="Times New Roman" w:hAnsi="Times New Roman" w:cs="Times New Roman"/>
          <w:sz w:val="22"/>
          <w:szCs w:val="22"/>
        </w:rPr>
        <w:t>. В протокол рассмотрения и оценки вторых частей заявок на участие в открытом конкурсе в электронной форме, вносится информация о признании открытого конкурса в электронной форме несостоявшимся.</w:t>
      </w:r>
    </w:p>
    <w:p w:rsidR="0020456C" w:rsidRPr="003D2C3F" w:rsidRDefault="00A24E37"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10. В течение одного часа после размещения протоколов оператор электронной площадки направляет заказчику протокол подачи окончательных предложений, указанный в </w:t>
      </w:r>
      <w:r w:rsidRPr="003D2C3F">
        <w:rPr>
          <w:rFonts w:ascii="Times New Roman" w:hAnsi="Times New Roman" w:cs="Times New Roman"/>
          <w:sz w:val="22"/>
          <w:szCs w:val="22"/>
        </w:rPr>
        <w:t>п. 14.6</w:t>
      </w:r>
      <w:r w:rsidR="0020456C" w:rsidRPr="003D2C3F">
        <w:rPr>
          <w:rFonts w:ascii="Times New Roman" w:hAnsi="Times New Roman" w:cs="Times New Roman"/>
          <w:sz w:val="22"/>
          <w:szCs w:val="22"/>
        </w:rPr>
        <w:t>, за исключением случая признания конкурса несостоявшимся.</w:t>
      </w:r>
    </w:p>
    <w:p w:rsidR="0020456C" w:rsidRPr="003D2C3F" w:rsidRDefault="00A24E37"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11. Не позднее следующего рабочего дня после дня получения от оператора электронной площадки протокола подачи окончательных предложений, комиссия на основании результатов оценки заявок на участие в открытом конкурсе в электронной форме, содержащихся в протоколах, указанных в </w:t>
      </w:r>
      <w:r w:rsidRPr="003D2C3F">
        <w:rPr>
          <w:rFonts w:ascii="Times New Roman" w:hAnsi="Times New Roman" w:cs="Times New Roman"/>
          <w:sz w:val="22"/>
          <w:szCs w:val="22"/>
        </w:rPr>
        <w:t>п. 13.6</w:t>
      </w:r>
      <w:r w:rsidR="0020456C" w:rsidRPr="003D2C3F">
        <w:rPr>
          <w:rFonts w:ascii="Times New Roman" w:hAnsi="Times New Roman" w:cs="Times New Roman"/>
          <w:sz w:val="22"/>
          <w:szCs w:val="22"/>
        </w:rPr>
        <w:t xml:space="preserve"> и </w:t>
      </w:r>
      <w:r w:rsidRPr="003D2C3F">
        <w:rPr>
          <w:rFonts w:ascii="Times New Roman" w:hAnsi="Times New Roman" w:cs="Times New Roman"/>
          <w:sz w:val="22"/>
          <w:szCs w:val="22"/>
        </w:rPr>
        <w:t>п. 15.7</w:t>
      </w:r>
      <w:r w:rsidR="0020456C" w:rsidRPr="003D2C3F">
        <w:rPr>
          <w:rFonts w:ascii="Times New Roman" w:hAnsi="Times New Roman" w:cs="Times New Roman"/>
          <w:sz w:val="22"/>
          <w:szCs w:val="22"/>
        </w:rPr>
        <w:t xml:space="preserve">,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r w:rsidRPr="003D2C3F">
        <w:rPr>
          <w:rFonts w:ascii="Times New Roman" w:hAnsi="Times New Roman" w:cs="Times New Roman"/>
          <w:sz w:val="22"/>
          <w:szCs w:val="22"/>
        </w:rPr>
        <w:t>п. 15.9.</w:t>
      </w:r>
    </w:p>
    <w:p w:rsidR="0020456C" w:rsidRPr="003D2C3F" w:rsidRDefault="00A24E37" w:rsidP="0020456C">
      <w:pPr>
        <w:pStyle w:val="ConsPlusNormal"/>
        <w:ind w:firstLine="540"/>
        <w:jc w:val="both"/>
        <w:rPr>
          <w:rFonts w:ascii="Times New Roman" w:hAnsi="Times New Roman" w:cs="Times New Roman"/>
          <w:sz w:val="22"/>
          <w:szCs w:val="22"/>
        </w:rPr>
      </w:pPr>
      <w:bookmarkStart w:id="23" w:name="Par1451"/>
      <w:bookmarkEnd w:id="23"/>
      <w:r w:rsidRPr="003D2C3F">
        <w:rPr>
          <w:rFonts w:ascii="Times New Roman" w:hAnsi="Times New Roman" w:cs="Times New Roman"/>
          <w:sz w:val="22"/>
          <w:szCs w:val="22"/>
        </w:rPr>
        <w:t>15.</w:t>
      </w:r>
      <w:r w:rsidR="0020456C" w:rsidRPr="003D2C3F">
        <w:rPr>
          <w:rFonts w:ascii="Times New Roman" w:hAnsi="Times New Roman" w:cs="Times New Roman"/>
          <w:sz w:val="22"/>
          <w:szCs w:val="22"/>
        </w:rPr>
        <w:t>12. Протокол подведения итогов открытого конкурса в электронной форме должен содержать информацию:</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 об участниках открытого конкурса в электронной форме, заявки на участие в таком конкурсе которых были рассмотрены;</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2) о допуске участника закупки, подавшего заявку на участие в открытом конкурсе в электронной форме (с указанием ее идентификационного номера</w:t>
      </w:r>
      <w:r w:rsidR="00A24E37" w:rsidRPr="003D2C3F">
        <w:rPr>
          <w:rFonts w:ascii="Times New Roman" w:hAnsi="Times New Roman" w:cs="Times New Roman"/>
          <w:sz w:val="22"/>
          <w:szCs w:val="22"/>
        </w:rPr>
        <w:t>)</w:t>
      </w:r>
      <w:r w:rsidRPr="003D2C3F">
        <w:rPr>
          <w:rFonts w:ascii="Times New Roman" w:hAnsi="Times New Roman" w:cs="Times New Roman"/>
          <w:sz w:val="22"/>
          <w:szCs w:val="22"/>
        </w:rPr>
        <w:t xml:space="preserve"> к участию в таком конкурсе и признании этого участника закупки участником такого конкурса или об отказе в допуске к участию в </w:t>
      </w:r>
      <w:r w:rsidRPr="003D2C3F">
        <w:rPr>
          <w:rFonts w:ascii="Times New Roman" w:hAnsi="Times New Roman" w:cs="Times New Roman"/>
          <w:sz w:val="22"/>
          <w:szCs w:val="22"/>
        </w:rPr>
        <w:lastRenderedPageBreak/>
        <w:t>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3) о решении каждого присутствующего члена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5) о решении каждого присутствующего члена комиссии в отношении заявки на участие в открытом конкурсе в электронной форме каждого его участника;</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открытого конкурса в электронной форме о присвоении ему баллов по установленным критериям;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13. Протокол подведения итогов открытого конкурса в электронной форме, указанный в</w:t>
      </w:r>
      <w:r w:rsidRPr="003D2C3F">
        <w:rPr>
          <w:rFonts w:ascii="Times New Roman" w:hAnsi="Times New Roman" w:cs="Times New Roman"/>
          <w:sz w:val="22"/>
          <w:szCs w:val="22"/>
        </w:rPr>
        <w:t xml:space="preserve"> п. 15.12.</w:t>
      </w:r>
      <w:r w:rsidR="0020456C" w:rsidRPr="003D2C3F">
        <w:rPr>
          <w:rFonts w:ascii="Times New Roman" w:hAnsi="Times New Roman" w:cs="Times New Roman"/>
          <w:sz w:val="22"/>
          <w:szCs w:val="22"/>
        </w:rPr>
        <w:t>, в день его подписания размещается заказчиком в единой информационной системе и направляется оператору электронной площадки.</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15.15</w:t>
      </w:r>
      <w:r w:rsidR="0020456C" w:rsidRPr="003D2C3F">
        <w:rPr>
          <w:rFonts w:ascii="Times New Roman" w:hAnsi="Times New Roman" w:cs="Times New Roman"/>
          <w:sz w:val="22"/>
          <w:szCs w:val="22"/>
        </w:rPr>
        <w:t>.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w:t>
      </w:r>
      <w:r w:rsidRPr="003D2C3F">
        <w:rPr>
          <w:rFonts w:ascii="Times New Roman" w:hAnsi="Times New Roman" w:cs="Times New Roman"/>
          <w:sz w:val="22"/>
          <w:szCs w:val="22"/>
        </w:rPr>
        <w:t xml:space="preserve"> подведения итогов открытого конкурса в электронной форме</w:t>
      </w:r>
      <w:r w:rsidR="0020456C" w:rsidRPr="003D2C3F">
        <w:rPr>
          <w:rFonts w:ascii="Times New Roman" w:hAnsi="Times New Roman" w:cs="Times New Roman"/>
          <w:sz w:val="22"/>
          <w:szCs w:val="22"/>
        </w:rPr>
        <w:t>,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4C2B94" w:rsidRPr="003D2C3F" w:rsidRDefault="004C2B94" w:rsidP="004C2B94">
      <w:pPr>
        <w:pStyle w:val="ConsPlusNormal"/>
        <w:ind w:firstLine="540"/>
        <w:jc w:val="both"/>
        <w:rPr>
          <w:rFonts w:ascii="Times New Roman" w:hAnsi="Times New Roman" w:cs="Times New Roman"/>
          <w:sz w:val="22"/>
          <w:szCs w:val="22"/>
        </w:rPr>
      </w:pPr>
      <w:bookmarkStart w:id="24" w:name="Par1465"/>
      <w:bookmarkEnd w:id="24"/>
      <w:r w:rsidRPr="003D2C3F">
        <w:rPr>
          <w:rFonts w:ascii="Times New Roman" w:hAnsi="Times New Roman" w:cs="Times New Roman"/>
          <w:sz w:val="22"/>
          <w:szCs w:val="22"/>
        </w:rPr>
        <w:t>15.16</w:t>
      </w:r>
      <w:r w:rsidR="0020456C" w:rsidRPr="003D2C3F">
        <w:rPr>
          <w:rFonts w:ascii="Times New Roman" w:hAnsi="Times New Roman" w:cs="Times New Roman"/>
          <w:sz w:val="22"/>
          <w:szCs w:val="22"/>
        </w:rPr>
        <w:t>.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rsidR="004C2B94" w:rsidRDefault="004C2B94" w:rsidP="004C2B94">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15.17</w:t>
      </w:r>
      <w:r w:rsidR="0020456C" w:rsidRPr="003D2C3F">
        <w:rPr>
          <w:rFonts w:ascii="Times New Roman" w:hAnsi="Times New Roman" w:cs="Times New Roman"/>
          <w:sz w:val="22"/>
          <w:szCs w:val="22"/>
        </w:rPr>
        <w:t>.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w:t>
      </w:r>
      <w:r w:rsidR="00431D25" w:rsidRPr="003D2C3F">
        <w:rPr>
          <w:rFonts w:ascii="Times New Roman" w:hAnsi="Times New Roman" w:cs="Times New Roman"/>
          <w:sz w:val="22"/>
          <w:szCs w:val="22"/>
        </w:rPr>
        <w:t xml:space="preserve"> порядке</w:t>
      </w:r>
      <w:r w:rsidR="0020456C" w:rsidRPr="003D2C3F">
        <w:rPr>
          <w:rFonts w:ascii="Times New Roman" w:hAnsi="Times New Roman" w:cs="Times New Roman"/>
          <w:sz w:val="22"/>
          <w:szCs w:val="22"/>
        </w:rPr>
        <w:t xml:space="preserve">, установленном </w:t>
      </w:r>
      <w:r w:rsidRPr="003D2C3F">
        <w:rPr>
          <w:rFonts w:ascii="Times New Roman" w:hAnsi="Times New Roman" w:cs="Times New Roman"/>
          <w:sz w:val="22"/>
          <w:szCs w:val="22"/>
        </w:rPr>
        <w:t>Законом о контрактной системе</w:t>
      </w:r>
      <w:r w:rsidR="0020456C" w:rsidRPr="003D2C3F">
        <w:rPr>
          <w:rFonts w:ascii="Times New Roman" w:hAnsi="Times New Roman" w:cs="Times New Roman"/>
          <w:sz w:val="22"/>
          <w:szCs w:val="22"/>
        </w:rPr>
        <w:t>.</w:t>
      </w:r>
    </w:p>
    <w:p w:rsidR="00DD553A" w:rsidRPr="00DD553A" w:rsidRDefault="00DD553A" w:rsidP="004C2B94">
      <w:pPr>
        <w:pStyle w:val="ConsPlusNormal"/>
        <w:ind w:firstLine="540"/>
        <w:jc w:val="both"/>
        <w:rPr>
          <w:rFonts w:ascii="Times New Roman" w:hAnsi="Times New Roman" w:cs="Times New Roman"/>
          <w:sz w:val="12"/>
          <w:szCs w:val="12"/>
        </w:rPr>
      </w:pPr>
    </w:p>
    <w:p w:rsidR="004C2B94" w:rsidRPr="003D2C3F" w:rsidRDefault="004C2B94" w:rsidP="004C2B94">
      <w:pPr>
        <w:pStyle w:val="ConsPlusNormal"/>
        <w:ind w:firstLine="540"/>
        <w:jc w:val="both"/>
        <w:rPr>
          <w:rFonts w:ascii="Times New Roman" w:hAnsi="Times New Roman" w:cs="Times New Roman"/>
          <w:b/>
          <w:sz w:val="22"/>
          <w:szCs w:val="22"/>
          <w:lang w:eastAsia="en-US"/>
        </w:rPr>
      </w:pPr>
      <w:r w:rsidRPr="003D2C3F">
        <w:rPr>
          <w:rFonts w:ascii="Times New Roman" w:hAnsi="Times New Roman" w:cs="Times New Roman"/>
          <w:b/>
          <w:sz w:val="22"/>
          <w:szCs w:val="22"/>
          <w:lang w:eastAsia="en-US"/>
        </w:rPr>
        <w:t xml:space="preserve">16. </w:t>
      </w:r>
      <w:r w:rsidR="00EB6563" w:rsidRPr="003D2C3F">
        <w:rPr>
          <w:rFonts w:ascii="Times New Roman" w:hAnsi="Times New Roman" w:cs="Times New Roman"/>
          <w:b/>
          <w:sz w:val="22"/>
          <w:szCs w:val="22"/>
          <w:lang w:eastAsia="en-US"/>
        </w:rPr>
        <w:t>Последствия признания открытого конкурса в электронной форме несостоявшимся</w:t>
      </w:r>
    </w:p>
    <w:p w:rsidR="004C2B94" w:rsidRPr="003D2C3F" w:rsidRDefault="004C2B94"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1. В случае, если открытый конкурс в электронной форме признан не состоявшимся в связи с тем, что по окончании срока подачи заявок на участие в открытом конкурсе в электронной форме подана только одна заявка:</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w:t>
      </w:r>
      <w:r w:rsidRPr="003D2C3F">
        <w:rPr>
          <w:rFonts w:ascii="Times New Roman" w:hAnsi="Times New Roman" w:cs="Times New Roman"/>
          <w:sz w:val="22"/>
          <w:szCs w:val="22"/>
          <w:lang w:eastAsia="en-US"/>
        </w:rPr>
        <w:lastRenderedPageBreak/>
        <w:t xml:space="preserve">информацию и электронные документы данного участника, предусмотренные частью 11 статьи 24.1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3)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комиссии. Указанный протокол должен содержать следующую информацию:</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б) решение каждого присутствующего члена комиссии в отношении каждого участника открытого конкурса в электронной форме и поданной им заявки на участие в таком конкурсе;</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пунктом 25.1 части 1 статьи 93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в порядке, установленном статьей 83.2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bookmarkStart w:id="25" w:name="Par1503"/>
      <w:bookmarkEnd w:id="25"/>
    </w:p>
    <w:p w:rsidR="004C2B94" w:rsidRPr="003D2C3F" w:rsidRDefault="008E4F87"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2. В случае, если открытый конкурс в электронной форме признан не состоявшимся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bookmarkStart w:id="26" w:name="Par1504"/>
      <w:bookmarkEnd w:id="26"/>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1) оператор электронной площадки в течение одного часа с момента получения протокола, </w:t>
      </w:r>
      <w:r w:rsidR="008E4F87" w:rsidRPr="003D2C3F">
        <w:rPr>
          <w:rFonts w:ascii="Times New Roman" w:hAnsi="Times New Roman" w:cs="Times New Roman"/>
          <w:sz w:val="22"/>
          <w:szCs w:val="22"/>
          <w:lang w:eastAsia="en-US"/>
        </w:rPr>
        <w:t>рассмотрения и оценки первых частей заявок</w:t>
      </w:r>
      <w:r w:rsidRPr="003D2C3F">
        <w:rPr>
          <w:rFonts w:ascii="Times New Roman" w:hAnsi="Times New Roman" w:cs="Times New Roman"/>
          <w:sz w:val="22"/>
          <w:szCs w:val="22"/>
          <w:lang w:eastAsia="en-US"/>
        </w:rPr>
        <w:t xml:space="preserve">,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24.1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уведомление единственному участнику такого конкурса;</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2)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w:t>
      </w:r>
      <w:r w:rsidR="008E4F87" w:rsidRPr="003D2C3F">
        <w:rPr>
          <w:rFonts w:ascii="Times New Roman" w:hAnsi="Times New Roman" w:cs="Times New Roman"/>
          <w:sz w:val="22"/>
          <w:szCs w:val="22"/>
        </w:rPr>
        <w:t>пп.1) п. 16.2</w:t>
      </w:r>
      <w:r w:rsidRPr="003D2C3F">
        <w:rPr>
          <w:rFonts w:ascii="Times New Roman" w:hAnsi="Times New Roman" w:cs="Times New Roman"/>
          <w:sz w:val="22"/>
          <w:szCs w:val="22"/>
          <w:lang w:eastAsia="en-US"/>
        </w:rPr>
        <w:t xml:space="preserve">, рассматривает эту заявку и указанные информацию и документы на предмет соответствия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а) решение о соответствии единственного участника открытого конкурса в электронной форме и поданной им заявки на участие в таком конкурсе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либо о несоответствии данного участника и поданной им заявки на участие в таком конкурсе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б) решение каждого присутствующего члена комиссии в отношении единственного участника открытого конкурса в электронной форме и поданной им заявки на участие в таком конкурсе;</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пунктом 25.1 части 1 статьи 93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в порядке, установленном статьей 83.2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bookmarkStart w:id="27" w:name="Par1511"/>
      <w:bookmarkEnd w:id="27"/>
    </w:p>
    <w:p w:rsidR="004C2B94" w:rsidRPr="003D2C3F" w:rsidRDefault="008E4F87"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 в связи с тем, что по окончании срока подачи заявок на участие в открытом конкурсе в электронной форме не подано ни одной такой заявки;</w:t>
      </w:r>
    </w:p>
    <w:p w:rsidR="000A65BB" w:rsidRDefault="00EB6563" w:rsidP="000A65BB">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lastRenderedPageBreak/>
        <w:t>2)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0A65BB" w:rsidRPr="000A65BB" w:rsidRDefault="00EB6563" w:rsidP="000A65BB">
      <w:pPr>
        <w:pStyle w:val="ConsPlusNormal"/>
        <w:ind w:firstLine="540"/>
        <w:jc w:val="both"/>
        <w:rPr>
          <w:rFonts w:ascii="Times New Roman" w:hAnsi="Times New Roman" w:cs="Times New Roman"/>
          <w:sz w:val="22"/>
          <w:szCs w:val="22"/>
          <w:lang w:eastAsia="en-US"/>
        </w:rPr>
      </w:pPr>
      <w:r w:rsidRPr="000A65BB">
        <w:rPr>
          <w:rFonts w:ascii="Times New Roman" w:hAnsi="Times New Roman" w:cs="Times New Roman"/>
          <w:sz w:val="22"/>
          <w:szCs w:val="22"/>
          <w:lang w:eastAsia="en-US"/>
        </w:rPr>
        <w:t>3)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bookmarkStart w:id="28" w:name="Par1515"/>
      <w:bookmarkEnd w:id="28"/>
    </w:p>
    <w:p w:rsidR="00EB6563" w:rsidRPr="003D2C3F" w:rsidRDefault="008E4F87" w:rsidP="000A65BB">
      <w:pPr>
        <w:pStyle w:val="ConsPlusNormal"/>
        <w:ind w:firstLine="540"/>
        <w:jc w:val="both"/>
        <w:rPr>
          <w:sz w:val="22"/>
          <w:szCs w:val="22"/>
          <w:lang w:eastAsia="en-US"/>
        </w:rPr>
      </w:pPr>
      <w:r w:rsidRPr="000A65BB">
        <w:rPr>
          <w:rFonts w:ascii="Times New Roman" w:hAnsi="Times New Roman" w:cs="Times New Roman"/>
          <w:sz w:val="22"/>
          <w:szCs w:val="22"/>
          <w:lang w:eastAsia="en-US"/>
        </w:rPr>
        <w:t>16.</w:t>
      </w:r>
      <w:r w:rsidR="00EB6563" w:rsidRPr="000A65BB">
        <w:rPr>
          <w:rFonts w:ascii="Times New Roman" w:hAnsi="Times New Roman" w:cs="Times New Roman"/>
          <w:sz w:val="22"/>
          <w:szCs w:val="22"/>
          <w:lang w:eastAsia="en-US"/>
        </w:rPr>
        <w:t xml:space="preserve">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w:t>
      </w:r>
      <w:r w:rsidRPr="000A65BB">
        <w:rPr>
          <w:rFonts w:ascii="Times New Roman" w:hAnsi="Times New Roman" w:cs="Times New Roman"/>
          <w:sz w:val="22"/>
          <w:szCs w:val="22"/>
        </w:rPr>
        <w:t>п.16.3</w:t>
      </w:r>
      <w:r w:rsidR="00EB6563" w:rsidRPr="000A65BB">
        <w:rPr>
          <w:rFonts w:ascii="Times New Roman" w:hAnsi="Times New Roman" w:cs="Times New Roman"/>
          <w:sz w:val="22"/>
          <w:szCs w:val="22"/>
          <w:lang w:eastAsia="en-US"/>
        </w:rPr>
        <w:t xml:space="preserve">, или по основаниям, предусмотренным частью 15 статьи 83.2 </w:t>
      </w:r>
      <w:r w:rsidRPr="000A65BB">
        <w:rPr>
          <w:rFonts w:ascii="Times New Roman" w:hAnsi="Times New Roman" w:cs="Times New Roman"/>
          <w:sz w:val="22"/>
          <w:szCs w:val="22"/>
          <w:lang w:eastAsia="en-US"/>
        </w:rPr>
        <w:t>Закона о контрактной системе</w:t>
      </w:r>
      <w:r w:rsidR="00EB6563" w:rsidRPr="000A65BB">
        <w:rPr>
          <w:rFonts w:ascii="Times New Roman" w:hAnsi="Times New Roman" w:cs="Times New Roman"/>
          <w:sz w:val="22"/>
          <w:szCs w:val="22"/>
          <w:lang w:eastAsia="en-US"/>
        </w:rPr>
        <w:t xml:space="preserve">,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w:t>
      </w:r>
      <w:r w:rsidRPr="000A65BB">
        <w:rPr>
          <w:rFonts w:ascii="Times New Roman" w:hAnsi="Times New Roman" w:cs="Times New Roman"/>
          <w:sz w:val="22"/>
          <w:szCs w:val="22"/>
          <w:lang w:eastAsia="en-US"/>
        </w:rPr>
        <w:t>Закона о контрактной системе</w:t>
      </w:r>
      <w:r w:rsidR="00EB6563" w:rsidRPr="000A65BB">
        <w:rPr>
          <w:rFonts w:ascii="Times New Roman" w:hAnsi="Times New Roman" w:cs="Times New Roman"/>
          <w:sz w:val="22"/>
          <w:szCs w:val="22"/>
          <w:lang w:eastAsia="en-US"/>
        </w:rPr>
        <w:t xml:space="preserve"> (при этом объект закупки не может быть изменен) или новую закупку в соответствии с </w:t>
      </w:r>
      <w:r w:rsidRPr="000A65BB">
        <w:rPr>
          <w:rFonts w:ascii="Times New Roman" w:hAnsi="Times New Roman" w:cs="Times New Roman"/>
          <w:sz w:val="22"/>
          <w:szCs w:val="22"/>
          <w:lang w:eastAsia="en-US"/>
        </w:rPr>
        <w:t>Закона о контрактной системе</w:t>
      </w:r>
      <w:r w:rsidR="000A65BB">
        <w:rPr>
          <w:rFonts w:ascii="Times New Roman" w:hAnsi="Times New Roman" w:cs="Times New Roman"/>
          <w:sz w:val="22"/>
          <w:szCs w:val="22"/>
          <w:lang w:eastAsia="en-US"/>
        </w:rPr>
        <w:t>.</w:t>
      </w:r>
    </w:p>
    <w:p w:rsidR="00EB6563" w:rsidRPr="003D2C3F" w:rsidRDefault="008E4F87" w:rsidP="00EB6563">
      <w:pPr>
        <w:keepNext/>
        <w:keepLines/>
        <w:widowControl w:val="0"/>
        <w:suppressLineNumbers/>
        <w:tabs>
          <w:tab w:val="num" w:pos="576"/>
          <w:tab w:val="num" w:pos="900"/>
        </w:tabs>
        <w:suppressAutoHyphens/>
        <w:ind w:firstLine="540"/>
        <w:jc w:val="both"/>
        <w:rPr>
          <w:sz w:val="22"/>
          <w:szCs w:val="22"/>
          <w:lang w:eastAsia="en-US"/>
        </w:rPr>
      </w:pPr>
      <w:bookmarkStart w:id="29" w:name="Par1519"/>
      <w:bookmarkEnd w:id="29"/>
      <w:r w:rsidRPr="003D2C3F">
        <w:rPr>
          <w:sz w:val="22"/>
          <w:szCs w:val="22"/>
          <w:lang w:eastAsia="en-US"/>
        </w:rPr>
        <w:t>16.</w:t>
      </w:r>
      <w:r w:rsidR="00EB6563" w:rsidRPr="003D2C3F">
        <w:rPr>
          <w:sz w:val="22"/>
          <w:szCs w:val="22"/>
          <w:lang w:eastAsia="en-US"/>
        </w:rPr>
        <w:t xml:space="preserve">5. В случае, если открытый конкурс в электронной форме признан не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25.1 части 1 статьи 93 </w:t>
      </w:r>
      <w:r w:rsidRPr="003D2C3F">
        <w:rPr>
          <w:sz w:val="22"/>
          <w:szCs w:val="22"/>
          <w:lang w:eastAsia="en-US"/>
        </w:rPr>
        <w:t>Закона о контрактной системе</w:t>
      </w:r>
      <w:r w:rsidR="00EB6563" w:rsidRPr="003D2C3F">
        <w:rPr>
          <w:sz w:val="22"/>
          <w:szCs w:val="22"/>
          <w:lang w:eastAsia="en-US"/>
        </w:rPr>
        <w:t xml:space="preserve"> в порядке, установленном статьей 83.2 </w:t>
      </w:r>
      <w:r w:rsidRPr="003D2C3F">
        <w:rPr>
          <w:sz w:val="22"/>
          <w:szCs w:val="22"/>
          <w:lang w:eastAsia="en-US"/>
        </w:rPr>
        <w:t>Закона о контрактной системе</w:t>
      </w:r>
      <w:r w:rsidR="00EB6563" w:rsidRPr="003D2C3F">
        <w:rPr>
          <w:sz w:val="22"/>
          <w:szCs w:val="22"/>
          <w:lang w:eastAsia="en-US"/>
        </w:rPr>
        <w:t>.</w:t>
      </w:r>
    </w:p>
    <w:p w:rsidR="001F10BE" w:rsidRPr="00DD553A" w:rsidRDefault="001F10BE" w:rsidP="001F10BE">
      <w:pPr>
        <w:ind w:firstLine="567"/>
        <w:jc w:val="both"/>
        <w:rPr>
          <w:b/>
          <w:sz w:val="12"/>
          <w:szCs w:val="12"/>
        </w:rPr>
      </w:pPr>
    </w:p>
    <w:p w:rsidR="001F10BE" w:rsidRPr="003D2C3F" w:rsidRDefault="00431D25" w:rsidP="003D2C3F">
      <w:pPr>
        <w:ind w:firstLine="567"/>
        <w:jc w:val="both"/>
        <w:rPr>
          <w:b/>
          <w:bCs/>
          <w:sz w:val="22"/>
          <w:szCs w:val="22"/>
        </w:rPr>
      </w:pPr>
      <w:r w:rsidRPr="003D2C3F">
        <w:rPr>
          <w:b/>
          <w:sz w:val="22"/>
          <w:szCs w:val="22"/>
        </w:rPr>
        <w:t>17</w:t>
      </w:r>
      <w:r w:rsidR="001F10BE" w:rsidRPr="003D2C3F">
        <w:rPr>
          <w:b/>
          <w:sz w:val="22"/>
          <w:szCs w:val="22"/>
        </w:rPr>
        <w:t>. Р</w:t>
      </w:r>
      <w:r w:rsidR="001F10BE" w:rsidRPr="003D2C3F">
        <w:rPr>
          <w:b/>
          <w:bCs/>
          <w:sz w:val="22"/>
          <w:szCs w:val="22"/>
        </w:rPr>
        <w:t xml:space="preserve">азмер обеспечения исполнения </w:t>
      </w:r>
      <w:r w:rsidR="00A077CD" w:rsidRPr="003D2C3F">
        <w:rPr>
          <w:b/>
          <w:bCs/>
          <w:sz w:val="22"/>
          <w:szCs w:val="22"/>
        </w:rPr>
        <w:t>контракта</w:t>
      </w:r>
      <w:r w:rsidR="001F10BE" w:rsidRPr="003D2C3F">
        <w:rPr>
          <w:b/>
          <w:bCs/>
          <w:sz w:val="22"/>
          <w:szCs w:val="22"/>
        </w:rPr>
        <w:t xml:space="preserve">, порядок </w:t>
      </w:r>
      <w:r w:rsidR="00DD553A">
        <w:rPr>
          <w:b/>
          <w:bCs/>
          <w:sz w:val="22"/>
          <w:szCs w:val="22"/>
        </w:rPr>
        <w:t xml:space="preserve"> </w:t>
      </w:r>
      <w:r w:rsidR="001F10BE" w:rsidRPr="003D2C3F">
        <w:rPr>
          <w:b/>
          <w:bCs/>
          <w:sz w:val="22"/>
          <w:szCs w:val="22"/>
        </w:rPr>
        <w:t>предоставления такого обеспечения, требования к такому обеспечению.</w:t>
      </w:r>
    </w:p>
    <w:p w:rsidR="001F10BE" w:rsidRPr="003D2C3F" w:rsidRDefault="00431D25" w:rsidP="001A0692">
      <w:pPr>
        <w:pStyle w:val="3"/>
        <w:keepNext w:val="0"/>
        <w:spacing w:before="0"/>
        <w:ind w:firstLine="567"/>
        <w:jc w:val="both"/>
        <w:rPr>
          <w:rFonts w:ascii="Times New Roman" w:hAnsi="Times New Roman" w:cs="Times New Roman"/>
          <w:sz w:val="22"/>
          <w:szCs w:val="22"/>
        </w:rPr>
      </w:pPr>
      <w:r w:rsidRPr="003D2C3F">
        <w:rPr>
          <w:rFonts w:ascii="Times New Roman" w:hAnsi="Times New Roman" w:cs="Times New Roman"/>
          <w:sz w:val="22"/>
          <w:szCs w:val="22"/>
        </w:rPr>
        <w:t xml:space="preserve">17.1. </w:t>
      </w:r>
      <w:r w:rsidR="001F10BE" w:rsidRPr="003D2C3F">
        <w:rPr>
          <w:rFonts w:ascii="Times New Roman" w:hAnsi="Times New Roman" w:cs="Times New Roman"/>
          <w:sz w:val="22"/>
          <w:szCs w:val="22"/>
        </w:rPr>
        <w:t>Общие положения</w:t>
      </w:r>
    </w:p>
    <w:p w:rsidR="001F10BE" w:rsidRPr="003D2C3F" w:rsidRDefault="00F04C40" w:rsidP="00956ADC">
      <w:pPr>
        <w:autoSpaceDE w:val="0"/>
        <w:autoSpaceDN w:val="0"/>
        <w:adjustRightInd w:val="0"/>
        <w:ind w:firstLine="567"/>
        <w:jc w:val="both"/>
        <w:rPr>
          <w:sz w:val="22"/>
          <w:szCs w:val="22"/>
        </w:rPr>
      </w:pPr>
      <w:r w:rsidRPr="003D2C3F">
        <w:rPr>
          <w:sz w:val="22"/>
          <w:szCs w:val="22"/>
        </w:rPr>
        <w:t>Контракт</w:t>
      </w:r>
      <w:r w:rsidR="001F10BE" w:rsidRPr="003D2C3F">
        <w:rPr>
          <w:sz w:val="22"/>
          <w:szCs w:val="22"/>
        </w:rPr>
        <w:t xml:space="preserve"> заключается после предоставления участником закупки, с которым заключается </w:t>
      </w:r>
      <w:r w:rsidRPr="003D2C3F">
        <w:rPr>
          <w:sz w:val="22"/>
          <w:szCs w:val="22"/>
        </w:rPr>
        <w:t>контракт</w:t>
      </w:r>
      <w:r w:rsidR="001F10BE" w:rsidRPr="003D2C3F">
        <w:rPr>
          <w:sz w:val="22"/>
          <w:szCs w:val="22"/>
        </w:rPr>
        <w:t xml:space="preserve">, обеспечения исполнения </w:t>
      </w:r>
      <w:r w:rsidRPr="003D2C3F">
        <w:rPr>
          <w:sz w:val="22"/>
          <w:szCs w:val="22"/>
        </w:rPr>
        <w:t>контракта</w:t>
      </w:r>
      <w:r w:rsidR="001F10BE" w:rsidRPr="003D2C3F">
        <w:rPr>
          <w:sz w:val="22"/>
          <w:szCs w:val="22"/>
        </w:rPr>
        <w:t>.</w:t>
      </w:r>
    </w:p>
    <w:p w:rsidR="001F10BE" w:rsidRPr="003D2C3F" w:rsidRDefault="00431D25" w:rsidP="00C563CC">
      <w:pPr>
        <w:autoSpaceDE w:val="0"/>
        <w:autoSpaceDN w:val="0"/>
        <w:adjustRightInd w:val="0"/>
        <w:ind w:firstLine="567"/>
        <w:jc w:val="both"/>
        <w:rPr>
          <w:sz w:val="22"/>
          <w:szCs w:val="22"/>
        </w:rPr>
      </w:pPr>
      <w:r w:rsidRPr="003D2C3F">
        <w:rPr>
          <w:sz w:val="22"/>
          <w:szCs w:val="22"/>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r w:rsidR="001F10BE" w:rsidRPr="003D2C3F">
        <w:rPr>
          <w:sz w:val="22"/>
          <w:szCs w:val="22"/>
        </w:rPr>
        <w:t xml:space="preserve"> </w:t>
      </w:r>
    </w:p>
    <w:p w:rsidR="00A207F0" w:rsidRPr="003D2C3F" w:rsidRDefault="00A207F0" w:rsidP="00A207F0">
      <w:pPr>
        <w:autoSpaceDE w:val="0"/>
        <w:autoSpaceDN w:val="0"/>
        <w:adjustRightInd w:val="0"/>
        <w:ind w:firstLine="567"/>
        <w:jc w:val="both"/>
        <w:rPr>
          <w:sz w:val="22"/>
          <w:szCs w:val="22"/>
        </w:rPr>
      </w:pPr>
      <w:r w:rsidRPr="003D2C3F">
        <w:rPr>
          <w:sz w:val="22"/>
          <w:szCs w:val="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p>
    <w:p w:rsidR="00A207F0" w:rsidRPr="003D2C3F" w:rsidRDefault="00A207F0" w:rsidP="00A207F0">
      <w:pPr>
        <w:autoSpaceDE w:val="0"/>
        <w:autoSpaceDN w:val="0"/>
        <w:adjustRightInd w:val="0"/>
        <w:ind w:firstLine="567"/>
        <w:jc w:val="both"/>
        <w:rPr>
          <w:sz w:val="22"/>
          <w:szCs w:val="22"/>
        </w:rPr>
      </w:pPr>
      <w:r w:rsidRPr="003D2C3F">
        <w:rPr>
          <w:sz w:val="22"/>
          <w:szCs w:val="22"/>
        </w:rPr>
        <w:t>В случае заключения контракта по результатам определения поставщиков (подрядчиков, исполнителей) в соответствии с пунктом 1 части 1 статьи 30 Закона о контрактной системе,  размер обеспечения исполнения контракта, в том числе предоставляемого с учетом положений статьи 37 Закона о контрактной системе, устанавливается от цены, по которой в соответствии с Законом о контрактной системе заключается контракт, но не может составлять менее чем размер аванса. Размер обеспечения гарантийных обязательств не может превышать десять процентов начальной (максимальной) цены контракта.</w:t>
      </w:r>
    </w:p>
    <w:p w:rsidR="00431D25" w:rsidRPr="003D2C3F" w:rsidRDefault="001F10BE" w:rsidP="00431D25">
      <w:pPr>
        <w:autoSpaceDE w:val="0"/>
        <w:autoSpaceDN w:val="0"/>
        <w:adjustRightInd w:val="0"/>
        <w:ind w:firstLine="567"/>
        <w:jc w:val="both"/>
        <w:rPr>
          <w:color w:val="000000"/>
          <w:kern w:val="1"/>
          <w:sz w:val="22"/>
          <w:szCs w:val="22"/>
        </w:rPr>
      </w:pPr>
      <w:r w:rsidRPr="003D59DB">
        <w:rPr>
          <w:bCs/>
          <w:sz w:val="22"/>
          <w:szCs w:val="22"/>
        </w:rPr>
        <w:t xml:space="preserve">Размер обеспечения исполнения  </w:t>
      </w:r>
      <w:r w:rsidR="00F04C40" w:rsidRPr="003D59DB">
        <w:rPr>
          <w:bCs/>
          <w:sz w:val="22"/>
          <w:szCs w:val="22"/>
        </w:rPr>
        <w:t>контракта</w:t>
      </w:r>
      <w:r w:rsidRPr="003D59DB">
        <w:rPr>
          <w:sz w:val="22"/>
          <w:szCs w:val="22"/>
        </w:rPr>
        <w:t xml:space="preserve"> - </w:t>
      </w:r>
      <w:r w:rsidRPr="003D59DB">
        <w:rPr>
          <w:color w:val="000000"/>
          <w:kern w:val="1"/>
          <w:sz w:val="22"/>
          <w:szCs w:val="22"/>
        </w:rPr>
        <w:t xml:space="preserve"> установлен в размере, </w:t>
      </w:r>
      <w:r w:rsidR="00F04C40" w:rsidRPr="003D59DB">
        <w:rPr>
          <w:color w:val="000000"/>
          <w:kern w:val="1"/>
          <w:sz w:val="22"/>
          <w:szCs w:val="22"/>
        </w:rPr>
        <w:t>указанн</w:t>
      </w:r>
      <w:r w:rsidR="00BA057A" w:rsidRPr="003D59DB">
        <w:rPr>
          <w:color w:val="000000"/>
          <w:kern w:val="1"/>
          <w:sz w:val="22"/>
          <w:szCs w:val="22"/>
        </w:rPr>
        <w:t>ом</w:t>
      </w:r>
      <w:r w:rsidR="00F04C40" w:rsidRPr="003D59DB">
        <w:rPr>
          <w:color w:val="000000"/>
          <w:kern w:val="1"/>
          <w:sz w:val="22"/>
          <w:szCs w:val="22"/>
        </w:rPr>
        <w:t xml:space="preserve"> в </w:t>
      </w:r>
      <w:r w:rsidR="00541F21" w:rsidRPr="003D59DB">
        <w:rPr>
          <w:color w:val="000000"/>
          <w:kern w:val="1"/>
          <w:sz w:val="22"/>
          <w:szCs w:val="22"/>
        </w:rPr>
        <w:t xml:space="preserve">п. </w:t>
      </w:r>
      <w:r w:rsidR="003D59DB" w:rsidRPr="003D59DB">
        <w:rPr>
          <w:color w:val="000000"/>
          <w:kern w:val="1"/>
          <w:sz w:val="22"/>
          <w:szCs w:val="22"/>
        </w:rPr>
        <w:t>33</w:t>
      </w:r>
      <w:r w:rsidR="00431D25" w:rsidRPr="003D59DB">
        <w:rPr>
          <w:color w:val="000000"/>
          <w:kern w:val="1"/>
          <w:sz w:val="22"/>
          <w:szCs w:val="22"/>
        </w:rPr>
        <w:t xml:space="preserve"> </w:t>
      </w:r>
      <w:r w:rsidR="00BA057A" w:rsidRPr="003D59DB">
        <w:rPr>
          <w:bCs/>
          <w:sz w:val="22"/>
          <w:szCs w:val="22"/>
        </w:rPr>
        <w:t xml:space="preserve">Раздела </w:t>
      </w:r>
      <w:r w:rsidR="00BA057A" w:rsidRPr="003D59DB">
        <w:rPr>
          <w:bCs/>
          <w:sz w:val="22"/>
          <w:szCs w:val="22"/>
          <w:lang w:val="en-US"/>
        </w:rPr>
        <w:t>II</w:t>
      </w:r>
      <w:r w:rsidR="00BA057A" w:rsidRPr="003D59DB">
        <w:rPr>
          <w:bCs/>
          <w:sz w:val="22"/>
          <w:szCs w:val="22"/>
        </w:rPr>
        <w:t xml:space="preserve"> «Информационная карта открытого конкурса»</w:t>
      </w:r>
      <w:r w:rsidR="00956ADC" w:rsidRPr="003D59DB">
        <w:rPr>
          <w:color w:val="000000"/>
          <w:kern w:val="1"/>
          <w:sz w:val="22"/>
          <w:szCs w:val="22"/>
        </w:rPr>
        <w:t>.</w:t>
      </w:r>
    </w:p>
    <w:p w:rsidR="00DB7B52" w:rsidRPr="003D2C3F" w:rsidRDefault="00DB7B52" w:rsidP="00956ADC">
      <w:pPr>
        <w:autoSpaceDE w:val="0"/>
        <w:autoSpaceDN w:val="0"/>
        <w:adjustRightInd w:val="0"/>
        <w:ind w:firstLine="567"/>
        <w:jc w:val="both"/>
        <w:rPr>
          <w:color w:val="000000"/>
          <w:kern w:val="1"/>
          <w:sz w:val="22"/>
          <w:szCs w:val="22"/>
        </w:rPr>
      </w:pPr>
      <w:r w:rsidRPr="003D2C3F">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3D2C3F">
        <w:rPr>
          <w:kern w:val="1"/>
          <w:sz w:val="22"/>
          <w:szCs w:val="22"/>
        </w:rPr>
        <w:t>статьи 37</w:t>
      </w:r>
      <w:r w:rsidR="00A207F0" w:rsidRPr="003D2C3F">
        <w:rPr>
          <w:kern w:val="1"/>
          <w:sz w:val="22"/>
          <w:szCs w:val="22"/>
        </w:rPr>
        <w:t xml:space="preserve"> </w:t>
      </w:r>
      <w:r w:rsidRPr="003D2C3F">
        <w:rPr>
          <w:bCs/>
          <w:color w:val="000000"/>
          <w:kern w:val="1"/>
          <w:sz w:val="22"/>
          <w:szCs w:val="22"/>
        </w:rPr>
        <w:t>Закона о контрактной системе</w:t>
      </w:r>
      <w:r w:rsidRPr="003D2C3F">
        <w:rPr>
          <w:color w:val="000000"/>
          <w:kern w:val="1"/>
          <w:sz w:val="22"/>
          <w:szCs w:val="22"/>
        </w:rPr>
        <w:t>.</w:t>
      </w:r>
    </w:p>
    <w:p w:rsidR="00431D25" w:rsidRPr="003D2C3F" w:rsidRDefault="00431D25" w:rsidP="00956ADC">
      <w:pPr>
        <w:autoSpaceDE w:val="0"/>
        <w:autoSpaceDN w:val="0"/>
        <w:adjustRightInd w:val="0"/>
        <w:ind w:firstLine="567"/>
        <w:jc w:val="both"/>
        <w:rPr>
          <w:color w:val="000000"/>
          <w:kern w:val="1"/>
          <w:sz w:val="22"/>
          <w:szCs w:val="22"/>
        </w:rPr>
      </w:pPr>
      <w:r w:rsidRPr="003D2C3F">
        <w:rPr>
          <w:color w:val="000000"/>
          <w:kern w:val="1"/>
          <w:sz w:val="22"/>
          <w:szCs w:val="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AA2F14" w:rsidRPr="003D2C3F" w:rsidRDefault="00AA2F14" w:rsidP="00AA2F14">
      <w:pPr>
        <w:autoSpaceDE w:val="0"/>
        <w:autoSpaceDN w:val="0"/>
        <w:adjustRightInd w:val="0"/>
        <w:ind w:firstLine="567"/>
        <w:jc w:val="both"/>
        <w:rPr>
          <w:sz w:val="22"/>
          <w:szCs w:val="22"/>
        </w:rPr>
      </w:pPr>
      <w:bookmarkStart w:id="30" w:name="_Toc169628403"/>
      <w:bookmarkStart w:id="31" w:name="_Toc226399512"/>
      <w:bookmarkStart w:id="32" w:name="_Toc371787626"/>
      <w:bookmarkStart w:id="33" w:name="_Toc373179838"/>
      <w:bookmarkStart w:id="34" w:name="_Toc373179883"/>
      <w:bookmarkStart w:id="35" w:name="_Toc447196648"/>
      <w:bookmarkStart w:id="36" w:name="_Toc467675557"/>
      <w:r w:rsidRPr="003D2C3F">
        <w:rPr>
          <w:sz w:val="22"/>
          <w:szCs w:val="22"/>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w:t>
      </w:r>
      <w:r w:rsidRPr="003D2C3F">
        <w:rPr>
          <w:sz w:val="22"/>
          <w:szCs w:val="22"/>
        </w:rPr>
        <w:lastRenderedPageBreak/>
        <w:t>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в статье 96 Закона о контрактной системе.</w:t>
      </w:r>
    </w:p>
    <w:p w:rsidR="00AA2F14" w:rsidRPr="003D2C3F" w:rsidRDefault="00AA2F14" w:rsidP="00AA2F14">
      <w:pPr>
        <w:autoSpaceDE w:val="0"/>
        <w:autoSpaceDN w:val="0"/>
        <w:adjustRightInd w:val="0"/>
        <w:ind w:firstLine="567"/>
        <w:jc w:val="both"/>
        <w:rPr>
          <w:sz w:val="22"/>
          <w:szCs w:val="22"/>
        </w:rPr>
      </w:pPr>
      <w:bookmarkStart w:id="37" w:name="Par2790"/>
      <w:bookmarkEnd w:id="37"/>
      <w:r w:rsidRPr="003D2C3F">
        <w:rPr>
          <w:sz w:val="22"/>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 контрактной системе, освобождается от предоставления обеспечения исполнения контракта, в том числе с учетом положений статьи 37 Закона о контрактной системе,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F10BE" w:rsidRPr="003D2C3F" w:rsidRDefault="00AA2F14" w:rsidP="00956ADC">
      <w:pPr>
        <w:autoSpaceDE w:val="0"/>
        <w:autoSpaceDN w:val="0"/>
        <w:adjustRightInd w:val="0"/>
        <w:ind w:firstLine="567"/>
        <w:jc w:val="both"/>
        <w:rPr>
          <w:sz w:val="22"/>
          <w:szCs w:val="22"/>
          <w:u w:val="single"/>
        </w:rPr>
      </w:pPr>
      <w:r w:rsidRPr="003D2C3F">
        <w:rPr>
          <w:sz w:val="22"/>
          <w:szCs w:val="22"/>
          <w:u w:val="single"/>
        </w:rPr>
        <w:t>17.2</w:t>
      </w:r>
      <w:r w:rsidR="009324D3" w:rsidRPr="003D2C3F">
        <w:rPr>
          <w:sz w:val="22"/>
          <w:szCs w:val="22"/>
          <w:u w:val="single"/>
        </w:rPr>
        <w:t xml:space="preserve">. </w:t>
      </w:r>
      <w:r w:rsidR="001F10BE" w:rsidRPr="003D2C3F">
        <w:rPr>
          <w:sz w:val="22"/>
          <w:szCs w:val="22"/>
          <w:u w:val="single"/>
        </w:rPr>
        <w:t xml:space="preserve"> Безотзывная банковская гарантия</w:t>
      </w:r>
      <w:bookmarkEnd w:id="30"/>
      <w:bookmarkEnd w:id="31"/>
      <w:bookmarkEnd w:id="32"/>
      <w:bookmarkEnd w:id="33"/>
      <w:bookmarkEnd w:id="34"/>
      <w:bookmarkEnd w:id="35"/>
      <w:bookmarkEnd w:id="36"/>
    </w:p>
    <w:p w:rsidR="00C66950" w:rsidRPr="003D2C3F" w:rsidRDefault="00C66950" w:rsidP="001A0692">
      <w:pPr>
        <w:ind w:firstLine="567"/>
        <w:jc w:val="both"/>
        <w:rPr>
          <w:bCs/>
          <w:sz w:val="22"/>
          <w:szCs w:val="22"/>
        </w:rPr>
      </w:pPr>
      <w:bookmarkStart w:id="38" w:name="_Toc169628405"/>
      <w:bookmarkStart w:id="39" w:name="_Toc226399513"/>
      <w:bookmarkStart w:id="40" w:name="_Toc371787627"/>
      <w:bookmarkStart w:id="41" w:name="_Toc373179839"/>
      <w:bookmarkStart w:id="42" w:name="_Toc373179886"/>
      <w:bookmarkStart w:id="43" w:name="_Ref166350767"/>
      <w:bookmarkStart w:id="44" w:name="OLE_LINK21"/>
      <w:r w:rsidRPr="003D2C3F">
        <w:rPr>
          <w:sz w:val="22"/>
          <w:szCs w:val="22"/>
        </w:rPr>
        <w:t>Условия банковской гарантии указаны в статье 45 Закона о контрактной системе.</w:t>
      </w:r>
    </w:p>
    <w:p w:rsidR="001F10BE" w:rsidRPr="003D2C3F" w:rsidRDefault="001F10BE" w:rsidP="001A0692">
      <w:pPr>
        <w:ind w:firstLine="567"/>
        <w:jc w:val="both"/>
        <w:rPr>
          <w:bCs/>
          <w:sz w:val="22"/>
          <w:szCs w:val="22"/>
        </w:rPr>
      </w:pPr>
      <w:r w:rsidRPr="003D2C3F">
        <w:rPr>
          <w:bCs/>
          <w:sz w:val="22"/>
          <w:szCs w:val="22"/>
        </w:rPr>
        <w:t xml:space="preserve">Требования к обеспечению исполнения </w:t>
      </w:r>
      <w:r w:rsidR="00DB7B52" w:rsidRPr="003D2C3F">
        <w:rPr>
          <w:bCs/>
          <w:sz w:val="22"/>
          <w:szCs w:val="22"/>
        </w:rPr>
        <w:t>контракта</w:t>
      </w:r>
      <w:r w:rsidRPr="003D2C3F">
        <w:rPr>
          <w:bCs/>
          <w:sz w:val="22"/>
          <w:szCs w:val="22"/>
        </w:rPr>
        <w:t>, предоставляемому в виде банковской гарантии:</w:t>
      </w:r>
    </w:p>
    <w:p w:rsidR="009748C6" w:rsidRPr="003D2C3F" w:rsidRDefault="009748C6" w:rsidP="001A0692">
      <w:pPr>
        <w:ind w:firstLine="567"/>
        <w:jc w:val="both"/>
        <w:rPr>
          <w:bCs/>
          <w:sz w:val="22"/>
          <w:szCs w:val="22"/>
        </w:rPr>
      </w:pPr>
      <w:bookmarkStart w:id="45" w:name="_Ref166350738"/>
      <w:r w:rsidRPr="003D2C3F">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bookmarkEnd w:id="45"/>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Банковская гарантия должна быть безотзывной и должна содержать:</w:t>
      </w:r>
    </w:p>
    <w:p w:rsidR="00AA2F14" w:rsidRPr="003D59DB" w:rsidRDefault="00AA2F14" w:rsidP="003D59DB">
      <w:pPr>
        <w:pStyle w:val="a7"/>
        <w:ind w:firstLine="567"/>
        <w:jc w:val="both"/>
        <w:rPr>
          <w:rFonts w:eastAsiaTheme="minorEastAsia"/>
          <w:spacing w:val="0"/>
          <w:sz w:val="22"/>
          <w:szCs w:val="22"/>
        </w:rPr>
      </w:pPr>
      <w:r w:rsidRPr="003D59DB">
        <w:rPr>
          <w:rFonts w:eastAsiaTheme="minorEastAsia"/>
          <w:spacing w:val="0"/>
          <w:sz w:val="22"/>
          <w:szCs w:val="22"/>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2) обязательства принципала, надлежащее исполнение которых обеспечивается банковской гарантией;</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 xml:space="preserve">5) срок действия банковской гарантии с учетом требований </w:t>
      </w:r>
      <w:r w:rsidR="00C66950" w:rsidRPr="003D2C3F">
        <w:rPr>
          <w:rFonts w:eastAsiaTheme="minorEastAsia"/>
          <w:sz w:val="22"/>
          <w:szCs w:val="22"/>
        </w:rPr>
        <w:t>статьи 96 Закона о контрактной системе</w:t>
      </w:r>
      <w:r w:rsidRPr="003D2C3F">
        <w:rPr>
          <w:rFonts w:eastAsiaTheme="minorEastAsia"/>
          <w:sz w:val="22"/>
          <w:szCs w:val="22"/>
        </w:rPr>
        <w:t>;</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AA2F14" w:rsidRDefault="00AA2F14" w:rsidP="003D59DB">
      <w:pPr>
        <w:pStyle w:val="a7"/>
        <w:ind w:firstLine="567"/>
        <w:jc w:val="both"/>
        <w:rPr>
          <w:rFonts w:eastAsiaTheme="minorEastAsia"/>
          <w:spacing w:val="0"/>
          <w:sz w:val="22"/>
          <w:szCs w:val="22"/>
        </w:rPr>
      </w:pPr>
      <w:r w:rsidRPr="003D59DB">
        <w:rPr>
          <w:rFonts w:eastAsiaTheme="minorEastAsia"/>
          <w:spacing w:val="0"/>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C215D" w:rsidRPr="003D59DB" w:rsidRDefault="00EC215D" w:rsidP="003D59DB">
      <w:pPr>
        <w:pStyle w:val="a7"/>
        <w:ind w:firstLine="567"/>
        <w:jc w:val="both"/>
        <w:rPr>
          <w:rFonts w:eastAsiaTheme="minorEastAsia"/>
          <w:spacing w:val="0"/>
          <w:sz w:val="22"/>
          <w:szCs w:val="22"/>
        </w:rPr>
      </w:pPr>
      <w:r w:rsidRPr="00EC215D">
        <w:rPr>
          <w:spacing w:val="0"/>
          <w:sz w:val="22"/>
          <w:szCs w:val="22"/>
        </w:rPr>
        <w:t>Дополнительные требования к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установлены постановлением Правительства РФ от 8 ноября 2013 г. N 1005."О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F10BE" w:rsidRPr="003D2C3F" w:rsidRDefault="00C66950" w:rsidP="003D2C3F">
      <w:pPr>
        <w:pStyle w:val="3"/>
        <w:keepNext w:val="0"/>
        <w:spacing w:before="0" w:after="0"/>
        <w:ind w:firstLine="567"/>
        <w:jc w:val="both"/>
        <w:rPr>
          <w:rFonts w:ascii="Times New Roman" w:hAnsi="Times New Roman" w:cs="Times New Roman"/>
          <w:b w:val="0"/>
          <w:sz w:val="22"/>
          <w:szCs w:val="22"/>
          <w:u w:val="single"/>
        </w:rPr>
      </w:pPr>
      <w:r w:rsidRPr="003D2C3F">
        <w:rPr>
          <w:rFonts w:ascii="Times New Roman" w:hAnsi="Times New Roman" w:cs="Times New Roman"/>
          <w:b w:val="0"/>
          <w:sz w:val="22"/>
          <w:szCs w:val="22"/>
          <w:u w:val="single"/>
        </w:rPr>
        <w:t>17.3</w:t>
      </w:r>
      <w:r w:rsidR="00425722" w:rsidRPr="003D2C3F">
        <w:rPr>
          <w:rFonts w:ascii="Times New Roman" w:hAnsi="Times New Roman" w:cs="Times New Roman"/>
          <w:b w:val="0"/>
          <w:sz w:val="22"/>
          <w:szCs w:val="22"/>
          <w:u w:val="single"/>
        </w:rPr>
        <w:t>.</w:t>
      </w:r>
      <w:r w:rsidR="001F10BE" w:rsidRPr="003D2C3F">
        <w:rPr>
          <w:rFonts w:ascii="Times New Roman" w:hAnsi="Times New Roman" w:cs="Times New Roman"/>
          <w:b w:val="0"/>
          <w:sz w:val="22"/>
          <w:szCs w:val="22"/>
          <w:u w:val="single"/>
        </w:rPr>
        <w:t xml:space="preserve"> Внесение денежных средств</w:t>
      </w:r>
      <w:bookmarkEnd w:id="38"/>
      <w:r w:rsidR="001F10BE" w:rsidRPr="003D2C3F">
        <w:rPr>
          <w:rFonts w:ascii="Times New Roman" w:hAnsi="Times New Roman" w:cs="Times New Roman"/>
          <w:b w:val="0"/>
          <w:sz w:val="22"/>
          <w:szCs w:val="22"/>
          <w:u w:val="single"/>
        </w:rPr>
        <w:t xml:space="preserve"> в качестве обеспечения исполнения </w:t>
      </w:r>
      <w:bookmarkEnd w:id="39"/>
      <w:bookmarkEnd w:id="40"/>
      <w:bookmarkEnd w:id="41"/>
      <w:bookmarkEnd w:id="42"/>
      <w:r w:rsidR="00433EF8" w:rsidRPr="003D2C3F">
        <w:rPr>
          <w:rFonts w:ascii="Times New Roman" w:hAnsi="Times New Roman" w:cs="Times New Roman"/>
          <w:b w:val="0"/>
          <w:sz w:val="22"/>
          <w:szCs w:val="22"/>
          <w:u w:val="single"/>
        </w:rPr>
        <w:t>контракта</w:t>
      </w:r>
      <w:r w:rsidR="001F10BE" w:rsidRPr="003D2C3F">
        <w:rPr>
          <w:rFonts w:ascii="Times New Roman" w:hAnsi="Times New Roman" w:cs="Times New Roman"/>
          <w:b w:val="0"/>
          <w:sz w:val="22"/>
          <w:szCs w:val="22"/>
          <w:u w:val="single"/>
        </w:rPr>
        <w:t>.</w:t>
      </w:r>
    </w:p>
    <w:p w:rsidR="001F10BE" w:rsidRPr="003D2C3F" w:rsidRDefault="001F10BE" w:rsidP="00FD5B86">
      <w:pPr>
        <w:ind w:firstLine="567"/>
        <w:jc w:val="both"/>
        <w:rPr>
          <w:bCs/>
          <w:sz w:val="22"/>
          <w:szCs w:val="22"/>
        </w:rPr>
      </w:pPr>
      <w:r w:rsidRPr="003D2C3F">
        <w:rPr>
          <w:bCs/>
          <w:sz w:val="22"/>
          <w:szCs w:val="22"/>
        </w:rPr>
        <w:t xml:space="preserve">1) денежные средства, вносимые в обеспечение исполнения </w:t>
      </w:r>
      <w:r w:rsidR="00433EF8" w:rsidRPr="003D2C3F">
        <w:rPr>
          <w:bCs/>
          <w:sz w:val="22"/>
          <w:szCs w:val="22"/>
        </w:rPr>
        <w:t>контракта</w:t>
      </w:r>
      <w:r w:rsidRPr="003D2C3F">
        <w:rPr>
          <w:bCs/>
          <w:sz w:val="22"/>
          <w:szCs w:val="22"/>
        </w:rPr>
        <w:t xml:space="preserve">  долж</w:t>
      </w:r>
      <w:r w:rsidR="003D59DB">
        <w:rPr>
          <w:bCs/>
          <w:sz w:val="22"/>
          <w:szCs w:val="22"/>
        </w:rPr>
        <w:t xml:space="preserve">ны  быть перечислены в размере </w:t>
      </w:r>
      <w:r w:rsidR="00425722" w:rsidRPr="003D2C3F">
        <w:rPr>
          <w:bCs/>
          <w:sz w:val="22"/>
          <w:szCs w:val="22"/>
        </w:rPr>
        <w:t xml:space="preserve">в соответствии с </w:t>
      </w:r>
      <w:r w:rsidR="00425722" w:rsidRPr="003D59DB">
        <w:rPr>
          <w:bCs/>
          <w:sz w:val="22"/>
          <w:szCs w:val="22"/>
        </w:rPr>
        <w:t>п.</w:t>
      </w:r>
      <w:r w:rsidR="003D59DB" w:rsidRPr="003D59DB">
        <w:rPr>
          <w:bCs/>
          <w:sz w:val="22"/>
          <w:szCs w:val="22"/>
        </w:rPr>
        <w:t xml:space="preserve">33 </w:t>
      </w:r>
      <w:r w:rsidR="00E55CC6" w:rsidRPr="003D59DB">
        <w:rPr>
          <w:bCs/>
          <w:sz w:val="22"/>
          <w:szCs w:val="22"/>
        </w:rPr>
        <w:t xml:space="preserve">Раздела </w:t>
      </w:r>
      <w:r w:rsidR="00E55CC6" w:rsidRPr="003D59DB">
        <w:rPr>
          <w:bCs/>
          <w:sz w:val="22"/>
          <w:szCs w:val="22"/>
          <w:lang w:val="en-US"/>
        </w:rPr>
        <w:t>II</w:t>
      </w:r>
      <w:r w:rsidR="00E55CC6" w:rsidRPr="003D59DB">
        <w:rPr>
          <w:bCs/>
          <w:sz w:val="22"/>
          <w:szCs w:val="22"/>
        </w:rPr>
        <w:t xml:space="preserve"> «Информационная карта открытого</w:t>
      </w:r>
      <w:r w:rsidR="001843F2" w:rsidRPr="003D59DB">
        <w:rPr>
          <w:bCs/>
          <w:sz w:val="22"/>
          <w:szCs w:val="22"/>
        </w:rPr>
        <w:t xml:space="preserve"> </w:t>
      </w:r>
      <w:r w:rsidR="00E55CC6" w:rsidRPr="003D59DB">
        <w:rPr>
          <w:bCs/>
          <w:sz w:val="22"/>
          <w:szCs w:val="22"/>
        </w:rPr>
        <w:t xml:space="preserve">конкурса» </w:t>
      </w:r>
      <w:r w:rsidR="00F55E24" w:rsidRPr="003D59DB">
        <w:rPr>
          <w:bCs/>
          <w:sz w:val="22"/>
          <w:szCs w:val="22"/>
        </w:rPr>
        <w:t>и</w:t>
      </w:r>
      <w:r w:rsidR="001843F2" w:rsidRPr="003D59DB">
        <w:rPr>
          <w:bCs/>
          <w:sz w:val="22"/>
          <w:szCs w:val="22"/>
        </w:rPr>
        <w:t xml:space="preserve"> </w:t>
      </w:r>
      <w:r w:rsidR="00425722" w:rsidRPr="003D59DB">
        <w:rPr>
          <w:bCs/>
          <w:sz w:val="22"/>
          <w:szCs w:val="22"/>
        </w:rPr>
        <w:t>по</w:t>
      </w:r>
      <w:r w:rsidRPr="003D59DB">
        <w:rPr>
          <w:bCs/>
          <w:sz w:val="22"/>
          <w:szCs w:val="22"/>
        </w:rPr>
        <w:t xml:space="preserve"> реквизитам</w:t>
      </w:r>
      <w:bookmarkEnd w:id="43"/>
      <w:r w:rsidR="009E3A9F" w:rsidRPr="003D59DB">
        <w:rPr>
          <w:bCs/>
          <w:sz w:val="22"/>
          <w:szCs w:val="22"/>
        </w:rPr>
        <w:t xml:space="preserve">, указанным в </w:t>
      </w:r>
      <w:r w:rsidR="00425722" w:rsidRPr="003D59DB">
        <w:rPr>
          <w:bCs/>
          <w:sz w:val="22"/>
          <w:szCs w:val="22"/>
        </w:rPr>
        <w:t>п.</w:t>
      </w:r>
      <w:r w:rsidR="003D59DB" w:rsidRPr="003D59DB">
        <w:rPr>
          <w:bCs/>
          <w:sz w:val="22"/>
          <w:szCs w:val="22"/>
        </w:rPr>
        <w:t xml:space="preserve">34 </w:t>
      </w:r>
      <w:r w:rsidR="00E55CC6" w:rsidRPr="003D59DB">
        <w:rPr>
          <w:bCs/>
          <w:sz w:val="22"/>
          <w:szCs w:val="22"/>
        </w:rPr>
        <w:t xml:space="preserve">Раздела </w:t>
      </w:r>
      <w:r w:rsidR="00E55CC6" w:rsidRPr="003D59DB">
        <w:rPr>
          <w:bCs/>
          <w:sz w:val="22"/>
          <w:szCs w:val="22"/>
          <w:lang w:val="en-US"/>
        </w:rPr>
        <w:t>II</w:t>
      </w:r>
      <w:r w:rsidR="00E55CC6" w:rsidRPr="003D59DB">
        <w:rPr>
          <w:bCs/>
          <w:sz w:val="22"/>
          <w:szCs w:val="22"/>
        </w:rPr>
        <w:t>«Информационная карта открытого конкурса»</w:t>
      </w:r>
      <w:r w:rsidR="009E3A9F" w:rsidRPr="003D59DB">
        <w:rPr>
          <w:bCs/>
          <w:sz w:val="22"/>
          <w:szCs w:val="22"/>
        </w:rPr>
        <w:t>.</w:t>
      </w:r>
    </w:p>
    <w:p w:rsidR="001F10BE" w:rsidRPr="003D2C3F" w:rsidRDefault="001F10BE" w:rsidP="00956ADC">
      <w:pPr>
        <w:ind w:firstLine="567"/>
        <w:jc w:val="both"/>
        <w:outlineLvl w:val="3"/>
        <w:rPr>
          <w:bCs/>
          <w:sz w:val="22"/>
          <w:szCs w:val="22"/>
        </w:rPr>
      </w:pPr>
      <w:r w:rsidRPr="003D2C3F">
        <w:rPr>
          <w:bCs/>
          <w:sz w:val="22"/>
          <w:szCs w:val="22"/>
        </w:rPr>
        <w:t xml:space="preserve">2) факт внесения денежных средств в обеспечение исполнения </w:t>
      </w:r>
      <w:r w:rsidR="00433EF8" w:rsidRPr="003D2C3F">
        <w:rPr>
          <w:bCs/>
          <w:sz w:val="22"/>
          <w:szCs w:val="22"/>
        </w:rPr>
        <w:t>контракта</w:t>
      </w:r>
      <w:r w:rsidRPr="003D2C3F">
        <w:rPr>
          <w:bCs/>
          <w:sz w:val="22"/>
          <w:szCs w:val="22"/>
        </w:rPr>
        <w:t xml:space="preserve"> подтверждается платежным поручением </w:t>
      </w:r>
      <w:r w:rsidR="009748C6" w:rsidRPr="003D2C3F">
        <w:rPr>
          <w:bCs/>
          <w:sz w:val="22"/>
          <w:szCs w:val="22"/>
        </w:rPr>
        <w:t>с отметкой банка</w:t>
      </w:r>
      <w:r w:rsidRPr="003D2C3F">
        <w:rPr>
          <w:bCs/>
          <w:sz w:val="22"/>
          <w:szCs w:val="22"/>
        </w:rPr>
        <w:t>.</w:t>
      </w:r>
    </w:p>
    <w:p w:rsidR="00DF4A18" w:rsidRPr="003D2C3F" w:rsidRDefault="00DF4A18" w:rsidP="00956ADC">
      <w:pPr>
        <w:ind w:firstLine="567"/>
        <w:jc w:val="both"/>
        <w:outlineLvl w:val="3"/>
        <w:rPr>
          <w:bCs/>
          <w:sz w:val="22"/>
          <w:szCs w:val="22"/>
        </w:rPr>
      </w:pPr>
      <w:r w:rsidRPr="003E2137">
        <w:rPr>
          <w:b/>
          <w:bCs/>
          <w:sz w:val="22"/>
          <w:szCs w:val="22"/>
        </w:rPr>
        <w:t>В платежном документе должно быть указано назначение платежа:</w:t>
      </w:r>
      <w:r w:rsidR="00FE0948">
        <w:rPr>
          <w:b/>
          <w:bCs/>
          <w:sz w:val="22"/>
          <w:szCs w:val="22"/>
        </w:rPr>
        <w:t xml:space="preserve"> </w:t>
      </w:r>
      <w:r w:rsidR="00FE0948" w:rsidRPr="00FE0948">
        <w:rPr>
          <w:bCs/>
          <w:sz w:val="22"/>
          <w:szCs w:val="22"/>
          <w:u w:val="single"/>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2021г., НДС не облагается.»</w:t>
      </w:r>
    </w:p>
    <w:p w:rsidR="0091708E" w:rsidRPr="003D2C3F" w:rsidRDefault="0091708E" w:rsidP="00956ADC">
      <w:pPr>
        <w:ind w:firstLine="567"/>
        <w:jc w:val="both"/>
        <w:outlineLvl w:val="3"/>
        <w:rPr>
          <w:bCs/>
          <w:sz w:val="22"/>
          <w:szCs w:val="22"/>
        </w:rPr>
      </w:pPr>
      <w:r w:rsidRPr="007116E0">
        <w:rPr>
          <w:bCs/>
          <w:sz w:val="22"/>
          <w:szCs w:val="22"/>
        </w:rPr>
        <w:t xml:space="preserve">3) </w:t>
      </w:r>
      <w:r w:rsidR="007116E0" w:rsidRPr="007116E0">
        <w:rPr>
          <w:bCs/>
          <w:sz w:val="22"/>
          <w:szCs w:val="22"/>
        </w:rPr>
        <w:t>В случае надлежащего исполнения Исполнителем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bookmarkEnd w:id="44"/>
    <w:p w:rsidR="001F10BE" w:rsidRPr="007116E0" w:rsidRDefault="001F10BE" w:rsidP="001F10BE">
      <w:pPr>
        <w:jc w:val="both"/>
        <w:rPr>
          <w:sz w:val="12"/>
          <w:szCs w:val="12"/>
        </w:rPr>
      </w:pPr>
    </w:p>
    <w:p w:rsidR="00F0477C" w:rsidRPr="003D2C3F" w:rsidRDefault="00C66950" w:rsidP="007116E0">
      <w:pPr>
        <w:autoSpaceDE w:val="0"/>
        <w:autoSpaceDN w:val="0"/>
        <w:adjustRightInd w:val="0"/>
        <w:ind w:firstLine="567"/>
        <w:jc w:val="both"/>
        <w:rPr>
          <w:b/>
          <w:color w:val="000000" w:themeColor="text1"/>
          <w:sz w:val="22"/>
          <w:szCs w:val="22"/>
        </w:rPr>
      </w:pPr>
      <w:bookmarkStart w:id="46" w:name="_Toc170615575"/>
      <w:r w:rsidRPr="0051005E">
        <w:rPr>
          <w:b/>
          <w:color w:val="000000" w:themeColor="text1"/>
          <w:sz w:val="22"/>
          <w:szCs w:val="22"/>
        </w:rPr>
        <w:t>18</w:t>
      </w:r>
      <w:r w:rsidR="00F0477C" w:rsidRPr="0051005E">
        <w:rPr>
          <w:b/>
          <w:color w:val="000000" w:themeColor="text1"/>
          <w:sz w:val="22"/>
          <w:szCs w:val="22"/>
        </w:rPr>
        <w:t xml:space="preserve">. </w:t>
      </w:r>
      <w:r w:rsidR="00425722" w:rsidRPr="0051005E">
        <w:rPr>
          <w:b/>
          <w:color w:val="000000" w:themeColor="text1"/>
          <w:sz w:val="22"/>
          <w:szCs w:val="22"/>
        </w:rPr>
        <w:t xml:space="preserve">Заключение </w:t>
      </w:r>
      <w:bookmarkEnd w:id="46"/>
      <w:r w:rsidR="00425722" w:rsidRPr="0051005E">
        <w:rPr>
          <w:b/>
          <w:color w:val="000000" w:themeColor="text1"/>
          <w:sz w:val="22"/>
          <w:szCs w:val="22"/>
        </w:rPr>
        <w:t>контракта по результатам</w:t>
      </w:r>
      <w:r w:rsidR="00501553" w:rsidRPr="0051005E">
        <w:rPr>
          <w:b/>
          <w:color w:val="000000" w:themeColor="text1"/>
          <w:sz w:val="22"/>
          <w:szCs w:val="22"/>
        </w:rPr>
        <w:t xml:space="preserve"> открытого</w:t>
      </w:r>
      <w:r w:rsidR="00425722" w:rsidRPr="0051005E">
        <w:rPr>
          <w:b/>
          <w:color w:val="000000" w:themeColor="text1"/>
          <w:sz w:val="22"/>
          <w:szCs w:val="22"/>
        </w:rPr>
        <w:t xml:space="preserve"> конкурса</w:t>
      </w:r>
      <w:r w:rsidR="00B8642A" w:rsidRPr="0051005E">
        <w:rPr>
          <w:b/>
          <w:color w:val="000000" w:themeColor="text1"/>
          <w:sz w:val="22"/>
          <w:szCs w:val="22"/>
        </w:rPr>
        <w:t xml:space="preserve"> в электронной форме</w:t>
      </w:r>
    </w:p>
    <w:p w:rsidR="00B8642A" w:rsidRPr="003D2C3F" w:rsidRDefault="001E1FEA" w:rsidP="00B8642A">
      <w:pPr>
        <w:autoSpaceDE w:val="0"/>
        <w:autoSpaceDN w:val="0"/>
        <w:adjustRightInd w:val="0"/>
        <w:ind w:firstLine="567"/>
        <w:jc w:val="both"/>
        <w:rPr>
          <w:sz w:val="22"/>
          <w:szCs w:val="22"/>
        </w:rPr>
      </w:pPr>
      <w:r w:rsidRPr="003D2C3F">
        <w:rPr>
          <w:sz w:val="22"/>
          <w:szCs w:val="22"/>
        </w:rPr>
        <w:lastRenderedPageBreak/>
        <w:t>18.</w:t>
      </w:r>
      <w:r w:rsidR="00B8642A" w:rsidRPr="003D2C3F">
        <w:rPr>
          <w:sz w:val="22"/>
          <w:szCs w:val="22"/>
        </w:rPr>
        <w:t>1. По результатам открытого конкурса в электронной форме контракт заключается с победителем открытого конкурса в электронной форме, а в случаях, предусмотренных Законом о контрактной системе, с иным участником открытого конкурса в электронной форме, заявка которого признана соответствующей требованиям, установленным документацией и (или) извещением о закупке.</w:t>
      </w:r>
    </w:p>
    <w:p w:rsidR="00C66950" w:rsidRPr="003D2C3F" w:rsidRDefault="001E1FEA" w:rsidP="00C66950">
      <w:pPr>
        <w:autoSpaceDE w:val="0"/>
        <w:autoSpaceDN w:val="0"/>
        <w:adjustRightInd w:val="0"/>
        <w:ind w:firstLine="567"/>
        <w:jc w:val="both"/>
        <w:rPr>
          <w:sz w:val="22"/>
          <w:szCs w:val="22"/>
        </w:rPr>
      </w:pPr>
      <w:bookmarkStart w:id="47" w:name="Par2320"/>
      <w:bookmarkEnd w:id="47"/>
      <w:r w:rsidRPr="003D2C3F">
        <w:rPr>
          <w:sz w:val="22"/>
          <w:szCs w:val="22"/>
        </w:rPr>
        <w:t>18.</w:t>
      </w:r>
      <w:r w:rsidR="00C66950" w:rsidRPr="003D2C3F">
        <w:rPr>
          <w:sz w:val="22"/>
          <w:szCs w:val="22"/>
        </w:rPr>
        <w:t xml:space="preserve">2. В течение пяти дней с даты размещения в единой информационной системе Протокола подведения итогов открытого конкурса в электронной форме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информации, предусмотренной пунктом 2 части 4 статьи 54.4 </w:t>
      </w:r>
      <w:r w:rsidRPr="003D2C3F">
        <w:rPr>
          <w:sz w:val="22"/>
          <w:szCs w:val="22"/>
        </w:rPr>
        <w:t>Закона о контрактной системе</w:t>
      </w:r>
      <w:r w:rsidR="00C66950" w:rsidRPr="003D2C3F">
        <w:rPr>
          <w:sz w:val="22"/>
          <w:szCs w:val="22"/>
        </w:rPr>
        <w:t>, указанных в заявке, окончательном предложении участника электронной процедуры.</w:t>
      </w:r>
    </w:p>
    <w:p w:rsidR="00C66950" w:rsidRPr="003D2C3F" w:rsidRDefault="001E1FEA" w:rsidP="00C66950">
      <w:pPr>
        <w:autoSpaceDE w:val="0"/>
        <w:autoSpaceDN w:val="0"/>
        <w:adjustRightInd w:val="0"/>
        <w:ind w:firstLine="567"/>
        <w:jc w:val="both"/>
        <w:rPr>
          <w:sz w:val="22"/>
          <w:szCs w:val="22"/>
        </w:rPr>
      </w:pPr>
      <w:bookmarkStart w:id="48" w:name="Par2322"/>
      <w:bookmarkStart w:id="49" w:name="Par2324"/>
      <w:bookmarkEnd w:id="48"/>
      <w:bookmarkEnd w:id="49"/>
      <w:r w:rsidRPr="003D2C3F">
        <w:rPr>
          <w:sz w:val="22"/>
          <w:szCs w:val="22"/>
        </w:rPr>
        <w:t>18.</w:t>
      </w:r>
      <w:r w:rsidR="00C66950" w:rsidRPr="003D2C3F">
        <w:rPr>
          <w:sz w:val="22"/>
          <w:szCs w:val="22"/>
        </w:rPr>
        <w:t>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В случае, если при проведении открытого конкурса в электронной форме, цена контракта, снижен</w:t>
      </w:r>
      <w:r w:rsidRPr="003D2C3F">
        <w:rPr>
          <w:sz w:val="22"/>
          <w:szCs w:val="22"/>
        </w:rPr>
        <w:t>а</w:t>
      </w:r>
      <w:r w:rsidR="00C66950" w:rsidRPr="003D2C3F">
        <w:rPr>
          <w:sz w:val="22"/>
          <w:szCs w:val="22"/>
        </w:rPr>
        <w:t xml:space="preserve">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w:t>
      </w:r>
      <w:r w:rsidRPr="003D2C3F">
        <w:rPr>
          <w:sz w:val="22"/>
          <w:szCs w:val="22"/>
        </w:rPr>
        <w:t>Закона о контрактной системе</w:t>
      </w:r>
      <w:r w:rsidR="00C66950" w:rsidRPr="003D2C3F">
        <w:rPr>
          <w:sz w:val="22"/>
          <w:szCs w:val="22"/>
        </w:rPr>
        <w:t xml:space="preserve"> или обеспечение исполнения контракта в размере, предусмотренном документацией о </w:t>
      </w:r>
      <w:r w:rsidRPr="003D2C3F">
        <w:rPr>
          <w:sz w:val="22"/>
          <w:szCs w:val="22"/>
        </w:rPr>
        <w:t>закупке</w:t>
      </w:r>
      <w:r w:rsidR="00C66950" w:rsidRPr="003D2C3F">
        <w:rPr>
          <w:sz w:val="22"/>
          <w:szCs w:val="22"/>
        </w:rPr>
        <w:t xml:space="preserve">, и информацию, предусмотренные частью 2 статьи 37 </w:t>
      </w:r>
      <w:r w:rsidRPr="003D2C3F">
        <w:rPr>
          <w:sz w:val="22"/>
          <w:szCs w:val="22"/>
        </w:rPr>
        <w:t>Закона о контрактной системе</w:t>
      </w:r>
      <w:r w:rsidR="00C66950" w:rsidRPr="003D2C3F">
        <w:rPr>
          <w:sz w:val="22"/>
          <w:szCs w:val="22"/>
        </w:rPr>
        <w:t>.</w:t>
      </w:r>
    </w:p>
    <w:p w:rsidR="00C66950" w:rsidRPr="003D2C3F" w:rsidRDefault="001E1FEA" w:rsidP="00C66950">
      <w:pPr>
        <w:autoSpaceDE w:val="0"/>
        <w:autoSpaceDN w:val="0"/>
        <w:adjustRightInd w:val="0"/>
        <w:ind w:firstLine="567"/>
        <w:jc w:val="both"/>
        <w:rPr>
          <w:sz w:val="22"/>
          <w:szCs w:val="22"/>
        </w:rPr>
      </w:pPr>
      <w:bookmarkStart w:id="50" w:name="Par2326"/>
      <w:bookmarkEnd w:id="50"/>
      <w:r w:rsidRPr="003D2C3F">
        <w:rPr>
          <w:sz w:val="22"/>
          <w:szCs w:val="22"/>
        </w:rPr>
        <w:t>18.4</w:t>
      </w:r>
      <w:r w:rsidR="00C66950" w:rsidRPr="003D2C3F">
        <w:rPr>
          <w:sz w:val="22"/>
          <w:szCs w:val="22"/>
        </w:rPr>
        <w:t>.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C66950" w:rsidRPr="003D2C3F" w:rsidRDefault="001E1FEA" w:rsidP="00C66950">
      <w:pPr>
        <w:autoSpaceDE w:val="0"/>
        <w:autoSpaceDN w:val="0"/>
        <w:adjustRightInd w:val="0"/>
        <w:ind w:firstLine="567"/>
        <w:jc w:val="both"/>
        <w:rPr>
          <w:sz w:val="22"/>
          <w:szCs w:val="22"/>
        </w:rPr>
      </w:pPr>
      <w:bookmarkStart w:id="51" w:name="Par2327"/>
      <w:bookmarkEnd w:id="51"/>
      <w:r w:rsidRPr="003D2C3F">
        <w:rPr>
          <w:sz w:val="22"/>
          <w:szCs w:val="22"/>
        </w:rPr>
        <w:t>18.</w:t>
      </w:r>
      <w:r w:rsidR="00C66950" w:rsidRPr="003D2C3F">
        <w:rPr>
          <w:sz w:val="22"/>
          <w:szCs w:val="22"/>
        </w:rPr>
        <w:t xml:space="preserve">5. В течение трех рабочих дней с даты размещения победителем электронной процедуры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w:t>
      </w:r>
      <w:r w:rsidRPr="003D2C3F">
        <w:rPr>
          <w:sz w:val="22"/>
          <w:szCs w:val="22"/>
        </w:rPr>
        <w:t>с п. 18.4</w:t>
      </w:r>
      <w:r w:rsidR="00C66950" w:rsidRPr="003D2C3F">
        <w:rPr>
          <w:sz w:val="22"/>
          <w:szCs w:val="22"/>
        </w:rPr>
        <w:t>.</w:t>
      </w:r>
    </w:p>
    <w:p w:rsidR="00C66950" w:rsidRPr="003D2C3F" w:rsidRDefault="001E1FEA" w:rsidP="00C66950">
      <w:pPr>
        <w:autoSpaceDE w:val="0"/>
        <w:autoSpaceDN w:val="0"/>
        <w:adjustRightInd w:val="0"/>
        <w:ind w:firstLine="567"/>
        <w:jc w:val="both"/>
        <w:rPr>
          <w:sz w:val="22"/>
          <w:szCs w:val="22"/>
        </w:rPr>
      </w:pPr>
      <w:bookmarkStart w:id="52" w:name="Par2328"/>
      <w:bookmarkEnd w:id="52"/>
      <w:r w:rsidRPr="003D2C3F">
        <w:rPr>
          <w:sz w:val="22"/>
          <w:szCs w:val="22"/>
        </w:rPr>
        <w:t>18.</w:t>
      </w:r>
      <w:r w:rsidR="00C66950" w:rsidRPr="003D2C3F">
        <w:rPr>
          <w:sz w:val="22"/>
          <w:szCs w:val="22"/>
        </w:rPr>
        <w:t>6. В течение трех рабочих дней с даты размещения заказчиком в единой информационной системе и на электронной площадке документов, предусмотренных</w:t>
      </w:r>
      <w:r w:rsidRPr="003D2C3F">
        <w:rPr>
          <w:sz w:val="22"/>
          <w:szCs w:val="22"/>
        </w:rPr>
        <w:t xml:space="preserve"> п. 18.5</w:t>
      </w:r>
      <w:r w:rsidR="00C66950" w:rsidRPr="003D2C3F">
        <w:rPr>
          <w:sz w:val="22"/>
          <w:szCs w:val="22"/>
        </w:rPr>
        <w:t>,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подтверждающие предоставление обеспечения исполнения контракта и подписанные усиленной электронной подписью указанного лица.</w:t>
      </w:r>
    </w:p>
    <w:p w:rsidR="00C66950" w:rsidRPr="003D2C3F" w:rsidRDefault="001E1FEA" w:rsidP="00C66950">
      <w:pPr>
        <w:autoSpaceDE w:val="0"/>
        <w:autoSpaceDN w:val="0"/>
        <w:adjustRightInd w:val="0"/>
        <w:ind w:firstLine="567"/>
        <w:jc w:val="both"/>
        <w:rPr>
          <w:sz w:val="22"/>
          <w:szCs w:val="22"/>
        </w:rPr>
      </w:pPr>
      <w:bookmarkStart w:id="53" w:name="Par2329"/>
      <w:bookmarkEnd w:id="53"/>
      <w:r w:rsidRPr="003D2C3F">
        <w:rPr>
          <w:sz w:val="22"/>
          <w:szCs w:val="22"/>
        </w:rPr>
        <w:t>18.</w:t>
      </w:r>
      <w:r w:rsidR="00C66950" w:rsidRPr="003D2C3F">
        <w:rPr>
          <w:sz w:val="22"/>
          <w:szCs w:val="22"/>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C66950" w:rsidRPr="003D2C3F" w:rsidRDefault="001E1FEA" w:rsidP="00C66950">
      <w:pPr>
        <w:autoSpaceDE w:val="0"/>
        <w:autoSpaceDN w:val="0"/>
        <w:adjustRightInd w:val="0"/>
        <w:ind w:firstLine="567"/>
        <w:jc w:val="both"/>
        <w:rPr>
          <w:sz w:val="22"/>
          <w:szCs w:val="22"/>
        </w:rPr>
      </w:pPr>
      <w:r w:rsidRPr="003D2C3F">
        <w:rPr>
          <w:sz w:val="22"/>
          <w:szCs w:val="22"/>
        </w:rPr>
        <w:lastRenderedPageBreak/>
        <w:t>18.</w:t>
      </w:r>
      <w:r w:rsidR="00C66950" w:rsidRPr="003D2C3F">
        <w:rPr>
          <w:sz w:val="22"/>
          <w:szCs w:val="22"/>
        </w:rPr>
        <w:t>8. С момента размещения в единой информационной системе и подписанного заказчиком контракта он считается заключенным.</w:t>
      </w:r>
    </w:p>
    <w:p w:rsidR="00C66950" w:rsidRPr="003D2C3F" w:rsidRDefault="001E1FEA"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 xml:space="preserve">9. Контракт может быть заключен не ранее чем через десять дней с даты размещения в единой информационной системе </w:t>
      </w:r>
      <w:r w:rsidRPr="003D2C3F">
        <w:rPr>
          <w:sz w:val="22"/>
          <w:szCs w:val="22"/>
        </w:rPr>
        <w:t>протокола подведения итогов открытого конкурса в электронной форме</w:t>
      </w:r>
      <w:r w:rsidR="00C66950" w:rsidRPr="003D2C3F">
        <w:rPr>
          <w:sz w:val="22"/>
          <w:szCs w:val="22"/>
        </w:rPr>
        <w:t>.</w:t>
      </w:r>
    </w:p>
    <w:p w:rsidR="00C66950" w:rsidRPr="003D2C3F" w:rsidRDefault="00232854"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rsidR="00C66950" w:rsidRPr="003D2C3F" w:rsidRDefault="00232854"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прекращается в сроки, установленные частью 8 статьи 44 </w:t>
      </w:r>
      <w:r w:rsidRPr="003D2C3F">
        <w:rPr>
          <w:sz w:val="22"/>
          <w:szCs w:val="22"/>
        </w:rPr>
        <w:t>Закона о контрактной системе</w:t>
      </w:r>
      <w:r w:rsidR="00C66950" w:rsidRPr="003D2C3F">
        <w:rPr>
          <w:sz w:val="22"/>
          <w:szCs w:val="22"/>
        </w:rPr>
        <w:t>.</w:t>
      </w:r>
    </w:p>
    <w:p w:rsidR="00C66950" w:rsidRPr="003D2C3F" w:rsidRDefault="00232854" w:rsidP="00C66950">
      <w:pPr>
        <w:autoSpaceDE w:val="0"/>
        <w:autoSpaceDN w:val="0"/>
        <w:adjustRightInd w:val="0"/>
        <w:ind w:firstLine="567"/>
        <w:jc w:val="both"/>
        <w:rPr>
          <w:sz w:val="22"/>
          <w:szCs w:val="22"/>
        </w:rPr>
      </w:pPr>
      <w:bookmarkStart w:id="54" w:name="Par2338"/>
      <w:bookmarkEnd w:id="54"/>
      <w:r w:rsidRPr="003D2C3F">
        <w:rPr>
          <w:sz w:val="22"/>
          <w:szCs w:val="22"/>
        </w:rPr>
        <w:t>18.12</w:t>
      </w:r>
      <w:r w:rsidR="00C66950" w:rsidRPr="003D2C3F">
        <w:rPr>
          <w:sz w:val="22"/>
          <w:szCs w:val="22"/>
        </w:rPr>
        <w:t xml:space="preserve">. Победитель электронной процедуры (за исключением победителя, предусмотренного </w:t>
      </w:r>
      <w:r w:rsidRPr="003D2C3F">
        <w:rPr>
          <w:sz w:val="22"/>
          <w:szCs w:val="22"/>
        </w:rPr>
        <w:t>п. 18.13</w:t>
      </w:r>
      <w:r w:rsidR="00C66950" w:rsidRPr="003D2C3F">
        <w:rPr>
          <w:sz w:val="22"/>
          <w:szCs w:val="22"/>
        </w:rPr>
        <w:t xml:space="preserve">) признается заказчиком уклонившимся от заключения контракта в случае, если в сроки,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или не исполнил требования, предусмотренные статьей 37 </w:t>
      </w:r>
      <w:r w:rsidRPr="003D2C3F">
        <w:rPr>
          <w:sz w:val="22"/>
          <w:szCs w:val="22"/>
        </w:rPr>
        <w:t>Закона о контрактной системе</w:t>
      </w:r>
      <w:r w:rsidR="00C66950" w:rsidRPr="003D2C3F">
        <w:rPr>
          <w:sz w:val="22"/>
          <w:szCs w:val="22"/>
        </w:rPr>
        <w:t xml:space="preserve"> (в случае снижения при проведении электронного конкурса цены контракта</w:t>
      </w:r>
      <w:r w:rsidRPr="003D2C3F">
        <w:rPr>
          <w:sz w:val="22"/>
          <w:szCs w:val="22"/>
        </w:rPr>
        <w:t xml:space="preserve"> </w:t>
      </w:r>
      <w:r w:rsidR="00C66950" w:rsidRPr="003D2C3F">
        <w:rPr>
          <w:sz w:val="22"/>
          <w:szCs w:val="22"/>
        </w:rPr>
        <w:t>на двадцать пять процентов и более от начально</w:t>
      </w:r>
      <w:r w:rsidRPr="003D2C3F">
        <w:rPr>
          <w:sz w:val="22"/>
          <w:szCs w:val="22"/>
        </w:rPr>
        <w:t>й (максимальной) цены контракта</w:t>
      </w:r>
      <w:r w:rsidR="00C66950" w:rsidRPr="003D2C3F">
        <w:rPr>
          <w:sz w:val="22"/>
          <w:szCs w:val="22"/>
        </w:rPr>
        <w:t>).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C66950" w:rsidRPr="003D2C3F" w:rsidRDefault="00232854" w:rsidP="00C66950">
      <w:pPr>
        <w:autoSpaceDE w:val="0"/>
        <w:autoSpaceDN w:val="0"/>
        <w:adjustRightInd w:val="0"/>
        <w:ind w:firstLine="567"/>
        <w:jc w:val="both"/>
        <w:rPr>
          <w:sz w:val="22"/>
          <w:szCs w:val="22"/>
        </w:rPr>
      </w:pPr>
      <w:bookmarkStart w:id="55" w:name="Par2340"/>
      <w:bookmarkEnd w:id="55"/>
      <w:r w:rsidRPr="003D2C3F">
        <w:rPr>
          <w:sz w:val="22"/>
          <w:szCs w:val="22"/>
        </w:rPr>
        <w:t>18.13</w:t>
      </w:r>
      <w:r w:rsidR="00C66950" w:rsidRPr="003D2C3F">
        <w:rPr>
          <w:sz w:val="22"/>
          <w:szCs w:val="22"/>
        </w:rPr>
        <w:t>.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663FD9" w:rsidRPr="007116E0" w:rsidRDefault="00663FD9" w:rsidP="004700B2">
      <w:pPr>
        <w:autoSpaceDE w:val="0"/>
        <w:autoSpaceDN w:val="0"/>
        <w:adjustRightInd w:val="0"/>
        <w:ind w:firstLine="567"/>
        <w:jc w:val="both"/>
        <w:rPr>
          <w:sz w:val="12"/>
          <w:szCs w:val="12"/>
        </w:rPr>
      </w:pPr>
      <w:bookmarkStart w:id="56" w:name="Par2341"/>
      <w:bookmarkEnd w:id="56"/>
    </w:p>
    <w:p w:rsidR="00663FD9" w:rsidRPr="003D2C3F" w:rsidRDefault="00232854" w:rsidP="007116E0">
      <w:pPr>
        <w:autoSpaceDE w:val="0"/>
        <w:autoSpaceDN w:val="0"/>
        <w:adjustRightInd w:val="0"/>
        <w:ind w:firstLine="567"/>
        <w:jc w:val="both"/>
        <w:rPr>
          <w:sz w:val="22"/>
          <w:szCs w:val="22"/>
        </w:rPr>
      </w:pPr>
      <w:r w:rsidRPr="007116E0">
        <w:rPr>
          <w:b/>
          <w:sz w:val="22"/>
          <w:szCs w:val="22"/>
        </w:rPr>
        <w:t>19</w:t>
      </w:r>
      <w:r w:rsidR="00663FD9" w:rsidRPr="007116E0">
        <w:rPr>
          <w:b/>
          <w:sz w:val="22"/>
          <w:szCs w:val="22"/>
        </w:rPr>
        <w:t>. Возможность одностороннего отказа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 xml:space="preserve">19.1. </w:t>
      </w:r>
      <w:r w:rsidR="000F5F3D" w:rsidRPr="000F5F3D">
        <w:rPr>
          <w:sz w:val="22"/>
          <w:szCs w:val="22"/>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0F5F3D" w:rsidRPr="000F5F3D" w:rsidRDefault="005700E9" w:rsidP="000F5F3D">
      <w:pPr>
        <w:autoSpaceDE w:val="0"/>
        <w:autoSpaceDN w:val="0"/>
        <w:adjustRightInd w:val="0"/>
        <w:ind w:firstLine="567"/>
        <w:jc w:val="both"/>
        <w:rPr>
          <w:sz w:val="22"/>
          <w:szCs w:val="22"/>
        </w:rPr>
      </w:pPr>
      <w:bookmarkStart w:id="57" w:name="Par2735"/>
      <w:bookmarkEnd w:id="57"/>
      <w:r>
        <w:rPr>
          <w:sz w:val="22"/>
          <w:szCs w:val="22"/>
        </w:rPr>
        <w:t>19.2</w:t>
      </w:r>
      <w:r w:rsidR="000F5F3D" w:rsidRPr="000F5F3D">
        <w:rPr>
          <w:sz w:val="22"/>
          <w:szCs w:val="22"/>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19.3</w:t>
      </w:r>
      <w:r w:rsidR="000F5F3D" w:rsidRPr="000F5F3D">
        <w:rPr>
          <w:sz w:val="22"/>
          <w:szCs w:val="22"/>
        </w:rPr>
        <w:t>.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19.4</w:t>
      </w:r>
      <w:r w:rsidR="000F5F3D" w:rsidRPr="000F5F3D">
        <w:rPr>
          <w:sz w:val="22"/>
          <w:szCs w:val="22"/>
        </w:rPr>
        <w:t xml:space="preserve">.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w:t>
      </w:r>
      <w:r w:rsidR="000F5F3D" w:rsidRPr="000F5F3D">
        <w:rPr>
          <w:sz w:val="22"/>
          <w:szCs w:val="22"/>
        </w:rPr>
        <w:lastRenderedPageBreak/>
        <w:t>даты размещения решения заказчика об одностороннем отказе от исполнения контракта в единой информационной системе.</w:t>
      </w:r>
    </w:p>
    <w:p w:rsidR="000F5F3D" w:rsidRPr="000F5F3D" w:rsidRDefault="005700E9" w:rsidP="000F5F3D">
      <w:pPr>
        <w:autoSpaceDE w:val="0"/>
        <w:autoSpaceDN w:val="0"/>
        <w:adjustRightInd w:val="0"/>
        <w:ind w:firstLine="567"/>
        <w:jc w:val="both"/>
        <w:rPr>
          <w:sz w:val="22"/>
          <w:szCs w:val="22"/>
        </w:rPr>
      </w:pPr>
      <w:r>
        <w:rPr>
          <w:sz w:val="22"/>
          <w:szCs w:val="22"/>
        </w:rPr>
        <w:t>19.5</w:t>
      </w:r>
      <w:r w:rsidR="000F5F3D" w:rsidRPr="000F5F3D">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19.6</w:t>
      </w:r>
      <w:r w:rsidR="000F5F3D" w:rsidRPr="000F5F3D">
        <w:rPr>
          <w:sz w:val="22"/>
          <w:szCs w:val="22"/>
        </w:rPr>
        <w:t>.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F5F3D" w:rsidRPr="000F5F3D" w:rsidRDefault="005700E9" w:rsidP="000F5F3D">
      <w:pPr>
        <w:autoSpaceDE w:val="0"/>
        <w:autoSpaceDN w:val="0"/>
        <w:adjustRightInd w:val="0"/>
        <w:ind w:firstLine="567"/>
        <w:jc w:val="both"/>
        <w:rPr>
          <w:sz w:val="22"/>
          <w:szCs w:val="22"/>
        </w:rPr>
      </w:pPr>
      <w:bookmarkStart w:id="58" w:name="Par2741"/>
      <w:bookmarkEnd w:id="58"/>
      <w:r>
        <w:rPr>
          <w:sz w:val="22"/>
          <w:szCs w:val="22"/>
        </w:rPr>
        <w:t>19.7</w:t>
      </w:r>
      <w:r w:rsidR="000F5F3D" w:rsidRPr="000F5F3D">
        <w:rPr>
          <w:sz w:val="22"/>
          <w:szCs w:val="22"/>
        </w:rPr>
        <w:t>. Заказчик обязан принять решение об одностороннем отказе от исполнения контракта в случа</w:t>
      </w:r>
      <w:r>
        <w:rPr>
          <w:sz w:val="22"/>
          <w:szCs w:val="22"/>
        </w:rPr>
        <w:t>е</w:t>
      </w:r>
      <w:r w:rsidR="000F5F3D" w:rsidRPr="000F5F3D">
        <w:rPr>
          <w:sz w:val="22"/>
          <w:szCs w:val="22"/>
        </w:rPr>
        <w:t>:</w:t>
      </w:r>
    </w:p>
    <w:p w:rsidR="000F5F3D" w:rsidRPr="000F5F3D" w:rsidRDefault="000F5F3D" w:rsidP="000F5F3D">
      <w:pPr>
        <w:autoSpaceDE w:val="0"/>
        <w:autoSpaceDN w:val="0"/>
        <w:adjustRightInd w:val="0"/>
        <w:ind w:firstLine="567"/>
        <w:jc w:val="both"/>
        <w:rPr>
          <w:sz w:val="22"/>
          <w:szCs w:val="22"/>
        </w:rPr>
      </w:pPr>
      <w:r w:rsidRPr="000F5F3D">
        <w:rPr>
          <w:sz w:val="22"/>
          <w:szCs w:val="22"/>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0F5F3D" w:rsidRPr="000F5F3D" w:rsidRDefault="005700E9" w:rsidP="000F5F3D">
      <w:pPr>
        <w:autoSpaceDE w:val="0"/>
        <w:autoSpaceDN w:val="0"/>
        <w:adjustRightInd w:val="0"/>
        <w:ind w:firstLine="567"/>
        <w:jc w:val="both"/>
        <w:rPr>
          <w:sz w:val="22"/>
          <w:szCs w:val="22"/>
        </w:rPr>
      </w:pPr>
      <w:bookmarkStart w:id="59" w:name="Par2744"/>
      <w:bookmarkStart w:id="60" w:name="Par2748"/>
      <w:bookmarkEnd w:id="59"/>
      <w:bookmarkEnd w:id="60"/>
      <w:r>
        <w:rPr>
          <w:sz w:val="22"/>
          <w:szCs w:val="22"/>
        </w:rPr>
        <w:t>19.8</w:t>
      </w:r>
      <w:r w:rsidR="000F5F3D" w:rsidRPr="000F5F3D">
        <w:rPr>
          <w:sz w:val="22"/>
          <w:szCs w:val="22"/>
        </w:rPr>
        <w:t xml:space="preserve">.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w:t>
      </w:r>
      <w:r>
        <w:rPr>
          <w:sz w:val="22"/>
          <w:szCs w:val="22"/>
        </w:rPr>
        <w:t>Законом о контрактной системе</w:t>
      </w:r>
      <w:r w:rsidR="000F5F3D" w:rsidRPr="000F5F3D">
        <w:rPr>
          <w:sz w:val="22"/>
          <w:szCs w:val="22"/>
        </w:rPr>
        <w:t xml:space="preserve"> порядке в реестр недобросовестных поставщиков (подрядчиков, исполнителей).</w:t>
      </w:r>
    </w:p>
    <w:p w:rsidR="000F5F3D" w:rsidRDefault="005700E9" w:rsidP="000F5F3D">
      <w:pPr>
        <w:autoSpaceDE w:val="0"/>
        <w:autoSpaceDN w:val="0"/>
        <w:adjustRightInd w:val="0"/>
        <w:ind w:firstLine="567"/>
        <w:jc w:val="both"/>
        <w:rPr>
          <w:sz w:val="22"/>
          <w:szCs w:val="22"/>
        </w:rPr>
      </w:pPr>
      <w:bookmarkStart w:id="61" w:name="Par2753"/>
      <w:bookmarkEnd w:id="61"/>
      <w:r>
        <w:rPr>
          <w:sz w:val="22"/>
          <w:szCs w:val="22"/>
        </w:rPr>
        <w:t>19.9</w:t>
      </w:r>
      <w:r w:rsidR="000F5F3D" w:rsidRPr="000F5F3D">
        <w:rPr>
          <w:sz w:val="22"/>
          <w:szCs w:val="22"/>
        </w:rPr>
        <w:t xml:space="preserve">.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r w:rsidR="000F5F3D" w:rsidRPr="005700E9">
        <w:rPr>
          <w:sz w:val="22"/>
          <w:szCs w:val="22"/>
        </w:rPr>
        <w:t>пункта 6 части 2 статьи 83</w:t>
      </w:r>
      <w:r w:rsidR="000F5F3D" w:rsidRPr="000F5F3D">
        <w:rPr>
          <w:sz w:val="22"/>
          <w:szCs w:val="22"/>
        </w:rPr>
        <w:t xml:space="preserve">, </w:t>
      </w:r>
      <w:r w:rsidR="000F5F3D" w:rsidRPr="005700E9">
        <w:rPr>
          <w:sz w:val="22"/>
          <w:szCs w:val="22"/>
        </w:rPr>
        <w:t>пункта 2 части 2 статьи 83.1</w:t>
      </w:r>
      <w:r w:rsidR="000F5F3D" w:rsidRPr="000F5F3D">
        <w:rPr>
          <w:sz w:val="22"/>
          <w:szCs w:val="22"/>
        </w:rPr>
        <w:t xml:space="preserve"> </w:t>
      </w:r>
      <w:r>
        <w:rPr>
          <w:sz w:val="22"/>
          <w:szCs w:val="22"/>
        </w:rPr>
        <w:t>Закона о контрактной системе</w:t>
      </w:r>
      <w:r w:rsidR="000F5F3D" w:rsidRPr="000F5F3D">
        <w:rPr>
          <w:sz w:val="22"/>
          <w:szCs w:val="22"/>
        </w:rPr>
        <w:t>.</w:t>
      </w:r>
    </w:p>
    <w:p w:rsidR="005700E9" w:rsidRPr="000F5F3D" w:rsidRDefault="005700E9" w:rsidP="000F5F3D">
      <w:pPr>
        <w:autoSpaceDE w:val="0"/>
        <w:autoSpaceDN w:val="0"/>
        <w:adjustRightInd w:val="0"/>
        <w:ind w:firstLine="567"/>
        <w:jc w:val="both"/>
        <w:rPr>
          <w:sz w:val="22"/>
          <w:szCs w:val="22"/>
        </w:rPr>
      </w:pPr>
      <w:r>
        <w:rPr>
          <w:sz w:val="22"/>
          <w:szCs w:val="22"/>
        </w:rPr>
        <w:t>19.</w:t>
      </w:r>
      <w:r w:rsidR="00B1443C">
        <w:rPr>
          <w:sz w:val="22"/>
          <w:szCs w:val="22"/>
        </w:rPr>
        <w:t>1</w:t>
      </w:r>
      <w:r>
        <w:rPr>
          <w:sz w:val="22"/>
          <w:szCs w:val="22"/>
        </w:rPr>
        <w:t xml:space="preserve">0. </w:t>
      </w:r>
      <w:r w:rsidRPr="005700E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F5F3D" w:rsidRPr="000F5F3D" w:rsidRDefault="00B1443C" w:rsidP="000F5F3D">
      <w:pPr>
        <w:autoSpaceDE w:val="0"/>
        <w:autoSpaceDN w:val="0"/>
        <w:adjustRightInd w:val="0"/>
        <w:ind w:firstLine="567"/>
        <w:jc w:val="both"/>
        <w:rPr>
          <w:sz w:val="22"/>
          <w:szCs w:val="22"/>
        </w:rPr>
      </w:pPr>
      <w:bookmarkStart w:id="62" w:name="Par2757"/>
      <w:bookmarkEnd w:id="62"/>
      <w:r>
        <w:rPr>
          <w:sz w:val="22"/>
          <w:szCs w:val="22"/>
        </w:rPr>
        <w:t>19.11</w:t>
      </w:r>
      <w:r w:rsidR="000F5F3D" w:rsidRPr="000F5F3D">
        <w:rPr>
          <w:sz w:val="22"/>
          <w:szCs w:val="22"/>
        </w:rPr>
        <w:t>.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w:t>
      </w:r>
      <w:r>
        <w:rPr>
          <w:sz w:val="22"/>
          <w:szCs w:val="22"/>
        </w:rPr>
        <w:t xml:space="preserve"> </w:t>
      </w:r>
      <w:r w:rsidR="000F5F3D" w:rsidRPr="000F5F3D">
        <w:rPr>
          <w:sz w:val="22"/>
          <w:szCs w:val="22"/>
        </w:rPr>
        <w:t>должна быть уменьшена пропорционально количеству поставленного товара, объему выполненной работы или оказанной услуги.</w:t>
      </w:r>
    </w:p>
    <w:p w:rsidR="000F5F3D" w:rsidRPr="000F5F3D" w:rsidRDefault="000F5F3D" w:rsidP="000F5F3D">
      <w:pPr>
        <w:autoSpaceDE w:val="0"/>
        <w:autoSpaceDN w:val="0"/>
        <w:adjustRightInd w:val="0"/>
        <w:ind w:firstLine="567"/>
        <w:jc w:val="both"/>
        <w:rPr>
          <w:sz w:val="22"/>
          <w:szCs w:val="22"/>
        </w:rPr>
      </w:pPr>
      <w:r w:rsidRPr="000F5F3D">
        <w:rPr>
          <w:sz w:val="22"/>
          <w:szCs w:val="22"/>
        </w:rPr>
        <w:t>19.</w:t>
      </w:r>
      <w:r w:rsidR="00B1443C">
        <w:rPr>
          <w:sz w:val="22"/>
          <w:szCs w:val="22"/>
        </w:rPr>
        <w:t xml:space="preserve">12. </w:t>
      </w:r>
      <w:r w:rsidRPr="000F5F3D">
        <w:rPr>
          <w:sz w:val="22"/>
          <w:szCs w:val="22"/>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0F5F3D" w:rsidRPr="000F5F3D" w:rsidRDefault="00B1443C" w:rsidP="000F5F3D">
      <w:pPr>
        <w:autoSpaceDE w:val="0"/>
        <w:autoSpaceDN w:val="0"/>
        <w:adjustRightInd w:val="0"/>
        <w:ind w:firstLine="567"/>
        <w:jc w:val="both"/>
        <w:rPr>
          <w:sz w:val="22"/>
          <w:szCs w:val="22"/>
        </w:rPr>
      </w:pPr>
      <w:r>
        <w:rPr>
          <w:sz w:val="22"/>
          <w:szCs w:val="22"/>
        </w:rPr>
        <w:t>19.13</w:t>
      </w:r>
      <w:r w:rsidR="000F5F3D" w:rsidRPr="000F5F3D">
        <w:rPr>
          <w:sz w:val="22"/>
          <w:szCs w:val="22"/>
        </w:rPr>
        <w:t>.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0F5F3D" w:rsidRPr="000F5F3D" w:rsidRDefault="00B1443C" w:rsidP="000F5F3D">
      <w:pPr>
        <w:autoSpaceDE w:val="0"/>
        <w:autoSpaceDN w:val="0"/>
        <w:adjustRightInd w:val="0"/>
        <w:ind w:firstLine="567"/>
        <w:jc w:val="both"/>
        <w:rPr>
          <w:sz w:val="22"/>
          <w:szCs w:val="22"/>
        </w:rPr>
      </w:pPr>
      <w:r>
        <w:rPr>
          <w:sz w:val="22"/>
          <w:szCs w:val="22"/>
        </w:rPr>
        <w:t>19.14</w:t>
      </w:r>
      <w:r w:rsidR="000F5F3D" w:rsidRPr="000F5F3D">
        <w:rPr>
          <w:sz w:val="22"/>
          <w:szCs w:val="22"/>
        </w:rPr>
        <w:t>.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0F5F3D" w:rsidRPr="000F5F3D" w:rsidRDefault="00B1443C" w:rsidP="000F5F3D">
      <w:pPr>
        <w:autoSpaceDE w:val="0"/>
        <w:autoSpaceDN w:val="0"/>
        <w:adjustRightInd w:val="0"/>
        <w:ind w:firstLine="567"/>
        <w:jc w:val="both"/>
        <w:rPr>
          <w:sz w:val="22"/>
          <w:szCs w:val="22"/>
        </w:rPr>
      </w:pPr>
      <w:r>
        <w:rPr>
          <w:sz w:val="22"/>
          <w:szCs w:val="22"/>
        </w:rPr>
        <w:t>19.15</w:t>
      </w:r>
      <w:r w:rsidR="000F5F3D" w:rsidRPr="000F5F3D">
        <w:rPr>
          <w:sz w:val="22"/>
          <w:szCs w:val="22"/>
        </w:rPr>
        <w:t xml:space="preserve">.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w:t>
      </w:r>
      <w:r w:rsidR="000F5F3D" w:rsidRPr="000F5F3D">
        <w:rPr>
          <w:sz w:val="22"/>
          <w:szCs w:val="22"/>
        </w:rPr>
        <w:lastRenderedPageBreak/>
        <w:t>контракта устранены нарушения условий контракта, послужившие основанием для принятия указанного решения.</w:t>
      </w:r>
    </w:p>
    <w:p w:rsidR="000F5F3D" w:rsidRPr="000F5F3D" w:rsidRDefault="00B1443C" w:rsidP="000F5F3D">
      <w:pPr>
        <w:autoSpaceDE w:val="0"/>
        <w:autoSpaceDN w:val="0"/>
        <w:adjustRightInd w:val="0"/>
        <w:ind w:firstLine="567"/>
        <w:jc w:val="both"/>
        <w:rPr>
          <w:sz w:val="22"/>
          <w:szCs w:val="22"/>
        </w:rPr>
      </w:pPr>
      <w:r>
        <w:rPr>
          <w:sz w:val="22"/>
          <w:szCs w:val="22"/>
        </w:rPr>
        <w:t>19.16</w:t>
      </w:r>
      <w:r w:rsidR="000F5F3D" w:rsidRPr="000F5F3D">
        <w:rPr>
          <w:sz w:val="22"/>
          <w:szCs w:val="22"/>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02AE7" w:rsidRPr="007116E0" w:rsidRDefault="00C02AE7" w:rsidP="00330AC9">
      <w:pPr>
        <w:autoSpaceDE w:val="0"/>
        <w:autoSpaceDN w:val="0"/>
        <w:adjustRightInd w:val="0"/>
        <w:ind w:firstLine="567"/>
        <w:jc w:val="both"/>
        <w:rPr>
          <w:sz w:val="12"/>
          <w:szCs w:val="12"/>
        </w:rPr>
      </w:pPr>
      <w:bookmarkStart w:id="63" w:name="Par2766"/>
      <w:bookmarkEnd w:id="63"/>
    </w:p>
    <w:p w:rsidR="00C02AE7" w:rsidRPr="003D2C3F" w:rsidRDefault="00232854" w:rsidP="007116E0">
      <w:pPr>
        <w:autoSpaceDE w:val="0"/>
        <w:autoSpaceDN w:val="0"/>
        <w:adjustRightInd w:val="0"/>
        <w:ind w:firstLine="567"/>
        <w:jc w:val="both"/>
        <w:rPr>
          <w:b/>
          <w:sz w:val="22"/>
          <w:szCs w:val="22"/>
        </w:rPr>
      </w:pPr>
      <w:r w:rsidRPr="003D2C3F">
        <w:rPr>
          <w:b/>
          <w:sz w:val="22"/>
          <w:szCs w:val="22"/>
        </w:rPr>
        <w:t>20</w:t>
      </w:r>
      <w:r w:rsidR="00C02AE7" w:rsidRPr="003D2C3F">
        <w:rPr>
          <w:b/>
          <w:sz w:val="22"/>
          <w:szCs w:val="22"/>
        </w:rPr>
        <w:t>. Антидемпинговые меры</w:t>
      </w:r>
    </w:p>
    <w:p w:rsidR="004F5CD8" w:rsidRPr="003D2C3F" w:rsidRDefault="003D2C3F" w:rsidP="004F5CD8">
      <w:pPr>
        <w:autoSpaceDE w:val="0"/>
        <w:autoSpaceDN w:val="0"/>
        <w:adjustRightInd w:val="0"/>
        <w:ind w:firstLine="567"/>
        <w:jc w:val="both"/>
        <w:rPr>
          <w:sz w:val="22"/>
          <w:szCs w:val="22"/>
        </w:rPr>
      </w:pPr>
      <w:r w:rsidRPr="003D2C3F">
        <w:rPr>
          <w:sz w:val="22"/>
          <w:szCs w:val="22"/>
        </w:rPr>
        <w:t>20.</w:t>
      </w:r>
      <w:r w:rsidR="004F5CD8" w:rsidRPr="003D2C3F">
        <w:rPr>
          <w:sz w:val="22"/>
          <w:szCs w:val="22"/>
        </w:rPr>
        <w:t>1. Если при проведении конкурса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4F5CD8" w:rsidRPr="003D2C3F" w:rsidRDefault="003D2C3F" w:rsidP="004F5CD8">
      <w:pPr>
        <w:autoSpaceDE w:val="0"/>
        <w:autoSpaceDN w:val="0"/>
        <w:adjustRightInd w:val="0"/>
        <w:ind w:firstLine="567"/>
        <w:jc w:val="both"/>
        <w:rPr>
          <w:sz w:val="22"/>
          <w:szCs w:val="22"/>
        </w:rPr>
      </w:pPr>
      <w:bookmarkStart w:id="64" w:name="Par859"/>
      <w:bookmarkEnd w:id="64"/>
      <w:r w:rsidRPr="003D2C3F">
        <w:rPr>
          <w:sz w:val="22"/>
          <w:szCs w:val="22"/>
        </w:rPr>
        <w:t>20.</w:t>
      </w:r>
      <w:r w:rsidR="004F5CD8" w:rsidRPr="003D2C3F">
        <w:rPr>
          <w:sz w:val="22"/>
          <w:szCs w:val="22"/>
        </w:rPr>
        <w:t>2. Если при проведении конкурса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w:t>
      </w:r>
      <w:r w:rsidRPr="003D2C3F">
        <w:rPr>
          <w:sz w:val="22"/>
          <w:szCs w:val="22"/>
        </w:rPr>
        <w:t xml:space="preserve"> п.20.1</w:t>
      </w:r>
      <w:r w:rsidR="004F5CD8" w:rsidRPr="003D2C3F">
        <w:rPr>
          <w:sz w:val="22"/>
          <w:szCs w:val="22"/>
        </w:rPr>
        <w:t>, или информации, подтверждающей добросовестность такого участника в соответствии с</w:t>
      </w:r>
      <w:r w:rsidRPr="003D2C3F">
        <w:rPr>
          <w:sz w:val="22"/>
          <w:szCs w:val="22"/>
        </w:rPr>
        <w:t xml:space="preserve"> п. 20.3</w:t>
      </w:r>
      <w:r w:rsidR="004F5CD8" w:rsidRPr="003D2C3F">
        <w:rPr>
          <w:sz w:val="22"/>
          <w:szCs w:val="22"/>
        </w:rPr>
        <w:t>,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F5CD8" w:rsidRPr="003D2C3F" w:rsidRDefault="003D2C3F" w:rsidP="004F5CD8">
      <w:pPr>
        <w:autoSpaceDE w:val="0"/>
        <w:autoSpaceDN w:val="0"/>
        <w:adjustRightInd w:val="0"/>
        <w:ind w:firstLine="567"/>
        <w:jc w:val="both"/>
        <w:rPr>
          <w:sz w:val="22"/>
          <w:szCs w:val="22"/>
        </w:rPr>
      </w:pPr>
      <w:bookmarkStart w:id="65" w:name="Par861"/>
      <w:bookmarkEnd w:id="65"/>
      <w:r w:rsidRPr="003D2C3F">
        <w:rPr>
          <w:sz w:val="22"/>
          <w:szCs w:val="22"/>
        </w:rPr>
        <w:t>20.</w:t>
      </w:r>
      <w:r w:rsidR="004F5CD8" w:rsidRPr="003D2C3F">
        <w:rPr>
          <w:sz w:val="22"/>
          <w:szCs w:val="22"/>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4F5CD8" w:rsidRPr="003D2C3F" w:rsidRDefault="003D2C3F" w:rsidP="004F5CD8">
      <w:pPr>
        <w:autoSpaceDE w:val="0"/>
        <w:autoSpaceDN w:val="0"/>
        <w:adjustRightInd w:val="0"/>
        <w:ind w:firstLine="567"/>
        <w:jc w:val="both"/>
        <w:rPr>
          <w:sz w:val="22"/>
          <w:szCs w:val="22"/>
        </w:rPr>
      </w:pPr>
      <w:r w:rsidRPr="003D2C3F">
        <w:rPr>
          <w:sz w:val="22"/>
          <w:szCs w:val="22"/>
        </w:rPr>
        <w:t>20.4</w:t>
      </w:r>
      <w:r w:rsidR="004F5CD8" w:rsidRPr="003D2C3F">
        <w:rPr>
          <w:sz w:val="22"/>
          <w:szCs w:val="22"/>
        </w:rPr>
        <w:t xml:space="preserve">. В случае проведения открытого конкурса в электронной форме </w:t>
      </w:r>
      <w:r w:rsidR="009613B8" w:rsidRPr="003D2C3F">
        <w:rPr>
          <w:sz w:val="22"/>
          <w:szCs w:val="22"/>
        </w:rPr>
        <w:t>информация, подтверждающая добросовестность участника</w:t>
      </w:r>
      <w:r w:rsidR="004F5CD8" w:rsidRPr="003D2C3F">
        <w:rPr>
          <w:sz w:val="22"/>
          <w:szCs w:val="22"/>
        </w:rPr>
        <w:t>,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данного требования или признании комиссией по осуществлению закупок информации, предусмотренной</w:t>
      </w:r>
      <w:r w:rsidRPr="003D2C3F">
        <w:rPr>
          <w:sz w:val="22"/>
          <w:szCs w:val="22"/>
        </w:rPr>
        <w:t xml:space="preserve"> п. 20.3</w:t>
      </w:r>
      <w:r w:rsidR="004F5CD8" w:rsidRPr="003D2C3F">
        <w:rPr>
          <w:sz w:val="22"/>
          <w:szCs w:val="22"/>
        </w:rPr>
        <w:t>,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4F5CD8" w:rsidRPr="003D2C3F" w:rsidRDefault="003D2C3F" w:rsidP="004F5CD8">
      <w:pPr>
        <w:autoSpaceDE w:val="0"/>
        <w:autoSpaceDN w:val="0"/>
        <w:adjustRightInd w:val="0"/>
        <w:ind w:firstLine="567"/>
        <w:jc w:val="both"/>
        <w:rPr>
          <w:sz w:val="22"/>
          <w:szCs w:val="22"/>
        </w:rPr>
      </w:pPr>
      <w:r w:rsidRPr="003D2C3F">
        <w:rPr>
          <w:sz w:val="22"/>
          <w:szCs w:val="22"/>
        </w:rPr>
        <w:t>20.5</w:t>
      </w:r>
      <w:r w:rsidR="004F5CD8" w:rsidRPr="003D2C3F">
        <w:rPr>
          <w:sz w:val="22"/>
          <w:szCs w:val="22"/>
        </w:rPr>
        <w:t>. Обеспечение,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4F5CD8" w:rsidRPr="003D2C3F" w:rsidRDefault="003D2C3F" w:rsidP="004F5CD8">
      <w:pPr>
        <w:autoSpaceDE w:val="0"/>
        <w:autoSpaceDN w:val="0"/>
        <w:adjustRightInd w:val="0"/>
        <w:ind w:firstLine="567"/>
        <w:jc w:val="both"/>
        <w:rPr>
          <w:sz w:val="22"/>
          <w:szCs w:val="22"/>
        </w:rPr>
      </w:pPr>
      <w:bookmarkStart w:id="66" w:name="Par873"/>
      <w:bookmarkEnd w:id="66"/>
      <w:r w:rsidRPr="003D2C3F">
        <w:rPr>
          <w:sz w:val="22"/>
          <w:szCs w:val="22"/>
        </w:rPr>
        <w:t>20.6</w:t>
      </w:r>
      <w:r w:rsidR="004F5CD8" w:rsidRPr="003D2C3F">
        <w:rPr>
          <w:sz w:val="22"/>
          <w:szCs w:val="22"/>
        </w:rPr>
        <w:t xml:space="preserve">. В случае признания победителя конкурса уклонившимся от заключения контракта на участника закупки, с которым в соответствии с положениями </w:t>
      </w:r>
      <w:r w:rsidRPr="003D2C3F">
        <w:rPr>
          <w:sz w:val="22"/>
          <w:szCs w:val="22"/>
        </w:rPr>
        <w:t>Закона о контрактной системе</w:t>
      </w:r>
      <w:r w:rsidR="004F5CD8" w:rsidRPr="003D2C3F">
        <w:rPr>
          <w:sz w:val="22"/>
          <w:szCs w:val="22"/>
        </w:rPr>
        <w:t xml:space="preserve"> заключается контракт, распространяются требования </w:t>
      </w:r>
      <w:r w:rsidRPr="003D2C3F">
        <w:rPr>
          <w:sz w:val="22"/>
          <w:szCs w:val="22"/>
        </w:rPr>
        <w:t>настоящего пункта</w:t>
      </w:r>
      <w:r w:rsidR="004F5CD8" w:rsidRPr="003D2C3F">
        <w:rPr>
          <w:sz w:val="22"/>
          <w:szCs w:val="22"/>
        </w:rPr>
        <w:t xml:space="preserve"> в полном объеме.</w:t>
      </w:r>
    </w:p>
    <w:p w:rsidR="004F5CD8" w:rsidRPr="003D2C3F" w:rsidRDefault="003D2C3F" w:rsidP="004F5CD8">
      <w:pPr>
        <w:autoSpaceDE w:val="0"/>
        <w:autoSpaceDN w:val="0"/>
        <w:adjustRightInd w:val="0"/>
        <w:ind w:firstLine="567"/>
        <w:jc w:val="both"/>
        <w:rPr>
          <w:sz w:val="22"/>
          <w:szCs w:val="22"/>
        </w:rPr>
      </w:pPr>
      <w:bookmarkStart w:id="67" w:name="Par884"/>
      <w:bookmarkEnd w:id="67"/>
      <w:r w:rsidRPr="003D2C3F">
        <w:rPr>
          <w:sz w:val="22"/>
          <w:szCs w:val="22"/>
        </w:rPr>
        <w:t>20.7</w:t>
      </w:r>
      <w:r w:rsidR="004F5CD8" w:rsidRPr="003D2C3F">
        <w:rPr>
          <w:sz w:val="22"/>
          <w:szCs w:val="22"/>
        </w:rPr>
        <w:t xml:space="preserve">. Выплата аванса при исполнении контракта, заключенного с участником закупки, указанным в </w:t>
      </w:r>
      <w:r w:rsidRPr="003D2C3F">
        <w:rPr>
          <w:sz w:val="22"/>
          <w:szCs w:val="22"/>
        </w:rPr>
        <w:t>п.20.1 и п. 20.2</w:t>
      </w:r>
      <w:r w:rsidR="004F5CD8" w:rsidRPr="003D2C3F">
        <w:rPr>
          <w:sz w:val="22"/>
          <w:szCs w:val="22"/>
        </w:rPr>
        <w:t>, не допускается.</w:t>
      </w:r>
    </w:p>
    <w:p w:rsidR="009613B8" w:rsidRPr="007116E0" w:rsidRDefault="009613B8" w:rsidP="00250610">
      <w:pPr>
        <w:autoSpaceDE w:val="0"/>
        <w:autoSpaceDN w:val="0"/>
        <w:adjustRightInd w:val="0"/>
        <w:ind w:firstLine="567"/>
        <w:jc w:val="both"/>
        <w:rPr>
          <w:b/>
          <w:bCs/>
          <w:sz w:val="12"/>
          <w:szCs w:val="12"/>
        </w:rPr>
      </w:pPr>
    </w:p>
    <w:p w:rsidR="00250610" w:rsidRPr="00250610" w:rsidRDefault="00250610" w:rsidP="00250610">
      <w:pPr>
        <w:autoSpaceDE w:val="0"/>
        <w:autoSpaceDN w:val="0"/>
        <w:adjustRightInd w:val="0"/>
        <w:ind w:firstLine="567"/>
        <w:jc w:val="both"/>
        <w:rPr>
          <w:sz w:val="22"/>
          <w:szCs w:val="22"/>
        </w:rPr>
      </w:pPr>
    </w:p>
    <w:p w:rsidR="00250610" w:rsidRPr="00250610" w:rsidRDefault="00250610" w:rsidP="00250610">
      <w:pPr>
        <w:autoSpaceDE w:val="0"/>
        <w:autoSpaceDN w:val="0"/>
        <w:adjustRightInd w:val="0"/>
        <w:ind w:firstLine="567"/>
        <w:jc w:val="both"/>
        <w:rPr>
          <w:sz w:val="22"/>
          <w:szCs w:val="22"/>
        </w:rPr>
      </w:pPr>
      <w:r w:rsidRPr="00250610">
        <w:rPr>
          <w:sz w:val="22"/>
          <w:szCs w:val="22"/>
        </w:rPr>
        <w:br/>
      </w:r>
    </w:p>
    <w:p w:rsidR="00C02AE7" w:rsidRPr="00C02AE7" w:rsidRDefault="00C02AE7" w:rsidP="00C02AE7">
      <w:pPr>
        <w:autoSpaceDE w:val="0"/>
        <w:autoSpaceDN w:val="0"/>
        <w:adjustRightInd w:val="0"/>
        <w:ind w:firstLine="567"/>
        <w:jc w:val="both"/>
        <w:rPr>
          <w:sz w:val="22"/>
          <w:szCs w:val="22"/>
        </w:rPr>
      </w:pPr>
    </w:p>
    <w:p w:rsidR="001F10BE" w:rsidRPr="0067433A" w:rsidRDefault="001F10BE" w:rsidP="00781C55">
      <w:pPr>
        <w:pageBreakBefore/>
        <w:jc w:val="center"/>
        <w:rPr>
          <w:b/>
          <w:caps/>
        </w:rPr>
      </w:pPr>
      <w:r w:rsidRPr="009235E6">
        <w:rPr>
          <w:b/>
          <w:caps/>
        </w:rPr>
        <w:lastRenderedPageBreak/>
        <w:t xml:space="preserve">раздел </w:t>
      </w:r>
      <w:r w:rsidRPr="009235E6">
        <w:rPr>
          <w:b/>
          <w:caps/>
          <w:lang w:val="en-US"/>
        </w:rPr>
        <w:t>II</w:t>
      </w:r>
      <w:r w:rsidR="00781C55" w:rsidRPr="009235E6">
        <w:rPr>
          <w:b/>
          <w:caps/>
        </w:rPr>
        <w:t xml:space="preserve">. </w:t>
      </w:r>
      <w:r w:rsidRPr="009235E6">
        <w:rPr>
          <w:b/>
          <w:caps/>
        </w:rPr>
        <w:t>Информационная карта</w:t>
      </w:r>
      <w:r w:rsidR="00E161B1" w:rsidRPr="009235E6">
        <w:rPr>
          <w:b/>
          <w:caps/>
        </w:rPr>
        <w:t xml:space="preserve"> ОТКРЫТОГО КОНКУРСА</w:t>
      </w:r>
      <w:r w:rsidR="00AF296C" w:rsidRPr="009235E6">
        <w:rPr>
          <w:b/>
          <w:caps/>
        </w:rPr>
        <w:t xml:space="preserve"> в электронной форме</w:t>
      </w:r>
    </w:p>
    <w:tbl>
      <w:tblPr>
        <w:tblW w:w="10916"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2869"/>
        <w:gridCol w:w="7480"/>
      </w:tblGrid>
      <w:tr w:rsidR="001F10BE" w:rsidRPr="00457395" w:rsidTr="0057350D">
        <w:trPr>
          <w:trHeight w:val="580"/>
        </w:trPr>
        <w:tc>
          <w:tcPr>
            <w:tcW w:w="567" w:type="dxa"/>
            <w:tcBorders>
              <w:top w:val="single" w:sz="6" w:space="0" w:color="auto"/>
              <w:left w:val="single" w:sz="6" w:space="0" w:color="auto"/>
              <w:bottom w:val="single" w:sz="6" w:space="0" w:color="auto"/>
              <w:right w:val="single" w:sz="6" w:space="0" w:color="auto"/>
            </w:tcBorders>
            <w:vAlign w:val="center"/>
          </w:tcPr>
          <w:p w:rsidR="001F10BE" w:rsidRPr="00457395" w:rsidRDefault="002B1D75" w:rsidP="00E12CDB">
            <w:pPr>
              <w:keepLines/>
              <w:jc w:val="center"/>
              <w:rPr>
                <w:b/>
                <w:sz w:val="21"/>
                <w:szCs w:val="21"/>
              </w:rPr>
            </w:pPr>
            <w:r>
              <w:rPr>
                <w:b/>
                <w:sz w:val="21"/>
                <w:szCs w:val="21"/>
              </w:rPr>
              <w:t>№</w:t>
            </w:r>
            <w:r w:rsidR="001F10BE" w:rsidRPr="00457395">
              <w:rPr>
                <w:b/>
                <w:sz w:val="21"/>
                <w:szCs w:val="21"/>
              </w:rPr>
              <w:t>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2B1D75" w:rsidRDefault="001F10BE" w:rsidP="00E12CDB">
            <w:pPr>
              <w:keepLines/>
              <w:jc w:val="center"/>
              <w:rPr>
                <w:b/>
              </w:rPr>
            </w:pPr>
            <w:r w:rsidRPr="002B1D75">
              <w:rPr>
                <w:b/>
              </w:rPr>
              <w:t>Наименование пункта</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2B1D75" w:rsidRDefault="001F10BE" w:rsidP="00E12CDB">
            <w:pPr>
              <w:jc w:val="center"/>
              <w:rPr>
                <w:b/>
              </w:rPr>
            </w:pPr>
            <w:r w:rsidRPr="002B1D75">
              <w:rPr>
                <w:b/>
              </w:rPr>
              <w:t>Содержание пункта</w:t>
            </w:r>
          </w:p>
        </w:tc>
      </w:tr>
      <w:tr w:rsidR="00781C55"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781C55" w:rsidRPr="00457395" w:rsidRDefault="002B1D75" w:rsidP="00781C55">
            <w:pPr>
              <w:keepLines/>
              <w:rPr>
                <w:sz w:val="21"/>
                <w:szCs w:val="21"/>
              </w:rPr>
            </w:pPr>
            <w:r>
              <w:rPr>
                <w:sz w:val="21"/>
                <w:szCs w:val="21"/>
              </w:rPr>
              <w:t>1.</w:t>
            </w: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7480" w:type="dxa"/>
            <w:tcBorders>
              <w:top w:val="single" w:sz="6" w:space="0" w:color="auto"/>
              <w:left w:val="single" w:sz="6" w:space="0" w:color="auto"/>
              <w:bottom w:val="single" w:sz="6" w:space="0" w:color="auto"/>
              <w:right w:val="single" w:sz="6" w:space="0" w:color="auto"/>
            </w:tcBorders>
          </w:tcPr>
          <w:p w:rsidR="00781C55" w:rsidRPr="00457395" w:rsidRDefault="00FE0948" w:rsidP="00502E65">
            <w:pPr>
              <w:rPr>
                <w:sz w:val="21"/>
                <w:szCs w:val="21"/>
              </w:rPr>
            </w:pPr>
            <w:r>
              <w:rPr>
                <w:b/>
                <w:sz w:val="21"/>
                <w:szCs w:val="21"/>
              </w:rPr>
              <w:t>2131215020390121501001000100</w:t>
            </w:r>
            <w:r w:rsidR="00502E65">
              <w:rPr>
                <w:b/>
                <w:sz w:val="21"/>
                <w:szCs w:val="21"/>
              </w:rPr>
              <w:t>1</w:t>
            </w:r>
            <w:r>
              <w:rPr>
                <w:b/>
                <w:sz w:val="21"/>
                <w:szCs w:val="21"/>
              </w:rPr>
              <w:t>6920000</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2B1D75" w:rsidP="002B1D75">
            <w:pPr>
              <w:keepLines/>
              <w:rPr>
                <w:sz w:val="21"/>
                <w:szCs w:val="21"/>
              </w:rPr>
            </w:pPr>
            <w:r>
              <w:rPr>
                <w:sz w:val="21"/>
                <w:szCs w:val="21"/>
              </w:rPr>
              <w:t>2.</w:t>
            </w: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7480" w:type="dxa"/>
            <w:tcBorders>
              <w:top w:val="single" w:sz="6" w:space="0" w:color="auto"/>
              <w:left w:val="single" w:sz="6" w:space="0" w:color="auto"/>
              <w:bottom w:val="single" w:sz="6" w:space="0" w:color="auto"/>
              <w:right w:val="single" w:sz="6" w:space="0" w:color="auto"/>
            </w:tcBorders>
          </w:tcPr>
          <w:p w:rsidR="001F10BE" w:rsidRPr="00457395" w:rsidRDefault="006C2BC4" w:rsidP="00840321">
            <w:pPr>
              <w:rPr>
                <w:sz w:val="21"/>
                <w:szCs w:val="21"/>
              </w:rPr>
            </w:pPr>
            <w:r w:rsidRPr="006C2BC4">
              <w:rPr>
                <w:sz w:val="21"/>
                <w:szCs w:val="21"/>
              </w:rPr>
              <w:t>Открытый конкурс в электронной форме.</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68" w:name="а"/>
            <w:bookmarkEnd w:id="68"/>
            <w:r w:rsidRPr="00457395">
              <w:rPr>
                <w:b/>
                <w:snapToGrid w:val="0"/>
                <w:sz w:val="21"/>
                <w:szCs w:val="21"/>
              </w:rPr>
              <w:t>Сведения о заказчике</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7480"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F73617" w:rsidP="002B3AF6">
            <w:pPr>
              <w:rPr>
                <w:sz w:val="21"/>
                <w:szCs w:val="21"/>
              </w:rPr>
            </w:pPr>
            <w:hyperlink r:id="rId9"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FE0948" w:rsidP="00E12CDB">
            <w:pPr>
              <w:keepLines/>
              <w:rPr>
                <w:sz w:val="21"/>
                <w:szCs w:val="21"/>
              </w:rPr>
            </w:pPr>
            <w:r w:rsidRPr="00FE0948">
              <w:rPr>
                <w:bCs/>
                <w:sz w:val="21"/>
                <w:szCs w:val="21"/>
              </w:rPr>
              <w:t>Ответственное лицо за размещение закупки</w:t>
            </w:r>
          </w:p>
        </w:tc>
        <w:tc>
          <w:tcPr>
            <w:tcW w:w="7480"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7480"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6C2BC4"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6C2BC4" w:rsidRPr="00457395" w:rsidRDefault="006C2BC4"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C2BC4" w:rsidRPr="00457395" w:rsidRDefault="00AF296C" w:rsidP="00E12CDB">
            <w:pPr>
              <w:keepLines/>
              <w:rPr>
                <w:sz w:val="21"/>
                <w:szCs w:val="21"/>
              </w:rPr>
            </w:pPr>
            <w:r>
              <w:rPr>
                <w:sz w:val="21"/>
                <w:szCs w:val="21"/>
              </w:rPr>
              <w:t>А</w:t>
            </w:r>
            <w:r w:rsidR="006C2BC4" w:rsidRPr="006C2BC4">
              <w:rPr>
                <w:sz w:val="21"/>
                <w:szCs w:val="21"/>
              </w:rPr>
              <w:t>дрес электронной площадки в информационно-телекоммуникационной сети "Интернет"</w:t>
            </w:r>
          </w:p>
        </w:tc>
        <w:tc>
          <w:tcPr>
            <w:tcW w:w="7480" w:type="dxa"/>
            <w:tcBorders>
              <w:top w:val="single" w:sz="6" w:space="0" w:color="auto"/>
              <w:left w:val="single" w:sz="6" w:space="0" w:color="auto"/>
              <w:bottom w:val="single" w:sz="6" w:space="0" w:color="auto"/>
              <w:right w:val="single" w:sz="6" w:space="0" w:color="auto"/>
            </w:tcBorders>
          </w:tcPr>
          <w:p w:rsidR="006C2BC4" w:rsidRPr="00457395" w:rsidRDefault="00AF296C" w:rsidP="002B3AF6">
            <w:pPr>
              <w:keepLines/>
              <w:rPr>
                <w:sz w:val="21"/>
                <w:szCs w:val="21"/>
              </w:rPr>
            </w:pPr>
            <w:r w:rsidRPr="00AF296C">
              <w:rPr>
                <w:sz w:val="21"/>
                <w:szCs w:val="21"/>
              </w:rPr>
              <w:t>«Электронная площадка России»  (ООО «РТС-тендер») -  http://www.rts-tender.ru</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69" w:name="б"/>
            <w:bookmarkEnd w:id="69"/>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7480" w:type="dxa"/>
            <w:tcBorders>
              <w:top w:val="single" w:sz="6" w:space="0" w:color="auto"/>
              <w:left w:val="single" w:sz="6" w:space="0" w:color="auto"/>
              <w:bottom w:val="single" w:sz="6" w:space="0" w:color="auto"/>
              <w:right w:val="single" w:sz="6" w:space="0" w:color="auto"/>
            </w:tcBorders>
          </w:tcPr>
          <w:p w:rsidR="00031C3F" w:rsidRPr="00457395" w:rsidRDefault="00AF296C" w:rsidP="00FE0948">
            <w:pPr>
              <w:jc w:val="both"/>
              <w:rPr>
                <w:sz w:val="21"/>
                <w:szCs w:val="21"/>
              </w:rPr>
            </w:pPr>
            <w:r w:rsidRPr="00AF296C">
              <w:rPr>
                <w:sz w:val="21"/>
                <w:szCs w:val="21"/>
              </w:rPr>
              <w:t>Проведение ежегодного обязательного аудита бухгалтерской (финансовой) отчетности МУП "Водоканал" за 202</w:t>
            </w:r>
            <w:r w:rsidR="00FE0948">
              <w:rPr>
                <w:sz w:val="21"/>
                <w:szCs w:val="21"/>
              </w:rPr>
              <w:t>1</w:t>
            </w:r>
            <w:r w:rsidRPr="00AF296C">
              <w:rPr>
                <w:sz w:val="21"/>
                <w:szCs w:val="21"/>
              </w:rPr>
              <w:t xml:space="preserve"> год</w:t>
            </w:r>
            <w:r w:rsidR="00473C1A">
              <w:rPr>
                <w:sz w:val="21"/>
                <w:szCs w:val="21"/>
              </w:rPr>
              <w:t>.</w:t>
            </w:r>
          </w:p>
        </w:tc>
      </w:tr>
      <w:tr w:rsidR="00AF296C"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AF296C" w:rsidRPr="00457395" w:rsidRDefault="00AF296C"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AF296C" w:rsidRPr="00457395" w:rsidRDefault="00AF296C" w:rsidP="00E12CDB">
            <w:pPr>
              <w:keepLines/>
              <w:rPr>
                <w:sz w:val="21"/>
                <w:szCs w:val="21"/>
              </w:rPr>
            </w:pPr>
            <w:r w:rsidRPr="00AF296C">
              <w:rPr>
                <w:sz w:val="21"/>
                <w:szCs w:val="21"/>
              </w:rPr>
              <w:t>Товар, работа, услуга по Общероссийскому классификатору продукции по видам экономической деятельности ОК 034-2014 (КПЕС 2008) (ОКПД2)</w:t>
            </w:r>
          </w:p>
        </w:tc>
        <w:tc>
          <w:tcPr>
            <w:tcW w:w="7480" w:type="dxa"/>
            <w:tcBorders>
              <w:top w:val="single" w:sz="6" w:space="0" w:color="auto"/>
              <w:left w:val="single" w:sz="6" w:space="0" w:color="auto"/>
              <w:bottom w:val="single" w:sz="6" w:space="0" w:color="auto"/>
              <w:right w:val="single" w:sz="6" w:space="0" w:color="auto"/>
            </w:tcBorders>
          </w:tcPr>
          <w:p w:rsidR="00AF296C" w:rsidRPr="00457395" w:rsidRDefault="00AF296C" w:rsidP="00B044AE">
            <w:pPr>
              <w:jc w:val="both"/>
              <w:rPr>
                <w:sz w:val="21"/>
                <w:szCs w:val="21"/>
              </w:rPr>
            </w:pPr>
            <w:r w:rsidRPr="00AF296C">
              <w:rPr>
                <w:sz w:val="21"/>
                <w:szCs w:val="21"/>
              </w:rPr>
              <w:t>69.20.10.000</w:t>
            </w:r>
            <w:r>
              <w:rPr>
                <w:sz w:val="21"/>
                <w:szCs w:val="21"/>
              </w:rPr>
              <w:t xml:space="preserve"> - </w:t>
            </w:r>
            <w:r w:rsidRPr="00AF296C">
              <w:rPr>
                <w:sz w:val="21"/>
                <w:szCs w:val="21"/>
              </w:rPr>
              <w:t>Услуги по проведению финансового аудита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7480" w:type="dxa"/>
            <w:tcBorders>
              <w:top w:val="single" w:sz="6" w:space="0" w:color="auto"/>
              <w:left w:val="single" w:sz="6" w:space="0" w:color="auto"/>
              <w:bottom w:val="single" w:sz="6" w:space="0" w:color="auto"/>
              <w:right w:val="single" w:sz="6" w:space="0" w:color="auto"/>
            </w:tcBorders>
          </w:tcPr>
          <w:p w:rsidR="00FE0948" w:rsidRDefault="00FE0948" w:rsidP="00B044AE">
            <w:pPr>
              <w:jc w:val="both"/>
              <w:rPr>
                <w:bCs/>
                <w:sz w:val="21"/>
                <w:szCs w:val="21"/>
              </w:rPr>
            </w:pPr>
            <w:r w:rsidRPr="00FE0948">
              <w:rPr>
                <w:sz w:val="21"/>
                <w:szCs w:val="21"/>
              </w:rPr>
              <w:t>Аудиторская проверка должна оказываться в соответствии с Федеральным законом</w:t>
            </w:r>
            <w:r w:rsidRPr="00FE0948">
              <w:rPr>
                <w:rFonts w:ascii="MS Mincho" w:eastAsia="MS Mincho" w:hAnsi="MS Mincho" w:cs="MS Mincho" w:hint="eastAsia"/>
                <w:sz w:val="21"/>
                <w:szCs w:val="21"/>
              </w:rPr>
              <w:t> </w:t>
            </w:r>
            <w:r w:rsidRPr="00FE0948">
              <w:rPr>
                <w:sz w:val="21"/>
                <w:szCs w:val="21"/>
              </w:rPr>
              <w:t xml:space="preserve">от 30.12.2008 № 307-ФЗ «Об аудиторской деятельности», </w:t>
            </w:r>
            <w:r w:rsidRPr="00FE0948">
              <w:rPr>
                <w:bCs/>
                <w:sz w:val="21"/>
                <w:szCs w:val="21"/>
              </w:rPr>
              <w:t>Приказом Минфина России от 9 января 2019 г. N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w:t>
            </w:r>
            <w:r w:rsidR="00473C1A">
              <w:rPr>
                <w:bCs/>
                <w:sz w:val="21"/>
                <w:szCs w:val="21"/>
              </w:rPr>
              <w:t>.</w:t>
            </w:r>
          </w:p>
          <w:p w:rsidR="00473C1A" w:rsidRDefault="00473C1A" w:rsidP="00B044AE">
            <w:pPr>
              <w:jc w:val="both"/>
              <w:rPr>
                <w:sz w:val="21"/>
                <w:szCs w:val="21"/>
              </w:rPr>
            </w:pPr>
            <w:r w:rsidRPr="00473C1A">
              <w:rPr>
                <w:sz w:val="21"/>
                <w:szCs w:val="21"/>
              </w:rPr>
              <w:t xml:space="preserve">Объем оказываемых услуг: 1 условная единица в соответствии с Разделом </w:t>
            </w:r>
            <w:r w:rsidRPr="00473C1A">
              <w:rPr>
                <w:sz w:val="21"/>
                <w:szCs w:val="21"/>
                <w:lang w:val="en-US"/>
              </w:rPr>
              <w:t>III</w:t>
            </w:r>
            <w:r w:rsidRPr="00473C1A">
              <w:rPr>
                <w:sz w:val="21"/>
                <w:szCs w:val="21"/>
              </w:rPr>
              <w:t xml:space="preserve"> «Техническое задание» конкурсной документации.</w:t>
            </w:r>
          </w:p>
          <w:p w:rsidR="001F10BE" w:rsidRDefault="00473C1A" w:rsidP="00B044AE">
            <w:pPr>
              <w:jc w:val="both"/>
              <w:rPr>
                <w:sz w:val="21"/>
                <w:szCs w:val="21"/>
              </w:rPr>
            </w:pPr>
            <w:r w:rsidRPr="00457395">
              <w:rPr>
                <w:sz w:val="21"/>
                <w:szCs w:val="21"/>
              </w:rPr>
              <w:t>Описание объекта закупки</w:t>
            </w:r>
            <w:r>
              <w:rPr>
                <w:sz w:val="21"/>
                <w:szCs w:val="21"/>
              </w:rPr>
              <w:t xml:space="preserve"> п</w:t>
            </w:r>
            <w:r w:rsidR="00AF296C">
              <w:rPr>
                <w:sz w:val="21"/>
                <w:szCs w:val="21"/>
              </w:rPr>
              <w:t xml:space="preserve">одробно </w:t>
            </w:r>
            <w:r w:rsidR="001F10BE" w:rsidRPr="00457395">
              <w:rPr>
                <w:sz w:val="21"/>
                <w:szCs w:val="21"/>
              </w:rPr>
              <w:t xml:space="preserve">содержится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III</w:t>
            </w:r>
            <w:r w:rsidR="001F10BE" w:rsidRPr="00457395">
              <w:rPr>
                <w:sz w:val="21"/>
                <w:szCs w:val="21"/>
              </w:rPr>
              <w:t xml:space="preserve"> «Техническое задание»</w:t>
            </w:r>
            <w:r w:rsidR="001843F2">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p w:rsidR="006C2BC4" w:rsidRPr="00457395" w:rsidRDefault="00AF296C" w:rsidP="00B044AE">
            <w:pPr>
              <w:jc w:val="both"/>
              <w:rPr>
                <w:sz w:val="21"/>
                <w:szCs w:val="21"/>
              </w:rPr>
            </w:pPr>
            <w:r>
              <w:rPr>
                <w:sz w:val="21"/>
                <w:szCs w:val="21"/>
              </w:rPr>
              <w:t>И</w:t>
            </w:r>
            <w:r w:rsidR="006C2BC4" w:rsidRPr="006C2BC4">
              <w:rPr>
                <w:sz w:val="21"/>
                <w:szCs w:val="21"/>
              </w:rPr>
              <w:t>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7480" w:type="dxa"/>
            <w:tcBorders>
              <w:top w:val="single" w:sz="6" w:space="0" w:color="auto"/>
              <w:left w:val="single" w:sz="6" w:space="0" w:color="auto"/>
              <w:bottom w:val="single" w:sz="6" w:space="0" w:color="auto"/>
              <w:right w:val="single" w:sz="6" w:space="0" w:color="auto"/>
            </w:tcBorders>
            <w:vAlign w:val="center"/>
          </w:tcPr>
          <w:p w:rsidR="00295734" w:rsidRPr="00295734" w:rsidRDefault="00295734" w:rsidP="00295734">
            <w:pPr>
              <w:ind w:firstLine="33"/>
              <w:jc w:val="both"/>
              <w:rPr>
                <w:bCs/>
                <w:iCs/>
                <w:sz w:val="21"/>
                <w:szCs w:val="21"/>
                <w:lang w:eastAsia="en-US"/>
              </w:rPr>
            </w:pPr>
            <w:r w:rsidRPr="00295734">
              <w:rPr>
                <w:sz w:val="21"/>
                <w:szCs w:val="21"/>
                <w:lang w:eastAsia="en-US"/>
              </w:rPr>
              <w:t xml:space="preserve">Срок </w:t>
            </w:r>
            <w:r>
              <w:rPr>
                <w:sz w:val="21"/>
                <w:szCs w:val="21"/>
                <w:lang w:eastAsia="en-US"/>
              </w:rPr>
              <w:t xml:space="preserve">оказания услуг по аудиту </w:t>
            </w:r>
            <w:r w:rsidR="00AF296C">
              <w:rPr>
                <w:sz w:val="21"/>
                <w:szCs w:val="21"/>
                <w:lang w:eastAsia="en-US"/>
              </w:rPr>
              <w:t>202</w:t>
            </w:r>
            <w:r w:rsidR="00FE0948">
              <w:rPr>
                <w:sz w:val="21"/>
                <w:szCs w:val="21"/>
                <w:lang w:eastAsia="en-US"/>
              </w:rPr>
              <w:t>1</w:t>
            </w:r>
            <w:r>
              <w:rPr>
                <w:sz w:val="21"/>
                <w:szCs w:val="21"/>
                <w:lang w:eastAsia="en-US"/>
              </w:rPr>
              <w:t>г</w:t>
            </w:r>
            <w:r w:rsidRPr="00295734">
              <w:rPr>
                <w:bCs/>
                <w:sz w:val="21"/>
                <w:szCs w:val="21"/>
                <w:lang w:eastAsia="en-US"/>
              </w:rPr>
              <w:t xml:space="preserve">: </w:t>
            </w:r>
            <w:r w:rsidR="00FE0948" w:rsidRPr="00FE0948">
              <w:rPr>
                <w:bCs/>
                <w:iCs/>
                <w:sz w:val="21"/>
                <w:szCs w:val="21"/>
                <w:lang w:eastAsia="en-US"/>
              </w:rPr>
              <w:t>с 15.02.2022 г. по 15.03.2022 г.</w:t>
            </w:r>
            <w:r>
              <w:rPr>
                <w:bCs/>
                <w:iCs/>
                <w:sz w:val="21"/>
                <w:szCs w:val="21"/>
                <w:lang w:eastAsia="en-US"/>
              </w:rPr>
              <w:t xml:space="preserve">, </w:t>
            </w:r>
            <w:r w:rsidR="00FE0948" w:rsidRPr="00FE0948">
              <w:rPr>
                <w:bCs/>
                <w:iCs/>
                <w:sz w:val="21"/>
                <w:szCs w:val="21"/>
                <w:lang w:eastAsia="en-US"/>
              </w:rPr>
              <w:t>выдача аудиторского заключения</w:t>
            </w:r>
            <w:r w:rsidR="00FE0948">
              <w:rPr>
                <w:bCs/>
                <w:iCs/>
                <w:sz w:val="21"/>
                <w:szCs w:val="21"/>
                <w:lang w:eastAsia="en-US"/>
              </w:rPr>
              <w:t xml:space="preserve"> </w:t>
            </w:r>
            <w:r w:rsidR="00FE0948" w:rsidRPr="00FE0948">
              <w:rPr>
                <w:bCs/>
                <w:iCs/>
                <w:sz w:val="21"/>
                <w:szCs w:val="21"/>
                <w:lang w:eastAsia="en-US"/>
              </w:rPr>
              <w:t>до 25.03.2022 г.</w:t>
            </w:r>
          </w:p>
          <w:p w:rsidR="001F10BE" w:rsidRPr="00295734" w:rsidRDefault="00AF296C" w:rsidP="00AF296C">
            <w:pPr>
              <w:ind w:firstLine="33"/>
              <w:jc w:val="both"/>
              <w:rPr>
                <w:bCs/>
                <w:iCs/>
                <w:sz w:val="21"/>
                <w:szCs w:val="21"/>
                <w:lang w:eastAsia="en-US"/>
              </w:rPr>
            </w:pPr>
            <w:r>
              <w:rPr>
                <w:bCs/>
                <w:iCs/>
                <w:sz w:val="21"/>
                <w:szCs w:val="21"/>
                <w:lang w:eastAsia="en-US"/>
              </w:rPr>
              <w:t>Исполнитель имеет право оказать услугу досрочно</w:t>
            </w:r>
            <w:r w:rsidR="00FE0948">
              <w:rPr>
                <w:bCs/>
                <w:iCs/>
                <w:sz w:val="21"/>
                <w:szCs w:val="21"/>
                <w:lang w:eastAsia="en-US"/>
              </w:rPr>
              <w:t>.</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DF175C" w:rsidP="007E36EE">
            <w:pPr>
              <w:autoSpaceDE w:val="0"/>
              <w:autoSpaceDN w:val="0"/>
              <w:adjustRightInd w:val="0"/>
              <w:jc w:val="both"/>
              <w:rPr>
                <w:color w:val="000000"/>
                <w:sz w:val="21"/>
                <w:szCs w:val="21"/>
              </w:rPr>
            </w:pPr>
            <w:r w:rsidRPr="00EB12AB">
              <w:rPr>
                <w:color w:val="000000"/>
                <w:sz w:val="21"/>
                <w:szCs w:val="21"/>
              </w:rPr>
              <w:t xml:space="preserve">Место оказания услуг – </w:t>
            </w:r>
            <w:r w:rsidR="00C73CB8" w:rsidRPr="00EB12AB">
              <w:rPr>
                <w:color w:val="000000"/>
                <w:sz w:val="21"/>
                <w:szCs w:val="21"/>
              </w:rPr>
              <w:t>Республика Марий Эл, г. Йошкар-Ола, ул. Дружбы, 2.</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3668C3" w:rsidP="003668C3">
            <w:pPr>
              <w:autoSpaceDE w:val="0"/>
              <w:autoSpaceDN w:val="0"/>
              <w:adjustRightInd w:val="0"/>
              <w:jc w:val="both"/>
              <w:rPr>
                <w:sz w:val="21"/>
                <w:szCs w:val="21"/>
              </w:rPr>
            </w:pPr>
            <w:r>
              <w:rPr>
                <w:b/>
                <w:bCs/>
                <w:sz w:val="21"/>
                <w:szCs w:val="21"/>
              </w:rPr>
              <w:t>196 666</w:t>
            </w:r>
            <w:r w:rsidR="008259E4" w:rsidRPr="00457395">
              <w:rPr>
                <w:bCs/>
                <w:sz w:val="21"/>
                <w:szCs w:val="21"/>
              </w:rPr>
              <w:t xml:space="preserve"> (</w:t>
            </w:r>
            <w:r w:rsidR="00AF296C">
              <w:rPr>
                <w:bCs/>
                <w:sz w:val="21"/>
                <w:szCs w:val="21"/>
              </w:rPr>
              <w:t xml:space="preserve">Сто </w:t>
            </w:r>
            <w:r>
              <w:rPr>
                <w:bCs/>
                <w:sz w:val="21"/>
                <w:szCs w:val="21"/>
              </w:rPr>
              <w:t>девяносто шесть тысяч шестьсот шестьдесят шесть</w:t>
            </w:r>
            <w:r w:rsidR="008259E4" w:rsidRPr="00457395">
              <w:rPr>
                <w:sz w:val="21"/>
                <w:szCs w:val="21"/>
              </w:rPr>
              <w:t>) руб</w:t>
            </w:r>
            <w:r w:rsidR="00E7356C" w:rsidRPr="00457395">
              <w:rPr>
                <w:sz w:val="21"/>
                <w:szCs w:val="21"/>
              </w:rPr>
              <w:t>.</w:t>
            </w:r>
            <w:r>
              <w:rPr>
                <w:b/>
                <w:sz w:val="21"/>
                <w:szCs w:val="21"/>
              </w:rPr>
              <w:t>67</w:t>
            </w:r>
            <w:r w:rsidR="00E7356C" w:rsidRPr="00457395">
              <w:rPr>
                <w:sz w:val="21"/>
                <w:szCs w:val="21"/>
              </w:rPr>
              <w:t xml:space="preserve"> коп</w:t>
            </w:r>
            <w:r w:rsidR="008259E4" w:rsidRPr="00457395">
              <w:rPr>
                <w:sz w:val="21"/>
                <w:szCs w:val="21"/>
              </w:rPr>
              <w:t>.</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7480" w:type="dxa"/>
            <w:tcBorders>
              <w:top w:val="single" w:sz="6" w:space="0" w:color="auto"/>
              <w:left w:val="single" w:sz="6" w:space="0" w:color="auto"/>
              <w:bottom w:val="single" w:sz="6" w:space="0" w:color="auto"/>
              <w:right w:val="single" w:sz="6" w:space="0" w:color="auto"/>
            </w:tcBorders>
          </w:tcPr>
          <w:p w:rsidR="00AC7320" w:rsidRDefault="003668C3" w:rsidP="005949B9">
            <w:pPr>
              <w:jc w:val="both"/>
              <w:rPr>
                <w:sz w:val="21"/>
                <w:szCs w:val="21"/>
                <w:highlight w:val="yellow"/>
              </w:rPr>
            </w:pPr>
            <w:r>
              <w:rPr>
                <w:sz w:val="21"/>
                <w:szCs w:val="21"/>
              </w:rPr>
              <w:t>С</w:t>
            </w:r>
            <w:r w:rsidRPr="003668C3">
              <w:rPr>
                <w:sz w:val="21"/>
                <w:szCs w:val="21"/>
              </w:rPr>
              <w:t>тоимость услуг включает расходы на уплату всех налогов, сборов, других обязательных платежей, связанных с исполнением контракта, а также все расходы Исполнителя в связи с исполнением контракта</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1D706D">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70" w:name="в"/>
            <w:bookmarkEnd w:id="70"/>
            <w:r w:rsidRPr="00457395">
              <w:rPr>
                <w:rFonts w:ascii="Times New Roman" w:hAnsi="Times New Roman"/>
                <w:b/>
                <w:sz w:val="21"/>
                <w:szCs w:val="21"/>
              </w:rPr>
              <w:t xml:space="preserve">Требования к участникам закупки </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7480" w:type="dxa"/>
            <w:tcBorders>
              <w:top w:val="single" w:sz="6" w:space="0" w:color="auto"/>
              <w:left w:val="single" w:sz="6" w:space="0" w:color="auto"/>
              <w:bottom w:val="single" w:sz="6" w:space="0" w:color="auto"/>
              <w:right w:val="single" w:sz="6" w:space="0" w:color="auto"/>
            </w:tcBorders>
          </w:tcPr>
          <w:p w:rsidR="003668C3" w:rsidRPr="003668C3" w:rsidRDefault="003668C3" w:rsidP="003668C3">
            <w:pPr>
              <w:tabs>
                <w:tab w:val="left" w:pos="58"/>
              </w:tabs>
              <w:autoSpaceDE w:val="0"/>
              <w:autoSpaceDN w:val="0"/>
              <w:adjustRightInd w:val="0"/>
              <w:jc w:val="both"/>
              <w:rPr>
                <w:sz w:val="21"/>
                <w:szCs w:val="21"/>
              </w:rPr>
            </w:pPr>
            <w:r w:rsidRPr="003668C3">
              <w:rPr>
                <w:sz w:val="21"/>
                <w:szCs w:val="21"/>
              </w:rPr>
              <w:t xml:space="preserve">Обязательный аудит бухгалтерской (финансовой) отчетности в соответствии с частью 3 статьи 5 Федерального закона N 307-ФЗ  может проводиться </w:t>
            </w:r>
            <w:r w:rsidRPr="003668C3">
              <w:rPr>
                <w:sz w:val="21"/>
                <w:szCs w:val="21"/>
                <w:u w:val="single"/>
              </w:rPr>
              <w:t>только аудиторскими организациями</w:t>
            </w:r>
            <w:r w:rsidRPr="003668C3">
              <w:rPr>
                <w:sz w:val="21"/>
                <w:szCs w:val="21"/>
              </w:rPr>
              <w:t>.</w:t>
            </w:r>
          </w:p>
          <w:p w:rsidR="003668C3" w:rsidRPr="003668C3" w:rsidRDefault="003668C3" w:rsidP="003668C3">
            <w:pPr>
              <w:tabs>
                <w:tab w:val="left" w:pos="58"/>
              </w:tabs>
              <w:autoSpaceDE w:val="0"/>
              <w:autoSpaceDN w:val="0"/>
              <w:adjustRightInd w:val="0"/>
              <w:jc w:val="both"/>
              <w:rPr>
                <w:sz w:val="21"/>
                <w:szCs w:val="21"/>
              </w:rPr>
            </w:pPr>
            <w:r w:rsidRPr="003668C3">
              <w:rPr>
                <w:sz w:val="21"/>
                <w:szCs w:val="21"/>
              </w:rPr>
              <w:t>При осуществлении закупки  устанавливаются следующие единые требования к участникам закупки, в соответствии с частью 1 и частью 1.1 статьи 31 Закона о контрактной системе:</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3668C3" w:rsidRPr="003668C3" w:rsidRDefault="003668C3" w:rsidP="003668C3">
            <w:pPr>
              <w:tabs>
                <w:tab w:val="left" w:pos="58"/>
              </w:tabs>
              <w:autoSpaceDE w:val="0"/>
              <w:autoSpaceDN w:val="0"/>
              <w:adjustRightInd w:val="0"/>
              <w:ind w:firstLine="238"/>
              <w:jc w:val="both"/>
              <w:rPr>
                <w:sz w:val="21"/>
                <w:szCs w:val="21"/>
                <w:u w:val="single"/>
              </w:rPr>
            </w:pPr>
            <w:r w:rsidRPr="003668C3">
              <w:rPr>
                <w:sz w:val="21"/>
                <w:szCs w:val="21"/>
                <w:u w:val="single"/>
              </w:rPr>
              <w:t>Соответствие требованиям, установленным Федеральным законом «Об аудиторской деятельности» от 30.12.2008 №307-ФЗ:</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а) аудиторская организация должна являться членом одной из саморегулируемых организаций аудиторов;</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в) аудиторская организация обязана проходить внешний контроль качества работы;</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3)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3668C3">
              <w:rPr>
                <w:sz w:val="21"/>
                <w:szCs w:val="21"/>
              </w:rPr>
              <w:lastRenderedPageBreak/>
              <w:t>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668C3" w:rsidRPr="003668C3" w:rsidRDefault="003668C3" w:rsidP="003668C3">
            <w:pPr>
              <w:tabs>
                <w:tab w:val="left" w:pos="58"/>
              </w:tabs>
              <w:autoSpaceDE w:val="0"/>
              <w:autoSpaceDN w:val="0"/>
              <w:adjustRightInd w:val="0"/>
              <w:ind w:firstLine="238"/>
              <w:jc w:val="both"/>
              <w:rPr>
                <w:sz w:val="21"/>
                <w:szCs w:val="21"/>
              </w:rPr>
            </w:pPr>
            <w:r w:rsidRPr="003668C3">
              <w:rPr>
                <w:sz w:val="21"/>
                <w:szCs w:val="21"/>
              </w:rPr>
              <w:t>9)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3668C3" w:rsidRDefault="003668C3" w:rsidP="003668C3">
            <w:pPr>
              <w:ind w:firstLine="459"/>
              <w:jc w:val="both"/>
              <w:rPr>
                <w:sz w:val="21"/>
                <w:szCs w:val="21"/>
              </w:rPr>
            </w:pPr>
            <w:r w:rsidRPr="003668C3">
              <w:rPr>
                <w:sz w:val="21"/>
                <w:szCs w:val="21"/>
              </w:rPr>
              <w:t>10) отсутствие у участника закупки ограничений для участия в закупках, установленных законодательством Российской Федерации.</w:t>
            </w:r>
          </w:p>
          <w:p w:rsidR="003668C3" w:rsidRDefault="00CE3906" w:rsidP="003668C3">
            <w:pPr>
              <w:ind w:firstLine="459"/>
              <w:jc w:val="both"/>
              <w:rPr>
                <w:sz w:val="21"/>
                <w:szCs w:val="21"/>
              </w:rPr>
            </w:pPr>
            <w:r w:rsidRPr="00CE3906">
              <w:rPr>
                <w:sz w:val="21"/>
                <w:szCs w:val="21"/>
              </w:rPr>
              <w:t>Установлено  требование об отсутствии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 лицах, указанных в пунктах 2 и 3 части 3 статьи 104 Закона о контрактной системе.</w:t>
            </w:r>
          </w:p>
          <w:p w:rsidR="007E36EE" w:rsidRDefault="00E73A40" w:rsidP="003668C3">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CE3906" w:rsidRPr="00CE3906" w:rsidRDefault="00CE3906" w:rsidP="00CE3906">
            <w:pPr>
              <w:numPr>
                <w:ilvl w:val="0"/>
                <w:numId w:val="2"/>
              </w:numPr>
              <w:ind w:left="34" w:firstLine="425"/>
              <w:jc w:val="both"/>
              <w:rPr>
                <w:bCs/>
                <w:sz w:val="21"/>
                <w:szCs w:val="21"/>
              </w:rPr>
            </w:pPr>
            <w:r w:rsidRPr="00CE3906">
              <w:rPr>
                <w:bCs/>
                <w:sz w:val="21"/>
                <w:szCs w:val="21"/>
              </w:rPr>
              <w:t xml:space="preserve">выписка (или ее надлежаще заверенная копия) из реестра аудиторов и </w:t>
            </w:r>
            <w:r w:rsidRPr="00CE3906">
              <w:rPr>
                <w:bCs/>
                <w:sz w:val="21"/>
                <w:szCs w:val="21"/>
              </w:rPr>
              <w:lastRenderedPageBreak/>
              <w:t>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CE3906" w:rsidRPr="00CE3906" w:rsidRDefault="00CE3906" w:rsidP="00CE3906">
            <w:pPr>
              <w:numPr>
                <w:ilvl w:val="0"/>
                <w:numId w:val="2"/>
              </w:numPr>
              <w:ind w:left="34" w:firstLine="425"/>
              <w:jc w:val="both"/>
              <w:rPr>
                <w:bCs/>
                <w:sz w:val="21"/>
                <w:szCs w:val="21"/>
              </w:rPr>
            </w:pPr>
            <w:r w:rsidRPr="00CE3906">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CE3906" w:rsidRPr="00CE3906" w:rsidRDefault="00CE3906" w:rsidP="00CE3906">
            <w:pPr>
              <w:numPr>
                <w:ilvl w:val="0"/>
                <w:numId w:val="2"/>
              </w:numPr>
              <w:ind w:left="34" w:firstLine="425"/>
              <w:jc w:val="both"/>
              <w:rPr>
                <w:bCs/>
                <w:sz w:val="21"/>
                <w:szCs w:val="21"/>
              </w:rPr>
            </w:pPr>
            <w:r w:rsidRPr="00CE3906">
              <w:rPr>
                <w:bCs/>
                <w:sz w:val="21"/>
                <w:szCs w:val="21"/>
              </w:rPr>
              <w:t>копии документов о прохождении внешнего контроля качества работы, содержащие сведения о результатах внешнего контроля качества работы;</w:t>
            </w:r>
          </w:p>
          <w:p w:rsidR="003B6E3D" w:rsidRPr="00457395" w:rsidRDefault="00CE3906" w:rsidP="00CE3906">
            <w:pPr>
              <w:numPr>
                <w:ilvl w:val="0"/>
                <w:numId w:val="2"/>
              </w:numPr>
              <w:ind w:left="34" w:firstLine="425"/>
              <w:jc w:val="both"/>
              <w:rPr>
                <w:sz w:val="21"/>
                <w:szCs w:val="21"/>
              </w:rPr>
            </w:pPr>
            <w:r w:rsidRPr="00CE3906">
              <w:rPr>
                <w:bCs/>
                <w:sz w:val="21"/>
                <w:szCs w:val="21"/>
              </w:rPr>
              <w:t>действующие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3E2137"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3E2137" w:rsidRPr="00457395" w:rsidRDefault="003E2137"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3E2137" w:rsidRPr="0051005E" w:rsidRDefault="003E2137" w:rsidP="00E12CDB">
            <w:pPr>
              <w:keepLines/>
              <w:rPr>
                <w:sz w:val="21"/>
                <w:szCs w:val="21"/>
              </w:rPr>
            </w:pPr>
            <w:r w:rsidRPr="00377A7F">
              <w:rPr>
                <w:bCs/>
                <w:sz w:val="20"/>
                <w:szCs w:val="20"/>
              </w:rPr>
              <w:t>Дополнительные требования к участникам закупки, установленные в соответствии с частью 2 статьи 31 Закона</w:t>
            </w:r>
            <w:r>
              <w:rPr>
                <w:bCs/>
                <w:sz w:val="20"/>
                <w:szCs w:val="20"/>
              </w:rPr>
              <w:t xml:space="preserve"> о контрактной системе</w:t>
            </w:r>
          </w:p>
        </w:tc>
        <w:tc>
          <w:tcPr>
            <w:tcW w:w="7480" w:type="dxa"/>
            <w:tcBorders>
              <w:top w:val="single" w:sz="6" w:space="0" w:color="auto"/>
              <w:left w:val="single" w:sz="6" w:space="0" w:color="auto"/>
              <w:bottom w:val="single" w:sz="6" w:space="0" w:color="auto"/>
              <w:right w:val="single" w:sz="6" w:space="0" w:color="auto"/>
            </w:tcBorders>
            <w:vAlign w:val="center"/>
          </w:tcPr>
          <w:p w:rsidR="003E2137" w:rsidRDefault="003E2137" w:rsidP="00756E06">
            <w:pPr>
              <w:autoSpaceDE w:val="0"/>
              <w:autoSpaceDN w:val="0"/>
              <w:adjustRightInd w:val="0"/>
              <w:jc w:val="both"/>
              <w:rPr>
                <w:bCs/>
                <w:sz w:val="21"/>
                <w:szCs w:val="21"/>
              </w:rPr>
            </w:pPr>
            <w:r w:rsidRPr="003E2137">
              <w:rPr>
                <w:bCs/>
                <w:sz w:val="21"/>
                <w:szCs w:val="21"/>
              </w:rPr>
              <w:t>Не установлены</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51005E">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7480" w:type="dxa"/>
            <w:tcBorders>
              <w:top w:val="single" w:sz="6" w:space="0" w:color="auto"/>
              <w:left w:val="single" w:sz="6" w:space="0" w:color="auto"/>
              <w:bottom w:val="single" w:sz="6" w:space="0" w:color="auto"/>
              <w:right w:val="single" w:sz="6" w:space="0" w:color="auto"/>
            </w:tcBorders>
            <w:vAlign w:val="center"/>
          </w:tcPr>
          <w:p w:rsidR="001E06D7" w:rsidRPr="00457395" w:rsidRDefault="00825A6F" w:rsidP="00756E06">
            <w:pPr>
              <w:autoSpaceDE w:val="0"/>
              <w:autoSpaceDN w:val="0"/>
              <w:adjustRightInd w:val="0"/>
              <w:jc w:val="both"/>
              <w:rPr>
                <w:bCs/>
                <w:sz w:val="21"/>
                <w:szCs w:val="21"/>
              </w:rPr>
            </w:pPr>
            <w:r w:rsidRPr="00825A6F">
              <w:rPr>
                <w:bCs/>
                <w:sz w:val="21"/>
                <w:szCs w:val="21"/>
              </w:rPr>
              <w:t xml:space="preserve">В соответствии с частью 5 статьи 5 ФЗ «Об аудиторской деятельности» от 30.12.2008 №307-ФЗ </w:t>
            </w:r>
            <w:r w:rsidRPr="00825A6F">
              <w:rPr>
                <w:bCs/>
                <w:sz w:val="21"/>
                <w:szCs w:val="21"/>
                <w:u w:val="single"/>
              </w:rPr>
              <w:t>обязательным является участие аудиторских организаций, являющихся субъектами малого и среднего предпринимательства.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9235E6">
            <w:pPr>
              <w:keepLines/>
              <w:rPr>
                <w:sz w:val="21"/>
                <w:szCs w:val="21"/>
              </w:rPr>
            </w:pPr>
            <w:r w:rsidRPr="00457395">
              <w:rPr>
                <w:sz w:val="21"/>
                <w:szCs w:val="21"/>
              </w:rPr>
              <w:t>Преимущества, предоставляемые заказчиком в соответствии со статьями 28-</w:t>
            </w:r>
            <w:r w:rsidR="009235E6">
              <w:rPr>
                <w:sz w:val="21"/>
                <w:szCs w:val="21"/>
              </w:rPr>
              <w:t>29</w:t>
            </w:r>
            <w:r w:rsidRPr="00457395">
              <w:rPr>
                <w:sz w:val="21"/>
                <w:szCs w:val="21"/>
              </w:rPr>
              <w:t xml:space="preserve"> Закона</w:t>
            </w:r>
            <w:r w:rsidR="00EF0545">
              <w:rPr>
                <w:sz w:val="21"/>
                <w:szCs w:val="21"/>
              </w:rPr>
              <w:t xml:space="preserve"> о контрактной системе</w:t>
            </w:r>
          </w:p>
        </w:tc>
        <w:tc>
          <w:tcPr>
            <w:tcW w:w="7480"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9235E6">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sidR="001843F2">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284F9C" w:rsidP="00E12CDB">
            <w:pPr>
              <w:keepLines/>
              <w:rPr>
                <w:sz w:val="21"/>
                <w:szCs w:val="21"/>
              </w:rPr>
            </w:pPr>
            <w:r>
              <w:rPr>
                <w:sz w:val="21"/>
                <w:szCs w:val="21"/>
              </w:rPr>
              <w:t>И</w:t>
            </w:r>
            <w:r w:rsidRPr="00284F9C">
              <w:rPr>
                <w:sz w:val="21"/>
                <w:szCs w:val="21"/>
              </w:rPr>
              <w:t xml:space="preserve">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w:t>
            </w:r>
            <w:r>
              <w:rPr>
                <w:sz w:val="21"/>
                <w:szCs w:val="21"/>
              </w:rPr>
              <w:t>Закона о контрактной системе</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284F9C" w:rsidP="0059229A">
            <w:pPr>
              <w:rPr>
                <w:b/>
                <w:sz w:val="21"/>
                <w:szCs w:val="21"/>
              </w:rPr>
            </w:pPr>
            <w:r w:rsidRPr="003F59D2">
              <w:rPr>
                <w:sz w:val="21"/>
                <w:szCs w:val="21"/>
              </w:rPr>
              <w:t>Не установлены</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71" w:name="г"/>
            <w:bookmarkEnd w:id="71"/>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7480"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w:t>
            </w:r>
            <w:r w:rsidRPr="008D48B7">
              <w:rPr>
                <w:sz w:val="21"/>
                <w:szCs w:val="21"/>
              </w:rPr>
              <w:t>п.</w:t>
            </w:r>
            <w:r w:rsidR="008D48B7" w:rsidRPr="008D48B7">
              <w:rPr>
                <w:sz w:val="21"/>
                <w:szCs w:val="21"/>
              </w:rPr>
              <w:t>7</w:t>
            </w:r>
            <w:r w:rsidRPr="008D48B7">
              <w:rPr>
                <w:sz w:val="21"/>
                <w:szCs w:val="21"/>
              </w:rPr>
              <w:t xml:space="preserve"> Раздела </w:t>
            </w:r>
            <w:r w:rsidRPr="008D48B7">
              <w:rPr>
                <w:sz w:val="21"/>
                <w:szCs w:val="21"/>
                <w:lang w:val="en-US"/>
              </w:rPr>
              <w:t>I</w:t>
            </w:r>
            <w:r w:rsidRPr="008D48B7">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sidR="00EC215D">
              <w:rPr>
                <w:b/>
                <w:sz w:val="21"/>
                <w:szCs w:val="21"/>
              </w:rPr>
              <w:t xml:space="preserve"> </w:t>
            </w:r>
            <w:r w:rsidRPr="00DF175C">
              <w:rPr>
                <w:sz w:val="21"/>
                <w:szCs w:val="21"/>
              </w:rPr>
              <w:t>«</w:t>
            </w:r>
            <w:r w:rsidR="00177A54">
              <w:rPr>
                <w:sz w:val="21"/>
                <w:szCs w:val="21"/>
              </w:rPr>
              <w:t>23</w:t>
            </w:r>
            <w:r w:rsidRPr="00DF175C">
              <w:rPr>
                <w:sz w:val="21"/>
                <w:szCs w:val="21"/>
              </w:rPr>
              <w:t xml:space="preserve">» </w:t>
            </w:r>
            <w:r w:rsidR="00177A54">
              <w:rPr>
                <w:sz w:val="21"/>
                <w:szCs w:val="21"/>
              </w:rPr>
              <w:t>ноября</w:t>
            </w:r>
            <w:r w:rsidR="00825A6F">
              <w:rPr>
                <w:sz w:val="21"/>
                <w:szCs w:val="21"/>
              </w:rPr>
              <w:t xml:space="preserve"> 2021</w:t>
            </w:r>
            <w:r w:rsidRPr="00DF175C">
              <w:rPr>
                <w:sz w:val="21"/>
                <w:szCs w:val="21"/>
              </w:rPr>
              <w:t>г</w:t>
            </w:r>
            <w:r>
              <w:rPr>
                <w:sz w:val="21"/>
                <w:szCs w:val="21"/>
              </w:rPr>
              <w:t>.</w:t>
            </w:r>
            <w:r w:rsidRPr="00A36973">
              <w:rPr>
                <w:b/>
                <w:sz w:val="21"/>
                <w:szCs w:val="21"/>
              </w:rPr>
              <w:br/>
              <w:t xml:space="preserve">Дата окончания подачи запроса </w:t>
            </w:r>
            <w:r w:rsidR="001D706D">
              <w:rPr>
                <w:b/>
                <w:sz w:val="21"/>
                <w:szCs w:val="21"/>
              </w:rPr>
              <w:t xml:space="preserve">участником </w:t>
            </w:r>
            <w:r w:rsidRPr="00A36973">
              <w:rPr>
                <w:b/>
                <w:sz w:val="21"/>
                <w:szCs w:val="21"/>
              </w:rPr>
              <w:t>о разъяснении положений документации:</w:t>
            </w:r>
            <w:r w:rsidRPr="00DF175C">
              <w:rPr>
                <w:sz w:val="21"/>
                <w:szCs w:val="21"/>
              </w:rPr>
              <w:t>«</w:t>
            </w:r>
            <w:r w:rsidR="00177A54">
              <w:rPr>
                <w:sz w:val="21"/>
                <w:szCs w:val="21"/>
              </w:rPr>
              <w:t>09</w:t>
            </w:r>
            <w:r w:rsidRPr="00DF175C">
              <w:rPr>
                <w:sz w:val="21"/>
                <w:szCs w:val="21"/>
              </w:rPr>
              <w:t xml:space="preserve">» </w:t>
            </w:r>
            <w:r w:rsidR="00177A54">
              <w:rPr>
                <w:sz w:val="21"/>
                <w:szCs w:val="21"/>
              </w:rPr>
              <w:t>декабря</w:t>
            </w:r>
            <w:r w:rsidR="00825A6F">
              <w:rPr>
                <w:sz w:val="21"/>
                <w:szCs w:val="21"/>
              </w:rPr>
              <w:t xml:space="preserve"> 2021</w:t>
            </w:r>
            <w:r w:rsidRPr="00DF175C">
              <w:rPr>
                <w:sz w:val="21"/>
                <w:szCs w:val="21"/>
              </w:rPr>
              <w:t>г.</w:t>
            </w:r>
          </w:p>
          <w:p w:rsidR="00D90619" w:rsidRPr="00457395" w:rsidRDefault="00A36973" w:rsidP="00177A54">
            <w:pPr>
              <w:rPr>
                <w:sz w:val="21"/>
                <w:szCs w:val="21"/>
              </w:rPr>
            </w:pPr>
            <w:r w:rsidRPr="00A36973">
              <w:rPr>
                <w:b/>
                <w:sz w:val="21"/>
                <w:szCs w:val="21"/>
              </w:rPr>
              <w:t>Дата окончания срока предоставления разъяснений документации:</w:t>
            </w:r>
            <w:r w:rsidRPr="00DF175C">
              <w:rPr>
                <w:sz w:val="21"/>
                <w:szCs w:val="21"/>
              </w:rPr>
              <w:t>«</w:t>
            </w:r>
            <w:r w:rsidR="00177A54">
              <w:rPr>
                <w:sz w:val="21"/>
                <w:szCs w:val="21"/>
              </w:rPr>
              <w:t>13</w:t>
            </w:r>
            <w:r w:rsidRPr="00DF175C">
              <w:rPr>
                <w:sz w:val="21"/>
                <w:szCs w:val="21"/>
              </w:rPr>
              <w:t xml:space="preserve">» </w:t>
            </w:r>
            <w:r w:rsidR="00177A54">
              <w:rPr>
                <w:sz w:val="21"/>
                <w:szCs w:val="21"/>
              </w:rPr>
              <w:t>декабря</w:t>
            </w:r>
            <w:r w:rsidR="00825A6F">
              <w:rPr>
                <w:sz w:val="21"/>
                <w:szCs w:val="21"/>
              </w:rPr>
              <w:t xml:space="preserve"> 2021</w:t>
            </w:r>
            <w:r w:rsidRPr="00DF175C">
              <w:rPr>
                <w:sz w:val="21"/>
                <w:szCs w:val="21"/>
              </w:rPr>
              <w:t>г.</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72" w:name="д"/>
            <w:bookmarkEnd w:id="72"/>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r w:rsidR="001D706D">
              <w:rPr>
                <w:b/>
                <w:sz w:val="21"/>
                <w:szCs w:val="21"/>
              </w:rPr>
              <w:t xml:space="preserve"> в электронной форме</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7480" w:type="dxa"/>
            <w:tcBorders>
              <w:top w:val="single" w:sz="6" w:space="0" w:color="auto"/>
              <w:left w:val="single" w:sz="6" w:space="0" w:color="auto"/>
              <w:bottom w:val="single" w:sz="6" w:space="0" w:color="auto"/>
              <w:right w:val="single" w:sz="6" w:space="0" w:color="auto"/>
            </w:tcBorders>
          </w:tcPr>
          <w:p w:rsidR="00BC0136" w:rsidRPr="00457395" w:rsidRDefault="00EE6270" w:rsidP="00E12CDB">
            <w:pPr>
              <w:autoSpaceDE w:val="0"/>
              <w:autoSpaceDN w:val="0"/>
              <w:adjustRightInd w:val="0"/>
              <w:ind w:firstLine="317"/>
              <w:jc w:val="both"/>
              <w:rPr>
                <w:sz w:val="21"/>
                <w:szCs w:val="21"/>
                <w:lang w:eastAsia="en-US"/>
              </w:rPr>
            </w:pPr>
            <w:r w:rsidRPr="00EE6270">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0" w:history="1">
              <w:r w:rsidRPr="00EE6270">
                <w:rPr>
                  <w:rStyle w:val="ad"/>
                  <w:bCs/>
                  <w:sz w:val="21"/>
                  <w:szCs w:val="21"/>
                  <w:lang w:eastAsia="en-US"/>
                </w:rPr>
                <w:t>https://zakupki.gov.ru</w:t>
              </w:r>
            </w:hyperlink>
            <w:r w:rsidRPr="00EE6270">
              <w:rPr>
                <w:bCs/>
                <w:sz w:val="21"/>
                <w:szCs w:val="21"/>
                <w:lang w:eastAsia="en-US"/>
              </w:rPr>
              <w:t>, на электронной площадке в сети «Интернет»: «Электронная площадка России»  (ООО «РТС-тендер») -  http://www.rts-tender.ru и на официальном сайте МУП «Водоканал»: www.vodokanal-yola.ru одновременно с размещением извещения о проведении открытого конкурса в электронной форме.</w:t>
            </w:r>
          </w:p>
          <w:p w:rsidR="00EF0545" w:rsidRPr="000E49B6"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57350D">
              <w:rPr>
                <w:b/>
                <w:sz w:val="21"/>
                <w:szCs w:val="21"/>
                <w:lang w:eastAsia="en-US"/>
              </w:rPr>
              <w:t xml:space="preserve">23 ноября </w:t>
            </w:r>
            <w:r w:rsidR="00825A6F">
              <w:rPr>
                <w:b/>
                <w:sz w:val="21"/>
                <w:szCs w:val="21"/>
                <w:lang w:eastAsia="en-US"/>
              </w:rPr>
              <w:t>2021</w:t>
            </w:r>
            <w:r w:rsidRPr="000E49B6">
              <w:rPr>
                <w:b/>
                <w:sz w:val="21"/>
                <w:szCs w:val="21"/>
                <w:lang w:eastAsia="en-US"/>
              </w:rPr>
              <w:t xml:space="preserve"> г.</w:t>
            </w:r>
            <w:r w:rsidR="00EE6270">
              <w:rPr>
                <w:b/>
                <w:sz w:val="21"/>
                <w:szCs w:val="21"/>
                <w:lang w:eastAsia="en-US"/>
              </w:rPr>
              <w:t xml:space="preserve"> </w:t>
            </w:r>
            <w:r w:rsidR="0057350D">
              <w:rPr>
                <w:b/>
                <w:sz w:val="21"/>
                <w:szCs w:val="21"/>
                <w:lang w:eastAsia="en-US"/>
              </w:rPr>
              <w:t>14</w:t>
            </w:r>
            <w:r w:rsidR="009E40CB" w:rsidRPr="000E49B6">
              <w:rPr>
                <w:b/>
                <w:sz w:val="21"/>
                <w:szCs w:val="21"/>
                <w:lang w:eastAsia="en-US"/>
              </w:rPr>
              <w:t xml:space="preserve"> час</w:t>
            </w:r>
            <w:r w:rsidR="008F5FAA" w:rsidRPr="000E49B6">
              <w:rPr>
                <w:b/>
                <w:sz w:val="21"/>
                <w:szCs w:val="21"/>
                <w:lang w:eastAsia="en-US"/>
              </w:rPr>
              <w:t>ов</w:t>
            </w:r>
            <w:r w:rsidR="001843F2">
              <w:rPr>
                <w:b/>
                <w:sz w:val="21"/>
                <w:szCs w:val="21"/>
                <w:lang w:eastAsia="en-US"/>
              </w:rPr>
              <w:t xml:space="preserve"> 00</w:t>
            </w:r>
            <w:r w:rsidR="009E40CB" w:rsidRPr="000E49B6">
              <w:rPr>
                <w:b/>
                <w:sz w:val="21"/>
                <w:szCs w:val="21"/>
                <w:lang w:eastAsia="en-US"/>
              </w:rPr>
              <w:t xml:space="preserve"> мин</w:t>
            </w:r>
            <w:r w:rsidR="008F5FAA" w:rsidRPr="000E49B6">
              <w:rPr>
                <w:b/>
                <w:sz w:val="21"/>
                <w:szCs w:val="21"/>
                <w:lang w:eastAsia="en-US"/>
              </w:rPr>
              <w:t>ут (время московское);</w:t>
            </w:r>
          </w:p>
          <w:p w:rsidR="00C46D30" w:rsidRPr="00457395" w:rsidRDefault="00EF0545" w:rsidP="0057350D">
            <w:pPr>
              <w:autoSpaceDE w:val="0"/>
              <w:autoSpaceDN w:val="0"/>
              <w:adjustRightInd w:val="0"/>
              <w:ind w:firstLine="317"/>
              <w:jc w:val="both"/>
              <w:rPr>
                <w:sz w:val="21"/>
                <w:szCs w:val="21"/>
                <w:lang w:eastAsia="en-US"/>
              </w:rPr>
            </w:pPr>
            <w:r w:rsidRPr="000E49B6">
              <w:rPr>
                <w:sz w:val="21"/>
                <w:szCs w:val="21"/>
                <w:lang w:eastAsia="en-US"/>
              </w:rPr>
              <w:lastRenderedPageBreak/>
              <w:t xml:space="preserve">Дата и время окончания предоставления документации: </w:t>
            </w:r>
            <w:r w:rsidR="0057350D">
              <w:rPr>
                <w:b/>
                <w:sz w:val="21"/>
                <w:szCs w:val="21"/>
                <w:lang w:eastAsia="en-US"/>
              </w:rPr>
              <w:t>15 декабря</w:t>
            </w:r>
            <w:r w:rsidR="00825A6F">
              <w:rPr>
                <w:b/>
                <w:sz w:val="21"/>
                <w:szCs w:val="21"/>
                <w:lang w:eastAsia="en-US"/>
              </w:rPr>
              <w:t xml:space="preserve"> 2021</w:t>
            </w:r>
            <w:r w:rsidRPr="000E49B6">
              <w:rPr>
                <w:b/>
                <w:sz w:val="21"/>
                <w:szCs w:val="21"/>
                <w:lang w:eastAsia="en-US"/>
              </w:rPr>
              <w:t xml:space="preserve"> г.,</w:t>
            </w:r>
            <w:r w:rsidR="001843F2">
              <w:rPr>
                <w:b/>
                <w:sz w:val="21"/>
                <w:szCs w:val="21"/>
                <w:lang w:eastAsia="en-US"/>
              </w:rPr>
              <w:t xml:space="preserve"> 10</w:t>
            </w:r>
            <w:r w:rsidRPr="000E49B6">
              <w:rPr>
                <w:b/>
                <w:sz w:val="21"/>
                <w:szCs w:val="21"/>
                <w:lang w:eastAsia="en-US"/>
              </w:rPr>
              <w:t xml:space="preserve"> часов </w:t>
            </w:r>
            <w:r w:rsidR="00D33001" w:rsidRPr="000E49B6">
              <w:rPr>
                <w:b/>
                <w:sz w:val="21"/>
                <w:szCs w:val="21"/>
                <w:lang w:eastAsia="en-US"/>
              </w:rPr>
              <w:t>00</w:t>
            </w:r>
            <w:r w:rsidRPr="000E49B6">
              <w:rPr>
                <w:b/>
                <w:sz w:val="21"/>
                <w:szCs w:val="21"/>
                <w:lang w:eastAsia="en-US"/>
              </w:rPr>
              <w:t xml:space="preserve"> минут (в</w:t>
            </w:r>
            <w:r w:rsidRPr="00EF0545">
              <w:rPr>
                <w:b/>
                <w:sz w:val="21"/>
                <w:szCs w:val="21"/>
                <w:lang w:eastAsia="en-US"/>
              </w:rPr>
              <w:t>ремя московское)</w:t>
            </w:r>
            <w:r w:rsidRPr="00EF0545">
              <w:rPr>
                <w:sz w:val="21"/>
                <w:szCs w:val="21"/>
                <w:lang w:eastAsia="en-US"/>
              </w:rPr>
              <w:t>.</w:t>
            </w:r>
          </w:p>
        </w:tc>
      </w:tr>
      <w:tr w:rsidR="00034CF0"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034CF0" w:rsidRPr="00457395" w:rsidRDefault="00034CF0"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7480"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034CF0" w:rsidRPr="00457395" w:rsidRDefault="00034CF0"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7480"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Требования к содержанию заявки,  в том числе к описанию предложения участника открытого конкурса</w:t>
            </w:r>
            <w:r w:rsidR="00EE6270">
              <w:rPr>
                <w:sz w:val="21"/>
                <w:szCs w:val="21"/>
                <w:lang w:eastAsia="en-US"/>
              </w:rPr>
              <w:t xml:space="preserve"> в электронной форме</w:t>
            </w:r>
            <w:r w:rsidRPr="00457395">
              <w:rPr>
                <w:sz w:val="21"/>
                <w:szCs w:val="21"/>
                <w:lang w:eastAsia="en-US"/>
              </w:rPr>
              <w:t xml:space="preserve">, к форме, составу заявки на участие в открытом конкурсе </w:t>
            </w:r>
            <w:r w:rsidR="00EE6270">
              <w:rPr>
                <w:sz w:val="21"/>
                <w:szCs w:val="21"/>
                <w:lang w:eastAsia="en-US"/>
              </w:rPr>
              <w:t>в электронной форме</w:t>
            </w:r>
          </w:p>
        </w:tc>
        <w:tc>
          <w:tcPr>
            <w:tcW w:w="7480" w:type="dxa"/>
            <w:tcBorders>
              <w:top w:val="single" w:sz="6" w:space="0" w:color="auto"/>
              <w:left w:val="single" w:sz="6" w:space="0" w:color="auto"/>
              <w:bottom w:val="single" w:sz="6" w:space="0" w:color="auto"/>
              <w:right w:val="single" w:sz="6" w:space="0" w:color="auto"/>
            </w:tcBorders>
          </w:tcPr>
          <w:p w:rsidR="007E0741" w:rsidRPr="00457395" w:rsidRDefault="00EE6270" w:rsidP="008D48B7">
            <w:pPr>
              <w:autoSpaceDE w:val="0"/>
              <w:autoSpaceDN w:val="0"/>
              <w:adjustRightInd w:val="0"/>
              <w:ind w:firstLine="1"/>
              <w:jc w:val="both"/>
              <w:rPr>
                <w:sz w:val="21"/>
                <w:szCs w:val="21"/>
              </w:rPr>
            </w:pPr>
            <w:r w:rsidRPr="00EE6270">
              <w:rPr>
                <w:sz w:val="21"/>
                <w:szCs w:val="21"/>
                <w:lang w:eastAsia="en-US"/>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bookmarkStart w:id="73" w:name="sub_622"/>
          </w:p>
          <w:bookmarkEnd w:id="73"/>
          <w:p w:rsidR="00EE6270" w:rsidRDefault="00EE6270" w:rsidP="002318F5">
            <w:pPr>
              <w:tabs>
                <w:tab w:val="left" w:pos="743"/>
              </w:tabs>
              <w:autoSpaceDE w:val="0"/>
              <w:autoSpaceDN w:val="0"/>
              <w:adjustRightInd w:val="0"/>
              <w:ind w:firstLine="317"/>
              <w:jc w:val="both"/>
              <w:rPr>
                <w:sz w:val="21"/>
                <w:szCs w:val="21"/>
                <w:lang w:eastAsia="en-US"/>
              </w:rPr>
            </w:pPr>
            <w:r w:rsidRPr="00EE6270">
              <w:rPr>
                <w:sz w:val="21"/>
                <w:szCs w:val="21"/>
                <w:lang w:eastAsia="en-US"/>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b/>
                <w:sz w:val="21"/>
                <w:szCs w:val="21"/>
                <w:u w:val="single"/>
                <w:lang w:eastAsia="en-US"/>
              </w:rPr>
              <w:t>Первая часть заявки на участие в открытом конкурсе в электронной форме должна содержать:</w:t>
            </w:r>
          </w:p>
          <w:p w:rsidR="00EE6270" w:rsidRPr="00736520" w:rsidRDefault="00736520" w:rsidP="00736520">
            <w:pPr>
              <w:pStyle w:val="a8"/>
              <w:numPr>
                <w:ilvl w:val="0"/>
                <w:numId w:val="13"/>
              </w:numPr>
              <w:tabs>
                <w:tab w:val="left" w:pos="743"/>
              </w:tabs>
              <w:autoSpaceDE w:val="0"/>
              <w:autoSpaceDN w:val="0"/>
              <w:adjustRightInd w:val="0"/>
              <w:spacing w:after="0" w:line="240" w:lineRule="auto"/>
              <w:ind w:left="1" w:firstLine="284"/>
              <w:jc w:val="both"/>
              <w:rPr>
                <w:rFonts w:ascii="Times New Roman" w:hAnsi="Times New Roman"/>
                <w:sz w:val="21"/>
                <w:szCs w:val="21"/>
                <w:lang w:eastAsia="en-US"/>
              </w:rPr>
            </w:pPr>
            <w:r w:rsidRPr="00736520">
              <w:rPr>
                <w:rFonts w:ascii="Times New Roman" w:hAnsi="Times New Roman"/>
                <w:sz w:val="21"/>
                <w:szCs w:val="21"/>
                <w:lang w:eastAsia="en-US"/>
              </w:rPr>
              <w:t>согласие участника открытого конкурса в электронной форме на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u w:val="single"/>
                <w:lang w:eastAsia="en-US"/>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r w:rsidRPr="00EE6270">
              <w:rPr>
                <w:sz w:val="21"/>
                <w:szCs w:val="21"/>
                <w:lang w:eastAsia="en-US"/>
              </w:rPr>
              <w:t xml:space="preserve"> </w:t>
            </w:r>
          </w:p>
          <w:p w:rsidR="00DD691B" w:rsidRPr="00EE6270" w:rsidRDefault="00DD691B" w:rsidP="00EE6270">
            <w:pPr>
              <w:tabs>
                <w:tab w:val="left" w:pos="743"/>
              </w:tabs>
              <w:autoSpaceDE w:val="0"/>
              <w:autoSpaceDN w:val="0"/>
              <w:adjustRightInd w:val="0"/>
              <w:ind w:firstLine="317"/>
              <w:jc w:val="both"/>
              <w:rPr>
                <w:sz w:val="21"/>
                <w:szCs w:val="21"/>
                <w:lang w:eastAsia="en-US"/>
              </w:rPr>
            </w:pPr>
            <w:r w:rsidRPr="00DD691B">
              <w:rPr>
                <w:sz w:val="21"/>
                <w:szCs w:val="21"/>
                <w:u w:val="single"/>
                <w:lang w:eastAsia="en-US"/>
              </w:rPr>
              <w:t>Инструкция  по заполнению</w:t>
            </w:r>
            <w:r w:rsidRPr="00DD691B">
              <w:rPr>
                <w:i/>
                <w:sz w:val="21"/>
                <w:szCs w:val="21"/>
                <w:u w:val="single"/>
                <w:lang w:eastAsia="en-US"/>
              </w:rPr>
              <w:t>:</w:t>
            </w:r>
            <w:r w:rsidRPr="00DD691B">
              <w:rPr>
                <w:i/>
                <w:sz w:val="21"/>
                <w:szCs w:val="21"/>
                <w:lang w:eastAsia="en-US"/>
              </w:rPr>
              <w:t xml:space="preserve"> (такое согласие подается с применением программно-аппаратных средств электронной площадки и не требует отдельного документа);</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b/>
                <w:sz w:val="21"/>
                <w:szCs w:val="21"/>
                <w:u w:val="single"/>
                <w:lang w:eastAsia="en-US"/>
              </w:rPr>
              <w:t>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736520" w:rsidRDefault="00736520" w:rsidP="00736520">
            <w:pPr>
              <w:tabs>
                <w:tab w:val="left" w:pos="743"/>
              </w:tabs>
              <w:autoSpaceDE w:val="0"/>
              <w:autoSpaceDN w:val="0"/>
              <w:adjustRightInd w:val="0"/>
              <w:ind w:firstLine="317"/>
              <w:jc w:val="both"/>
              <w:rPr>
                <w:bCs/>
                <w:sz w:val="21"/>
                <w:szCs w:val="21"/>
                <w:lang w:eastAsia="en-US"/>
              </w:rPr>
            </w:pPr>
            <w:r w:rsidRPr="00736520">
              <w:rPr>
                <w:bCs/>
                <w:sz w:val="21"/>
                <w:szCs w:val="21"/>
                <w:lang w:eastAsia="en-US"/>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конкурса;</w:t>
            </w:r>
          </w:p>
          <w:p w:rsidR="00736520" w:rsidRPr="00736520" w:rsidRDefault="00736520" w:rsidP="00736520">
            <w:pPr>
              <w:tabs>
                <w:tab w:val="left" w:pos="743"/>
              </w:tabs>
              <w:autoSpaceDE w:val="0"/>
              <w:autoSpaceDN w:val="0"/>
              <w:adjustRightInd w:val="0"/>
              <w:ind w:firstLine="317"/>
              <w:jc w:val="both"/>
              <w:rPr>
                <w:bCs/>
                <w:sz w:val="21"/>
                <w:szCs w:val="21"/>
                <w:lang w:eastAsia="en-US"/>
              </w:rPr>
            </w:pPr>
            <w:r w:rsidRPr="008D48B7">
              <w:rPr>
                <w:sz w:val="21"/>
                <w:szCs w:val="21"/>
                <w:lang w:eastAsia="en-US"/>
              </w:rPr>
              <w:t>С</w:t>
            </w:r>
            <w:r w:rsidRPr="00DD691B">
              <w:rPr>
                <w:sz w:val="21"/>
                <w:szCs w:val="21"/>
                <w:lang w:eastAsia="en-US"/>
              </w:rPr>
              <w:t xml:space="preserve">ведения оформляются в произвольной форме либо, ПО ДАННОМУ ПУНКТУ ЗАКАЗЧИКОМ ПРЕДЛОЖЕНА  РЕКОМЕНДУЕМАЯ </w:t>
            </w:r>
            <w:r>
              <w:rPr>
                <w:sz w:val="21"/>
                <w:szCs w:val="21"/>
                <w:lang w:eastAsia="en-US"/>
              </w:rPr>
              <w:t xml:space="preserve">ФОРМА </w:t>
            </w:r>
            <w:r w:rsidRPr="00DD691B">
              <w:rPr>
                <w:sz w:val="21"/>
                <w:szCs w:val="21"/>
                <w:lang w:eastAsia="en-US"/>
              </w:rPr>
              <w:t>ДЛЯ ЗАПОЛНЕНИЯ УЧАТНИКАМИ ЗАКУПКИ</w:t>
            </w:r>
            <w:r w:rsidRPr="00DD691B">
              <w:rPr>
                <w:i/>
                <w:sz w:val="21"/>
                <w:szCs w:val="21"/>
                <w:lang w:eastAsia="en-US"/>
              </w:rPr>
              <w:t xml:space="preserve"> см. </w:t>
            </w:r>
            <w:r>
              <w:rPr>
                <w:i/>
                <w:sz w:val="21"/>
                <w:szCs w:val="21"/>
                <w:lang w:eastAsia="en-US"/>
              </w:rPr>
              <w:t xml:space="preserve">Раздел </w:t>
            </w:r>
            <w:r>
              <w:rPr>
                <w:i/>
                <w:sz w:val="21"/>
                <w:szCs w:val="21"/>
                <w:lang w:val="en-US" w:eastAsia="en-US"/>
              </w:rPr>
              <w:t>VII</w:t>
            </w:r>
            <w:r>
              <w:rPr>
                <w:i/>
                <w:sz w:val="21"/>
                <w:szCs w:val="21"/>
                <w:lang w:eastAsia="en-US"/>
              </w:rPr>
              <w:t xml:space="preserve"> Форма 1</w:t>
            </w:r>
            <w:r w:rsidRPr="00DD691B">
              <w:rPr>
                <w:i/>
                <w:sz w:val="21"/>
                <w:szCs w:val="21"/>
                <w:lang w:eastAsia="en-US"/>
              </w:rPr>
              <w:t xml:space="preserve"> настоящей документации</w:t>
            </w:r>
          </w:p>
          <w:p w:rsidR="00736520" w:rsidRPr="00736520" w:rsidRDefault="00736520" w:rsidP="00736520">
            <w:pPr>
              <w:tabs>
                <w:tab w:val="left" w:pos="743"/>
              </w:tabs>
              <w:autoSpaceDE w:val="0"/>
              <w:autoSpaceDN w:val="0"/>
              <w:adjustRightInd w:val="0"/>
              <w:ind w:firstLine="317"/>
              <w:jc w:val="both"/>
              <w:rPr>
                <w:bCs/>
                <w:sz w:val="21"/>
                <w:szCs w:val="21"/>
                <w:lang w:eastAsia="en-US"/>
              </w:rPr>
            </w:pPr>
            <w:r w:rsidRPr="00736520">
              <w:rPr>
                <w:bCs/>
                <w:sz w:val="21"/>
                <w:szCs w:val="21"/>
                <w:lang w:eastAsia="en-US"/>
              </w:rPr>
              <w:t>2) документы или копии таких документов,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пп.</w:t>
            </w:r>
            <w:r w:rsidRPr="00736520">
              <w:rPr>
                <w:sz w:val="21"/>
                <w:szCs w:val="21"/>
                <w:lang w:eastAsia="en-US"/>
              </w:rPr>
              <w:t xml:space="preserve"> 1) п. 2.2</w:t>
            </w:r>
            <w:r w:rsidRPr="00736520">
              <w:rPr>
                <w:bCs/>
                <w:sz w:val="21"/>
                <w:szCs w:val="21"/>
                <w:lang w:eastAsia="en-US"/>
              </w:rPr>
              <w:t xml:space="preserve"> п. 2 </w:t>
            </w:r>
            <w:r>
              <w:rPr>
                <w:bCs/>
                <w:sz w:val="21"/>
                <w:szCs w:val="21"/>
                <w:lang w:eastAsia="en-US"/>
              </w:rPr>
              <w:t xml:space="preserve">раздела </w:t>
            </w:r>
            <w:r>
              <w:rPr>
                <w:bCs/>
                <w:sz w:val="21"/>
                <w:szCs w:val="21"/>
                <w:lang w:val="en-US" w:eastAsia="en-US"/>
              </w:rPr>
              <w:t>I</w:t>
            </w:r>
            <w:r w:rsidRPr="00736520">
              <w:rPr>
                <w:bCs/>
                <w:sz w:val="21"/>
                <w:szCs w:val="21"/>
                <w:lang w:eastAsia="en-US"/>
              </w:rPr>
              <w:t xml:space="preserve"> </w:t>
            </w:r>
            <w:r>
              <w:rPr>
                <w:bCs/>
                <w:sz w:val="21"/>
                <w:szCs w:val="21"/>
                <w:lang w:eastAsia="en-US"/>
              </w:rPr>
              <w:t>конкурсной документации</w:t>
            </w:r>
            <w:r w:rsidRPr="00736520">
              <w:rPr>
                <w:bCs/>
                <w:sz w:val="21"/>
                <w:szCs w:val="21"/>
                <w:lang w:eastAsia="en-US"/>
              </w:rPr>
              <w:t>:</w:t>
            </w:r>
          </w:p>
          <w:p w:rsidR="00736520" w:rsidRPr="00736520" w:rsidRDefault="00736520" w:rsidP="00736520">
            <w:pPr>
              <w:numPr>
                <w:ilvl w:val="0"/>
                <w:numId w:val="2"/>
              </w:numPr>
              <w:tabs>
                <w:tab w:val="left" w:pos="1"/>
              </w:tabs>
              <w:autoSpaceDE w:val="0"/>
              <w:autoSpaceDN w:val="0"/>
              <w:adjustRightInd w:val="0"/>
              <w:ind w:left="1" w:firstLine="359"/>
              <w:jc w:val="both"/>
              <w:rPr>
                <w:sz w:val="21"/>
                <w:szCs w:val="21"/>
                <w:lang w:eastAsia="en-US"/>
              </w:rPr>
            </w:pPr>
            <w:r w:rsidRPr="00736520">
              <w:rPr>
                <w:sz w:val="21"/>
                <w:szCs w:val="21"/>
                <w:lang w:eastAsia="en-US"/>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736520" w:rsidRPr="00736520" w:rsidRDefault="00736520" w:rsidP="00736520">
            <w:pPr>
              <w:numPr>
                <w:ilvl w:val="0"/>
                <w:numId w:val="2"/>
              </w:numPr>
              <w:tabs>
                <w:tab w:val="left" w:pos="1"/>
              </w:tabs>
              <w:autoSpaceDE w:val="0"/>
              <w:autoSpaceDN w:val="0"/>
              <w:adjustRightInd w:val="0"/>
              <w:ind w:left="1" w:firstLine="359"/>
              <w:jc w:val="both"/>
              <w:rPr>
                <w:sz w:val="21"/>
                <w:szCs w:val="21"/>
                <w:lang w:eastAsia="en-US"/>
              </w:rPr>
            </w:pPr>
            <w:r w:rsidRPr="00736520">
              <w:rPr>
                <w:sz w:val="21"/>
                <w:szCs w:val="21"/>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736520" w:rsidRPr="00736520" w:rsidRDefault="00736520" w:rsidP="00736520">
            <w:pPr>
              <w:numPr>
                <w:ilvl w:val="0"/>
                <w:numId w:val="2"/>
              </w:numPr>
              <w:tabs>
                <w:tab w:val="left" w:pos="1"/>
              </w:tabs>
              <w:autoSpaceDE w:val="0"/>
              <w:autoSpaceDN w:val="0"/>
              <w:adjustRightInd w:val="0"/>
              <w:ind w:left="1" w:firstLine="359"/>
              <w:jc w:val="both"/>
              <w:rPr>
                <w:sz w:val="21"/>
                <w:szCs w:val="21"/>
                <w:lang w:eastAsia="en-US"/>
              </w:rPr>
            </w:pPr>
            <w:r w:rsidRPr="00736520">
              <w:rPr>
                <w:sz w:val="21"/>
                <w:szCs w:val="21"/>
                <w:lang w:eastAsia="en-US"/>
              </w:rPr>
              <w:t>копии документов о прохождении внешнего контроля качества работы, содержащие сведения о результатах внешнего контроля качества работы;</w:t>
            </w:r>
          </w:p>
          <w:p w:rsidR="00736520" w:rsidRPr="00736520" w:rsidRDefault="00736520" w:rsidP="00736520">
            <w:pPr>
              <w:numPr>
                <w:ilvl w:val="0"/>
                <w:numId w:val="2"/>
              </w:numPr>
              <w:tabs>
                <w:tab w:val="left" w:pos="1"/>
              </w:tabs>
              <w:autoSpaceDE w:val="0"/>
              <w:autoSpaceDN w:val="0"/>
              <w:adjustRightInd w:val="0"/>
              <w:ind w:left="1" w:firstLine="359"/>
              <w:jc w:val="both"/>
              <w:rPr>
                <w:sz w:val="21"/>
                <w:szCs w:val="21"/>
                <w:lang w:eastAsia="en-US"/>
              </w:rPr>
            </w:pPr>
            <w:r w:rsidRPr="00736520">
              <w:rPr>
                <w:sz w:val="21"/>
                <w:szCs w:val="21"/>
                <w:lang w:eastAsia="en-US"/>
              </w:rPr>
              <w:t>действующие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736520" w:rsidRPr="00736520" w:rsidRDefault="00736520" w:rsidP="00736520">
            <w:pPr>
              <w:tabs>
                <w:tab w:val="left" w:pos="743"/>
              </w:tabs>
              <w:autoSpaceDE w:val="0"/>
              <w:autoSpaceDN w:val="0"/>
              <w:adjustRightInd w:val="0"/>
              <w:ind w:firstLine="317"/>
              <w:jc w:val="both"/>
              <w:rPr>
                <w:bCs/>
                <w:sz w:val="21"/>
                <w:szCs w:val="21"/>
                <w:lang w:eastAsia="en-US"/>
              </w:rPr>
            </w:pPr>
            <w:r w:rsidRPr="00736520">
              <w:rPr>
                <w:bCs/>
                <w:sz w:val="21"/>
                <w:szCs w:val="21"/>
                <w:lang w:eastAsia="en-US"/>
              </w:rPr>
              <w:lastRenderedPageBreak/>
              <w:t xml:space="preserve">3) декларация о соответствии участника открытого конкурса в электронной форме требованиям, установленным в соответствии с подпунктами 2)-8), 10) пункта 2.2 части 2 </w:t>
            </w:r>
            <w:r>
              <w:rPr>
                <w:bCs/>
                <w:sz w:val="21"/>
                <w:szCs w:val="21"/>
                <w:lang w:eastAsia="en-US"/>
              </w:rPr>
              <w:t xml:space="preserve">раздела </w:t>
            </w:r>
            <w:r>
              <w:rPr>
                <w:bCs/>
                <w:sz w:val="21"/>
                <w:szCs w:val="21"/>
                <w:lang w:val="en-US" w:eastAsia="en-US"/>
              </w:rPr>
              <w:t>I</w:t>
            </w:r>
            <w:r>
              <w:rPr>
                <w:bCs/>
                <w:sz w:val="21"/>
                <w:szCs w:val="21"/>
                <w:lang w:eastAsia="en-US"/>
              </w:rPr>
              <w:t xml:space="preserve"> настоящей документации</w:t>
            </w:r>
            <w:r w:rsidRPr="00736520">
              <w:rPr>
                <w:bCs/>
                <w:sz w:val="21"/>
                <w:szCs w:val="21"/>
                <w:lang w:eastAsia="en-US"/>
              </w:rPr>
              <w:t xml:space="preserve"> (указанная декларация предоставляется с использованием программно-аппаратных средств электронной площадки);</w:t>
            </w:r>
          </w:p>
          <w:p w:rsidR="00736520" w:rsidRPr="00736520" w:rsidRDefault="00736520" w:rsidP="00736520">
            <w:pPr>
              <w:tabs>
                <w:tab w:val="left" w:pos="743"/>
              </w:tabs>
              <w:autoSpaceDE w:val="0"/>
              <w:autoSpaceDN w:val="0"/>
              <w:adjustRightInd w:val="0"/>
              <w:ind w:firstLine="317"/>
              <w:jc w:val="both"/>
              <w:rPr>
                <w:bCs/>
                <w:sz w:val="21"/>
                <w:szCs w:val="21"/>
                <w:lang w:eastAsia="en-US"/>
              </w:rPr>
            </w:pPr>
            <w:r w:rsidRPr="00736520">
              <w:rPr>
                <w:bCs/>
                <w:sz w:val="21"/>
                <w:szCs w:val="21"/>
                <w:lang w:eastAsia="en-US"/>
              </w:rPr>
              <w:t>4)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736520" w:rsidRPr="00736520" w:rsidRDefault="00736520" w:rsidP="00736520">
            <w:pPr>
              <w:tabs>
                <w:tab w:val="left" w:pos="743"/>
              </w:tabs>
              <w:autoSpaceDE w:val="0"/>
              <w:autoSpaceDN w:val="0"/>
              <w:adjustRightInd w:val="0"/>
              <w:ind w:firstLine="317"/>
              <w:jc w:val="both"/>
              <w:rPr>
                <w:sz w:val="21"/>
                <w:szCs w:val="21"/>
                <w:lang w:eastAsia="en-US"/>
              </w:rPr>
            </w:pPr>
            <w:r w:rsidRPr="00736520">
              <w:rPr>
                <w:sz w:val="21"/>
                <w:szCs w:val="21"/>
                <w:lang w:eastAsia="en-US"/>
              </w:rPr>
              <w:t>-копии документов, подтверждающих наличие квалифицированного персонала – действующие квалификационные аттестаты  аудиторов и копии трудовых книжек/трудовых договоров;</w:t>
            </w:r>
          </w:p>
          <w:p w:rsidR="00736520" w:rsidRDefault="00736520" w:rsidP="00736520">
            <w:pPr>
              <w:tabs>
                <w:tab w:val="left" w:pos="743"/>
              </w:tabs>
              <w:autoSpaceDE w:val="0"/>
              <w:autoSpaceDN w:val="0"/>
              <w:adjustRightInd w:val="0"/>
              <w:ind w:firstLine="317"/>
              <w:jc w:val="both"/>
              <w:rPr>
                <w:sz w:val="21"/>
                <w:szCs w:val="21"/>
                <w:lang w:eastAsia="en-US"/>
              </w:rPr>
            </w:pPr>
            <w:r w:rsidRPr="00736520">
              <w:rPr>
                <w:sz w:val="21"/>
                <w:szCs w:val="21"/>
                <w:lang w:eastAsia="en-US"/>
              </w:rPr>
              <w:t>-копии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 и актов оказанных услуг</w:t>
            </w:r>
            <w:r w:rsidR="00E03231">
              <w:rPr>
                <w:sz w:val="21"/>
                <w:szCs w:val="21"/>
                <w:lang w:eastAsia="en-US"/>
              </w:rPr>
              <w:t xml:space="preserve"> </w:t>
            </w:r>
            <w:r w:rsidR="0086057E" w:rsidRPr="0086057E">
              <w:rPr>
                <w:sz w:val="21"/>
                <w:szCs w:val="21"/>
                <w:lang w:eastAsia="en-US"/>
              </w:rPr>
              <w:t>к таким договорам (контрактам)</w:t>
            </w:r>
            <w:r w:rsidRPr="00736520">
              <w:rPr>
                <w:sz w:val="21"/>
                <w:szCs w:val="21"/>
                <w:lang w:eastAsia="en-US"/>
              </w:rPr>
              <w:t>.</w:t>
            </w:r>
          </w:p>
          <w:p w:rsidR="00736520" w:rsidRDefault="00736520" w:rsidP="00736520">
            <w:pPr>
              <w:tabs>
                <w:tab w:val="left" w:pos="743"/>
              </w:tabs>
              <w:autoSpaceDE w:val="0"/>
              <w:autoSpaceDN w:val="0"/>
              <w:adjustRightInd w:val="0"/>
              <w:ind w:firstLine="317"/>
              <w:jc w:val="both"/>
              <w:rPr>
                <w:i/>
                <w:sz w:val="21"/>
                <w:szCs w:val="21"/>
                <w:lang w:eastAsia="en-US"/>
              </w:rPr>
            </w:pPr>
            <w:r w:rsidRPr="008D48B7">
              <w:rPr>
                <w:sz w:val="21"/>
                <w:szCs w:val="21"/>
                <w:lang w:eastAsia="en-US"/>
              </w:rPr>
              <w:t>ПО ДАННОМУ ПУНКТУ ЗАКАЗЧИКОМ ПРЕДЛОЖЕНА  РЕКОМЕНДУЕМАЯ ФОРМА ДЛЯ ЗАПОЛНЕНИЯ УЧАСТНИКАМИ ЗАКУПКИ</w:t>
            </w:r>
            <w:r w:rsidRPr="008D48B7">
              <w:rPr>
                <w:i/>
                <w:sz w:val="21"/>
                <w:szCs w:val="21"/>
                <w:lang w:eastAsia="en-US"/>
              </w:rPr>
              <w:t xml:space="preserve"> см. Раздел</w:t>
            </w:r>
            <w:r>
              <w:rPr>
                <w:i/>
                <w:sz w:val="21"/>
                <w:szCs w:val="21"/>
                <w:lang w:eastAsia="en-US"/>
              </w:rPr>
              <w:t xml:space="preserve"> </w:t>
            </w:r>
            <w:r>
              <w:rPr>
                <w:i/>
                <w:sz w:val="21"/>
                <w:szCs w:val="21"/>
                <w:lang w:val="en-US" w:eastAsia="en-US"/>
              </w:rPr>
              <w:t>VII</w:t>
            </w:r>
            <w:r>
              <w:rPr>
                <w:i/>
                <w:sz w:val="21"/>
                <w:szCs w:val="21"/>
                <w:lang w:eastAsia="en-US"/>
              </w:rPr>
              <w:t xml:space="preserve"> Форма 2</w:t>
            </w:r>
            <w:r w:rsidRPr="00DD691B">
              <w:rPr>
                <w:i/>
                <w:sz w:val="21"/>
                <w:szCs w:val="21"/>
                <w:lang w:eastAsia="en-US"/>
              </w:rPr>
              <w:t xml:space="preserve"> настоящей документации</w:t>
            </w:r>
          </w:p>
          <w:p w:rsidR="00080E39" w:rsidRPr="00080E39" w:rsidRDefault="00080E39" w:rsidP="00736520">
            <w:pPr>
              <w:tabs>
                <w:tab w:val="left" w:pos="743"/>
              </w:tabs>
              <w:autoSpaceDE w:val="0"/>
              <w:autoSpaceDN w:val="0"/>
              <w:adjustRightInd w:val="0"/>
              <w:ind w:firstLine="317"/>
              <w:jc w:val="both"/>
              <w:rPr>
                <w:bCs/>
                <w:sz w:val="21"/>
                <w:szCs w:val="21"/>
                <w:lang w:eastAsia="en-US"/>
              </w:rPr>
            </w:pPr>
            <w:r w:rsidRPr="00080E39">
              <w:rPr>
                <w:sz w:val="21"/>
                <w:szCs w:val="21"/>
                <w:lang w:eastAsia="en-US"/>
              </w:rPr>
              <w:t>5) декларация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Закона о контрактной системе (указанная декларация предоставляется с использованием программно-аппаратных средств электронной площадки).</w:t>
            </w:r>
          </w:p>
          <w:p w:rsidR="001654D4" w:rsidRPr="008D48B7" w:rsidRDefault="001654D4" w:rsidP="004019BF">
            <w:pPr>
              <w:tabs>
                <w:tab w:val="left" w:pos="743"/>
              </w:tabs>
              <w:autoSpaceDE w:val="0"/>
              <w:autoSpaceDN w:val="0"/>
              <w:adjustRightInd w:val="0"/>
              <w:ind w:firstLine="317"/>
              <w:jc w:val="both"/>
              <w:rPr>
                <w:b/>
                <w:sz w:val="21"/>
                <w:szCs w:val="21"/>
                <w:u w:val="single"/>
              </w:rPr>
            </w:pPr>
            <w:r w:rsidRPr="008D48B7">
              <w:rPr>
                <w:b/>
                <w:sz w:val="21"/>
                <w:szCs w:val="21"/>
                <w:u w:val="single"/>
              </w:rPr>
              <w:t>Предложение участника открытого конкурса в электронной форме о цене контракта.</w:t>
            </w:r>
          </w:p>
          <w:p w:rsidR="00FC2363" w:rsidRPr="00FC2363" w:rsidRDefault="00FC2363" w:rsidP="00FC2363">
            <w:pPr>
              <w:tabs>
                <w:tab w:val="left" w:pos="743"/>
              </w:tabs>
              <w:autoSpaceDE w:val="0"/>
              <w:autoSpaceDN w:val="0"/>
              <w:adjustRightInd w:val="0"/>
              <w:ind w:firstLine="317"/>
              <w:jc w:val="both"/>
              <w:rPr>
                <w:sz w:val="21"/>
                <w:szCs w:val="21"/>
                <w:lang w:eastAsia="en-US"/>
              </w:rPr>
            </w:pPr>
            <w:r w:rsidRPr="00FC2363">
              <w:rPr>
                <w:sz w:val="21"/>
                <w:szCs w:val="21"/>
                <w:lang w:eastAsia="en-US"/>
              </w:rPr>
              <w:t>Предложение участника открытого конкурса в электронной форме о цене контракта подается оператору электронной площадки в форме электронного документа, одновременно с первой и второй частью заявки с помощью функционала электронной площадки.</w:t>
            </w:r>
          </w:p>
          <w:p w:rsidR="00FC2363" w:rsidRDefault="00FC2363" w:rsidP="00FC2363">
            <w:pPr>
              <w:tabs>
                <w:tab w:val="left" w:pos="743"/>
              </w:tabs>
              <w:autoSpaceDE w:val="0"/>
              <w:autoSpaceDN w:val="0"/>
              <w:adjustRightInd w:val="0"/>
              <w:ind w:firstLine="317"/>
              <w:jc w:val="both"/>
              <w:rPr>
                <w:sz w:val="21"/>
                <w:szCs w:val="21"/>
                <w:lang w:eastAsia="en-US"/>
              </w:rPr>
            </w:pPr>
            <w:r w:rsidRPr="00FC2363">
              <w:rPr>
                <w:sz w:val="21"/>
                <w:szCs w:val="21"/>
                <w:lang w:eastAsia="en-US"/>
              </w:rPr>
              <w:t>Все документы, входящие в состав заявки на участие в открытом конкурсе в электронной форме, должны иметь четко читаемый текст.</w:t>
            </w:r>
          </w:p>
          <w:p w:rsidR="00D57188" w:rsidRPr="00736520" w:rsidRDefault="00D57188" w:rsidP="00FC2363">
            <w:pPr>
              <w:tabs>
                <w:tab w:val="left" w:pos="743"/>
              </w:tabs>
              <w:autoSpaceDE w:val="0"/>
              <w:autoSpaceDN w:val="0"/>
              <w:adjustRightInd w:val="0"/>
              <w:ind w:firstLine="317"/>
              <w:jc w:val="both"/>
              <w:rPr>
                <w:b/>
                <w:sz w:val="21"/>
                <w:szCs w:val="21"/>
                <w:lang w:eastAsia="en-US"/>
              </w:rPr>
            </w:pPr>
            <w:r w:rsidRPr="00736520">
              <w:rPr>
                <w:b/>
                <w:sz w:val="21"/>
                <w:szCs w:val="21"/>
                <w:lang w:eastAsia="en-US"/>
              </w:rPr>
              <w:t>Инструкци</w:t>
            </w:r>
            <w:r w:rsidR="00FC2363" w:rsidRPr="00736520">
              <w:rPr>
                <w:b/>
                <w:sz w:val="21"/>
                <w:szCs w:val="21"/>
                <w:lang w:eastAsia="en-US"/>
              </w:rPr>
              <w:t>и</w:t>
            </w:r>
            <w:r w:rsidRPr="00736520">
              <w:rPr>
                <w:b/>
                <w:sz w:val="21"/>
                <w:szCs w:val="21"/>
                <w:lang w:eastAsia="en-US"/>
              </w:rPr>
              <w:t xml:space="preserve"> по подготовке и заполнению заявки на участие в открытом конкурсе </w:t>
            </w:r>
            <w:r w:rsidR="00EE6270" w:rsidRPr="00736520">
              <w:rPr>
                <w:b/>
                <w:sz w:val="21"/>
                <w:szCs w:val="21"/>
                <w:lang w:eastAsia="en-US"/>
              </w:rPr>
              <w:t xml:space="preserve">в электронной форме </w:t>
            </w:r>
            <w:r w:rsidRPr="00736520">
              <w:rPr>
                <w:b/>
                <w:sz w:val="21"/>
                <w:szCs w:val="21"/>
                <w:lang w:eastAsia="en-US"/>
              </w:rPr>
              <w:t>приведен</w:t>
            </w:r>
            <w:r w:rsidR="00FC2363" w:rsidRPr="00736520">
              <w:rPr>
                <w:b/>
                <w:sz w:val="21"/>
                <w:szCs w:val="21"/>
                <w:lang w:eastAsia="en-US"/>
              </w:rPr>
              <w:t>ы</w:t>
            </w:r>
            <w:r w:rsidRPr="00736520">
              <w:rPr>
                <w:b/>
                <w:sz w:val="21"/>
                <w:szCs w:val="21"/>
                <w:lang w:eastAsia="en-US"/>
              </w:rPr>
              <w:t xml:space="preserve"> в Разделе </w:t>
            </w:r>
            <w:r w:rsidRPr="00736520">
              <w:rPr>
                <w:b/>
                <w:sz w:val="21"/>
                <w:szCs w:val="21"/>
                <w:lang w:val="en-US" w:eastAsia="en-US"/>
              </w:rPr>
              <w:t>VII</w:t>
            </w:r>
            <w:r w:rsidRPr="00736520">
              <w:rPr>
                <w:b/>
                <w:sz w:val="21"/>
                <w:szCs w:val="21"/>
                <w:lang w:eastAsia="en-US"/>
              </w:rPr>
              <w:t xml:space="preserve"> </w:t>
            </w:r>
            <w:r w:rsidR="00FC2363" w:rsidRPr="00736520">
              <w:rPr>
                <w:b/>
                <w:sz w:val="21"/>
                <w:szCs w:val="21"/>
                <w:lang w:eastAsia="en-US"/>
              </w:rPr>
              <w:t>настоящей документации.</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74" w:name="е"/>
            <w:bookmarkEnd w:id="74"/>
            <w:r w:rsidRPr="00457395">
              <w:rPr>
                <w:rFonts w:ascii="Times New Roman" w:hAnsi="Times New Roman"/>
                <w:b/>
                <w:sz w:val="21"/>
                <w:szCs w:val="21"/>
              </w:rPr>
              <w:lastRenderedPageBreak/>
              <w:t>Обеспечение заявок на участие в конкурсе</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D59DB">
            <w:pPr>
              <w:keepLines/>
              <w:rPr>
                <w:sz w:val="21"/>
                <w:szCs w:val="21"/>
              </w:rPr>
            </w:pPr>
            <w:r w:rsidRPr="00457395">
              <w:rPr>
                <w:sz w:val="21"/>
                <w:szCs w:val="21"/>
              </w:rPr>
              <w:t>Размер обеспечения заявок на участие в закупке</w:t>
            </w:r>
          </w:p>
        </w:tc>
        <w:tc>
          <w:tcPr>
            <w:tcW w:w="7480"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Pr>
                <w:sz w:val="21"/>
                <w:szCs w:val="21"/>
              </w:rPr>
              <w:t>Не требуется</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7480"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sidRPr="004019BF">
              <w:rPr>
                <w:sz w:val="21"/>
                <w:szCs w:val="21"/>
              </w:rPr>
              <w:t>Не требуется</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91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3E2137">
            <w:pPr>
              <w:widowControl w:val="0"/>
              <w:suppressAutoHyphens/>
              <w:rPr>
                <w:b/>
                <w:sz w:val="21"/>
                <w:szCs w:val="21"/>
              </w:rPr>
            </w:pPr>
            <w:bookmarkStart w:id="75" w:name="ж"/>
            <w:bookmarkEnd w:id="75"/>
            <w:r w:rsidRPr="00457395">
              <w:rPr>
                <w:b/>
                <w:sz w:val="21"/>
                <w:szCs w:val="21"/>
              </w:rPr>
              <w:t xml:space="preserve">Сведения о датах и времени </w:t>
            </w:r>
            <w:r w:rsidR="003E2137">
              <w:rPr>
                <w:b/>
                <w:sz w:val="21"/>
                <w:szCs w:val="21"/>
              </w:rPr>
              <w:t>проведения открытого конкурса в электронной форме</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7480" w:type="dxa"/>
            <w:tcBorders>
              <w:top w:val="single" w:sz="4" w:space="0" w:color="auto"/>
              <w:left w:val="single" w:sz="4" w:space="0" w:color="auto"/>
              <w:bottom w:val="single" w:sz="4" w:space="0" w:color="auto"/>
              <w:right w:val="single" w:sz="4" w:space="0" w:color="auto"/>
            </w:tcBorders>
          </w:tcPr>
          <w:p w:rsidR="003E2137" w:rsidRPr="003E2137" w:rsidRDefault="003E2137" w:rsidP="003E2137">
            <w:pPr>
              <w:autoSpaceDE w:val="0"/>
              <w:autoSpaceDN w:val="0"/>
              <w:adjustRightInd w:val="0"/>
              <w:ind w:firstLine="317"/>
              <w:jc w:val="both"/>
              <w:rPr>
                <w:b/>
                <w:bCs/>
                <w:sz w:val="21"/>
                <w:szCs w:val="21"/>
              </w:rPr>
            </w:pPr>
            <w:r w:rsidRPr="003E2137">
              <w:rPr>
                <w:b/>
                <w:bCs/>
                <w:sz w:val="21"/>
                <w:szCs w:val="21"/>
              </w:rPr>
              <w:t xml:space="preserve">Дата начала срока подачи заявок на участие в </w:t>
            </w:r>
            <w:r>
              <w:rPr>
                <w:b/>
                <w:bCs/>
                <w:sz w:val="21"/>
                <w:szCs w:val="21"/>
              </w:rPr>
              <w:t xml:space="preserve">открытом </w:t>
            </w:r>
            <w:r w:rsidRPr="003E2137">
              <w:rPr>
                <w:b/>
                <w:bCs/>
                <w:sz w:val="21"/>
                <w:szCs w:val="21"/>
              </w:rPr>
              <w:t>конкурсе</w:t>
            </w:r>
            <w:r>
              <w:rPr>
                <w:b/>
                <w:bCs/>
                <w:sz w:val="21"/>
                <w:szCs w:val="21"/>
              </w:rPr>
              <w:t xml:space="preserve"> в электронной форме</w:t>
            </w:r>
            <w:r w:rsidRPr="003E2137">
              <w:rPr>
                <w:b/>
                <w:bCs/>
                <w:sz w:val="21"/>
                <w:szCs w:val="21"/>
              </w:rPr>
              <w:t xml:space="preserve">: </w:t>
            </w:r>
            <w:r w:rsidRPr="0057350D">
              <w:rPr>
                <w:b/>
                <w:bCs/>
                <w:sz w:val="21"/>
                <w:szCs w:val="21"/>
                <w:u w:val="single"/>
              </w:rPr>
              <w:t>«</w:t>
            </w:r>
            <w:r w:rsidR="0057350D" w:rsidRPr="0057350D">
              <w:rPr>
                <w:b/>
                <w:bCs/>
                <w:sz w:val="21"/>
                <w:szCs w:val="21"/>
                <w:u w:val="single"/>
              </w:rPr>
              <w:t>23</w:t>
            </w:r>
            <w:r w:rsidRPr="0057350D">
              <w:rPr>
                <w:b/>
                <w:bCs/>
                <w:sz w:val="21"/>
                <w:szCs w:val="21"/>
                <w:u w:val="single"/>
              </w:rPr>
              <w:t xml:space="preserve">» </w:t>
            </w:r>
            <w:r w:rsidR="0057350D" w:rsidRPr="0057350D">
              <w:rPr>
                <w:b/>
                <w:bCs/>
                <w:sz w:val="21"/>
                <w:szCs w:val="21"/>
                <w:u w:val="single"/>
              </w:rPr>
              <w:t>ноября</w:t>
            </w:r>
            <w:r w:rsidR="00736520" w:rsidRPr="0057350D">
              <w:rPr>
                <w:b/>
                <w:bCs/>
                <w:sz w:val="21"/>
                <w:szCs w:val="21"/>
                <w:u w:val="single"/>
              </w:rPr>
              <w:t xml:space="preserve"> 2021</w:t>
            </w:r>
            <w:r w:rsidRPr="0057350D">
              <w:rPr>
                <w:b/>
                <w:bCs/>
                <w:sz w:val="21"/>
                <w:szCs w:val="21"/>
                <w:u w:val="single"/>
              </w:rPr>
              <w:t xml:space="preserve"> г.</w:t>
            </w:r>
          </w:p>
          <w:p w:rsidR="001F10BE" w:rsidRPr="00457395" w:rsidRDefault="003E2137" w:rsidP="003E2137">
            <w:pPr>
              <w:autoSpaceDE w:val="0"/>
              <w:autoSpaceDN w:val="0"/>
              <w:adjustRightInd w:val="0"/>
              <w:ind w:firstLine="317"/>
              <w:jc w:val="both"/>
              <w:rPr>
                <w:bCs/>
                <w:sz w:val="21"/>
                <w:szCs w:val="21"/>
              </w:rPr>
            </w:pPr>
            <w:r w:rsidRPr="003E2137">
              <w:rPr>
                <w:b/>
                <w:bCs/>
                <w:sz w:val="21"/>
                <w:szCs w:val="21"/>
              </w:rPr>
              <w:t xml:space="preserve">Дата и время окончания срока подачи заявок на участие в </w:t>
            </w:r>
            <w:r w:rsidR="00B94B2C">
              <w:rPr>
                <w:b/>
                <w:bCs/>
                <w:sz w:val="21"/>
                <w:szCs w:val="21"/>
              </w:rPr>
              <w:t xml:space="preserve">открытом </w:t>
            </w:r>
            <w:r w:rsidR="00B94B2C" w:rsidRPr="003E2137">
              <w:rPr>
                <w:b/>
                <w:bCs/>
                <w:sz w:val="21"/>
                <w:szCs w:val="21"/>
              </w:rPr>
              <w:t>конкурсе</w:t>
            </w:r>
            <w:r w:rsidR="00B94B2C">
              <w:rPr>
                <w:b/>
                <w:bCs/>
                <w:sz w:val="21"/>
                <w:szCs w:val="21"/>
              </w:rPr>
              <w:t xml:space="preserve"> в электронной форме</w:t>
            </w:r>
            <w:r w:rsidRPr="003E2137">
              <w:rPr>
                <w:b/>
                <w:bCs/>
                <w:sz w:val="21"/>
                <w:szCs w:val="21"/>
              </w:rPr>
              <w:t>:</w:t>
            </w:r>
            <w:r w:rsidR="00305CEB">
              <w:rPr>
                <w:b/>
                <w:bCs/>
                <w:sz w:val="21"/>
                <w:szCs w:val="21"/>
              </w:rPr>
              <w:t xml:space="preserve"> </w:t>
            </w:r>
            <w:r w:rsidR="00305CEB" w:rsidRPr="0057350D">
              <w:rPr>
                <w:b/>
                <w:bCs/>
                <w:sz w:val="21"/>
                <w:szCs w:val="21"/>
                <w:u w:val="single"/>
              </w:rPr>
              <w:t>«</w:t>
            </w:r>
            <w:r w:rsidR="0057350D" w:rsidRPr="0057350D">
              <w:rPr>
                <w:b/>
                <w:bCs/>
                <w:sz w:val="21"/>
                <w:szCs w:val="21"/>
                <w:u w:val="single"/>
              </w:rPr>
              <w:t>15</w:t>
            </w:r>
            <w:r w:rsidR="003B7B7C" w:rsidRPr="0057350D">
              <w:rPr>
                <w:b/>
                <w:bCs/>
                <w:sz w:val="21"/>
                <w:szCs w:val="21"/>
                <w:u w:val="single"/>
              </w:rPr>
              <w:t>»</w:t>
            </w:r>
            <w:r w:rsidR="00B94B2C" w:rsidRPr="0057350D">
              <w:rPr>
                <w:b/>
                <w:bCs/>
                <w:sz w:val="21"/>
                <w:szCs w:val="21"/>
                <w:u w:val="single"/>
              </w:rPr>
              <w:t xml:space="preserve"> </w:t>
            </w:r>
            <w:r w:rsidR="0057350D" w:rsidRPr="0057350D">
              <w:rPr>
                <w:b/>
                <w:bCs/>
                <w:sz w:val="21"/>
                <w:szCs w:val="21"/>
                <w:u w:val="single"/>
              </w:rPr>
              <w:t>декабря</w:t>
            </w:r>
            <w:r w:rsidR="00736520" w:rsidRPr="0057350D">
              <w:rPr>
                <w:b/>
                <w:bCs/>
                <w:sz w:val="21"/>
                <w:szCs w:val="21"/>
                <w:u w:val="single"/>
              </w:rPr>
              <w:t xml:space="preserve"> 2021</w:t>
            </w:r>
            <w:r w:rsidRPr="0057350D">
              <w:rPr>
                <w:b/>
                <w:bCs/>
                <w:sz w:val="21"/>
                <w:szCs w:val="21"/>
                <w:u w:val="single"/>
              </w:rPr>
              <w:t xml:space="preserve"> г. </w:t>
            </w:r>
            <w:r w:rsidR="00B94B2C" w:rsidRPr="0057350D">
              <w:rPr>
                <w:b/>
                <w:bCs/>
                <w:sz w:val="21"/>
                <w:szCs w:val="21"/>
                <w:u w:val="single"/>
              </w:rPr>
              <w:t>10</w:t>
            </w:r>
            <w:r w:rsidRPr="0057350D">
              <w:rPr>
                <w:b/>
                <w:bCs/>
                <w:sz w:val="21"/>
                <w:szCs w:val="21"/>
                <w:u w:val="single"/>
              </w:rPr>
              <w:t xml:space="preserve"> часов 00 минут (время московское)</w:t>
            </w:r>
            <w:r w:rsidRPr="0057350D">
              <w:rPr>
                <w:bCs/>
                <w:sz w:val="21"/>
                <w:szCs w:val="21"/>
                <w:u w:val="single"/>
              </w:rPr>
              <w:t>.</w:t>
            </w:r>
          </w:p>
          <w:p w:rsidR="001F10BE" w:rsidRPr="00B94B2C" w:rsidRDefault="00B94B2C" w:rsidP="00AD0A2B">
            <w:pPr>
              <w:autoSpaceDE w:val="0"/>
              <w:autoSpaceDN w:val="0"/>
              <w:adjustRightInd w:val="0"/>
              <w:ind w:firstLine="317"/>
              <w:jc w:val="both"/>
              <w:rPr>
                <w:sz w:val="21"/>
                <w:szCs w:val="21"/>
              </w:rPr>
            </w:pPr>
            <w:r w:rsidRPr="00B94B2C">
              <w:rPr>
                <w:sz w:val="21"/>
                <w:szCs w:val="21"/>
                <w:lang w:eastAsia="en-US"/>
              </w:rPr>
              <w:t xml:space="preserve">Порядок подачи заявок на участие в открытом конкурсе в электронной форме указан в п.9 Раздела </w:t>
            </w:r>
            <w:r w:rsidRPr="00B94B2C">
              <w:rPr>
                <w:sz w:val="21"/>
                <w:szCs w:val="21"/>
                <w:lang w:val="en-US" w:eastAsia="en-US"/>
              </w:rPr>
              <w:t>I</w:t>
            </w:r>
            <w:r w:rsidRPr="00B94B2C">
              <w:rPr>
                <w:sz w:val="21"/>
                <w:szCs w:val="21"/>
                <w:lang w:eastAsia="en-US"/>
              </w:rPr>
              <w:t xml:space="preserve"> Документации</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8D48B7" w:rsidP="00CF2919">
            <w:pPr>
              <w:keepLines/>
              <w:rPr>
                <w:sz w:val="21"/>
                <w:szCs w:val="21"/>
              </w:rPr>
            </w:pPr>
            <w:r>
              <w:rPr>
                <w:sz w:val="21"/>
                <w:szCs w:val="21"/>
                <w:lang w:eastAsia="en-US"/>
              </w:rPr>
              <w:t>Д</w:t>
            </w:r>
            <w:r w:rsidR="00B94B2C" w:rsidRPr="00B94B2C">
              <w:rPr>
                <w:sz w:val="21"/>
                <w:szCs w:val="21"/>
                <w:lang w:eastAsia="en-US"/>
              </w:rPr>
              <w:t>ата и время рассмотрения и оценки первых частей заявок на участие в открытом конкурсе в электронной форме</w:t>
            </w:r>
          </w:p>
        </w:tc>
        <w:tc>
          <w:tcPr>
            <w:tcW w:w="7480" w:type="dxa"/>
            <w:tcBorders>
              <w:top w:val="single" w:sz="4" w:space="0" w:color="auto"/>
              <w:left w:val="single" w:sz="4" w:space="0" w:color="auto"/>
              <w:bottom w:val="single" w:sz="4" w:space="0" w:color="auto"/>
              <w:right w:val="single" w:sz="4" w:space="0" w:color="auto"/>
            </w:tcBorders>
            <w:vAlign w:val="center"/>
          </w:tcPr>
          <w:p w:rsidR="00541F21" w:rsidRPr="003B7B7C" w:rsidRDefault="00541F21" w:rsidP="00151D50">
            <w:pPr>
              <w:autoSpaceDE w:val="0"/>
              <w:autoSpaceDN w:val="0"/>
              <w:adjustRightInd w:val="0"/>
              <w:rPr>
                <w:b/>
                <w:sz w:val="21"/>
                <w:szCs w:val="21"/>
              </w:rPr>
            </w:pPr>
            <w:r w:rsidRPr="003B7B7C">
              <w:rPr>
                <w:b/>
                <w:bCs/>
                <w:sz w:val="21"/>
                <w:szCs w:val="21"/>
                <w:highlight w:val="yellow"/>
              </w:rPr>
              <w:t>«</w:t>
            </w:r>
            <w:r w:rsidR="0057350D">
              <w:rPr>
                <w:b/>
                <w:bCs/>
                <w:sz w:val="21"/>
                <w:szCs w:val="21"/>
                <w:highlight w:val="yellow"/>
              </w:rPr>
              <w:t>16</w:t>
            </w:r>
            <w:r w:rsidR="001E4F4F" w:rsidRPr="003B7B7C">
              <w:rPr>
                <w:b/>
                <w:bCs/>
                <w:sz w:val="21"/>
                <w:szCs w:val="21"/>
                <w:highlight w:val="yellow"/>
              </w:rPr>
              <w:t xml:space="preserve">» </w:t>
            </w:r>
            <w:r w:rsidR="0057350D">
              <w:rPr>
                <w:b/>
                <w:bCs/>
                <w:sz w:val="21"/>
                <w:szCs w:val="21"/>
                <w:highlight w:val="yellow"/>
              </w:rPr>
              <w:t>декабря 2021</w:t>
            </w:r>
            <w:r w:rsidRPr="003B7B7C">
              <w:rPr>
                <w:b/>
                <w:bCs/>
                <w:sz w:val="21"/>
                <w:szCs w:val="21"/>
                <w:highlight w:val="yellow"/>
              </w:rPr>
              <w:t xml:space="preserve"> г. </w:t>
            </w:r>
            <w:r w:rsidRPr="003B7B7C">
              <w:rPr>
                <w:b/>
                <w:sz w:val="21"/>
                <w:szCs w:val="21"/>
                <w:highlight w:val="yellow"/>
              </w:rPr>
              <w:t xml:space="preserve">в </w:t>
            </w:r>
            <w:r w:rsidR="00502E65">
              <w:rPr>
                <w:b/>
                <w:sz w:val="21"/>
                <w:szCs w:val="21"/>
                <w:highlight w:val="yellow"/>
              </w:rPr>
              <w:t>15</w:t>
            </w:r>
            <w:r w:rsidRPr="003B7B7C">
              <w:rPr>
                <w:b/>
                <w:sz w:val="21"/>
                <w:szCs w:val="21"/>
                <w:highlight w:val="yellow"/>
              </w:rPr>
              <w:t xml:space="preserve"> час </w:t>
            </w:r>
            <w:r w:rsidR="00D33001" w:rsidRPr="003B7B7C">
              <w:rPr>
                <w:b/>
                <w:sz w:val="21"/>
                <w:szCs w:val="21"/>
                <w:highlight w:val="yellow"/>
              </w:rPr>
              <w:t>00</w:t>
            </w:r>
            <w:r w:rsidRPr="003B7B7C">
              <w:rPr>
                <w:b/>
                <w:sz w:val="21"/>
                <w:szCs w:val="21"/>
                <w:highlight w:val="yellow"/>
              </w:rPr>
              <w:t xml:space="preserve"> мин</w:t>
            </w:r>
            <w:r w:rsidR="003C1AA9" w:rsidRPr="003B7B7C">
              <w:rPr>
                <w:b/>
                <w:sz w:val="21"/>
                <w:szCs w:val="21"/>
              </w:rPr>
              <w:t xml:space="preserve"> </w:t>
            </w:r>
            <w:r w:rsidR="00C31DD2" w:rsidRPr="003B7B7C">
              <w:rPr>
                <w:b/>
                <w:bCs/>
                <w:sz w:val="21"/>
                <w:szCs w:val="21"/>
              </w:rPr>
              <w:t>(время московское).</w:t>
            </w:r>
          </w:p>
          <w:p w:rsidR="001F10BE" w:rsidRPr="00457395" w:rsidRDefault="001F10BE" w:rsidP="00151D50">
            <w:pPr>
              <w:autoSpaceDE w:val="0"/>
              <w:autoSpaceDN w:val="0"/>
              <w:adjustRightInd w:val="0"/>
              <w:rPr>
                <w:sz w:val="21"/>
                <w:szCs w:val="21"/>
                <w:lang w:eastAsia="en-US"/>
              </w:rPr>
            </w:pP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8D48B7" w:rsidP="00993240">
            <w:pPr>
              <w:keepLines/>
              <w:rPr>
                <w:sz w:val="21"/>
                <w:szCs w:val="21"/>
              </w:rPr>
            </w:pPr>
            <w:r>
              <w:rPr>
                <w:sz w:val="21"/>
                <w:szCs w:val="21"/>
                <w:lang w:eastAsia="en-US"/>
              </w:rPr>
              <w:t>Д</w:t>
            </w:r>
            <w:r w:rsidR="00B94B2C" w:rsidRPr="00B94B2C">
              <w:rPr>
                <w:sz w:val="21"/>
                <w:szCs w:val="21"/>
                <w:lang w:eastAsia="en-US"/>
              </w:rPr>
              <w:t>ата подачи участниками открытого конкурса в электронной форме окончательных предложений о цене контракта;</w:t>
            </w:r>
          </w:p>
        </w:tc>
        <w:tc>
          <w:tcPr>
            <w:tcW w:w="7480" w:type="dxa"/>
            <w:tcBorders>
              <w:top w:val="single" w:sz="4" w:space="0" w:color="auto"/>
              <w:left w:val="single" w:sz="4" w:space="0" w:color="auto"/>
              <w:bottom w:val="single" w:sz="4" w:space="0" w:color="auto"/>
              <w:right w:val="single" w:sz="4" w:space="0" w:color="auto"/>
            </w:tcBorders>
            <w:vAlign w:val="center"/>
          </w:tcPr>
          <w:p w:rsidR="001F10BE" w:rsidRPr="003B7B7C" w:rsidRDefault="00541F21" w:rsidP="00B94B2C">
            <w:pPr>
              <w:autoSpaceDE w:val="0"/>
              <w:autoSpaceDN w:val="0"/>
              <w:adjustRightInd w:val="0"/>
              <w:ind w:left="-11"/>
              <w:jc w:val="both"/>
              <w:rPr>
                <w:b/>
                <w:bCs/>
                <w:sz w:val="21"/>
                <w:szCs w:val="21"/>
              </w:rPr>
            </w:pPr>
            <w:r w:rsidRPr="003B7B7C">
              <w:rPr>
                <w:b/>
                <w:bCs/>
                <w:sz w:val="21"/>
                <w:szCs w:val="21"/>
                <w:highlight w:val="yellow"/>
              </w:rPr>
              <w:t>«</w:t>
            </w:r>
            <w:r w:rsidR="0057350D">
              <w:rPr>
                <w:b/>
                <w:bCs/>
                <w:sz w:val="21"/>
                <w:szCs w:val="21"/>
                <w:highlight w:val="yellow"/>
              </w:rPr>
              <w:t>20</w:t>
            </w:r>
            <w:r w:rsidR="001E4F4F" w:rsidRPr="003B7B7C">
              <w:rPr>
                <w:b/>
                <w:bCs/>
                <w:sz w:val="21"/>
                <w:szCs w:val="21"/>
                <w:highlight w:val="yellow"/>
              </w:rPr>
              <w:t xml:space="preserve">» </w:t>
            </w:r>
            <w:r w:rsidR="0057350D">
              <w:rPr>
                <w:b/>
                <w:bCs/>
                <w:sz w:val="21"/>
                <w:szCs w:val="21"/>
                <w:highlight w:val="yellow"/>
              </w:rPr>
              <w:t>декабря 2021</w:t>
            </w:r>
            <w:r w:rsidRPr="003B7B7C">
              <w:rPr>
                <w:b/>
                <w:bCs/>
                <w:sz w:val="21"/>
                <w:szCs w:val="21"/>
                <w:highlight w:val="yellow"/>
              </w:rPr>
              <w:t xml:space="preserve"> г</w:t>
            </w:r>
            <w:r w:rsidRPr="003B7B7C">
              <w:rPr>
                <w:b/>
                <w:bCs/>
                <w:sz w:val="21"/>
                <w:szCs w:val="21"/>
              </w:rPr>
              <w:t>.</w:t>
            </w:r>
            <w:r w:rsidR="003C1AA9" w:rsidRPr="003B7B7C">
              <w:rPr>
                <w:b/>
                <w:bCs/>
                <w:sz w:val="21"/>
                <w:szCs w:val="21"/>
              </w:rPr>
              <w:t xml:space="preserve"> </w:t>
            </w:r>
          </w:p>
          <w:p w:rsidR="00B94B2C" w:rsidRPr="00457395" w:rsidRDefault="00B94B2C" w:rsidP="00B94B2C">
            <w:pPr>
              <w:autoSpaceDE w:val="0"/>
              <w:autoSpaceDN w:val="0"/>
              <w:adjustRightInd w:val="0"/>
              <w:ind w:left="-11"/>
              <w:jc w:val="both"/>
              <w:rPr>
                <w:sz w:val="21"/>
                <w:szCs w:val="21"/>
              </w:rPr>
            </w:pPr>
            <w:r w:rsidRPr="00B94B2C">
              <w:rPr>
                <w:sz w:val="21"/>
                <w:szCs w:val="21"/>
              </w:rPr>
              <w:t>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tc>
      </w:tr>
      <w:tr w:rsidR="00151D50"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151D50" w:rsidRPr="00457395" w:rsidRDefault="00151D50" w:rsidP="001F6225">
            <w:pPr>
              <w:keepLines/>
              <w:numPr>
                <w:ilvl w:val="0"/>
                <w:numId w:val="1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51D50" w:rsidRPr="00B94B2C" w:rsidRDefault="008D48B7" w:rsidP="00993240">
            <w:pPr>
              <w:keepLines/>
              <w:rPr>
                <w:sz w:val="21"/>
                <w:szCs w:val="21"/>
                <w:lang w:eastAsia="en-US"/>
              </w:rPr>
            </w:pPr>
            <w:r>
              <w:rPr>
                <w:sz w:val="21"/>
                <w:szCs w:val="21"/>
                <w:lang w:eastAsia="en-US"/>
              </w:rPr>
              <w:t>Д</w:t>
            </w:r>
            <w:r w:rsidR="00151D50" w:rsidRPr="00151D50">
              <w:rPr>
                <w:sz w:val="21"/>
                <w:szCs w:val="21"/>
                <w:lang w:eastAsia="en-US"/>
              </w:rPr>
              <w:t>ата и время рассмотрения и оценки вторых частей заявок на участие в открытом конкурсе в электронной форме</w:t>
            </w:r>
          </w:p>
        </w:tc>
        <w:tc>
          <w:tcPr>
            <w:tcW w:w="7480" w:type="dxa"/>
            <w:tcBorders>
              <w:top w:val="single" w:sz="4" w:space="0" w:color="auto"/>
              <w:left w:val="single" w:sz="4" w:space="0" w:color="auto"/>
              <w:bottom w:val="single" w:sz="4" w:space="0" w:color="auto"/>
              <w:right w:val="single" w:sz="4" w:space="0" w:color="auto"/>
            </w:tcBorders>
            <w:vAlign w:val="center"/>
          </w:tcPr>
          <w:p w:rsidR="00151D50" w:rsidRPr="003B7B7C" w:rsidRDefault="00151D50" w:rsidP="00502E65">
            <w:pPr>
              <w:autoSpaceDE w:val="0"/>
              <w:autoSpaceDN w:val="0"/>
              <w:adjustRightInd w:val="0"/>
              <w:ind w:left="-11"/>
              <w:jc w:val="both"/>
              <w:rPr>
                <w:b/>
                <w:bCs/>
                <w:sz w:val="21"/>
                <w:szCs w:val="21"/>
                <w:highlight w:val="yellow"/>
              </w:rPr>
            </w:pPr>
            <w:r w:rsidRPr="003B7B7C">
              <w:rPr>
                <w:b/>
                <w:bCs/>
                <w:sz w:val="21"/>
                <w:szCs w:val="21"/>
                <w:highlight w:val="yellow"/>
              </w:rPr>
              <w:t>«</w:t>
            </w:r>
            <w:r w:rsidR="0057350D">
              <w:rPr>
                <w:b/>
                <w:bCs/>
                <w:sz w:val="21"/>
                <w:szCs w:val="21"/>
                <w:highlight w:val="yellow"/>
              </w:rPr>
              <w:t>21</w:t>
            </w:r>
            <w:r w:rsidRPr="003B7B7C">
              <w:rPr>
                <w:b/>
                <w:bCs/>
                <w:sz w:val="21"/>
                <w:szCs w:val="21"/>
                <w:highlight w:val="yellow"/>
              </w:rPr>
              <w:t xml:space="preserve">» </w:t>
            </w:r>
            <w:r w:rsidR="0057350D">
              <w:rPr>
                <w:b/>
                <w:bCs/>
                <w:sz w:val="21"/>
                <w:szCs w:val="21"/>
                <w:highlight w:val="yellow"/>
              </w:rPr>
              <w:t>декабря 2021</w:t>
            </w:r>
            <w:r w:rsidRPr="003B7B7C">
              <w:rPr>
                <w:b/>
                <w:bCs/>
                <w:sz w:val="21"/>
                <w:szCs w:val="21"/>
                <w:highlight w:val="yellow"/>
              </w:rPr>
              <w:t xml:space="preserve"> г. </w:t>
            </w:r>
            <w:r w:rsidRPr="003B7B7C">
              <w:rPr>
                <w:b/>
                <w:sz w:val="21"/>
                <w:szCs w:val="21"/>
                <w:highlight w:val="yellow"/>
              </w:rPr>
              <w:t>в 1</w:t>
            </w:r>
            <w:r w:rsidR="00502E65">
              <w:rPr>
                <w:b/>
                <w:sz w:val="21"/>
                <w:szCs w:val="21"/>
                <w:highlight w:val="yellow"/>
              </w:rPr>
              <w:t>5</w:t>
            </w:r>
            <w:r w:rsidRPr="003B7B7C">
              <w:rPr>
                <w:b/>
                <w:sz w:val="21"/>
                <w:szCs w:val="21"/>
                <w:highlight w:val="yellow"/>
              </w:rPr>
              <w:t xml:space="preserve"> час 00 мин</w:t>
            </w:r>
            <w:r w:rsidRPr="003B7B7C">
              <w:rPr>
                <w:b/>
                <w:sz w:val="21"/>
                <w:szCs w:val="21"/>
              </w:rPr>
              <w:t xml:space="preserve"> </w:t>
            </w:r>
            <w:r w:rsidRPr="003B7B7C">
              <w:rPr>
                <w:b/>
                <w:bCs/>
                <w:sz w:val="21"/>
                <w:szCs w:val="21"/>
              </w:rPr>
              <w:t>(время московское).</w:t>
            </w:r>
          </w:p>
        </w:tc>
      </w:tr>
      <w:tr w:rsidR="0057350D"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567" w:type="dxa"/>
            <w:tcBorders>
              <w:top w:val="single" w:sz="4" w:space="0" w:color="auto"/>
              <w:left w:val="single" w:sz="4" w:space="0" w:color="auto"/>
              <w:bottom w:val="single" w:sz="4" w:space="0" w:color="auto"/>
              <w:right w:val="single" w:sz="4" w:space="0" w:color="auto"/>
            </w:tcBorders>
          </w:tcPr>
          <w:p w:rsidR="0057350D" w:rsidRPr="0057350D" w:rsidRDefault="0057350D" w:rsidP="0057350D">
            <w:pPr>
              <w:keepLines/>
              <w:rPr>
                <w:sz w:val="20"/>
                <w:szCs w:val="20"/>
              </w:rPr>
            </w:pPr>
            <w:r w:rsidRPr="0057350D">
              <w:rPr>
                <w:sz w:val="20"/>
                <w:szCs w:val="20"/>
              </w:rPr>
              <w:t>32.1</w:t>
            </w:r>
          </w:p>
        </w:tc>
        <w:tc>
          <w:tcPr>
            <w:tcW w:w="2869" w:type="dxa"/>
            <w:tcBorders>
              <w:top w:val="single" w:sz="4" w:space="0" w:color="auto"/>
              <w:left w:val="single" w:sz="4" w:space="0" w:color="auto"/>
              <w:bottom w:val="single" w:sz="4" w:space="0" w:color="auto"/>
              <w:right w:val="single" w:sz="4" w:space="0" w:color="auto"/>
            </w:tcBorders>
          </w:tcPr>
          <w:p w:rsidR="0057350D" w:rsidRDefault="0057350D" w:rsidP="00993240">
            <w:pPr>
              <w:keepLines/>
              <w:rPr>
                <w:sz w:val="21"/>
                <w:szCs w:val="21"/>
                <w:lang w:eastAsia="en-US"/>
              </w:rPr>
            </w:pPr>
            <w:r w:rsidRPr="00486AC8">
              <w:rPr>
                <w:bCs/>
                <w:sz w:val="21"/>
                <w:szCs w:val="21"/>
              </w:rPr>
              <w:t>Подведение итогов открытого конкурса в электронной форме</w:t>
            </w:r>
          </w:p>
        </w:tc>
        <w:tc>
          <w:tcPr>
            <w:tcW w:w="7480" w:type="dxa"/>
            <w:tcBorders>
              <w:top w:val="single" w:sz="4" w:space="0" w:color="auto"/>
              <w:left w:val="single" w:sz="4" w:space="0" w:color="auto"/>
              <w:bottom w:val="single" w:sz="4" w:space="0" w:color="auto"/>
              <w:right w:val="single" w:sz="4" w:space="0" w:color="auto"/>
            </w:tcBorders>
            <w:vAlign w:val="center"/>
          </w:tcPr>
          <w:p w:rsidR="0057350D" w:rsidRPr="003B7B7C" w:rsidRDefault="0057350D" w:rsidP="0057350D">
            <w:pPr>
              <w:autoSpaceDE w:val="0"/>
              <w:autoSpaceDN w:val="0"/>
              <w:adjustRightInd w:val="0"/>
              <w:ind w:left="-11"/>
              <w:jc w:val="both"/>
              <w:rPr>
                <w:b/>
                <w:bCs/>
                <w:sz w:val="21"/>
                <w:szCs w:val="21"/>
                <w:highlight w:val="yellow"/>
              </w:rPr>
            </w:pPr>
            <w:r w:rsidRPr="0057350D">
              <w:rPr>
                <w:b/>
                <w:bCs/>
                <w:sz w:val="21"/>
                <w:szCs w:val="21"/>
              </w:rPr>
              <w:t>«22» декабря 2021 г. в 15 час 00 мин (время московское).</w:t>
            </w:r>
          </w:p>
        </w:tc>
      </w:tr>
      <w:tr w:rsidR="001F10BE" w:rsidRPr="00457395" w:rsidTr="005735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91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76" w:name="з"/>
            <w:bookmarkEnd w:id="76"/>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019BF">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порядок предоставления такого обеспечения, требования к такому обеспечению</w:t>
            </w:r>
            <w:r w:rsidR="004019BF">
              <w:rPr>
                <w:sz w:val="21"/>
                <w:szCs w:val="21"/>
              </w:rPr>
              <w:t>.</w:t>
            </w:r>
          </w:p>
        </w:tc>
        <w:tc>
          <w:tcPr>
            <w:tcW w:w="7480"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начальной</w:t>
            </w:r>
            <w:r w:rsidR="00EA0633">
              <w:rPr>
                <w:sz w:val="21"/>
                <w:szCs w:val="21"/>
              </w:rPr>
              <w:t xml:space="preserve"> </w:t>
            </w:r>
            <w:r w:rsidRPr="00457395">
              <w:rPr>
                <w:sz w:val="21"/>
                <w:szCs w:val="21"/>
              </w:rPr>
              <w:t xml:space="preserve">(максимальной) цены </w:t>
            </w:r>
            <w:r w:rsidR="00541F21" w:rsidRPr="00457395">
              <w:rPr>
                <w:sz w:val="21"/>
                <w:szCs w:val="21"/>
              </w:rPr>
              <w:t xml:space="preserve">контракта, что составляет </w:t>
            </w:r>
            <w:r w:rsidR="00CE63E1" w:rsidRPr="00457395">
              <w:rPr>
                <w:sz w:val="21"/>
                <w:szCs w:val="21"/>
              </w:rPr>
              <w:t>–</w:t>
            </w:r>
            <w:r w:rsidR="002403B3">
              <w:rPr>
                <w:sz w:val="21"/>
                <w:szCs w:val="21"/>
              </w:rPr>
              <w:t xml:space="preserve"> </w:t>
            </w:r>
            <w:r w:rsidR="002403B3" w:rsidRPr="002403B3">
              <w:rPr>
                <w:sz w:val="21"/>
                <w:szCs w:val="21"/>
              </w:rPr>
              <w:t>9833 (Девять тысяч восемьсот тридцать три) рубля</w:t>
            </w:r>
            <w:r w:rsidR="002403B3">
              <w:rPr>
                <w:sz w:val="21"/>
                <w:szCs w:val="21"/>
              </w:rPr>
              <w:t xml:space="preserve"> </w:t>
            </w:r>
            <w:r w:rsidR="002403B3" w:rsidRPr="002403B3">
              <w:rPr>
                <w:sz w:val="21"/>
                <w:szCs w:val="21"/>
              </w:rPr>
              <w:t>33 коп</w:t>
            </w:r>
            <w:r w:rsidR="00CE63E1" w:rsidRPr="00457395">
              <w:rPr>
                <w:sz w:val="21"/>
                <w:szCs w:val="21"/>
              </w:rPr>
              <w:t>.</w:t>
            </w:r>
          </w:p>
          <w:p w:rsidR="007116E0" w:rsidRDefault="007116E0" w:rsidP="001D549C">
            <w:pPr>
              <w:autoSpaceDE w:val="0"/>
              <w:autoSpaceDN w:val="0"/>
              <w:adjustRightInd w:val="0"/>
              <w:jc w:val="both"/>
              <w:rPr>
                <w:sz w:val="21"/>
                <w:szCs w:val="21"/>
              </w:rPr>
            </w:pPr>
            <w:r w:rsidRPr="007116E0">
              <w:rPr>
                <w:iCs/>
                <w:sz w:val="21"/>
                <w:szCs w:val="21"/>
              </w:rPr>
              <w:t xml:space="preserve">В </w:t>
            </w:r>
            <w:r w:rsidRPr="007116E0">
              <w:rPr>
                <w:sz w:val="21"/>
                <w:szCs w:val="21"/>
              </w:rPr>
              <w:t>случае</w:t>
            </w:r>
            <w:r w:rsidRPr="007116E0">
              <w:rPr>
                <w:iCs/>
                <w:sz w:val="21"/>
                <w:szCs w:val="21"/>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7116E0">
              <w:rPr>
                <w:sz w:val="21"/>
                <w:szCs w:val="21"/>
              </w:rPr>
              <w:t>предоставляет обеспечение исполнения Контракта в размере, превышающем в полтора раза размер обеспечения исполнения Контракта, что составляет</w:t>
            </w:r>
            <w:r>
              <w:rPr>
                <w:sz w:val="21"/>
                <w:szCs w:val="21"/>
              </w:rPr>
              <w:t xml:space="preserve"> </w:t>
            </w:r>
            <w:r w:rsidR="002403B3" w:rsidRPr="002403B3">
              <w:rPr>
                <w:sz w:val="21"/>
                <w:szCs w:val="21"/>
              </w:rPr>
              <w:t>14749(Четырнадцать тысяч семьсот сорок девять) рублей 99 копеек</w:t>
            </w:r>
            <w:r w:rsidRPr="007116E0">
              <w:rPr>
                <w:sz w:val="21"/>
                <w:szCs w:val="21"/>
              </w:rPr>
              <w:t>, или предоставляет информацию, подтверждающую добросовестность Исполнителя.</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w:t>
            </w:r>
            <w:r w:rsidR="005949B9" w:rsidRPr="007116E0">
              <w:rPr>
                <w:bCs/>
                <w:sz w:val="21"/>
                <w:szCs w:val="21"/>
              </w:rPr>
              <w:t xml:space="preserve">пункте </w:t>
            </w:r>
            <w:r w:rsidR="007116E0" w:rsidRPr="007116E0">
              <w:rPr>
                <w:bCs/>
                <w:sz w:val="21"/>
                <w:szCs w:val="21"/>
              </w:rPr>
              <w:t>17</w:t>
            </w:r>
            <w:r w:rsidR="005949B9" w:rsidRPr="007116E0">
              <w:rPr>
                <w:bCs/>
                <w:sz w:val="21"/>
                <w:szCs w:val="21"/>
              </w:rPr>
              <w:t xml:space="preserve"> Раздела </w:t>
            </w:r>
            <w:r w:rsidR="005949B9" w:rsidRPr="007116E0">
              <w:rPr>
                <w:bCs/>
                <w:sz w:val="21"/>
                <w:szCs w:val="21"/>
                <w:lang w:val="en-US"/>
              </w:rPr>
              <w:t>I</w:t>
            </w:r>
            <w:r w:rsidR="005949B9" w:rsidRPr="007116E0">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3D59DB"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3D59DB" w:rsidRPr="00457395" w:rsidRDefault="003D59DB"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3D59DB" w:rsidRPr="00457395" w:rsidRDefault="003D59DB" w:rsidP="004019BF">
            <w:pPr>
              <w:keepLines/>
              <w:rPr>
                <w:sz w:val="21"/>
                <w:szCs w:val="21"/>
              </w:rPr>
            </w:pPr>
            <w:r w:rsidRPr="00457395">
              <w:rPr>
                <w:sz w:val="21"/>
                <w:szCs w:val="21"/>
              </w:rPr>
              <w:t>Реквизиты счета для внесения денежных средств в качестве обеспечения исполнения контакта</w:t>
            </w:r>
            <w:r>
              <w:rPr>
                <w:sz w:val="21"/>
                <w:szCs w:val="21"/>
              </w:rPr>
              <w:t>.</w:t>
            </w:r>
          </w:p>
        </w:tc>
        <w:tc>
          <w:tcPr>
            <w:tcW w:w="7480" w:type="dxa"/>
            <w:tcBorders>
              <w:top w:val="single" w:sz="6" w:space="0" w:color="auto"/>
              <w:left w:val="single" w:sz="6" w:space="0" w:color="auto"/>
              <w:bottom w:val="single" w:sz="6" w:space="0" w:color="auto"/>
              <w:right w:val="single" w:sz="6" w:space="0" w:color="auto"/>
            </w:tcBorders>
          </w:tcPr>
          <w:p w:rsidR="003D59DB" w:rsidRPr="00457395" w:rsidRDefault="003D59DB" w:rsidP="003D59DB">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3D59DB" w:rsidRPr="00457395" w:rsidRDefault="003D59DB" w:rsidP="003D59DB">
            <w:pPr>
              <w:autoSpaceDE w:val="0"/>
              <w:autoSpaceDN w:val="0"/>
              <w:adjustRightInd w:val="0"/>
              <w:jc w:val="both"/>
              <w:rPr>
                <w:sz w:val="21"/>
                <w:szCs w:val="21"/>
              </w:rPr>
            </w:pPr>
            <w:r w:rsidRPr="00457395">
              <w:rPr>
                <w:sz w:val="21"/>
                <w:szCs w:val="21"/>
              </w:rPr>
              <w:t>ИНН 1215020390, КПП 121501001;</w:t>
            </w:r>
          </w:p>
          <w:p w:rsidR="003D59DB" w:rsidRDefault="003D59DB" w:rsidP="003D59DB">
            <w:pPr>
              <w:autoSpaceDE w:val="0"/>
              <w:autoSpaceDN w:val="0"/>
              <w:adjustRightInd w:val="0"/>
              <w:jc w:val="both"/>
              <w:rPr>
                <w:sz w:val="21"/>
                <w:szCs w:val="21"/>
              </w:rPr>
            </w:pPr>
            <w:r w:rsidRPr="00457395">
              <w:rPr>
                <w:sz w:val="21"/>
                <w:szCs w:val="21"/>
              </w:rPr>
              <w:t xml:space="preserve">БИК – 042202764; р/с 40702810100010070316 </w:t>
            </w:r>
            <w:r w:rsidRPr="00F85279">
              <w:rPr>
                <w:sz w:val="21"/>
                <w:szCs w:val="21"/>
              </w:rPr>
              <w:t>Ф</w:t>
            </w:r>
            <w:r>
              <w:rPr>
                <w:sz w:val="21"/>
                <w:szCs w:val="21"/>
              </w:rPr>
              <w:t>-</w:t>
            </w:r>
            <w:r w:rsidRPr="00F85279">
              <w:rPr>
                <w:sz w:val="21"/>
                <w:szCs w:val="21"/>
              </w:rPr>
              <w:t>л Банка ГПБ (АО)</w:t>
            </w:r>
            <w:r>
              <w:rPr>
                <w:sz w:val="21"/>
                <w:szCs w:val="21"/>
              </w:rPr>
              <w:t>«Приволжский»</w:t>
            </w:r>
            <w:r w:rsidRPr="00457395">
              <w:rPr>
                <w:sz w:val="21"/>
                <w:szCs w:val="21"/>
              </w:rPr>
              <w:t>, к/с 30101810700000000764.</w:t>
            </w:r>
          </w:p>
          <w:p w:rsidR="003D59DB" w:rsidRPr="00457395" w:rsidRDefault="003D59DB" w:rsidP="003D59DB">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r>
              <w:rPr>
                <w:b/>
                <w:bCs/>
                <w:sz w:val="21"/>
                <w:szCs w:val="21"/>
              </w:rPr>
              <w:t xml:space="preserve">: </w:t>
            </w:r>
            <w:r w:rsidR="002403B3" w:rsidRPr="002403B3">
              <w:rPr>
                <w:bCs/>
                <w:sz w:val="21"/>
                <w:szCs w:val="21"/>
                <w:u w:val="single"/>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2021г., НДС не облагается.»</w:t>
            </w:r>
          </w:p>
        </w:tc>
      </w:tr>
      <w:tr w:rsidR="001F10BE" w:rsidRPr="00457395" w:rsidTr="0057350D">
        <w:trPr>
          <w:trHeight w:val="20"/>
        </w:trPr>
        <w:tc>
          <w:tcPr>
            <w:tcW w:w="1091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57350D">
        <w:trPr>
          <w:trHeight w:val="1194"/>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73C1A">
            <w:pPr>
              <w:pStyle w:val="3"/>
              <w:keepNext w:val="0"/>
              <w:keepLines/>
              <w:spacing w:before="0" w:after="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7480" w:type="dxa"/>
            <w:tcBorders>
              <w:top w:val="single" w:sz="6" w:space="0" w:color="auto"/>
              <w:left w:val="single" w:sz="6" w:space="0" w:color="auto"/>
              <w:bottom w:val="single" w:sz="6" w:space="0" w:color="auto"/>
              <w:right w:val="single" w:sz="6" w:space="0" w:color="auto"/>
            </w:tcBorders>
          </w:tcPr>
          <w:p w:rsidR="00B40EF5" w:rsidRPr="008D48B7" w:rsidRDefault="00B40EF5" w:rsidP="002D2DD0">
            <w:pPr>
              <w:jc w:val="both"/>
              <w:rPr>
                <w:sz w:val="21"/>
                <w:szCs w:val="21"/>
                <w:lang w:eastAsia="en-US"/>
              </w:rPr>
            </w:pPr>
            <w:r w:rsidRPr="008D48B7">
              <w:rPr>
                <w:sz w:val="21"/>
                <w:szCs w:val="21"/>
                <w:lang w:eastAsia="en-US"/>
              </w:rPr>
              <w:t>Руководитель контрактной службы – Синяев Александр Викторович</w:t>
            </w:r>
            <w:r w:rsidR="002D2DD0" w:rsidRPr="008D48B7">
              <w:rPr>
                <w:sz w:val="21"/>
                <w:szCs w:val="21"/>
                <w:lang w:eastAsia="en-US"/>
              </w:rPr>
              <w:t>, тел. (8362) 41-79-62</w:t>
            </w:r>
          </w:p>
          <w:p w:rsidR="001F10BE" w:rsidRPr="00457395" w:rsidRDefault="001F10BE" w:rsidP="00EA4FF5">
            <w:pPr>
              <w:jc w:val="both"/>
              <w:rPr>
                <w:sz w:val="21"/>
                <w:szCs w:val="21"/>
                <w:lang w:eastAsia="en-US"/>
              </w:rPr>
            </w:pPr>
            <w:r w:rsidRPr="008D48B7">
              <w:rPr>
                <w:sz w:val="21"/>
                <w:szCs w:val="21"/>
                <w:lang w:eastAsia="en-US"/>
              </w:rPr>
              <w:t xml:space="preserve">Ответственный  за заключение  </w:t>
            </w:r>
            <w:r w:rsidR="00541F21" w:rsidRPr="008D48B7">
              <w:rPr>
                <w:sz w:val="21"/>
                <w:szCs w:val="21"/>
                <w:lang w:eastAsia="en-US"/>
              </w:rPr>
              <w:t>контракта</w:t>
            </w:r>
            <w:r w:rsidR="002403B3">
              <w:rPr>
                <w:sz w:val="21"/>
                <w:szCs w:val="21"/>
                <w:lang w:eastAsia="en-US"/>
              </w:rPr>
              <w:t xml:space="preserve"> </w:t>
            </w:r>
            <w:r w:rsidR="0091708E" w:rsidRPr="008D48B7">
              <w:rPr>
                <w:sz w:val="21"/>
                <w:szCs w:val="21"/>
                <w:lang w:eastAsia="en-US"/>
              </w:rPr>
              <w:t>–</w:t>
            </w:r>
            <w:r w:rsidR="002403B3">
              <w:rPr>
                <w:sz w:val="21"/>
                <w:szCs w:val="21"/>
                <w:lang w:eastAsia="en-US"/>
              </w:rPr>
              <w:t xml:space="preserve"> </w:t>
            </w:r>
            <w:r w:rsidR="00DC3812" w:rsidRPr="008D48B7">
              <w:rPr>
                <w:sz w:val="21"/>
                <w:szCs w:val="21"/>
                <w:lang w:eastAsia="en-US"/>
              </w:rPr>
              <w:t>Мамаева Ирина Николаевна</w:t>
            </w:r>
            <w:r w:rsidR="002D2DD0" w:rsidRPr="008D48B7">
              <w:rPr>
                <w:sz w:val="21"/>
                <w:szCs w:val="21"/>
                <w:lang w:eastAsia="en-US"/>
              </w:rPr>
              <w:t>, тел. (8362)</w:t>
            </w:r>
            <w:r w:rsidR="00EA4FF5" w:rsidRPr="008D48B7">
              <w:rPr>
                <w:sz w:val="21"/>
                <w:szCs w:val="21"/>
                <w:lang w:eastAsia="en-US"/>
              </w:rPr>
              <w:t>41-81-50</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7480" w:type="dxa"/>
            <w:tcBorders>
              <w:top w:val="single" w:sz="6" w:space="0" w:color="auto"/>
              <w:left w:val="single" w:sz="6" w:space="0" w:color="auto"/>
              <w:bottom w:val="single" w:sz="6" w:space="0" w:color="auto"/>
              <w:right w:val="single" w:sz="6" w:space="0" w:color="auto"/>
            </w:tcBorders>
          </w:tcPr>
          <w:p w:rsidR="004700B2" w:rsidRDefault="00EA0633" w:rsidP="00BC0136">
            <w:pPr>
              <w:autoSpaceDE w:val="0"/>
              <w:autoSpaceDN w:val="0"/>
              <w:adjustRightInd w:val="0"/>
              <w:ind w:firstLine="209"/>
              <w:jc w:val="both"/>
              <w:rPr>
                <w:sz w:val="21"/>
                <w:szCs w:val="21"/>
              </w:rPr>
            </w:pPr>
            <w:r w:rsidRPr="00EA0633">
              <w:rPr>
                <w:sz w:val="21"/>
                <w:szCs w:val="21"/>
              </w:rPr>
              <w:t>Контракт может быть заключен не ранее чем через десять дней с даты размещения в единой информационной системе протокола подведения итогов открытого конкурса в электронной форме.</w:t>
            </w:r>
          </w:p>
          <w:p w:rsidR="008C1A62" w:rsidRPr="00457395" w:rsidRDefault="008C1A62" w:rsidP="00BC0136">
            <w:pPr>
              <w:autoSpaceDE w:val="0"/>
              <w:autoSpaceDN w:val="0"/>
              <w:adjustRightInd w:val="0"/>
              <w:ind w:firstLine="209"/>
              <w:jc w:val="both"/>
              <w:rPr>
                <w:sz w:val="21"/>
                <w:szCs w:val="21"/>
              </w:rPr>
            </w:pPr>
            <w:r w:rsidRPr="008D48B7">
              <w:rPr>
                <w:sz w:val="21"/>
                <w:szCs w:val="21"/>
              </w:rPr>
              <w:t>Подробная информация содержится в п.</w:t>
            </w:r>
            <w:r w:rsidR="008D48B7" w:rsidRPr="008D48B7">
              <w:rPr>
                <w:sz w:val="21"/>
                <w:szCs w:val="21"/>
              </w:rPr>
              <w:t>18</w:t>
            </w:r>
            <w:r w:rsidR="008D48B7">
              <w:rPr>
                <w:sz w:val="21"/>
                <w:szCs w:val="21"/>
              </w:rPr>
              <w:t xml:space="preserve"> </w:t>
            </w:r>
            <w:r w:rsidR="008D48B7" w:rsidRPr="00B94B2C">
              <w:rPr>
                <w:sz w:val="21"/>
                <w:szCs w:val="21"/>
                <w:lang w:eastAsia="en-US"/>
              </w:rPr>
              <w:t xml:space="preserve">Раздела </w:t>
            </w:r>
            <w:r w:rsidR="008D48B7" w:rsidRPr="00B94B2C">
              <w:rPr>
                <w:sz w:val="21"/>
                <w:szCs w:val="21"/>
                <w:lang w:val="en-US" w:eastAsia="en-US"/>
              </w:rPr>
              <w:t>I</w:t>
            </w:r>
            <w:r w:rsidR="008D48B7" w:rsidRPr="00B94B2C">
              <w:rPr>
                <w:sz w:val="21"/>
                <w:szCs w:val="21"/>
                <w:lang w:eastAsia="en-US"/>
              </w:rPr>
              <w:t xml:space="preserve"> Документации</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7480" w:type="dxa"/>
            <w:tcBorders>
              <w:top w:val="single" w:sz="6" w:space="0" w:color="auto"/>
              <w:left w:val="single" w:sz="6" w:space="0" w:color="auto"/>
              <w:bottom w:val="single" w:sz="6" w:space="0" w:color="auto"/>
              <w:right w:val="single" w:sz="6" w:space="0" w:color="auto"/>
            </w:tcBorders>
          </w:tcPr>
          <w:p w:rsidR="008C1A62" w:rsidRDefault="008C1A62" w:rsidP="008C1A62">
            <w:pPr>
              <w:autoSpaceDE w:val="0"/>
              <w:autoSpaceDN w:val="0"/>
              <w:adjustRightInd w:val="0"/>
              <w:ind w:firstLine="351"/>
              <w:jc w:val="both"/>
              <w:rPr>
                <w:sz w:val="21"/>
                <w:szCs w:val="21"/>
              </w:rPr>
            </w:pPr>
            <w:r w:rsidRPr="008C1A62">
              <w:rPr>
                <w:sz w:val="21"/>
                <w:szCs w:val="21"/>
              </w:rPr>
              <w:t xml:space="preserve">Победитель электронной процедуры признается заказчиком уклонившимся от заключения контракта в случае, если в сроки, предусмотренные </w:t>
            </w:r>
            <w:r>
              <w:rPr>
                <w:sz w:val="21"/>
                <w:szCs w:val="21"/>
              </w:rPr>
              <w:t>Законом о контрактной системе</w:t>
            </w:r>
            <w:r w:rsidRPr="008C1A62">
              <w:rPr>
                <w:sz w:val="21"/>
                <w:szCs w:val="21"/>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или не исполнил требования, предусмотренные статьей 37 </w:t>
            </w:r>
            <w:r>
              <w:rPr>
                <w:sz w:val="21"/>
                <w:szCs w:val="21"/>
              </w:rPr>
              <w:t>Закона о контрактной системе</w:t>
            </w:r>
            <w:r w:rsidRPr="008C1A62">
              <w:rPr>
                <w:sz w:val="21"/>
                <w:szCs w:val="21"/>
              </w:rPr>
              <w:t xml:space="preserve"> (в случае снижения при проведении электронного конкурса цены контракта на двадцать пять процентов и более от начальной (максимальной) цены контракта). </w:t>
            </w:r>
          </w:p>
          <w:p w:rsidR="008C1A62" w:rsidRDefault="008C1A62" w:rsidP="008C1A62">
            <w:pPr>
              <w:autoSpaceDE w:val="0"/>
              <w:autoSpaceDN w:val="0"/>
              <w:adjustRightInd w:val="0"/>
              <w:ind w:firstLine="351"/>
              <w:jc w:val="both"/>
              <w:rPr>
                <w:sz w:val="21"/>
                <w:szCs w:val="21"/>
              </w:rPr>
            </w:pPr>
            <w:r w:rsidRPr="008C1A62">
              <w:rPr>
                <w:sz w:val="21"/>
                <w:szCs w:val="21"/>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F10BE" w:rsidRPr="00457395" w:rsidRDefault="008E3EA8" w:rsidP="008C1A62">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57350D">
        <w:trPr>
          <w:trHeight w:val="65"/>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w:t>
            </w:r>
            <w:r w:rsidRPr="00457395">
              <w:rPr>
                <w:rFonts w:ascii="Times New Roman" w:hAnsi="Times New Roman" w:cs="Times New Roman"/>
                <w:b w:val="0"/>
                <w:sz w:val="21"/>
                <w:szCs w:val="21"/>
                <w:lang w:eastAsia="en-US"/>
              </w:rPr>
              <w:lastRenderedPageBreak/>
              <w:t>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7480" w:type="dxa"/>
            <w:tcBorders>
              <w:top w:val="single" w:sz="6" w:space="0" w:color="auto"/>
              <w:left w:val="single" w:sz="6" w:space="0" w:color="auto"/>
              <w:bottom w:val="single" w:sz="6" w:space="0" w:color="auto"/>
              <w:right w:val="single" w:sz="6" w:space="0" w:color="auto"/>
            </w:tcBorders>
          </w:tcPr>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lastRenderedPageBreak/>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lastRenderedPageBreak/>
              <w:t>1) если возможность изменения условий контракта была предусмотрена документацией о закупке и контрактом:</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 xml:space="preserve">б) если по предложению заказчика увеличиваются предусмотренные контрактом объем работы или услуги не более чем на десять процентов или уменьшаются предусмотренные контрактом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объема работы или услуги стороны контракта обязаны уменьшить цену контракта исходя из цены единицы товара, работы или услуги. </w:t>
            </w:r>
          </w:p>
          <w:p w:rsidR="001F10BE" w:rsidRPr="000E49B6" w:rsidRDefault="000F5F3D" w:rsidP="008D48B7">
            <w:pPr>
              <w:pStyle w:val="1"/>
              <w:numPr>
                <w:ilvl w:val="0"/>
                <w:numId w:val="0"/>
              </w:numPr>
              <w:spacing w:before="0" w:after="0"/>
              <w:ind w:left="67" w:firstLine="284"/>
              <w:jc w:val="both"/>
              <w:rPr>
                <w:rFonts w:ascii="Times New Roman" w:hAnsi="Times New Roman" w:cs="Times New Roman"/>
                <w:b w:val="0"/>
                <w:sz w:val="21"/>
                <w:szCs w:val="21"/>
              </w:rPr>
            </w:pPr>
            <w:bookmarkStart w:id="77" w:name="Par2708"/>
            <w:bookmarkEnd w:id="77"/>
            <w:r w:rsidRPr="000F5F3D">
              <w:rPr>
                <w:rFonts w:ascii="Times New Roman" w:hAnsi="Times New Roman" w:cs="Times New Roman"/>
                <w:b w:val="0"/>
                <w:sz w:val="21"/>
                <w:szCs w:val="21"/>
              </w:rPr>
              <w:t>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8D48B7">
            <w:pPr>
              <w:pStyle w:val="1"/>
              <w:keepNext w:val="0"/>
              <w:keepLines/>
              <w:numPr>
                <w:ilvl w:val="0"/>
                <w:numId w:val="0"/>
              </w:numPr>
              <w:spacing w:before="0"/>
              <w:ind w:firstLine="1"/>
              <w:rPr>
                <w:rFonts w:ascii="Times New Roman" w:hAnsi="Times New Roman" w:cs="Times New Roman"/>
                <w:sz w:val="21"/>
                <w:szCs w:val="21"/>
              </w:rPr>
            </w:pPr>
            <w:r w:rsidRPr="008D48B7">
              <w:rPr>
                <w:rFonts w:ascii="Times New Roman" w:hAnsi="Times New Roman" w:cs="Times New Roman"/>
                <w:b w:val="0"/>
                <w:sz w:val="21"/>
                <w:szCs w:val="21"/>
                <w:lang w:eastAsia="en-US"/>
              </w:rPr>
              <w:t>Указана в п.</w:t>
            </w:r>
            <w:r w:rsidR="00B1443C" w:rsidRPr="008D48B7">
              <w:rPr>
                <w:rFonts w:ascii="Times New Roman" w:hAnsi="Times New Roman" w:cs="Times New Roman"/>
                <w:b w:val="0"/>
                <w:sz w:val="21"/>
                <w:szCs w:val="21"/>
                <w:lang w:eastAsia="en-US"/>
              </w:rPr>
              <w:t>19</w:t>
            </w:r>
            <w:r w:rsidRPr="008D48B7">
              <w:rPr>
                <w:rFonts w:ascii="Times New Roman" w:hAnsi="Times New Roman" w:cs="Times New Roman"/>
                <w:b w:val="0"/>
                <w:sz w:val="21"/>
                <w:szCs w:val="21"/>
                <w:lang w:eastAsia="en-US"/>
              </w:rPr>
              <w:t xml:space="preserve"> Раздела </w:t>
            </w:r>
            <w:r w:rsidRPr="008D48B7">
              <w:rPr>
                <w:rFonts w:ascii="Times New Roman" w:hAnsi="Times New Roman" w:cs="Times New Roman"/>
                <w:b w:val="0"/>
                <w:sz w:val="21"/>
                <w:szCs w:val="21"/>
                <w:lang w:val="en-US" w:eastAsia="en-US"/>
              </w:rPr>
              <w:t>I</w:t>
            </w:r>
            <w:r w:rsidR="003C1AA9" w:rsidRPr="008D48B7">
              <w:rPr>
                <w:rFonts w:ascii="Times New Roman" w:hAnsi="Times New Roman" w:cs="Times New Roman"/>
                <w:b w:val="0"/>
                <w:sz w:val="21"/>
                <w:szCs w:val="21"/>
                <w:lang w:eastAsia="en-US"/>
              </w:rPr>
              <w:t xml:space="preserve"> </w:t>
            </w:r>
            <w:r w:rsidR="00B1443C" w:rsidRPr="008D48B7">
              <w:rPr>
                <w:rFonts w:ascii="Times New Roman" w:hAnsi="Times New Roman" w:cs="Times New Roman"/>
                <w:b w:val="0"/>
                <w:sz w:val="21"/>
                <w:szCs w:val="21"/>
                <w:lang w:eastAsia="en-US"/>
              </w:rPr>
              <w:t>документации</w:t>
            </w:r>
          </w:p>
        </w:tc>
      </w:tr>
      <w:tr w:rsidR="001F10BE" w:rsidRPr="00457395" w:rsidTr="0057350D">
        <w:trPr>
          <w:trHeight w:val="3986"/>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Next/>
              <w:keepLines/>
              <w:widowControl w:val="0"/>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8D48B7" w:rsidRDefault="001F10BE" w:rsidP="000E49B6">
            <w:pPr>
              <w:keepNext/>
              <w:keepLines/>
              <w:widowControl w:val="0"/>
              <w:autoSpaceDE w:val="0"/>
              <w:autoSpaceDN w:val="0"/>
              <w:adjustRightInd w:val="0"/>
              <w:jc w:val="both"/>
              <w:rPr>
                <w:sz w:val="20"/>
                <w:szCs w:val="20"/>
                <w:lang w:eastAsia="en-US"/>
              </w:rPr>
            </w:pPr>
            <w:r w:rsidRPr="008D48B7">
              <w:rPr>
                <w:sz w:val="20"/>
                <w:szCs w:val="20"/>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8D48B7">
            <w:pPr>
              <w:keepNext/>
              <w:keepLines/>
              <w:widowControl w:val="0"/>
              <w:autoSpaceDE w:val="0"/>
              <w:autoSpaceDN w:val="0"/>
              <w:adjustRightInd w:val="0"/>
              <w:ind w:firstLine="1"/>
              <w:rPr>
                <w:sz w:val="21"/>
                <w:szCs w:val="21"/>
                <w:lang w:eastAsia="en-US"/>
              </w:rPr>
            </w:pPr>
            <w:r w:rsidRPr="00457395">
              <w:rPr>
                <w:sz w:val="21"/>
                <w:szCs w:val="21"/>
                <w:lang w:eastAsia="en-US"/>
              </w:rPr>
              <w:t>Не предусмотрена.</w:t>
            </w: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rPr>
                <w:sz w:val="21"/>
                <w:szCs w:val="21"/>
                <w:lang w:eastAsia="en-US"/>
              </w:rPr>
            </w:pPr>
          </w:p>
        </w:tc>
      </w:tr>
      <w:tr w:rsidR="001F10BE"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1F10BE" w:rsidRPr="00457395" w:rsidRDefault="001F10BE"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7480" w:type="dxa"/>
            <w:tcBorders>
              <w:top w:val="single" w:sz="6" w:space="0" w:color="auto"/>
              <w:left w:val="single" w:sz="6" w:space="0" w:color="auto"/>
              <w:bottom w:val="single" w:sz="6" w:space="0" w:color="auto"/>
              <w:right w:val="single" w:sz="6" w:space="0" w:color="auto"/>
            </w:tcBorders>
            <w:vAlign w:val="center"/>
          </w:tcPr>
          <w:p w:rsidR="001F10BE" w:rsidRPr="00A71A08" w:rsidRDefault="00A36973" w:rsidP="00A71A08">
            <w:pPr>
              <w:autoSpaceDE w:val="0"/>
              <w:autoSpaceDN w:val="0"/>
              <w:adjustRightInd w:val="0"/>
              <w:ind w:firstLine="143"/>
              <w:jc w:val="both"/>
              <w:rPr>
                <w:sz w:val="21"/>
                <w:szCs w:val="21"/>
              </w:rPr>
            </w:pPr>
            <w:r w:rsidRPr="00A71A08">
              <w:rPr>
                <w:sz w:val="21"/>
                <w:szCs w:val="21"/>
                <w:lang w:eastAsia="en-US"/>
              </w:rPr>
              <w:t xml:space="preserve">Критерии оценки заявок на участие в открытом конкурсе, величины значимости этих критериев </w:t>
            </w:r>
            <w:r w:rsidR="00AF6DE2" w:rsidRPr="00A71A08">
              <w:rPr>
                <w:sz w:val="21"/>
                <w:szCs w:val="21"/>
                <w:lang w:eastAsia="en-US"/>
              </w:rPr>
              <w:t>установлены</w:t>
            </w:r>
            <w:r w:rsidR="001F10BE" w:rsidRPr="00A71A08">
              <w:rPr>
                <w:sz w:val="21"/>
                <w:szCs w:val="21"/>
                <w:lang w:eastAsia="en-US"/>
              </w:rPr>
              <w:t xml:space="preserve"> в </w:t>
            </w:r>
            <w:r w:rsidR="002318F5" w:rsidRPr="00A71A08">
              <w:rPr>
                <w:sz w:val="21"/>
                <w:szCs w:val="21"/>
              </w:rPr>
              <w:t>Р</w:t>
            </w:r>
            <w:r w:rsidR="001F10BE" w:rsidRPr="00A71A08">
              <w:rPr>
                <w:sz w:val="21"/>
                <w:szCs w:val="21"/>
              </w:rPr>
              <w:t xml:space="preserve">азделе </w:t>
            </w:r>
            <w:r w:rsidR="001F10BE" w:rsidRPr="00A71A08">
              <w:rPr>
                <w:sz w:val="21"/>
                <w:szCs w:val="21"/>
                <w:lang w:val="en-US"/>
              </w:rPr>
              <w:t>VI</w:t>
            </w:r>
            <w:r w:rsidR="001F10BE" w:rsidRPr="00A71A08">
              <w:rPr>
                <w:sz w:val="21"/>
                <w:szCs w:val="21"/>
              </w:rPr>
              <w:t xml:space="preserve"> «Оценка заявок». </w:t>
            </w:r>
          </w:p>
          <w:p w:rsidR="00A36973" w:rsidRPr="00A36973" w:rsidRDefault="00A36973" w:rsidP="006E25D8">
            <w:pPr>
              <w:autoSpaceDE w:val="0"/>
              <w:autoSpaceDN w:val="0"/>
              <w:adjustRightInd w:val="0"/>
              <w:ind w:firstLine="317"/>
              <w:jc w:val="both"/>
              <w:rPr>
                <w:sz w:val="21"/>
                <w:szCs w:val="21"/>
                <w:lang w:eastAsia="en-US"/>
              </w:rPr>
            </w:pPr>
          </w:p>
        </w:tc>
      </w:tr>
      <w:tr w:rsidR="0067433A"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67433A" w:rsidRPr="00457395" w:rsidRDefault="0067433A"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7480" w:type="dxa"/>
            <w:tcBorders>
              <w:top w:val="single" w:sz="6" w:space="0" w:color="auto"/>
              <w:left w:val="single" w:sz="6" w:space="0" w:color="auto"/>
              <w:bottom w:val="single" w:sz="6" w:space="0" w:color="auto"/>
              <w:right w:val="single" w:sz="6" w:space="0" w:color="auto"/>
            </w:tcBorders>
            <w:vAlign w:val="center"/>
          </w:tcPr>
          <w:p w:rsidR="0067433A" w:rsidRPr="00457395" w:rsidRDefault="00EA4FF5" w:rsidP="00B1443C">
            <w:pPr>
              <w:autoSpaceDE w:val="0"/>
              <w:autoSpaceDN w:val="0"/>
              <w:adjustRightInd w:val="0"/>
              <w:ind w:firstLine="317"/>
              <w:jc w:val="both"/>
              <w:rPr>
                <w:sz w:val="21"/>
                <w:szCs w:val="21"/>
                <w:lang w:eastAsia="en-US"/>
              </w:rPr>
            </w:pPr>
            <w:r>
              <w:rPr>
                <w:color w:val="000000"/>
                <w:sz w:val="21"/>
                <w:szCs w:val="21"/>
              </w:rPr>
              <w:t>О</w:t>
            </w:r>
            <w:r w:rsidRPr="00EA4FF5">
              <w:rPr>
                <w:color w:val="000000"/>
                <w:sz w:val="21"/>
                <w:szCs w:val="21"/>
              </w:rPr>
              <w:t>плата услуг</w:t>
            </w:r>
            <w:r w:rsidR="003C1AA9">
              <w:rPr>
                <w:color w:val="000000"/>
                <w:sz w:val="21"/>
                <w:szCs w:val="21"/>
              </w:rPr>
              <w:t xml:space="preserve"> </w:t>
            </w:r>
            <w:r w:rsidRPr="00EA4FF5">
              <w:rPr>
                <w:color w:val="000000"/>
                <w:sz w:val="21"/>
                <w:szCs w:val="21"/>
              </w:rPr>
              <w:t xml:space="preserve">осуществляется в форме безналичного расчета, </w:t>
            </w:r>
            <w:r w:rsidR="002403B3" w:rsidRPr="002403B3">
              <w:rPr>
                <w:color w:val="000000"/>
                <w:sz w:val="21"/>
                <w:szCs w:val="21"/>
              </w:rPr>
              <w:t>в течение пятнадцати рабочих дней после подписания акта об оказании услуг</w:t>
            </w:r>
            <w:r w:rsidR="00B1443C" w:rsidRPr="00B1443C">
              <w:rPr>
                <w:color w:val="000000"/>
                <w:sz w:val="21"/>
                <w:szCs w:val="21"/>
              </w:rPr>
              <w:t>.</w:t>
            </w:r>
          </w:p>
        </w:tc>
      </w:tr>
      <w:tr w:rsidR="00031C3F"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031C3F" w:rsidRPr="00457395" w:rsidRDefault="00031C3F"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7480"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57350D">
        <w:trPr>
          <w:trHeight w:val="20"/>
        </w:trPr>
        <w:tc>
          <w:tcPr>
            <w:tcW w:w="567" w:type="dxa"/>
            <w:tcBorders>
              <w:top w:val="single" w:sz="6" w:space="0" w:color="auto"/>
              <w:left w:val="single" w:sz="6" w:space="0" w:color="auto"/>
              <w:bottom w:val="single" w:sz="6" w:space="0" w:color="auto"/>
              <w:right w:val="single" w:sz="6" w:space="0" w:color="auto"/>
            </w:tcBorders>
          </w:tcPr>
          <w:p w:rsidR="00031C3F" w:rsidRPr="00457395" w:rsidRDefault="00031C3F" w:rsidP="001F6225">
            <w:pPr>
              <w:keepLines/>
              <w:numPr>
                <w:ilvl w:val="0"/>
                <w:numId w:val="1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r w:rsidR="00B1443C">
              <w:rPr>
                <w:sz w:val="21"/>
                <w:szCs w:val="21"/>
              </w:rPr>
              <w:t xml:space="preserve"> в электронной форме</w:t>
            </w:r>
          </w:p>
        </w:tc>
        <w:tc>
          <w:tcPr>
            <w:tcW w:w="7480" w:type="dxa"/>
            <w:tcBorders>
              <w:top w:val="single" w:sz="6" w:space="0" w:color="auto"/>
              <w:left w:val="single" w:sz="6" w:space="0" w:color="auto"/>
              <w:bottom w:val="single" w:sz="6" w:space="0" w:color="auto"/>
              <w:right w:val="single" w:sz="6" w:space="0" w:color="auto"/>
            </w:tcBorders>
            <w:vAlign w:val="center"/>
          </w:tcPr>
          <w:p w:rsidR="00031C3F" w:rsidRPr="00D00D64" w:rsidRDefault="00A71A08" w:rsidP="002560AE">
            <w:pPr>
              <w:autoSpaceDE w:val="0"/>
              <w:autoSpaceDN w:val="0"/>
              <w:adjustRightInd w:val="0"/>
              <w:ind w:firstLine="317"/>
              <w:jc w:val="both"/>
              <w:rPr>
                <w:color w:val="000000"/>
                <w:sz w:val="21"/>
                <w:szCs w:val="21"/>
                <w:highlight w:val="yellow"/>
              </w:rPr>
            </w:pPr>
            <w:r>
              <w:rPr>
                <w:color w:val="000000"/>
                <w:sz w:val="21"/>
                <w:szCs w:val="21"/>
              </w:rPr>
              <w:t xml:space="preserve">Подробная информация содержится в п.20 </w:t>
            </w:r>
            <w:r w:rsidRPr="00B94B2C">
              <w:rPr>
                <w:sz w:val="21"/>
                <w:szCs w:val="21"/>
                <w:lang w:eastAsia="en-US"/>
              </w:rPr>
              <w:t xml:space="preserve">Раздела </w:t>
            </w:r>
            <w:r w:rsidRPr="00B94B2C">
              <w:rPr>
                <w:sz w:val="21"/>
                <w:szCs w:val="21"/>
                <w:lang w:val="en-US" w:eastAsia="en-US"/>
              </w:rPr>
              <w:t>I</w:t>
            </w:r>
            <w:r w:rsidRPr="00B94B2C">
              <w:rPr>
                <w:sz w:val="21"/>
                <w:szCs w:val="21"/>
                <w:lang w:eastAsia="en-US"/>
              </w:rPr>
              <w:t xml:space="preserve"> Документации</w:t>
            </w:r>
          </w:p>
        </w:tc>
      </w:tr>
    </w:tbl>
    <w:p w:rsidR="007D4A78" w:rsidRDefault="007D4A78" w:rsidP="001C2DA1">
      <w:pPr>
        <w:widowControl w:val="0"/>
        <w:jc w:val="center"/>
        <w:rPr>
          <w:b/>
        </w:rPr>
        <w:sectPr w:rsidR="007D4A78" w:rsidSect="00D7020D">
          <w:pgSz w:w="11905" w:h="16837"/>
          <w:pgMar w:top="675" w:right="922" w:bottom="542" w:left="1276" w:header="720" w:footer="720" w:gutter="0"/>
          <w:cols w:space="60"/>
          <w:noEndnote/>
        </w:sectPr>
      </w:pPr>
    </w:p>
    <w:p w:rsidR="00CE63E1" w:rsidRDefault="001F10BE" w:rsidP="007D4A78">
      <w:pPr>
        <w:keepNext/>
        <w:keepLines/>
        <w:widowControl w:val="0"/>
        <w:jc w:val="center"/>
        <w:rPr>
          <w:b/>
        </w:rPr>
      </w:pPr>
      <w:r w:rsidRPr="0067433A">
        <w:rPr>
          <w:b/>
        </w:rPr>
        <w:lastRenderedPageBreak/>
        <w:t xml:space="preserve">РАЗДЕЛ  </w:t>
      </w:r>
      <w:r w:rsidR="00CE63E1" w:rsidRPr="0067433A">
        <w:rPr>
          <w:b/>
          <w:lang w:val="en-US"/>
        </w:rPr>
        <w:t>III</w:t>
      </w:r>
      <w:r w:rsidR="00CE63E1" w:rsidRPr="0067433A">
        <w:rPr>
          <w:b/>
        </w:rPr>
        <w:t>.</w:t>
      </w:r>
      <w:r w:rsidR="00425722" w:rsidRPr="0067433A">
        <w:rPr>
          <w:b/>
        </w:rPr>
        <w:t>ТЕХНИЧЕСКОЕ ЗАДАНИЕ</w:t>
      </w:r>
    </w:p>
    <w:p w:rsidR="00D7020D" w:rsidRPr="00D7020D" w:rsidRDefault="00D7020D" w:rsidP="007D4A78">
      <w:pPr>
        <w:keepNext/>
        <w:keepLines/>
        <w:widowControl w:val="0"/>
        <w:autoSpaceDE w:val="0"/>
        <w:autoSpaceDN w:val="0"/>
        <w:adjustRightInd w:val="0"/>
        <w:spacing w:before="221" w:line="254" w:lineRule="exact"/>
        <w:jc w:val="center"/>
        <w:rPr>
          <w:b/>
          <w:bCs/>
          <w:i/>
          <w:iCs/>
          <w:sz w:val="22"/>
          <w:szCs w:val="22"/>
        </w:rPr>
      </w:pPr>
      <w:r w:rsidRPr="00D7020D">
        <w:rPr>
          <w:b/>
          <w:bCs/>
          <w:i/>
          <w:iCs/>
          <w:sz w:val="22"/>
          <w:szCs w:val="22"/>
        </w:rPr>
        <w:t xml:space="preserve">на оказание услуг по проведению обязательного ежегодного аудита бухгалтерского учета и финансовой отчетности </w:t>
      </w:r>
      <w:r w:rsidRPr="00D7020D">
        <w:rPr>
          <w:b/>
          <w:bCs/>
          <w:sz w:val="22"/>
          <w:szCs w:val="22"/>
        </w:rPr>
        <w:t xml:space="preserve">МУП «Водоканал» г.Йошкар-Олы» </w:t>
      </w:r>
      <w:r w:rsidRPr="00D7020D">
        <w:rPr>
          <w:b/>
          <w:bCs/>
          <w:i/>
          <w:iCs/>
          <w:sz w:val="22"/>
          <w:szCs w:val="22"/>
        </w:rPr>
        <w:t>за 2021 г.</w:t>
      </w:r>
    </w:p>
    <w:p w:rsidR="00D7020D" w:rsidRPr="00D7020D" w:rsidRDefault="00D7020D" w:rsidP="007D4A78">
      <w:pPr>
        <w:keepNext/>
        <w:keepLines/>
        <w:widowControl w:val="0"/>
        <w:autoSpaceDE w:val="0"/>
        <w:autoSpaceDN w:val="0"/>
        <w:adjustRightInd w:val="0"/>
        <w:spacing w:before="34" w:line="250" w:lineRule="exact"/>
        <w:ind w:firstLine="595"/>
        <w:rPr>
          <w:b/>
          <w:bCs/>
          <w:sz w:val="22"/>
        </w:rPr>
      </w:pPr>
      <w:r w:rsidRPr="00D7020D">
        <w:rPr>
          <w:b/>
          <w:bCs/>
          <w:sz w:val="22"/>
        </w:rPr>
        <w:t>1. Описание объекта закупки.</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 xml:space="preserve">Оказание аудиторских и прочих, связанных с аудиторской деятельностью услуг в отношении результатов производственно-хозяйственной и финансовой деятельности предприятия (далее - </w:t>
      </w:r>
      <w:r w:rsidRPr="00D7020D">
        <w:rPr>
          <w:b/>
          <w:bCs/>
          <w:sz w:val="22"/>
        </w:rPr>
        <w:t xml:space="preserve">Аудируемое предприятие), </w:t>
      </w:r>
      <w:r w:rsidRPr="00D7020D">
        <w:rPr>
          <w:sz w:val="22"/>
        </w:rPr>
        <w:t>за 2021г.</w:t>
      </w:r>
    </w:p>
    <w:p w:rsidR="00D7020D" w:rsidRPr="00D7020D" w:rsidRDefault="00D7020D" w:rsidP="007D4A78">
      <w:pPr>
        <w:keepNext/>
        <w:keepLines/>
        <w:widowControl w:val="0"/>
        <w:autoSpaceDE w:val="0"/>
        <w:autoSpaceDN w:val="0"/>
        <w:adjustRightInd w:val="0"/>
        <w:spacing w:line="240" w:lineRule="exact"/>
        <w:ind w:firstLine="595"/>
        <w:jc w:val="both"/>
        <w:rPr>
          <w:sz w:val="22"/>
          <w:szCs w:val="22"/>
        </w:rPr>
      </w:pPr>
    </w:p>
    <w:p w:rsidR="00D7020D" w:rsidRPr="00D7020D" w:rsidRDefault="00D7020D" w:rsidP="007D4A78">
      <w:pPr>
        <w:keepNext/>
        <w:keepLines/>
        <w:widowControl w:val="0"/>
        <w:autoSpaceDE w:val="0"/>
        <w:autoSpaceDN w:val="0"/>
        <w:adjustRightInd w:val="0"/>
        <w:spacing w:line="240" w:lineRule="exact"/>
        <w:ind w:firstLine="595"/>
        <w:jc w:val="both"/>
        <w:rPr>
          <w:b/>
          <w:bCs/>
          <w:sz w:val="22"/>
          <w:szCs w:val="22"/>
        </w:rPr>
      </w:pPr>
      <w:r w:rsidRPr="00D7020D">
        <w:rPr>
          <w:b/>
          <w:bCs/>
          <w:sz w:val="22"/>
          <w:szCs w:val="22"/>
        </w:rPr>
        <w:t>Заказчик: Муниципальное унитарное предприятие «Водоканал» г. Йошкар-Олы» муниципального образования «Город Йошкар-Ола» (сокращенное наименование – МУП «Водоканал»).</w:t>
      </w:r>
    </w:p>
    <w:p w:rsidR="00D7020D" w:rsidRPr="00D7020D" w:rsidRDefault="00D7020D" w:rsidP="007D4A78">
      <w:pPr>
        <w:keepNext/>
        <w:keepLines/>
        <w:widowControl w:val="0"/>
        <w:autoSpaceDE w:val="0"/>
        <w:autoSpaceDN w:val="0"/>
        <w:adjustRightInd w:val="0"/>
        <w:spacing w:line="240" w:lineRule="exact"/>
        <w:ind w:firstLine="595"/>
        <w:rPr>
          <w:b/>
          <w:sz w:val="22"/>
          <w:u w:val="single"/>
        </w:rPr>
      </w:pPr>
    </w:p>
    <w:p w:rsidR="00D7020D" w:rsidRPr="00D7020D" w:rsidRDefault="00D7020D" w:rsidP="007D4A78">
      <w:pPr>
        <w:keepNext/>
        <w:keepLines/>
        <w:widowControl w:val="0"/>
        <w:tabs>
          <w:tab w:val="left" w:pos="792"/>
        </w:tabs>
        <w:autoSpaceDE w:val="0"/>
        <w:autoSpaceDN w:val="0"/>
        <w:adjustRightInd w:val="0"/>
        <w:spacing w:before="19" w:line="250" w:lineRule="exact"/>
        <w:ind w:firstLine="595"/>
        <w:rPr>
          <w:b/>
          <w:bCs/>
          <w:sz w:val="22"/>
        </w:rPr>
      </w:pPr>
      <w:r w:rsidRPr="00D7020D">
        <w:rPr>
          <w:b/>
          <w:bCs/>
          <w:sz w:val="22"/>
        </w:rPr>
        <w:t>2.</w:t>
      </w:r>
      <w:r w:rsidRPr="00D7020D">
        <w:rPr>
          <w:sz w:val="22"/>
        </w:rPr>
        <w:tab/>
      </w:r>
      <w:r w:rsidRPr="00D7020D">
        <w:rPr>
          <w:b/>
          <w:bCs/>
          <w:sz w:val="22"/>
        </w:rPr>
        <w:t>Цель оказания услуг.</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 xml:space="preserve">Проведение аудиторских процедур, позволяющих сделать вывод о финансово-хозяйственной деятельности </w:t>
      </w:r>
      <w:r w:rsidRPr="00D7020D">
        <w:rPr>
          <w:b/>
          <w:bCs/>
          <w:sz w:val="22"/>
        </w:rPr>
        <w:t xml:space="preserve">Аудируемого предприятия </w:t>
      </w:r>
      <w:r w:rsidRPr="00D7020D">
        <w:rPr>
          <w:sz w:val="22"/>
        </w:rPr>
        <w:t xml:space="preserve">за </w:t>
      </w:r>
      <w:r w:rsidRPr="00D7020D">
        <w:rPr>
          <w:b/>
          <w:bCs/>
          <w:sz w:val="22"/>
        </w:rPr>
        <w:t xml:space="preserve">2021 г, </w:t>
      </w:r>
      <w:r w:rsidRPr="00D7020D">
        <w:rPr>
          <w:sz w:val="22"/>
        </w:rPr>
        <w:t>а именно:</w:t>
      </w:r>
    </w:p>
    <w:p w:rsidR="00D7020D" w:rsidRPr="00D7020D" w:rsidRDefault="00D7020D" w:rsidP="007D4A78">
      <w:pPr>
        <w:keepNext/>
        <w:keepLines/>
        <w:widowControl w:val="0"/>
        <w:numPr>
          <w:ilvl w:val="0"/>
          <w:numId w:val="7"/>
        </w:numPr>
        <w:tabs>
          <w:tab w:val="left" w:pos="955"/>
        </w:tabs>
        <w:autoSpaceDE w:val="0"/>
        <w:autoSpaceDN w:val="0"/>
        <w:adjustRightInd w:val="0"/>
        <w:spacing w:line="250" w:lineRule="exact"/>
        <w:ind w:firstLine="595"/>
        <w:jc w:val="both"/>
        <w:rPr>
          <w:i/>
          <w:iCs/>
          <w:sz w:val="22"/>
        </w:rPr>
      </w:pPr>
      <w:r w:rsidRPr="00D7020D">
        <w:rPr>
          <w:sz w:val="22"/>
        </w:rPr>
        <w:t>Состояние бухгалтерского учета и отчетности предприятия за 2021 г., с точки зрения соблюдения требований действующего законодательства и достоверности отражения производственно-хозяйственной деятельности и финансового состояния предприятия.</w:t>
      </w:r>
    </w:p>
    <w:p w:rsidR="00D7020D" w:rsidRPr="00D7020D" w:rsidRDefault="00D7020D" w:rsidP="007D4A78">
      <w:pPr>
        <w:keepNext/>
        <w:keepLines/>
        <w:widowControl w:val="0"/>
        <w:numPr>
          <w:ilvl w:val="0"/>
          <w:numId w:val="7"/>
        </w:numPr>
        <w:tabs>
          <w:tab w:val="left" w:pos="955"/>
        </w:tabs>
        <w:autoSpaceDE w:val="0"/>
        <w:autoSpaceDN w:val="0"/>
        <w:adjustRightInd w:val="0"/>
        <w:spacing w:line="250" w:lineRule="exact"/>
        <w:ind w:firstLine="595"/>
        <w:jc w:val="both"/>
        <w:rPr>
          <w:sz w:val="22"/>
        </w:rPr>
      </w:pPr>
      <w:r w:rsidRPr="00D7020D">
        <w:rPr>
          <w:sz w:val="22"/>
        </w:rPr>
        <w:t>Финансовое состояние Аудируемого предприятия, результаты его деятельности за 2021 г. (финансовый анализ).</w:t>
      </w:r>
    </w:p>
    <w:p w:rsidR="00D7020D" w:rsidRPr="00D7020D" w:rsidRDefault="00D7020D" w:rsidP="007D4A78">
      <w:pPr>
        <w:keepNext/>
        <w:keepLines/>
        <w:widowControl w:val="0"/>
        <w:numPr>
          <w:ilvl w:val="0"/>
          <w:numId w:val="7"/>
        </w:numPr>
        <w:tabs>
          <w:tab w:val="left" w:pos="955"/>
        </w:tabs>
        <w:autoSpaceDE w:val="0"/>
        <w:autoSpaceDN w:val="0"/>
        <w:adjustRightInd w:val="0"/>
        <w:spacing w:line="250" w:lineRule="exact"/>
        <w:ind w:firstLine="595"/>
        <w:rPr>
          <w:sz w:val="22"/>
        </w:rPr>
      </w:pPr>
      <w:r w:rsidRPr="00D7020D">
        <w:rPr>
          <w:sz w:val="22"/>
        </w:rPr>
        <w:t>Сделки Аудируемого предприятия, совершенные за 2021 г.:</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 с имуществом Аудируемого предприятия (соблюдение при их совершении требований действующего законодательства и интересов собственника имущества);</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 в связи с осуществлением текущей хозяйственной деятельности (их экономическая обоснованность и целесообразность);</w:t>
      </w:r>
    </w:p>
    <w:p w:rsidR="00D7020D" w:rsidRPr="00D7020D" w:rsidRDefault="00D7020D" w:rsidP="007D4A78">
      <w:pPr>
        <w:keepNext/>
        <w:keepLines/>
        <w:widowControl w:val="0"/>
        <w:autoSpaceDE w:val="0"/>
        <w:autoSpaceDN w:val="0"/>
        <w:adjustRightInd w:val="0"/>
        <w:spacing w:before="5" w:line="250" w:lineRule="exact"/>
        <w:ind w:firstLine="595"/>
        <w:jc w:val="both"/>
        <w:rPr>
          <w:sz w:val="22"/>
        </w:rPr>
      </w:pPr>
      <w:r w:rsidRPr="00D7020D">
        <w:rPr>
          <w:sz w:val="22"/>
        </w:rPr>
        <w:t>- с аффилированными лицами (соблюдение при их совершении требований действующего законодательства и интересов собственника имущества).</w:t>
      </w:r>
    </w:p>
    <w:p w:rsidR="00D7020D" w:rsidRPr="00D7020D" w:rsidRDefault="00D7020D" w:rsidP="007D4A78">
      <w:pPr>
        <w:keepNext/>
        <w:keepLines/>
        <w:widowControl w:val="0"/>
        <w:numPr>
          <w:ilvl w:val="0"/>
          <w:numId w:val="8"/>
        </w:numPr>
        <w:tabs>
          <w:tab w:val="left" w:pos="955"/>
        </w:tabs>
        <w:autoSpaceDE w:val="0"/>
        <w:autoSpaceDN w:val="0"/>
        <w:adjustRightInd w:val="0"/>
        <w:spacing w:before="5" w:line="250" w:lineRule="exact"/>
        <w:ind w:firstLine="595"/>
        <w:rPr>
          <w:sz w:val="22"/>
        </w:rPr>
      </w:pPr>
      <w:r w:rsidRPr="00D7020D">
        <w:rPr>
          <w:sz w:val="22"/>
        </w:rPr>
        <w:t>Результат инвентаризации имущества Аудируемого предприятия.</w:t>
      </w:r>
    </w:p>
    <w:p w:rsidR="00D7020D" w:rsidRPr="00D7020D" w:rsidRDefault="00D7020D" w:rsidP="007D4A78">
      <w:pPr>
        <w:keepNext/>
        <w:keepLines/>
        <w:widowControl w:val="0"/>
        <w:numPr>
          <w:ilvl w:val="0"/>
          <w:numId w:val="8"/>
        </w:numPr>
        <w:tabs>
          <w:tab w:val="left" w:pos="955"/>
        </w:tabs>
        <w:autoSpaceDE w:val="0"/>
        <w:autoSpaceDN w:val="0"/>
        <w:adjustRightInd w:val="0"/>
        <w:spacing w:line="250" w:lineRule="exact"/>
        <w:ind w:firstLine="595"/>
        <w:rPr>
          <w:sz w:val="22"/>
        </w:rPr>
      </w:pPr>
      <w:r w:rsidRPr="00D7020D">
        <w:rPr>
          <w:sz w:val="22"/>
        </w:rPr>
        <w:t>Процесс управления Аудируемым предприятием за 2021 г.</w:t>
      </w:r>
    </w:p>
    <w:p w:rsidR="00D7020D" w:rsidRPr="00D7020D" w:rsidRDefault="00D7020D" w:rsidP="007D4A78">
      <w:pPr>
        <w:keepNext/>
        <w:keepLines/>
        <w:widowControl w:val="0"/>
        <w:numPr>
          <w:ilvl w:val="0"/>
          <w:numId w:val="8"/>
        </w:numPr>
        <w:tabs>
          <w:tab w:val="left" w:pos="955"/>
        </w:tabs>
        <w:autoSpaceDE w:val="0"/>
        <w:autoSpaceDN w:val="0"/>
        <w:adjustRightInd w:val="0"/>
        <w:spacing w:line="250" w:lineRule="exact"/>
        <w:ind w:firstLine="595"/>
        <w:jc w:val="both"/>
        <w:rPr>
          <w:sz w:val="22"/>
        </w:rPr>
      </w:pPr>
      <w:r w:rsidRPr="00D7020D">
        <w:rPr>
          <w:sz w:val="22"/>
        </w:rPr>
        <w:t>Использование по назначению и сохранность недвижимого имущества, закрепленного за Аудируемым предприятием.</w:t>
      </w:r>
    </w:p>
    <w:p w:rsidR="00D7020D" w:rsidRPr="00D7020D" w:rsidRDefault="00D7020D" w:rsidP="007D4A78">
      <w:pPr>
        <w:keepNext/>
        <w:keepLines/>
        <w:widowControl w:val="0"/>
        <w:autoSpaceDE w:val="0"/>
        <w:autoSpaceDN w:val="0"/>
        <w:adjustRightInd w:val="0"/>
        <w:spacing w:line="240" w:lineRule="exact"/>
        <w:ind w:firstLine="595"/>
        <w:rPr>
          <w:sz w:val="22"/>
          <w:szCs w:val="22"/>
        </w:rPr>
      </w:pPr>
    </w:p>
    <w:p w:rsidR="00D7020D" w:rsidRPr="00D7020D" w:rsidRDefault="00D7020D" w:rsidP="007D4A78">
      <w:pPr>
        <w:keepNext/>
        <w:keepLines/>
        <w:widowControl w:val="0"/>
        <w:tabs>
          <w:tab w:val="left" w:pos="792"/>
        </w:tabs>
        <w:autoSpaceDE w:val="0"/>
        <w:autoSpaceDN w:val="0"/>
        <w:adjustRightInd w:val="0"/>
        <w:spacing w:before="14" w:line="250" w:lineRule="exact"/>
        <w:ind w:firstLine="595"/>
        <w:rPr>
          <w:b/>
          <w:bCs/>
          <w:sz w:val="22"/>
        </w:rPr>
      </w:pPr>
      <w:r w:rsidRPr="00D7020D">
        <w:rPr>
          <w:b/>
          <w:bCs/>
          <w:sz w:val="22"/>
        </w:rPr>
        <w:t>3.</w:t>
      </w:r>
      <w:r w:rsidRPr="00D7020D">
        <w:rPr>
          <w:sz w:val="22"/>
        </w:rPr>
        <w:tab/>
      </w:r>
      <w:r w:rsidRPr="00D7020D">
        <w:rPr>
          <w:b/>
          <w:bCs/>
          <w:sz w:val="22"/>
        </w:rPr>
        <w:t>Место оказания услуг.</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 xml:space="preserve">Аудиторская проверка производится с выездом сотрудников Аудиторской организации (Исполнителя) по местонахождению Аудируемого предприятия: </w:t>
      </w:r>
      <w:r w:rsidRPr="00D7020D">
        <w:rPr>
          <w:bCs/>
          <w:iCs/>
          <w:sz w:val="22"/>
          <w:szCs w:val="22"/>
        </w:rPr>
        <w:t>Республика Марий Эл, г. Йошкар-Ола, ул. Дружбы, д. 2.</w:t>
      </w:r>
    </w:p>
    <w:p w:rsidR="00D7020D" w:rsidRPr="00D7020D" w:rsidRDefault="00D7020D" w:rsidP="007D4A78">
      <w:pPr>
        <w:keepNext/>
        <w:keepLines/>
        <w:widowControl w:val="0"/>
        <w:autoSpaceDE w:val="0"/>
        <w:autoSpaceDN w:val="0"/>
        <w:adjustRightInd w:val="0"/>
        <w:spacing w:line="250" w:lineRule="exact"/>
        <w:ind w:firstLine="595"/>
        <w:jc w:val="both"/>
        <w:rPr>
          <w:sz w:val="22"/>
        </w:rPr>
      </w:pPr>
    </w:p>
    <w:p w:rsidR="00D7020D" w:rsidRPr="00D7020D" w:rsidRDefault="00D7020D" w:rsidP="007D4A78">
      <w:pPr>
        <w:keepNext/>
        <w:keepLines/>
        <w:widowControl w:val="0"/>
        <w:autoSpaceDE w:val="0"/>
        <w:autoSpaceDN w:val="0"/>
        <w:adjustRightInd w:val="0"/>
        <w:spacing w:line="240" w:lineRule="exact"/>
        <w:ind w:firstLine="595"/>
        <w:rPr>
          <w:sz w:val="22"/>
          <w:szCs w:val="22"/>
        </w:rPr>
      </w:pPr>
      <w:r w:rsidRPr="00D7020D">
        <w:rPr>
          <w:b/>
          <w:sz w:val="22"/>
          <w:szCs w:val="22"/>
        </w:rPr>
        <w:t>4. Срок и условия оказания услуг.</w:t>
      </w:r>
    </w:p>
    <w:p w:rsidR="00D7020D" w:rsidRPr="00D7020D" w:rsidRDefault="00D7020D" w:rsidP="007D4A78">
      <w:pPr>
        <w:keepNext/>
        <w:keepLines/>
        <w:widowControl w:val="0"/>
        <w:autoSpaceDE w:val="0"/>
        <w:autoSpaceDN w:val="0"/>
        <w:adjustRightInd w:val="0"/>
        <w:spacing w:line="240" w:lineRule="exact"/>
        <w:ind w:firstLine="595"/>
        <w:rPr>
          <w:sz w:val="22"/>
          <w:szCs w:val="22"/>
        </w:rPr>
      </w:pPr>
      <w:r w:rsidRPr="00D7020D">
        <w:rPr>
          <w:sz w:val="22"/>
          <w:szCs w:val="22"/>
        </w:rPr>
        <w:t>4.1. Сроки оказания услуг:</w:t>
      </w:r>
    </w:p>
    <w:p w:rsidR="00D7020D" w:rsidRPr="00D7020D" w:rsidRDefault="00D7020D" w:rsidP="007D4A78">
      <w:pPr>
        <w:keepNext/>
        <w:keepLines/>
        <w:widowControl w:val="0"/>
        <w:autoSpaceDE w:val="0"/>
        <w:autoSpaceDN w:val="0"/>
        <w:adjustRightInd w:val="0"/>
        <w:spacing w:line="240" w:lineRule="exact"/>
        <w:ind w:firstLine="595"/>
        <w:rPr>
          <w:bCs/>
          <w:iCs/>
          <w:sz w:val="22"/>
          <w:szCs w:val="22"/>
        </w:rPr>
      </w:pPr>
      <w:r w:rsidRPr="00D7020D">
        <w:rPr>
          <w:bCs/>
          <w:sz w:val="22"/>
          <w:szCs w:val="22"/>
        </w:rPr>
        <w:t xml:space="preserve">Срок оказания услуг по аудиту 2021 года: </w:t>
      </w:r>
      <w:r w:rsidRPr="00D7020D">
        <w:rPr>
          <w:bCs/>
          <w:iCs/>
          <w:sz w:val="22"/>
          <w:szCs w:val="22"/>
        </w:rPr>
        <w:t>с 15.02.2022 г. по 15.03.2022 г., выдача аудиторского заключения до 25 марта 2022 года.</w:t>
      </w:r>
    </w:p>
    <w:p w:rsidR="00D7020D" w:rsidRPr="00D7020D" w:rsidRDefault="00D7020D" w:rsidP="007D4A78">
      <w:pPr>
        <w:keepNext/>
        <w:keepLines/>
        <w:widowControl w:val="0"/>
        <w:autoSpaceDE w:val="0"/>
        <w:autoSpaceDN w:val="0"/>
        <w:adjustRightInd w:val="0"/>
        <w:spacing w:line="240" w:lineRule="exact"/>
        <w:ind w:firstLine="595"/>
        <w:rPr>
          <w:sz w:val="22"/>
          <w:szCs w:val="22"/>
        </w:rPr>
      </w:pPr>
      <w:r w:rsidRPr="00D7020D">
        <w:rPr>
          <w:sz w:val="22"/>
        </w:rPr>
        <w:t>Исполнитель имеет право оказать услугу досрочно.</w:t>
      </w:r>
    </w:p>
    <w:p w:rsidR="00D7020D" w:rsidRPr="00D7020D" w:rsidRDefault="00D7020D" w:rsidP="007D4A78">
      <w:pPr>
        <w:keepNext/>
        <w:keepLines/>
        <w:widowControl w:val="0"/>
        <w:autoSpaceDE w:val="0"/>
        <w:autoSpaceDN w:val="0"/>
        <w:adjustRightInd w:val="0"/>
        <w:spacing w:line="240" w:lineRule="exact"/>
        <w:ind w:firstLine="595"/>
        <w:jc w:val="both"/>
        <w:rPr>
          <w:sz w:val="22"/>
          <w:szCs w:val="22"/>
        </w:rPr>
      </w:pPr>
      <w:r w:rsidRPr="00D7020D">
        <w:rPr>
          <w:sz w:val="22"/>
          <w:szCs w:val="22"/>
        </w:rPr>
        <w:t>4.2.  Аудиторская проверка должна оказываться в соответствии с Федеральным законом</w:t>
      </w:r>
      <w:r w:rsidRPr="00D7020D">
        <w:rPr>
          <w:rFonts w:ascii="MS Mincho" w:eastAsia="MS Mincho" w:hAnsi="MS Mincho" w:cs="MS Mincho" w:hint="eastAsia"/>
          <w:sz w:val="22"/>
          <w:szCs w:val="22"/>
        </w:rPr>
        <w:t> </w:t>
      </w:r>
      <w:r w:rsidRPr="00D7020D">
        <w:rPr>
          <w:sz w:val="22"/>
          <w:szCs w:val="22"/>
        </w:rPr>
        <w:t xml:space="preserve">от 30.12.2008 № 307-ФЗ «Об аудиторской деятельности», </w:t>
      </w:r>
      <w:r w:rsidRPr="00D7020D">
        <w:rPr>
          <w:bCs/>
          <w:color w:val="000000"/>
          <w:sz w:val="22"/>
          <w:szCs w:val="22"/>
          <w:shd w:val="clear" w:color="auto" w:fill="FFFFFF"/>
        </w:rPr>
        <w:t>Приказом Минфина России от 9 января 2019 г. N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w:t>
      </w:r>
    </w:p>
    <w:p w:rsidR="00D7020D" w:rsidRPr="00D7020D" w:rsidRDefault="00D7020D" w:rsidP="007D4A78">
      <w:pPr>
        <w:keepNext/>
        <w:keepLines/>
        <w:widowControl w:val="0"/>
        <w:tabs>
          <w:tab w:val="left" w:pos="778"/>
        </w:tabs>
        <w:autoSpaceDE w:val="0"/>
        <w:autoSpaceDN w:val="0"/>
        <w:adjustRightInd w:val="0"/>
        <w:spacing w:before="5" w:line="250" w:lineRule="exact"/>
        <w:ind w:firstLine="595"/>
        <w:jc w:val="both"/>
        <w:rPr>
          <w:b/>
          <w:sz w:val="22"/>
        </w:rPr>
      </w:pPr>
    </w:p>
    <w:p w:rsidR="00D7020D" w:rsidRPr="00D7020D" w:rsidRDefault="00D7020D" w:rsidP="007D4A78">
      <w:pPr>
        <w:keepNext/>
        <w:keepLines/>
        <w:widowControl w:val="0"/>
        <w:tabs>
          <w:tab w:val="left" w:pos="778"/>
        </w:tabs>
        <w:autoSpaceDE w:val="0"/>
        <w:autoSpaceDN w:val="0"/>
        <w:adjustRightInd w:val="0"/>
        <w:spacing w:before="5" w:line="250" w:lineRule="exact"/>
        <w:ind w:firstLine="595"/>
        <w:jc w:val="both"/>
        <w:rPr>
          <w:sz w:val="22"/>
        </w:rPr>
      </w:pPr>
      <w:r w:rsidRPr="00D7020D">
        <w:rPr>
          <w:b/>
          <w:sz w:val="22"/>
        </w:rPr>
        <w:t>5.</w:t>
      </w:r>
      <w:r w:rsidRPr="00D7020D">
        <w:rPr>
          <w:b/>
          <w:sz w:val="22"/>
        </w:rPr>
        <w:tab/>
        <w:t>Необходимую информацию для оказания услуг по Контракту Исполнитель получает</w:t>
      </w:r>
      <w:r w:rsidRPr="00D7020D">
        <w:rPr>
          <w:b/>
          <w:sz w:val="22"/>
        </w:rPr>
        <w:br/>
        <w:t>на основании следующих документов (источников информации):</w:t>
      </w:r>
    </w:p>
    <w:p w:rsidR="00D7020D" w:rsidRPr="00D7020D" w:rsidRDefault="00D7020D" w:rsidP="007D4A78">
      <w:pPr>
        <w:keepNext/>
        <w:keepLines/>
        <w:widowControl w:val="0"/>
        <w:tabs>
          <w:tab w:val="left" w:pos="778"/>
        </w:tabs>
        <w:autoSpaceDE w:val="0"/>
        <w:autoSpaceDN w:val="0"/>
        <w:adjustRightInd w:val="0"/>
        <w:spacing w:before="5" w:line="250" w:lineRule="exact"/>
        <w:ind w:firstLine="595"/>
        <w:jc w:val="both"/>
        <w:rPr>
          <w:sz w:val="22"/>
        </w:rPr>
      </w:pPr>
      <w:r w:rsidRPr="00D7020D">
        <w:rPr>
          <w:sz w:val="22"/>
        </w:rPr>
        <w:t>-статистической, бухгалтерской, налоговой отчетности, регистров бухгалтерского, налогового учета, материалов аудиторских проверок, отчетов оценщиков, планов, смет, калькуляций;</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-договоров, в том числе, в обязательном порядке, договоров, на основании которых производилось отчуждение имущества Аудируемого предприятия, изменение структуры ее активов, увеличение или уменьшение кредиторской, дебиторской задолженности;</w:t>
      </w:r>
    </w:p>
    <w:p w:rsidR="00D7020D" w:rsidRPr="00D7020D" w:rsidRDefault="00D7020D" w:rsidP="007D4A78">
      <w:pPr>
        <w:keepNext/>
        <w:keepLines/>
        <w:widowControl w:val="0"/>
        <w:tabs>
          <w:tab w:val="left" w:pos="1195"/>
        </w:tabs>
        <w:autoSpaceDE w:val="0"/>
        <w:autoSpaceDN w:val="0"/>
        <w:adjustRightInd w:val="0"/>
        <w:spacing w:line="250" w:lineRule="exact"/>
        <w:ind w:firstLine="595"/>
        <w:rPr>
          <w:sz w:val="22"/>
        </w:rPr>
      </w:pPr>
      <w:r w:rsidRPr="00D7020D">
        <w:rPr>
          <w:sz w:val="22"/>
        </w:rPr>
        <w:t>- учредительных документов;</w:t>
      </w:r>
    </w:p>
    <w:p w:rsidR="00D7020D" w:rsidRPr="00D7020D" w:rsidRDefault="00D7020D" w:rsidP="007D4A78">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положения об учетной политике для целей бухгалтерского учета и для целей налогообложения, рабочего плана счетов бухгалтерского учета, схем документооборота и организационной и производственной структур;</w:t>
      </w:r>
    </w:p>
    <w:p w:rsidR="00D7020D" w:rsidRPr="00D7020D" w:rsidRDefault="00D7020D" w:rsidP="007D4A78">
      <w:pPr>
        <w:keepNext/>
        <w:keepLines/>
        <w:widowControl w:val="0"/>
        <w:tabs>
          <w:tab w:val="left" w:pos="1195"/>
        </w:tabs>
        <w:autoSpaceDE w:val="0"/>
        <w:autoSpaceDN w:val="0"/>
        <w:adjustRightInd w:val="0"/>
        <w:spacing w:before="5" w:line="250" w:lineRule="exact"/>
        <w:ind w:firstLine="595"/>
        <w:rPr>
          <w:sz w:val="22"/>
        </w:rPr>
      </w:pPr>
      <w:r w:rsidRPr="00D7020D">
        <w:rPr>
          <w:sz w:val="22"/>
        </w:rPr>
        <w:t>- отчетности филиалов, структурных подразделений, сведений об аффилированных лицах;</w:t>
      </w:r>
    </w:p>
    <w:p w:rsidR="00D7020D" w:rsidRPr="00D7020D" w:rsidRDefault="00D7020D" w:rsidP="007D4A78">
      <w:pPr>
        <w:keepNext/>
        <w:keepLines/>
        <w:widowControl w:val="0"/>
        <w:autoSpaceDE w:val="0"/>
        <w:autoSpaceDN w:val="0"/>
        <w:adjustRightInd w:val="0"/>
        <w:spacing w:line="250" w:lineRule="exact"/>
        <w:ind w:firstLine="595"/>
        <w:rPr>
          <w:sz w:val="22"/>
        </w:rPr>
      </w:pPr>
      <w:r w:rsidRPr="00D7020D">
        <w:rPr>
          <w:sz w:val="22"/>
        </w:rPr>
        <w:lastRenderedPageBreak/>
        <w:t>- материалов налоговых проверок и судебных процессов;</w:t>
      </w:r>
    </w:p>
    <w:p w:rsidR="00D7020D" w:rsidRPr="00D7020D" w:rsidRDefault="00D7020D" w:rsidP="007D4A78">
      <w:pPr>
        <w:keepNext/>
        <w:keepLines/>
        <w:widowControl w:val="0"/>
        <w:autoSpaceDE w:val="0"/>
        <w:autoSpaceDN w:val="0"/>
        <w:adjustRightInd w:val="0"/>
        <w:spacing w:line="250" w:lineRule="exact"/>
        <w:ind w:firstLine="595"/>
        <w:rPr>
          <w:sz w:val="22"/>
        </w:rPr>
      </w:pPr>
      <w:r w:rsidRPr="00D7020D">
        <w:rPr>
          <w:sz w:val="22"/>
        </w:rPr>
        <w:t>- иных первичных учетных документов и нормативных правовых актов.</w:t>
      </w:r>
    </w:p>
    <w:p w:rsidR="00D7020D" w:rsidRPr="00D7020D" w:rsidRDefault="00D7020D" w:rsidP="007D4A78">
      <w:pPr>
        <w:keepNext/>
        <w:keepLines/>
        <w:widowControl w:val="0"/>
        <w:autoSpaceDE w:val="0"/>
        <w:autoSpaceDN w:val="0"/>
        <w:adjustRightInd w:val="0"/>
        <w:spacing w:line="250" w:lineRule="exact"/>
        <w:ind w:firstLine="595"/>
        <w:rPr>
          <w:sz w:val="22"/>
        </w:rPr>
      </w:pPr>
    </w:p>
    <w:p w:rsidR="00D7020D" w:rsidRPr="00D7020D" w:rsidRDefault="00D7020D" w:rsidP="007D4A78">
      <w:pPr>
        <w:keepNext/>
        <w:keepLines/>
        <w:widowControl w:val="0"/>
        <w:tabs>
          <w:tab w:val="left" w:pos="1301"/>
        </w:tabs>
        <w:autoSpaceDE w:val="0"/>
        <w:autoSpaceDN w:val="0"/>
        <w:adjustRightInd w:val="0"/>
        <w:spacing w:line="250" w:lineRule="exact"/>
        <w:ind w:firstLine="595"/>
        <w:jc w:val="both"/>
        <w:rPr>
          <w:sz w:val="22"/>
        </w:rPr>
      </w:pPr>
      <w:r w:rsidRPr="00D7020D">
        <w:rPr>
          <w:b/>
          <w:sz w:val="22"/>
        </w:rPr>
        <w:t xml:space="preserve">6.При оказании услуг, направленных на получение информации в соответствии с </w:t>
      </w:r>
      <w:r w:rsidRPr="00D7020D">
        <w:rPr>
          <w:sz w:val="22"/>
        </w:rPr>
        <w:t>пунктом2 настоящего Технического задания, Исполнитель по Контракту должен:</w:t>
      </w:r>
    </w:p>
    <w:p w:rsidR="00D7020D" w:rsidRPr="00D7020D" w:rsidRDefault="00D7020D" w:rsidP="007D4A78">
      <w:pPr>
        <w:keepNext/>
        <w:keepLines/>
        <w:widowControl w:val="0"/>
        <w:numPr>
          <w:ilvl w:val="0"/>
          <w:numId w:val="10"/>
        </w:numPr>
        <w:tabs>
          <w:tab w:val="left" w:pos="1464"/>
        </w:tabs>
        <w:autoSpaceDE w:val="0"/>
        <w:autoSpaceDN w:val="0"/>
        <w:adjustRightInd w:val="0"/>
        <w:spacing w:line="250" w:lineRule="exact"/>
        <w:ind w:firstLine="595"/>
        <w:jc w:val="both"/>
        <w:rPr>
          <w:sz w:val="22"/>
        </w:rPr>
      </w:pPr>
      <w:r w:rsidRPr="00D7020D">
        <w:rPr>
          <w:sz w:val="22"/>
        </w:rPr>
        <w:t>Основывать свои выводы на документах (источниках информации), относящихся к 2021г., а также на документах, относящихся к другим периодам, если их изучение необходимо для выполнения настоящего Технического задания.</w:t>
      </w:r>
    </w:p>
    <w:p w:rsidR="00D7020D" w:rsidRPr="00D7020D" w:rsidRDefault="00D7020D" w:rsidP="007D4A78">
      <w:pPr>
        <w:keepNext/>
        <w:keepLines/>
        <w:widowControl w:val="0"/>
        <w:numPr>
          <w:ilvl w:val="0"/>
          <w:numId w:val="10"/>
        </w:numPr>
        <w:tabs>
          <w:tab w:val="left" w:pos="1464"/>
        </w:tabs>
        <w:autoSpaceDE w:val="0"/>
        <w:autoSpaceDN w:val="0"/>
        <w:adjustRightInd w:val="0"/>
        <w:spacing w:before="5" w:line="250" w:lineRule="exact"/>
        <w:ind w:firstLine="595"/>
        <w:rPr>
          <w:sz w:val="22"/>
        </w:rPr>
      </w:pPr>
      <w:r w:rsidRPr="00D7020D">
        <w:rPr>
          <w:sz w:val="22"/>
        </w:rPr>
        <w:t>Руководствоваться принципами полноты и достоверности, в соответствии с которыми:</w:t>
      </w:r>
    </w:p>
    <w:p w:rsidR="00D7020D" w:rsidRPr="00D7020D" w:rsidRDefault="00D7020D" w:rsidP="007D4A78">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в ходе анализа производственно-хозяйственной и финансовой деятельности Аудируемого предприятия используются данные бухгалтерской (финансовой) отчетности, проверенные Исполнителем по Контракту в соответствии с требованиями законодательства об аудиторской деятельности;</w:t>
      </w:r>
    </w:p>
    <w:p w:rsidR="00D7020D" w:rsidRPr="00D7020D" w:rsidRDefault="00D7020D" w:rsidP="007D4A78">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заключения и выводы, сделанные Исполнителем по Контракту, основываются на необходимых расчетах.</w:t>
      </w:r>
    </w:p>
    <w:p w:rsidR="00D7020D" w:rsidRPr="00D7020D" w:rsidRDefault="00D7020D" w:rsidP="007D4A78">
      <w:pPr>
        <w:keepNext/>
        <w:keepLines/>
        <w:widowControl w:val="0"/>
        <w:tabs>
          <w:tab w:val="left" w:pos="1195"/>
        </w:tabs>
        <w:autoSpaceDE w:val="0"/>
        <w:autoSpaceDN w:val="0"/>
        <w:adjustRightInd w:val="0"/>
        <w:spacing w:line="250" w:lineRule="exact"/>
        <w:ind w:firstLine="595"/>
        <w:jc w:val="both"/>
        <w:rPr>
          <w:sz w:val="22"/>
        </w:rPr>
      </w:pPr>
    </w:p>
    <w:p w:rsidR="00D7020D" w:rsidRPr="00D7020D" w:rsidRDefault="00D7020D" w:rsidP="007D4A78">
      <w:pPr>
        <w:keepNext/>
        <w:keepLines/>
        <w:widowControl w:val="0"/>
        <w:tabs>
          <w:tab w:val="left" w:pos="1301"/>
        </w:tabs>
        <w:autoSpaceDE w:val="0"/>
        <w:autoSpaceDN w:val="0"/>
        <w:adjustRightInd w:val="0"/>
        <w:spacing w:line="250" w:lineRule="exact"/>
        <w:ind w:firstLine="595"/>
        <w:rPr>
          <w:b/>
          <w:sz w:val="22"/>
        </w:rPr>
      </w:pPr>
      <w:r w:rsidRPr="00D7020D">
        <w:rPr>
          <w:b/>
          <w:bCs/>
          <w:sz w:val="22"/>
        </w:rPr>
        <w:t>7.</w:t>
      </w:r>
      <w:r w:rsidRPr="00D7020D">
        <w:rPr>
          <w:b/>
          <w:sz w:val="22"/>
        </w:rPr>
        <w:tab/>
        <w:t>Перечень и объем услуг.</w:t>
      </w:r>
    </w:p>
    <w:p w:rsidR="00D7020D" w:rsidRPr="00D7020D" w:rsidRDefault="00D7020D" w:rsidP="007D4A78">
      <w:pPr>
        <w:keepNext/>
        <w:keepLines/>
        <w:widowControl w:val="0"/>
        <w:autoSpaceDE w:val="0"/>
        <w:autoSpaceDN w:val="0"/>
        <w:adjustRightInd w:val="0"/>
        <w:spacing w:line="250" w:lineRule="exact"/>
        <w:ind w:firstLine="595"/>
        <w:jc w:val="both"/>
        <w:rPr>
          <w:sz w:val="22"/>
        </w:rPr>
      </w:pPr>
      <w:r w:rsidRPr="00D7020D">
        <w:rPr>
          <w:sz w:val="22"/>
        </w:rPr>
        <w:t>При оказании аудиторских и прочих связанных с аудиторской деятельностью услуг в отношении результатов производственно-хозяйственной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w:t>
      </w:r>
    </w:p>
    <w:p w:rsidR="00D7020D" w:rsidRPr="00D7020D" w:rsidRDefault="00D7020D" w:rsidP="007D4A78">
      <w:pPr>
        <w:keepNext/>
        <w:keepLines/>
        <w:widowControl w:val="0"/>
        <w:autoSpaceDE w:val="0"/>
        <w:autoSpaceDN w:val="0"/>
        <w:adjustRightInd w:val="0"/>
        <w:spacing w:after="264" w:line="1" w:lineRule="exact"/>
        <w:ind w:firstLine="595"/>
        <w:rPr>
          <w:sz w:val="22"/>
          <w:szCs w:val="22"/>
        </w:rPr>
      </w:pPr>
    </w:p>
    <w:tbl>
      <w:tblPr>
        <w:tblW w:w="10491" w:type="dxa"/>
        <w:tblInd w:w="-386" w:type="dxa"/>
        <w:tblLayout w:type="fixed"/>
        <w:tblCellMar>
          <w:left w:w="40" w:type="dxa"/>
          <w:right w:w="40" w:type="dxa"/>
        </w:tblCellMar>
        <w:tblLook w:val="0000"/>
      </w:tblPr>
      <w:tblGrid>
        <w:gridCol w:w="568"/>
        <w:gridCol w:w="2982"/>
        <w:gridCol w:w="421"/>
        <w:gridCol w:w="6520"/>
      </w:tblGrid>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spacing w:line="235" w:lineRule="exact"/>
              <w:ind w:hanging="40"/>
              <w:rPr>
                <w:b/>
                <w:bCs/>
                <w:sz w:val="22"/>
                <w:lang w:eastAsia="en-US"/>
              </w:rPr>
            </w:pPr>
            <w:r w:rsidRPr="00D7020D">
              <w:rPr>
                <w:b/>
                <w:spacing w:val="-20"/>
                <w:sz w:val="22"/>
                <w:lang w:eastAsia="en-US"/>
              </w:rPr>
              <w:t xml:space="preserve">№ </w:t>
            </w:r>
            <w:r w:rsidRPr="00D7020D">
              <w:rPr>
                <w:b/>
                <w:bCs/>
                <w:sz w:val="22"/>
                <w:lang w:eastAsia="en-US"/>
              </w:rPr>
              <w:t>п/п</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b/>
                <w:bCs/>
                <w:sz w:val="22"/>
              </w:rPr>
            </w:pPr>
            <w:r w:rsidRPr="00D7020D">
              <w:rPr>
                <w:b/>
                <w:bCs/>
                <w:sz w:val="22"/>
              </w:rPr>
              <w:t xml:space="preserve">Наименование </w:t>
            </w:r>
            <w:r w:rsidRPr="00D7020D">
              <w:rPr>
                <w:b/>
                <w:sz w:val="22"/>
              </w:rPr>
              <w:t>задач,</w:t>
            </w:r>
            <w:r>
              <w:rPr>
                <w:b/>
                <w:sz w:val="22"/>
              </w:rPr>
              <w:t xml:space="preserve"> </w:t>
            </w:r>
            <w:r w:rsidRPr="00D7020D">
              <w:rPr>
                <w:b/>
                <w:bCs/>
                <w:sz w:val="22"/>
              </w:rPr>
              <w:t>объектов аудита</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sz w:val="22"/>
              </w:rPr>
              <w:t>Виды</w:t>
            </w:r>
            <w:r>
              <w:rPr>
                <w:b/>
                <w:sz w:val="22"/>
              </w:rPr>
              <w:t xml:space="preserve"> </w:t>
            </w:r>
            <w:r w:rsidRPr="00D7020D">
              <w:rPr>
                <w:b/>
                <w:bCs/>
                <w:sz w:val="22"/>
              </w:rPr>
              <w:t>выполняемых</w:t>
            </w:r>
            <w:r>
              <w:rPr>
                <w:b/>
                <w:bCs/>
                <w:sz w:val="22"/>
              </w:rPr>
              <w:t xml:space="preserve"> </w:t>
            </w:r>
            <w:r w:rsidRPr="00D7020D">
              <w:rPr>
                <w:b/>
                <w:bCs/>
                <w:sz w:val="22"/>
              </w:rPr>
              <w:t>работ</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bCs/>
                <w:sz w:val="22"/>
                <w:lang w:eastAsia="en-US"/>
              </w:rPr>
              <w:t>Аудит бухгалтерской (</w:t>
            </w:r>
            <w:r w:rsidRPr="00D7020D">
              <w:rPr>
                <w:b/>
                <w:bCs/>
                <w:sz w:val="22"/>
              </w:rPr>
              <w:t>финансовой) отчетности Предприятия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Введение и общая информация о специализированной Аудиторской организации.</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Сведения об Аудиторской организации и принципы работы:</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Полное наименование</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Место нахождения</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Реквизиты документов о регистрации</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Данные о руководителе проверки (включая контактную информацию) и работниках, включенных в группу проверки Сроки проведения проверки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Cs/>
                <w:smallCaps/>
                <w:spacing w:val="10"/>
                <w:sz w:val="22"/>
              </w:rPr>
            </w:pPr>
            <w:r w:rsidRPr="00D7020D">
              <w:rPr>
                <w:bCs/>
                <w:smallCaps/>
                <w:spacing w:val="10"/>
                <w:sz w:val="22"/>
              </w:rPr>
              <w:t>1.</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Проверка</w:t>
            </w:r>
            <w:r>
              <w:rPr>
                <w:sz w:val="22"/>
              </w:rPr>
              <w:t xml:space="preserve"> </w:t>
            </w:r>
            <w:r w:rsidRPr="00D7020D">
              <w:rPr>
                <w:sz w:val="22"/>
              </w:rPr>
              <w:t>выполнения рекомендаций по аудиту.</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1.1 Проверка внесения исправлений по нарушениям, выявленным в процессе аудита отчетности за предшествующий аудируемый период.</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2.</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Аудит учредительных и организационных документов Предприятия.</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720"/>
              </w:tabs>
              <w:autoSpaceDE w:val="0"/>
              <w:autoSpaceDN w:val="0"/>
              <w:adjustRightInd w:val="0"/>
              <w:spacing w:line="226" w:lineRule="exact"/>
              <w:ind w:firstLine="595"/>
              <w:rPr>
                <w:sz w:val="22"/>
              </w:rPr>
            </w:pPr>
            <w:r w:rsidRPr="00D7020D">
              <w:rPr>
                <w:sz w:val="22"/>
              </w:rPr>
              <w:t>2.1.</w:t>
            </w:r>
            <w:r w:rsidRPr="00D7020D">
              <w:rPr>
                <w:sz w:val="22"/>
              </w:rPr>
              <w:tab/>
              <w:t>Краткое ознакомление с целями создания Аудируемого предприятия.</w:t>
            </w:r>
          </w:p>
          <w:p w:rsidR="00D7020D" w:rsidRPr="00D7020D" w:rsidRDefault="00D7020D" w:rsidP="007D4A78">
            <w:pPr>
              <w:keepNext/>
              <w:keepLines/>
              <w:widowControl w:val="0"/>
              <w:tabs>
                <w:tab w:val="left" w:pos="720"/>
              </w:tabs>
              <w:autoSpaceDE w:val="0"/>
              <w:autoSpaceDN w:val="0"/>
              <w:adjustRightInd w:val="0"/>
              <w:spacing w:line="226" w:lineRule="exact"/>
              <w:ind w:firstLine="595"/>
              <w:rPr>
                <w:sz w:val="22"/>
              </w:rPr>
            </w:pPr>
            <w:r w:rsidRPr="00D7020D">
              <w:rPr>
                <w:sz w:val="22"/>
              </w:rPr>
              <w:t>2.2.</w:t>
            </w:r>
            <w:r w:rsidRPr="00D7020D">
              <w:rPr>
                <w:sz w:val="22"/>
              </w:rPr>
              <w:tab/>
            </w:r>
            <w:r w:rsidRPr="00D7020D">
              <w:rPr>
                <w:sz w:val="16"/>
                <w:szCs w:val="16"/>
              </w:rPr>
              <w:t>П</w:t>
            </w:r>
            <w:r w:rsidRPr="00D7020D">
              <w:rPr>
                <w:sz w:val="22"/>
              </w:rPr>
              <w:t>роверка      соответствия      устава      Предприятия      действующему</w:t>
            </w:r>
            <w:r>
              <w:rPr>
                <w:sz w:val="22"/>
              </w:rPr>
              <w:t xml:space="preserve"> </w:t>
            </w:r>
            <w:r w:rsidRPr="00D7020D">
              <w:rPr>
                <w:sz w:val="22"/>
              </w:rPr>
              <w:t>законодательству,</w:t>
            </w:r>
          </w:p>
          <w:p w:rsidR="00D7020D" w:rsidRPr="00D7020D" w:rsidRDefault="00D7020D" w:rsidP="007D4A78">
            <w:pPr>
              <w:keepNext/>
              <w:keepLines/>
              <w:widowControl w:val="0"/>
              <w:tabs>
                <w:tab w:val="left" w:pos="720"/>
              </w:tabs>
              <w:autoSpaceDE w:val="0"/>
              <w:autoSpaceDN w:val="0"/>
              <w:adjustRightInd w:val="0"/>
              <w:spacing w:line="226" w:lineRule="exact"/>
              <w:ind w:firstLine="595"/>
              <w:rPr>
                <w:sz w:val="22"/>
              </w:rPr>
            </w:pPr>
            <w:r w:rsidRPr="00D7020D">
              <w:rPr>
                <w:sz w:val="22"/>
              </w:rPr>
              <w:t>2.3.</w:t>
            </w:r>
            <w:r w:rsidRPr="00D7020D">
              <w:rPr>
                <w:sz w:val="22"/>
              </w:rPr>
              <w:tab/>
              <w:t>Проверка   соответствия    фактических   видов   деятельности</w:t>
            </w:r>
            <w:r>
              <w:rPr>
                <w:sz w:val="22"/>
              </w:rPr>
              <w:t xml:space="preserve"> </w:t>
            </w:r>
            <w:r w:rsidRPr="00D7020D">
              <w:rPr>
                <w:sz w:val="22"/>
              </w:rPr>
              <w:t>видам</w:t>
            </w:r>
            <w:r>
              <w:rPr>
                <w:sz w:val="22"/>
              </w:rPr>
              <w:t xml:space="preserve"> </w:t>
            </w:r>
            <w:r w:rsidRPr="00D7020D">
              <w:rPr>
                <w:sz w:val="22"/>
              </w:rPr>
              <w:t>деятельности, предусмотренным уставом Предприятия.</w:t>
            </w:r>
          </w:p>
          <w:p w:rsidR="00D7020D" w:rsidRPr="00D7020D" w:rsidRDefault="00D7020D" w:rsidP="007D4A78">
            <w:pPr>
              <w:keepNext/>
              <w:keepLines/>
              <w:widowControl w:val="0"/>
              <w:tabs>
                <w:tab w:val="left" w:pos="720"/>
              </w:tabs>
              <w:autoSpaceDE w:val="0"/>
              <w:autoSpaceDN w:val="0"/>
              <w:adjustRightInd w:val="0"/>
              <w:spacing w:line="226" w:lineRule="exact"/>
              <w:ind w:firstLine="595"/>
              <w:rPr>
                <w:sz w:val="22"/>
              </w:rPr>
            </w:pPr>
            <w:r w:rsidRPr="00D7020D">
              <w:rPr>
                <w:sz w:val="22"/>
              </w:rPr>
              <w:t>2.4.</w:t>
            </w:r>
            <w:r w:rsidRPr="00D7020D">
              <w:rPr>
                <w:sz w:val="22"/>
              </w:rPr>
              <w:tab/>
              <w:t>Проверка факта регистрации (перерегистрации) Предприятия в органах</w:t>
            </w:r>
            <w:r>
              <w:rPr>
                <w:sz w:val="22"/>
              </w:rPr>
              <w:t xml:space="preserve"> </w:t>
            </w:r>
            <w:r w:rsidRPr="00D7020D">
              <w:rPr>
                <w:sz w:val="22"/>
              </w:rPr>
              <w:t>государственной   власти   и   управления (налоговые   органы,   органы статистики,</w:t>
            </w:r>
            <w:r w:rsidRPr="00D7020D">
              <w:rPr>
                <w:sz w:val="22"/>
              </w:rPr>
              <w:br/>
              <w:t>Пенсионный фонд и т.д.). Проверка соблюдения требований законодательных</w:t>
            </w:r>
            <w:r>
              <w:rPr>
                <w:sz w:val="22"/>
              </w:rPr>
              <w:t xml:space="preserve"> </w:t>
            </w:r>
            <w:r w:rsidRPr="00D7020D">
              <w:rPr>
                <w:sz w:val="22"/>
              </w:rPr>
              <w:t>актов в  части  постановки  обособленных  подразделений  Предприятия  на</w:t>
            </w:r>
            <w:r>
              <w:rPr>
                <w:sz w:val="22"/>
              </w:rPr>
              <w:t xml:space="preserve"> </w:t>
            </w:r>
            <w:r w:rsidRPr="00D7020D">
              <w:rPr>
                <w:sz w:val="22"/>
              </w:rPr>
              <w:t>налоговый учет в налоговых органах, а также в соответствующих внебюджетных</w:t>
            </w:r>
            <w:r w:rsidRPr="00D7020D">
              <w:rPr>
                <w:sz w:val="22"/>
              </w:rPr>
              <w:br/>
              <w:t>фондах.</w:t>
            </w:r>
          </w:p>
        </w:tc>
      </w:tr>
      <w:tr w:rsidR="00D7020D" w:rsidRPr="00D7020D" w:rsidTr="006342A7">
        <w:trPr>
          <w:trHeight w:val="2680"/>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3.</w:t>
            </w:r>
          </w:p>
        </w:tc>
        <w:tc>
          <w:tcPr>
            <w:tcW w:w="3403"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lang w:eastAsia="en-US"/>
              </w:rPr>
            </w:pPr>
            <w:r w:rsidRPr="00D7020D">
              <w:rPr>
                <w:sz w:val="22"/>
                <w:lang w:eastAsia="en-US"/>
              </w:rPr>
              <w:t>Правовая       экспертиза</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деятельности</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Предприятия.</w:t>
            </w:r>
          </w:p>
        </w:tc>
        <w:tc>
          <w:tcPr>
            <w:tcW w:w="6520"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tabs>
                <w:tab w:val="left" w:pos="720"/>
              </w:tabs>
              <w:autoSpaceDE w:val="0"/>
              <w:autoSpaceDN w:val="0"/>
              <w:adjustRightInd w:val="0"/>
              <w:spacing w:line="230" w:lineRule="exact"/>
              <w:ind w:firstLine="595"/>
              <w:rPr>
                <w:sz w:val="22"/>
              </w:rPr>
            </w:pPr>
            <w:r w:rsidRPr="00D7020D">
              <w:rPr>
                <w:sz w:val="22"/>
              </w:rPr>
              <w:t>3.1.</w:t>
            </w:r>
            <w:r w:rsidRPr="00D7020D">
              <w:rPr>
                <w:sz w:val="22"/>
              </w:rPr>
              <w:tab/>
              <w:t>Проверка наличия лицензий на лицензируемые виды деятельности,</w:t>
            </w:r>
          </w:p>
          <w:p w:rsidR="00D7020D" w:rsidRPr="00D7020D" w:rsidRDefault="00D7020D" w:rsidP="007D4A78">
            <w:pPr>
              <w:keepNext/>
              <w:keepLines/>
              <w:widowControl w:val="0"/>
              <w:tabs>
                <w:tab w:val="left" w:pos="720"/>
              </w:tabs>
              <w:autoSpaceDE w:val="0"/>
              <w:autoSpaceDN w:val="0"/>
              <w:adjustRightInd w:val="0"/>
              <w:spacing w:line="230" w:lineRule="exact"/>
              <w:ind w:firstLine="595"/>
              <w:rPr>
                <w:sz w:val="22"/>
              </w:rPr>
            </w:pPr>
            <w:r w:rsidRPr="00D7020D">
              <w:rPr>
                <w:sz w:val="22"/>
              </w:rPr>
              <w:t>3.2.</w:t>
            </w:r>
            <w:r w:rsidRPr="00D7020D">
              <w:rPr>
                <w:sz w:val="22"/>
              </w:rPr>
              <w:tab/>
              <w:t>Проверка наличия трудовых договоров с руководителем и главным</w:t>
            </w:r>
            <w:r>
              <w:rPr>
                <w:sz w:val="22"/>
              </w:rPr>
              <w:t xml:space="preserve"> </w:t>
            </w:r>
            <w:r w:rsidRPr="00D7020D">
              <w:rPr>
                <w:sz w:val="22"/>
              </w:rPr>
              <w:t>бухгалтером Предприятия  и соответствия  содержания трудовых договоров</w:t>
            </w:r>
            <w:r>
              <w:rPr>
                <w:sz w:val="22"/>
              </w:rPr>
              <w:t xml:space="preserve"> </w:t>
            </w:r>
            <w:r w:rsidRPr="00D7020D">
              <w:rPr>
                <w:sz w:val="22"/>
              </w:rPr>
              <w:t>действующему законодательству</w:t>
            </w:r>
          </w:p>
          <w:p w:rsidR="00D7020D" w:rsidRPr="00D7020D" w:rsidRDefault="00D7020D" w:rsidP="007D4A78">
            <w:pPr>
              <w:keepNext/>
              <w:keepLines/>
              <w:widowControl w:val="0"/>
              <w:tabs>
                <w:tab w:val="left" w:pos="720"/>
              </w:tabs>
              <w:autoSpaceDE w:val="0"/>
              <w:autoSpaceDN w:val="0"/>
              <w:adjustRightInd w:val="0"/>
              <w:spacing w:line="230" w:lineRule="exact"/>
              <w:ind w:firstLine="595"/>
              <w:rPr>
                <w:sz w:val="22"/>
              </w:rPr>
            </w:pPr>
            <w:r w:rsidRPr="00D7020D">
              <w:rPr>
                <w:sz w:val="22"/>
              </w:rPr>
              <w:t>3.3.</w:t>
            </w:r>
            <w:r w:rsidRPr="00D7020D">
              <w:rPr>
                <w:sz w:val="22"/>
              </w:rPr>
              <w:tab/>
              <w:t>Анализ договоров (контрактов), являющихся основными в осуществлении</w:t>
            </w:r>
            <w:r>
              <w:rPr>
                <w:sz w:val="22"/>
              </w:rPr>
              <w:t xml:space="preserve"> </w:t>
            </w:r>
            <w:r w:rsidRPr="00D7020D">
              <w:rPr>
                <w:sz w:val="22"/>
              </w:rPr>
              <w:t>обычных видов деятельности, в разрезе:</w:t>
            </w:r>
          </w:p>
          <w:p w:rsidR="00D7020D" w:rsidRPr="00D7020D" w:rsidRDefault="00D7020D" w:rsidP="007D4A78">
            <w:pPr>
              <w:keepNext/>
              <w:keepLines/>
              <w:widowControl w:val="0"/>
              <w:tabs>
                <w:tab w:val="left" w:pos="811"/>
              </w:tabs>
              <w:autoSpaceDE w:val="0"/>
              <w:autoSpaceDN w:val="0"/>
              <w:adjustRightInd w:val="0"/>
              <w:spacing w:line="250" w:lineRule="exact"/>
              <w:ind w:firstLine="595"/>
              <w:rPr>
                <w:sz w:val="22"/>
              </w:rPr>
            </w:pPr>
            <w:r w:rsidRPr="00D7020D">
              <w:rPr>
                <w:sz w:val="22"/>
              </w:rPr>
              <w:t>•</w:t>
            </w:r>
            <w:r w:rsidRPr="00D7020D">
              <w:rPr>
                <w:sz w:val="22"/>
              </w:rPr>
              <w:tab/>
              <w:t>договоров с основными контрагентами;</w:t>
            </w:r>
          </w:p>
          <w:p w:rsidR="00D7020D" w:rsidRPr="00D7020D" w:rsidRDefault="00D7020D" w:rsidP="007D4A78">
            <w:pPr>
              <w:keepNext/>
              <w:keepLines/>
              <w:widowControl w:val="0"/>
              <w:tabs>
                <w:tab w:val="left" w:pos="811"/>
              </w:tabs>
              <w:autoSpaceDE w:val="0"/>
              <w:autoSpaceDN w:val="0"/>
              <w:adjustRightInd w:val="0"/>
              <w:spacing w:line="250" w:lineRule="exact"/>
              <w:ind w:firstLine="595"/>
              <w:rPr>
                <w:sz w:val="22"/>
              </w:rPr>
            </w:pPr>
            <w:r w:rsidRPr="00D7020D">
              <w:rPr>
                <w:sz w:val="22"/>
              </w:rPr>
              <w:t>•</w:t>
            </w:r>
            <w:r w:rsidRPr="00D7020D">
              <w:rPr>
                <w:sz w:val="22"/>
              </w:rPr>
              <w:tab/>
              <w:t>типовых договоров, заключенных. Предприятием для осуществления обычных видов деятельности;</w:t>
            </w:r>
          </w:p>
          <w:p w:rsidR="00D7020D" w:rsidRPr="00D7020D" w:rsidRDefault="00D7020D" w:rsidP="007D4A78">
            <w:pPr>
              <w:keepNext/>
              <w:keepLines/>
              <w:widowControl w:val="0"/>
              <w:tabs>
                <w:tab w:val="left" w:pos="811"/>
              </w:tabs>
              <w:autoSpaceDE w:val="0"/>
              <w:autoSpaceDN w:val="0"/>
              <w:adjustRightInd w:val="0"/>
              <w:ind w:firstLine="595"/>
              <w:rPr>
                <w:sz w:val="22"/>
              </w:rPr>
            </w:pPr>
            <w:r w:rsidRPr="00D7020D">
              <w:rPr>
                <w:sz w:val="22"/>
              </w:rPr>
              <w:t>•</w:t>
            </w:r>
            <w:r w:rsidRPr="00D7020D">
              <w:rPr>
                <w:sz w:val="22"/>
              </w:rPr>
              <w:tab/>
              <w:t>и т.п.</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4.</w:t>
            </w:r>
          </w:p>
        </w:tc>
        <w:tc>
          <w:tcPr>
            <w:tcW w:w="3403" w:type="dxa"/>
            <w:gridSpan w:val="2"/>
            <w:vMerge w:val="restart"/>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Оценка             системы внутреннего     контроля. Анализ       организации учетного         процесса. Экспертиза        учетной политики.</w:t>
            </w:r>
          </w:p>
        </w:tc>
        <w:tc>
          <w:tcPr>
            <w:tcW w:w="6520" w:type="dxa"/>
            <w:vMerge w:val="restart"/>
            <w:tcBorders>
              <w:top w:val="single" w:sz="6" w:space="0" w:color="auto"/>
              <w:left w:val="single" w:sz="6" w:space="0" w:color="auto"/>
              <w:right w:val="single" w:sz="6" w:space="0" w:color="auto"/>
            </w:tcBorders>
          </w:tcPr>
          <w:p w:rsidR="00D7020D" w:rsidRPr="00D7020D" w:rsidRDefault="00D7020D" w:rsidP="007D4A78">
            <w:pPr>
              <w:keepNext/>
              <w:keepLines/>
              <w:widowControl w:val="0"/>
              <w:tabs>
                <w:tab w:val="left" w:pos="787"/>
              </w:tabs>
              <w:autoSpaceDE w:val="0"/>
              <w:autoSpaceDN w:val="0"/>
              <w:adjustRightInd w:val="0"/>
              <w:spacing w:line="240" w:lineRule="exact"/>
              <w:ind w:firstLine="595"/>
              <w:rPr>
                <w:sz w:val="22"/>
              </w:rPr>
            </w:pPr>
            <w:r w:rsidRPr="00D7020D">
              <w:rPr>
                <w:sz w:val="22"/>
              </w:rPr>
              <w:t>4.1.</w:t>
            </w:r>
            <w:r w:rsidRPr="00D7020D">
              <w:rPr>
                <w:sz w:val="22"/>
              </w:rPr>
              <w:tab/>
              <w:t>Анализ системы внутреннего контроля:</w:t>
            </w:r>
          </w:p>
          <w:p w:rsidR="00D7020D" w:rsidRPr="00D7020D" w:rsidRDefault="00D7020D" w:rsidP="007D4A78">
            <w:pPr>
              <w:keepNext/>
              <w:keepLines/>
              <w:widowControl w:val="0"/>
              <w:tabs>
                <w:tab w:val="left" w:pos="926"/>
              </w:tabs>
              <w:autoSpaceDE w:val="0"/>
              <w:autoSpaceDN w:val="0"/>
              <w:adjustRightInd w:val="0"/>
              <w:spacing w:line="240" w:lineRule="exact"/>
              <w:ind w:firstLine="595"/>
              <w:rPr>
                <w:sz w:val="22"/>
              </w:rPr>
            </w:pPr>
            <w:r w:rsidRPr="00D7020D">
              <w:rPr>
                <w:sz w:val="22"/>
              </w:rPr>
              <w:t>4.1.1.</w:t>
            </w:r>
            <w:r w:rsidRPr="00D7020D">
              <w:rPr>
                <w:sz w:val="22"/>
              </w:rPr>
              <w:tab/>
              <w:t>Анализ системы документооборота:</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анализ  организации  подготовки,  оборота  и  хранения  документов, отражающих    хозяйственные    операции,   в    т.ч.:    утверждение    графика документооборота, форм первичных документов, по которым не предусмотрены типовые формы;</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утверждение перечня лиц, имеющих право подписи первичных учетных документов;</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оценка соответствия сложившегося документооборота объемам учетной информации и требованиям действующего законодательства.</w:t>
            </w:r>
          </w:p>
          <w:p w:rsidR="00D7020D" w:rsidRPr="00D7020D" w:rsidRDefault="00D7020D" w:rsidP="007D4A78">
            <w:pPr>
              <w:keepNext/>
              <w:keepLines/>
              <w:widowControl w:val="0"/>
              <w:tabs>
                <w:tab w:val="left" w:pos="926"/>
              </w:tabs>
              <w:autoSpaceDE w:val="0"/>
              <w:autoSpaceDN w:val="0"/>
              <w:adjustRightInd w:val="0"/>
              <w:spacing w:line="240" w:lineRule="exact"/>
              <w:ind w:firstLine="595"/>
              <w:rPr>
                <w:sz w:val="22"/>
              </w:rPr>
            </w:pPr>
            <w:r w:rsidRPr="00D7020D">
              <w:rPr>
                <w:sz w:val="22"/>
              </w:rPr>
              <w:t>4.1.2.</w:t>
            </w:r>
            <w:r w:rsidRPr="00D7020D">
              <w:rPr>
                <w:sz w:val="22"/>
              </w:rPr>
              <w:tab/>
              <w:t>Оценка организации учетного процесса и системы бухгалтерского учета.</w:t>
            </w:r>
          </w:p>
          <w:p w:rsidR="00D7020D" w:rsidRPr="00D7020D" w:rsidRDefault="00D7020D" w:rsidP="007D4A78">
            <w:pPr>
              <w:keepNext/>
              <w:keepLines/>
              <w:widowControl w:val="0"/>
              <w:tabs>
                <w:tab w:val="left" w:pos="926"/>
              </w:tabs>
              <w:autoSpaceDE w:val="0"/>
              <w:autoSpaceDN w:val="0"/>
              <w:adjustRightInd w:val="0"/>
              <w:spacing w:line="240" w:lineRule="exact"/>
              <w:ind w:firstLine="595"/>
              <w:rPr>
                <w:sz w:val="22"/>
              </w:rPr>
            </w:pPr>
            <w:r w:rsidRPr="00D7020D">
              <w:rPr>
                <w:sz w:val="22"/>
              </w:rPr>
              <w:t>4.1.3.</w:t>
            </w:r>
            <w:r w:rsidRPr="00D7020D">
              <w:rPr>
                <w:sz w:val="22"/>
              </w:rPr>
              <w:tab/>
              <w:t>Проверка соблюдения порядка проведения инвентаризаций имущества и</w:t>
            </w:r>
            <w:r>
              <w:rPr>
                <w:sz w:val="22"/>
              </w:rPr>
              <w:t xml:space="preserve"> </w:t>
            </w:r>
            <w:r w:rsidRPr="00D7020D">
              <w:rPr>
                <w:sz w:val="22"/>
              </w:rPr>
              <w:t>обязательств:</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наличие внутренних документов, регламентирующих сроки и порядок проведения инвентаризаций имущества и обязательств;</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приказа      о      создании      постоянно      действующих инвентаризационных комиссий;</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порядок   проведения    инвентаризации    на   предмет   соответствия внутренним   локальным   документам    Предприятия   и    соответствующим нормативным актам</w:t>
            </w:r>
          </w:p>
          <w:p w:rsidR="00D7020D" w:rsidRPr="00D7020D" w:rsidRDefault="00D7020D" w:rsidP="007D4A78">
            <w:pPr>
              <w:keepNext/>
              <w:keepLines/>
              <w:widowControl w:val="0"/>
              <w:tabs>
                <w:tab w:val="left" w:pos="787"/>
              </w:tabs>
              <w:autoSpaceDE w:val="0"/>
              <w:autoSpaceDN w:val="0"/>
              <w:adjustRightInd w:val="0"/>
              <w:spacing w:line="240" w:lineRule="exact"/>
              <w:ind w:firstLine="595"/>
              <w:rPr>
                <w:sz w:val="22"/>
              </w:rPr>
            </w:pPr>
            <w:r w:rsidRPr="00D7020D">
              <w:rPr>
                <w:sz w:val="22"/>
              </w:rPr>
              <w:t>4.2.</w:t>
            </w:r>
            <w:r w:rsidRPr="00D7020D">
              <w:rPr>
                <w:sz w:val="22"/>
              </w:rPr>
              <w:tab/>
              <w:t>Экспертиза Учетной  политики для  целей  бухгалтерского учета и</w:t>
            </w:r>
            <w:r>
              <w:rPr>
                <w:sz w:val="22"/>
              </w:rPr>
              <w:t xml:space="preserve"> </w:t>
            </w:r>
            <w:r w:rsidRPr="00D7020D">
              <w:rPr>
                <w:sz w:val="22"/>
              </w:rPr>
              <w:t>налогообложения:</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проверка соответствия формы и сроков принятия документов по учетной политике требованиям нормативных актов;</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проверка   состава   и   содержания   учетной   политики на предмет соответствия требованиям нормативных актов;</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проверка последовательности применения учетной политики, в том числе установление    наличия    способов    учета,   отличных от установленных нормативными документами, но позволяющих Предприятию достоверно отразить имущественное состояние и финансовые результаты;</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оценка раскрытия в учетной политике избранных способов ведения бухгалтерского   учета,   существенно   влияющих   на   принятие   решений пользователями бухгалтерской отчетности;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оценка раскрытия в учетной политике избранных способов ведения налогового  учета,  оказывающих  существенное  влияние  на формирование налоговой отчетности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инвестиций    в   объекты    государственной    (муниципальной) собственности,      при      осуществлении      полномочий      государственного (муниципального) заказчика.</w:t>
            </w:r>
          </w:p>
          <w:p w:rsidR="00D7020D" w:rsidRPr="00D7020D" w:rsidRDefault="00D7020D" w:rsidP="007D4A78">
            <w:pPr>
              <w:keepNext/>
              <w:keepLines/>
              <w:widowControl w:val="0"/>
              <w:autoSpaceDE w:val="0"/>
              <w:autoSpaceDN w:val="0"/>
              <w:adjustRightInd w:val="0"/>
              <w:spacing w:line="245" w:lineRule="exact"/>
              <w:ind w:firstLine="595"/>
              <w:rPr>
                <w:i/>
                <w:iCs/>
                <w:sz w:val="22"/>
              </w:rPr>
            </w:pPr>
            <w:r w:rsidRPr="00D7020D">
              <w:rPr>
                <w:i/>
                <w:iCs/>
                <w:sz w:val="22"/>
              </w:rPr>
              <w:t>По регулируемым видам деятельности.</w:t>
            </w:r>
          </w:p>
          <w:p w:rsidR="00D7020D" w:rsidRPr="00D7020D" w:rsidRDefault="00D7020D" w:rsidP="007D4A78">
            <w:pPr>
              <w:keepNext/>
              <w:keepLines/>
              <w:widowControl w:val="0"/>
              <w:tabs>
                <w:tab w:val="left" w:pos="787"/>
              </w:tabs>
              <w:autoSpaceDE w:val="0"/>
              <w:autoSpaceDN w:val="0"/>
              <w:adjustRightInd w:val="0"/>
              <w:spacing w:line="245" w:lineRule="exact"/>
              <w:ind w:firstLine="595"/>
              <w:rPr>
                <w:sz w:val="22"/>
              </w:rPr>
            </w:pPr>
            <w:r w:rsidRPr="00D7020D">
              <w:rPr>
                <w:sz w:val="22"/>
              </w:rPr>
              <w:t>4.3.</w:t>
            </w:r>
            <w:r w:rsidRPr="00D7020D">
              <w:rPr>
                <w:sz w:val="22"/>
              </w:rPr>
              <w:tab/>
              <w:t>Наличие в учетной политике организации сведений об обязательном</w:t>
            </w:r>
            <w:r>
              <w:rPr>
                <w:sz w:val="22"/>
              </w:rPr>
              <w:t xml:space="preserve"> </w:t>
            </w:r>
            <w:r w:rsidRPr="00D7020D">
              <w:rPr>
                <w:sz w:val="22"/>
              </w:rPr>
              <w:t>ведении раздельного бухгалтерского учета по регулируемым видам деятельности: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сведений   о   регулируемых   видах деятельности с целью отражения прямых расходов (доходов) организации на регулируемые виды деятельности и расходов (доходов) по прочим видам деятельности;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принцип распределения косвенных расходов по регулируемым и прочим видам деятельности;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сведений о раздельном бухгалтерском учете расходов (доходов) по технологическому присоединению к сетям;</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методика формирования финансового результата в разрезе регулируемых и прочих видов деятельности.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3403" w:type="dxa"/>
            <w:gridSpan w:val="2"/>
            <w:vMerge/>
            <w:tcBorders>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pPr>
          </w:p>
        </w:tc>
        <w:tc>
          <w:tcPr>
            <w:tcW w:w="6520" w:type="dxa"/>
            <w:vMerge/>
            <w:tcBorders>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5.</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bCs/>
                <w:sz w:val="22"/>
              </w:rPr>
              <w:t xml:space="preserve">Проверить и подтвердить правильность отражения в учете </w:t>
            </w:r>
            <w:r w:rsidRPr="00D7020D">
              <w:rPr>
                <w:b/>
                <w:sz w:val="22"/>
              </w:rPr>
              <w:t>внеоборотных</w:t>
            </w:r>
            <w:r>
              <w:rPr>
                <w:b/>
                <w:sz w:val="22"/>
              </w:rPr>
              <w:t xml:space="preserve"> </w:t>
            </w:r>
            <w:r w:rsidRPr="00D7020D">
              <w:rPr>
                <w:b/>
                <w:bCs/>
                <w:sz w:val="22"/>
              </w:rPr>
              <w:t>активов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5.1.</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основных средств.</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78"/>
              </w:tabs>
              <w:autoSpaceDE w:val="0"/>
              <w:autoSpaceDN w:val="0"/>
              <w:adjustRightInd w:val="0"/>
              <w:spacing w:line="226" w:lineRule="exact"/>
              <w:ind w:firstLine="595"/>
              <w:rPr>
                <w:sz w:val="22"/>
              </w:rPr>
            </w:pPr>
            <w:r w:rsidRPr="00D7020D">
              <w:rPr>
                <w:sz w:val="22"/>
              </w:rPr>
              <w:t>5.1.1.</w:t>
            </w:r>
            <w:r w:rsidRPr="00D7020D">
              <w:rPr>
                <w:sz w:val="22"/>
              </w:rPr>
              <w:tab/>
              <w:t>Проверка соблюдения Предприятием порядка регистрации прав на</w:t>
            </w:r>
            <w:r>
              <w:rPr>
                <w:sz w:val="22"/>
              </w:rPr>
              <w:t xml:space="preserve"> </w:t>
            </w:r>
            <w:r w:rsidRPr="00D7020D">
              <w:rPr>
                <w:sz w:val="22"/>
              </w:rPr>
              <w:t>недвижимое имущество.</w:t>
            </w:r>
          </w:p>
          <w:p w:rsidR="00D7020D" w:rsidRPr="00D7020D" w:rsidRDefault="00D7020D" w:rsidP="007D4A78">
            <w:pPr>
              <w:keepNext/>
              <w:keepLines/>
              <w:widowControl w:val="0"/>
              <w:tabs>
                <w:tab w:val="left" w:pos="878"/>
              </w:tabs>
              <w:autoSpaceDE w:val="0"/>
              <w:autoSpaceDN w:val="0"/>
              <w:adjustRightInd w:val="0"/>
              <w:spacing w:line="226" w:lineRule="exact"/>
              <w:ind w:firstLine="595"/>
              <w:rPr>
                <w:sz w:val="22"/>
              </w:rPr>
            </w:pPr>
            <w:r w:rsidRPr="00D7020D">
              <w:rPr>
                <w:sz w:val="22"/>
              </w:rPr>
              <w:t>5.1.2.</w:t>
            </w:r>
            <w:r w:rsidRPr="00D7020D">
              <w:rPr>
                <w:sz w:val="22"/>
              </w:rPr>
              <w:tab/>
              <w:t>Поверка полноты и правильности оформления право устанавливающих</w:t>
            </w:r>
            <w:r>
              <w:rPr>
                <w:sz w:val="22"/>
              </w:rPr>
              <w:t xml:space="preserve"> </w:t>
            </w:r>
            <w:r w:rsidRPr="00D7020D">
              <w:rPr>
                <w:sz w:val="22"/>
              </w:rPr>
              <w:t>документов на земельные участки.</w:t>
            </w:r>
          </w:p>
          <w:p w:rsidR="00D7020D" w:rsidRPr="00D7020D" w:rsidRDefault="00D7020D" w:rsidP="007D4A78">
            <w:pPr>
              <w:keepNext/>
              <w:keepLines/>
              <w:widowControl w:val="0"/>
              <w:tabs>
                <w:tab w:val="left" w:pos="878"/>
              </w:tabs>
              <w:autoSpaceDE w:val="0"/>
              <w:autoSpaceDN w:val="0"/>
              <w:adjustRightInd w:val="0"/>
              <w:spacing w:line="226" w:lineRule="exact"/>
              <w:ind w:firstLine="595"/>
              <w:rPr>
                <w:sz w:val="22"/>
              </w:rPr>
            </w:pPr>
            <w:r w:rsidRPr="00D7020D">
              <w:rPr>
                <w:sz w:val="22"/>
              </w:rPr>
              <w:t>5.1.3.</w:t>
            </w:r>
            <w:r w:rsidRPr="00D7020D">
              <w:rPr>
                <w:sz w:val="22"/>
              </w:rPr>
              <w:tab/>
              <w:t>Оценка сохранности и проверка наличия объектов основных средств:</w:t>
            </w:r>
          </w:p>
          <w:p w:rsidR="00D7020D" w:rsidRPr="00D7020D" w:rsidRDefault="00D7020D" w:rsidP="007D4A78">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проверка наличия приказов о назначении материально-ответственных лиц, договоров о материальной ответственности с ними;</w:t>
            </w:r>
          </w:p>
          <w:p w:rsidR="00D7020D" w:rsidRPr="00D7020D" w:rsidRDefault="00D7020D" w:rsidP="007D4A78">
            <w:pPr>
              <w:keepNext/>
              <w:keepLines/>
              <w:widowControl w:val="0"/>
              <w:autoSpaceDE w:val="0"/>
              <w:autoSpaceDN w:val="0"/>
              <w:adjustRightInd w:val="0"/>
              <w:spacing w:line="250" w:lineRule="exact"/>
              <w:ind w:firstLine="595"/>
              <w:rPr>
                <w:sz w:val="22"/>
              </w:rPr>
            </w:pPr>
            <w:r w:rsidRPr="00D7020D">
              <w:rPr>
                <w:sz w:val="22"/>
              </w:rPr>
              <w:t>•   проверка соблюдения установленных Предприятием сроков проведения инвентаризации основных средств;</w:t>
            </w:r>
          </w:p>
          <w:p w:rsidR="00D7020D" w:rsidRPr="00D7020D" w:rsidRDefault="00D7020D" w:rsidP="007D4A78">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отражения   па   счетах   бухгалтерского   учета   результатов инвентаризации.</w:t>
            </w:r>
          </w:p>
          <w:p w:rsidR="00D7020D" w:rsidRPr="00D7020D" w:rsidRDefault="00D7020D" w:rsidP="007D4A78">
            <w:pPr>
              <w:keepNext/>
              <w:keepLines/>
              <w:widowControl w:val="0"/>
              <w:tabs>
                <w:tab w:val="left" w:pos="878"/>
              </w:tabs>
              <w:autoSpaceDE w:val="0"/>
              <w:autoSpaceDN w:val="0"/>
              <w:adjustRightInd w:val="0"/>
              <w:spacing w:line="230" w:lineRule="exact"/>
              <w:ind w:firstLine="595"/>
              <w:rPr>
                <w:sz w:val="22"/>
              </w:rPr>
            </w:pPr>
            <w:r w:rsidRPr="00D7020D">
              <w:rPr>
                <w:sz w:val="22"/>
              </w:rPr>
              <w:t>5.1.4.</w:t>
            </w:r>
            <w:r w:rsidRPr="00D7020D">
              <w:rPr>
                <w:sz w:val="22"/>
              </w:rPr>
              <w:tab/>
              <w:t>Проверка  правильности   отнесения  объектов  основных  средств  к</w:t>
            </w:r>
            <w:r>
              <w:rPr>
                <w:sz w:val="22"/>
              </w:rPr>
              <w:t xml:space="preserve"> </w:t>
            </w:r>
            <w:r w:rsidRPr="00D7020D">
              <w:rPr>
                <w:sz w:val="22"/>
              </w:rPr>
              <w:t>амортизируемому имуществу для целей бухгалтерского и налогового учета.</w:t>
            </w:r>
          </w:p>
          <w:p w:rsidR="00D7020D" w:rsidRPr="00D7020D" w:rsidRDefault="00D7020D" w:rsidP="007D4A78">
            <w:pPr>
              <w:keepNext/>
              <w:keepLines/>
              <w:widowControl w:val="0"/>
              <w:tabs>
                <w:tab w:val="left" w:pos="878"/>
              </w:tabs>
              <w:autoSpaceDE w:val="0"/>
              <w:autoSpaceDN w:val="0"/>
              <w:adjustRightInd w:val="0"/>
              <w:spacing w:line="230" w:lineRule="exact"/>
              <w:ind w:firstLine="595"/>
              <w:rPr>
                <w:sz w:val="22"/>
              </w:rPr>
            </w:pPr>
            <w:r w:rsidRPr="00D7020D">
              <w:rPr>
                <w:sz w:val="22"/>
              </w:rPr>
              <w:t>5.1.5.</w:t>
            </w:r>
            <w:r w:rsidRPr="00D7020D">
              <w:rPr>
                <w:sz w:val="22"/>
              </w:rPr>
              <w:tab/>
              <w:t>Анализ и оценка системы бухгалтерского учета, оформления первичных</w:t>
            </w:r>
            <w:r>
              <w:rPr>
                <w:sz w:val="22"/>
              </w:rPr>
              <w:t xml:space="preserve"> </w:t>
            </w:r>
            <w:r w:rsidRPr="00D7020D">
              <w:rPr>
                <w:sz w:val="22"/>
              </w:rPr>
              <w:t>документов по движению основных средств.</w:t>
            </w:r>
          </w:p>
          <w:p w:rsidR="00D7020D" w:rsidRPr="00D7020D" w:rsidRDefault="00D7020D" w:rsidP="007D4A78">
            <w:pPr>
              <w:keepNext/>
              <w:keepLines/>
              <w:widowControl w:val="0"/>
              <w:tabs>
                <w:tab w:val="left" w:pos="878"/>
              </w:tabs>
              <w:autoSpaceDE w:val="0"/>
              <w:autoSpaceDN w:val="0"/>
              <w:adjustRightInd w:val="0"/>
              <w:spacing w:line="230" w:lineRule="exact"/>
              <w:ind w:firstLine="595"/>
              <w:rPr>
                <w:sz w:val="22"/>
              </w:rPr>
            </w:pPr>
            <w:r w:rsidRPr="00D7020D">
              <w:rPr>
                <w:sz w:val="22"/>
              </w:rPr>
              <w:t>5.1.6.</w:t>
            </w:r>
            <w:r w:rsidRPr="00D7020D">
              <w:rPr>
                <w:sz w:val="22"/>
              </w:rPr>
              <w:tab/>
              <w:t>Анализ и оценка обоснованности изменения первоначальной стоимости</w:t>
            </w:r>
            <w:r>
              <w:rPr>
                <w:sz w:val="22"/>
              </w:rPr>
              <w:t xml:space="preserve"> </w:t>
            </w:r>
            <w:r w:rsidRPr="00D7020D">
              <w:rPr>
                <w:sz w:val="22"/>
              </w:rPr>
              <w:t>основных средств для целей бухгалтерского и налогового учета.</w:t>
            </w:r>
          </w:p>
          <w:p w:rsidR="00D7020D" w:rsidRPr="00D7020D" w:rsidRDefault="00D7020D" w:rsidP="007D4A78">
            <w:pPr>
              <w:keepNext/>
              <w:keepLines/>
              <w:widowControl w:val="0"/>
              <w:tabs>
                <w:tab w:val="left" w:pos="878"/>
              </w:tabs>
              <w:autoSpaceDE w:val="0"/>
              <w:autoSpaceDN w:val="0"/>
              <w:adjustRightInd w:val="0"/>
              <w:spacing w:line="230" w:lineRule="exact"/>
              <w:ind w:firstLine="595"/>
              <w:rPr>
                <w:sz w:val="22"/>
              </w:rPr>
            </w:pPr>
            <w:r w:rsidRPr="00D7020D">
              <w:rPr>
                <w:sz w:val="22"/>
              </w:rPr>
              <w:t>5.1.7.</w:t>
            </w:r>
            <w:r w:rsidRPr="00D7020D">
              <w:rPr>
                <w:sz w:val="22"/>
              </w:rPr>
              <w:tab/>
              <w:t>Анализ правильности начисления амортизации по объектам основных</w:t>
            </w:r>
            <w:r>
              <w:rPr>
                <w:sz w:val="22"/>
              </w:rPr>
              <w:t xml:space="preserve"> </w:t>
            </w:r>
            <w:r w:rsidRPr="00D7020D">
              <w:rPr>
                <w:sz w:val="22"/>
              </w:rPr>
              <w:t>средств для целей бухгалтерского и налогового учета.</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5.1.8. Анализ и оценка правильности отражения на счетах бухгалтерского учета расходов, связанных с проведением всех видов ремонтов объектов основных средств.</w:t>
            </w:r>
          </w:p>
          <w:p w:rsidR="00D7020D" w:rsidRPr="00D7020D" w:rsidRDefault="00D7020D" w:rsidP="007D4A78">
            <w:pPr>
              <w:keepNext/>
              <w:keepLines/>
              <w:widowControl w:val="0"/>
              <w:tabs>
                <w:tab w:val="left" w:pos="878"/>
              </w:tabs>
              <w:autoSpaceDE w:val="0"/>
              <w:autoSpaceDN w:val="0"/>
              <w:adjustRightInd w:val="0"/>
              <w:spacing w:line="230" w:lineRule="exact"/>
              <w:ind w:firstLine="595"/>
              <w:rPr>
                <w:sz w:val="22"/>
              </w:rPr>
            </w:pPr>
            <w:r w:rsidRPr="00D7020D">
              <w:rPr>
                <w:sz w:val="22"/>
              </w:rPr>
              <w:t>5.1.9.</w:t>
            </w:r>
            <w:r w:rsidRPr="00D7020D">
              <w:rPr>
                <w:sz w:val="22"/>
              </w:rPr>
              <w:tab/>
              <w:t>Анализ полноты оприходования и правильности оценки материальных</w:t>
            </w:r>
            <w:r>
              <w:rPr>
                <w:sz w:val="22"/>
              </w:rPr>
              <w:t xml:space="preserve"> </w:t>
            </w:r>
            <w:r w:rsidRPr="00D7020D">
              <w:rPr>
                <w:sz w:val="22"/>
              </w:rPr>
              <w:t>ценностей, остающихся после ликвидации объектов основных средств.</w:t>
            </w:r>
          </w:p>
          <w:p w:rsidR="00D7020D" w:rsidRPr="00D7020D" w:rsidRDefault="00D7020D" w:rsidP="007D4A78">
            <w:pPr>
              <w:keepNext/>
              <w:keepLines/>
              <w:widowControl w:val="0"/>
              <w:tabs>
                <w:tab w:val="left" w:pos="984"/>
              </w:tabs>
              <w:autoSpaceDE w:val="0"/>
              <w:autoSpaceDN w:val="0"/>
              <w:adjustRightInd w:val="0"/>
              <w:spacing w:line="230" w:lineRule="exact"/>
              <w:ind w:firstLine="595"/>
              <w:rPr>
                <w:sz w:val="22"/>
              </w:rPr>
            </w:pPr>
            <w:r w:rsidRPr="00D7020D">
              <w:rPr>
                <w:sz w:val="22"/>
              </w:rPr>
              <w:t>5.1.10.</w:t>
            </w:r>
            <w:r w:rsidRPr="00D7020D">
              <w:rPr>
                <w:sz w:val="22"/>
              </w:rPr>
              <w:tab/>
              <w:t>Анализ обоснованности и порядка отражения на счетах бухгалтерского</w:t>
            </w:r>
            <w:r>
              <w:rPr>
                <w:sz w:val="22"/>
              </w:rPr>
              <w:t xml:space="preserve"> </w:t>
            </w:r>
            <w:r w:rsidRPr="00D7020D">
              <w:rPr>
                <w:sz w:val="22"/>
              </w:rPr>
              <w:t>учета, начисления соответствующих налогов по хозяйственным операциям,</w:t>
            </w:r>
            <w:r>
              <w:rPr>
                <w:sz w:val="22"/>
              </w:rPr>
              <w:t xml:space="preserve"> </w:t>
            </w:r>
            <w:r w:rsidRPr="00D7020D">
              <w:rPr>
                <w:sz w:val="22"/>
              </w:rPr>
              <w:t>связанным с движением и выбытием основных средств.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5.3.</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незавершенного строительства             и капитальных вложений.</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5.3.1.</w:t>
            </w:r>
            <w:r w:rsidRPr="00D7020D">
              <w:rPr>
                <w:sz w:val="22"/>
              </w:rPr>
              <w:tab/>
              <w:t>Анализ организации бухгалтерского учета долгосрочных инвестиций(затрат на строительство, приобретение отдельных объектов основных средств не</w:t>
            </w:r>
            <w:r>
              <w:rPr>
                <w:sz w:val="22"/>
              </w:rPr>
              <w:t xml:space="preserve"> </w:t>
            </w:r>
            <w:r w:rsidRPr="00D7020D">
              <w:rPr>
                <w:sz w:val="22"/>
              </w:rPr>
              <w:t>требующих    монтажа):     организация    аналитического    учета.    Системы</w:t>
            </w:r>
            <w:r>
              <w:rPr>
                <w:sz w:val="22"/>
              </w:rPr>
              <w:t xml:space="preserve"> </w:t>
            </w:r>
            <w:r w:rsidRPr="00D7020D">
              <w:rPr>
                <w:sz w:val="22"/>
              </w:rPr>
              <w:t>документооборота в разрезе возведения объектов подрядным и хозяйственным</w:t>
            </w:r>
            <w:r>
              <w:rPr>
                <w:sz w:val="22"/>
              </w:rPr>
              <w:t xml:space="preserve"> </w:t>
            </w:r>
            <w:r w:rsidRPr="00D7020D">
              <w:rPr>
                <w:sz w:val="22"/>
              </w:rPr>
              <w:t>способом.</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5.3.2.</w:t>
            </w:r>
            <w:r w:rsidRPr="00D7020D">
              <w:rPr>
                <w:sz w:val="22"/>
              </w:rPr>
              <w:tab/>
              <w:t>Анализ порядка оформления первичных документов, на основе которых</w:t>
            </w:r>
            <w:r>
              <w:rPr>
                <w:sz w:val="22"/>
              </w:rPr>
              <w:t xml:space="preserve"> </w:t>
            </w:r>
            <w:r w:rsidRPr="00D7020D">
              <w:rPr>
                <w:sz w:val="22"/>
              </w:rPr>
              <w:t>осуществляется учет расходов по незавершенному строительству и капитальным</w:t>
            </w:r>
            <w:r>
              <w:rPr>
                <w:sz w:val="22"/>
              </w:rPr>
              <w:t xml:space="preserve"> </w:t>
            </w:r>
            <w:r w:rsidRPr="00D7020D">
              <w:rPr>
                <w:sz w:val="22"/>
              </w:rPr>
              <w:t>вложениям.</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5.3.3.</w:t>
            </w:r>
            <w:r w:rsidRPr="00D7020D">
              <w:rPr>
                <w:sz w:val="22"/>
              </w:rPr>
              <w:tab/>
              <w:t>Анализ учета НДС (начисление и принятие НДС в качестве вычетов) по</w:t>
            </w:r>
            <w:r>
              <w:rPr>
                <w:sz w:val="22"/>
              </w:rPr>
              <w:t xml:space="preserve"> </w:t>
            </w:r>
            <w:r w:rsidRPr="00D7020D">
              <w:rPr>
                <w:sz w:val="22"/>
              </w:rPr>
              <w:t>хозяйственным операциям, связанным с долгосрочными инвестициями.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5.4.</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отложенных налоговых активов.</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5.4.1.</w:t>
            </w:r>
            <w:r w:rsidRPr="00D7020D">
              <w:rPr>
                <w:sz w:val="22"/>
              </w:rPr>
              <w:tab/>
              <w:t>Анализ порядка реализации учета в соответствии с ПЬУ 18/02.</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5.4.2.</w:t>
            </w:r>
            <w:r w:rsidRPr="00D7020D">
              <w:rPr>
                <w:sz w:val="22"/>
              </w:rPr>
              <w:tab/>
              <w:t>Проверка  отражения  на  счетах бухгалтерского учета  отложенных</w:t>
            </w:r>
            <w:r>
              <w:rPr>
                <w:sz w:val="22"/>
              </w:rPr>
              <w:t xml:space="preserve"> </w:t>
            </w:r>
            <w:r w:rsidRPr="00D7020D">
              <w:rPr>
                <w:sz w:val="22"/>
              </w:rPr>
              <w:t>налоговых активов.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5.5.</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Аудит прочих внеоборотных активов.</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5.5.1. Анализ структуры прочих внеоборотных активов полноты правильности их отражения на счетах бухгалтерского и налогового учетов.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5.6</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Аудит вложений    во внеоборотные активы.</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i/>
                <w:iCs/>
                <w:sz w:val="22"/>
              </w:rPr>
            </w:pPr>
            <w:r w:rsidRPr="00D7020D">
              <w:rPr>
                <w:i/>
                <w:iCs/>
                <w:sz w:val="22"/>
              </w:rPr>
              <w:t>По регулируемым видам деятельности.</w:t>
            </w:r>
          </w:p>
          <w:p w:rsidR="00D7020D" w:rsidRPr="00D7020D" w:rsidRDefault="00D7020D" w:rsidP="007D4A78">
            <w:pPr>
              <w:keepNext/>
              <w:keepLines/>
              <w:widowControl w:val="0"/>
              <w:tabs>
                <w:tab w:val="left" w:pos="878"/>
              </w:tabs>
              <w:autoSpaceDE w:val="0"/>
              <w:autoSpaceDN w:val="0"/>
              <w:adjustRightInd w:val="0"/>
              <w:spacing w:line="226" w:lineRule="exact"/>
              <w:ind w:firstLine="595"/>
              <w:rPr>
                <w:sz w:val="22"/>
              </w:rPr>
            </w:pPr>
            <w:r w:rsidRPr="00D7020D">
              <w:rPr>
                <w:sz w:val="22"/>
              </w:rPr>
              <w:t>5.6.1.</w:t>
            </w:r>
            <w:r w:rsidRPr="00D7020D">
              <w:rPr>
                <w:sz w:val="22"/>
              </w:rPr>
              <w:tab/>
              <w:t>Проверка наличия раздельного учета в регистрах бухгалтерского учета</w:t>
            </w:r>
            <w:r>
              <w:rPr>
                <w:sz w:val="22"/>
              </w:rPr>
              <w:t xml:space="preserve"> </w:t>
            </w:r>
            <w:r w:rsidRPr="00D7020D">
              <w:rPr>
                <w:sz w:val="22"/>
              </w:rPr>
              <w:t>расходов по строительству или приобретению основных средств за счет</w:t>
            </w:r>
            <w:r>
              <w:rPr>
                <w:sz w:val="22"/>
              </w:rPr>
              <w:t xml:space="preserve"> </w:t>
            </w:r>
            <w:r w:rsidRPr="00D7020D">
              <w:rPr>
                <w:sz w:val="22"/>
              </w:rPr>
              <w:t>инвестиционной   составляющей   в   тарифе   организаций,   осуществляющих</w:t>
            </w:r>
            <w:r>
              <w:rPr>
                <w:sz w:val="22"/>
              </w:rPr>
              <w:t xml:space="preserve"> </w:t>
            </w:r>
            <w:r w:rsidRPr="00D7020D">
              <w:rPr>
                <w:sz w:val="22"/>
              </w:rPr>
              <w:t>регулируемые виды деятельности,</w:t>
            </w:r>
          </w:p>
          <w:p w:rsidR="00D7020D" w:rsidRPr="00D7020D" w:rsidRDefault="00D7020D" w:rsidP="007D4A78">
            <w:pPr>
              <w:keepNext/>
              <w:keepLines/>
              <w:widowControl w:val="0"/>
              <w:tabs>
                <w:tab w:val="left" w:pos="878"/>
              </w:tabs>
              <w:autoSpaceDE w:val="0"/>
              <w:autoSpaceDN w:val="0"/>
              <w:adjustRightInd w:val="0"/>
              <w:spacing w:line="226" w:lineRule="exact"/>
              <w:ind w:firstLine="595"/>
              <w:rPr>
                <w:sz w:val="22"/>
              </w:rPr>
            </w:pPr>
            <w:r w:rsidRPr="00D7020D">
              <w:rPr>
                <w:sz w:val="22"/>
              </w:rPr>
              <w:t>5.6.2.</w:t>
            </w:r>
            <w:r w:rsidRPr="00D7020D">
              <w:rPr>
                <w:sz w:val="22"/>
              </w:rPr>
              <w:tab/>
              <w:t>Наличие раздельного бухгалтерского учета расходов по строительству</w:t>
            </w:r>
            <w:r>
              <w:rPr>
                <w:sz w:val="22"/>
              </w:rPr>
              <w:t xml:space="preserve"> </w:t>
            </w:r>
            <w:r w:rsidRPr="00D7020D">
              <w:rPr>
                <w:sz w:val="22"/>
              </w:rPr>
              <w:t>основных   средств   за   счет   инвестиционной   составляющей   в   тарифе   и</w:t>
            </w:r>
            <w:r>
              <w:rPr>
                <w:sz w:val="22"/>
              </w:rPr>
              <w:t xml:space="preserve"> </w:t>
            </w:r>
            <w:r w:rsidRPr="00D7020D">
              <w:rPr>
                <w:sz w:val="22"/>
              </w:rPr>
              <w:t xml:space="preserve">технологическому присоединению к </w:t>
            </w:r>
            <w:r w:rsidRPr="00D7020D">
              <w:rPr>
                <w:sz w:val="22"/>
              </w:rPr>
              <w:lastRenderedPageBreak/>
              <w:t>сетям.</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6.</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b/>
                <w:bCs/>
                <w:sz w:val="22"/>
              </w:rPr>
              <w:t xml:space="preserve">Проверить </w:t>
            </w:r>
            <w:r w:rsidRPr="00D7020D">
              <w:rPr>
                <w:b/>
                <w:sz w:val="22"/>
              </w:rPr>
              <w:t>и подтвердить правильность</w:t>
            </w:r>
            <w:r>
              <w:rPr>
                <w:b/>
                <w:sz w:val="22"/>
              </w:rPr>
              <w:t xml:space="preserve"> </w:t>
            </w:r>
            <w:r w:rsidRPr="00D7020D">
              <w:rPr>
                <w:b/>
                <w:bCs/>
                <w:sz w:val="22"/>
              </w:rPr>
              <w:t xml:space="preserve">отражения </w:t>
            </w:r>
            <w:r w:rsidRPr="00D7020D">
              <w:rPr>
                <w:b/>
                <w:sz w:val="22"/>
              </w:rPr>
              <w:t>в учете оборотных активов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6.1.</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Аудит запасов</w:t>
            </w:r>
          </w:p>
          <w:p w:rsidR="00D7020D" w:rsidRPr="00D7020D" w:rsidRDefault="00D7020D" w:rsidP="007D4A78">
            <w:pPr>
              <w:keepNext/>
              <w:keepLines/>
              <w:widowControl w:val="0"/>
              <w:autoSpaceDE w:val="0"/>
              <w:autoSpaceDN w:val="0"/>
              <w:adjustRightInd w:val="0"/>
              <w:spacing w:line="226" w:lineRule="exact"/>
              <w:ind w:firstLine="595"/>
              <w:rPr>
                <w:sz w:val="22"/>
              </w:rPr>
            </w:pP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6.1.1.</w:t>
            </w:r>
            <w:r w:rsidRPr="00D7020D">
              <w:rPr>
                <w:sz w:val="22"/>
              </w:rPr>
              <w:tab/>
              <w:t>Анализ   порядка   организации   аналитического   учета   на   счетах</w:t>
            </w:r>
            <w:r>
              <w:rPr>
                <w:sz w:val="22"/>
              </w:rPr>
              <w:t xml:space="preserve"> </w:t>
            </w:r>
            <w:r w:rsidRPr="00D7020D">
              <w:rPr>
                <w:sz w:val="22"/>
              </w:rPr>
              <w:t>бухгалтерского учета, а также организации складского учета.</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6.1.2.</w:t>
            </w:r>
            <w:r w:rsidRPr="00D7020D">
              <w:rPr>
                <w:sz w:val="22"/>
              </w:rPr>
              <w:tab/>
              <w:t>Анализ порядка учета и отражения на счетах бухгалтерского учета</w:t>
            </w:r>
            <w:r>
              <w:rPr>
                <w:sz w:val="22"/>
              </w:rPr>
              <w:t xml:space="preserve"> </w:t>
            </w:r>
            <w:r w:rsidRPr="00D7020D">
              <w:rPr>
                <w:sz w:val="22"/>
              </w:rPr>
              <w:t>движения ТМЦ в разрезе: основных и вспомогательных материалов, запасных</w:t>
            </w:r>
            <w:r>
              <w:rPr>
                <w:sz w:val="22"/>
              </w:rPr>
              <w:t xml:space="preserve"> </w:t>
            </w:r>
            <w:r w:rsidRPr="00D7020D">
              <w:rPr>
                <w:sz w:val="22"/>
              </w:rPr>
              <w:t>частей, хозяйственного инвентаря, специальной одежды.</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6.1.3.</w:t>
            </w:r>
            <w:r w:rsidRPr="00D7020D">
              <w:rPr>
                <w:sz w:val="22"/>
              </w:rPr>
              <w:tab/>
              <w:t>Анализ правильности и обоснованности формирования расходов на</w:t>
            </w:r>
            <w:r>
              <w:rPr>
                <w:sz w:val="22"/>
              </w:rPr>
              <w:t xml:space="preserve"> </w:t>
            </w:r>
            <w:r w:rsidRPr="00D7020D">
              <w:rPr>
                <w:sz w:val="22"/>
              </w:rPr>
              <w:t>приобретение материалов, транспортных расходов, связанных с приобретением</w:t>
            </w:r>
            <w:r>
              <w:rPr>
                <w:sz w:val="22"/>
              </w:rPr>
              <w:t xml:space="preserve"> </w:t>
            </w:r>
            <w:r w:rsidRPr="00D7020D">
              <w:rPr>
                <w:sz w:val="22"/>
              </w:rPr>
              <w:t>ТМЦ, порядок учета       расходов в системе бухгалтерского и налогового учета.</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6.1.4.</w:t>
            </w:r>
            <w:r w:rsidRPr="00D7020D">
              <w:rPr>
                <w:sz w:val="22"/>
              </w:rPr>
              <w:tab/>
              <w:t>Анализ   системы   внутреннего   контроля   в   части   обеспечения</w:t>
            </w:r>
            <w:r>
              <w:rPr>
                <w:sz w:val="22"/>
              </w:rPr>
              <w:t xml:space="preserve"> </w:t>
            </w:r>
            <w:r w:rsidRPr="00D7020D">
              <w:rPr>
                <w:sz w:val="22"/>
              </w:rPr>
              <w:t>рационального использования и сохранности материальных ценностей:</w:t>
            </w:r>
          </w:p>
          <w:p w:rsidR="00D7020D" w:rsidRPr="00D7020D" w:rsidRDefault="00D7020D" w:rsidP="007D4A78">
            <w:pPr>
              <w:keepNext/>
              <w:keepLines/>
              <w:widowControl w:val="0"/>
              <w:tabs>
                <w:tab w:val="left" w:pos="902"/>
              </w:tabs>
              <w:autoSpaceDE w:val="0"/>
              <w:autoSpaceDN w:val="0"/>
              <w:adjustRightInd w:val="0"/>
              <w:spacing w:line="250" w:lineRule="exact"/>
              <w:ind w:firstLine="595"/>
              <w:rPr>
                <w:sz w:val="22"/>
              </w:rPr>
            </w:pPr>
            <w:r w:rsidRPr="00D7020D">
              <w:rPr>
                <w:sz w:val="22"/>
              </w:rPr>
              <w:t>•</w:t>
            </w:r>
            <w:r w:rsidRPr="00D7020D">
              <w:rPr>
                <w:sz w:val="22"/>
              </w:rPr>
              <w:tab/>
              <w:t>назначение материально-ответственных лиц, заключение с материально-ответственными лицами договоров о материальной ответственности, порядок выдачи доверенностей соответствующим должностным лицам;</w:t>
            </w:r>
          </w:p>
          <w:p w:rsidR="00D7020D" w:rsidRPr="00D7020D" w:rsidRDefault="00D7020D" w:rsidP="007D4A78">
            <w:pPr>
              <w:keepNext/>
              <w:keepLines/>
              <w:widowControl w:val="0"/>
              <w:tabs>
                <w:tab w:val="left" w:pos="902"/>
              </w:tabs>
              <w:autoSpaceDE w:val="0"/>
              <w:autoSpaceDN w:val="0"/>
              <w:adjustRightInd w:val="0"/>
              <w:spacing w:line="250" w:lineRule="exact"/>
              <w:ind w:firstLine="595"/>
              <w:rPr>
                <w:sz w:val="22"/>
              </w:rPr>
            </w:pPr>
            <w:r w:rsidRPr="00D7020D">
              <w:rPr>
                <w:sz w:val="22"/>
              </w:rPr>
              <w:t>•порядок   проведения   инвентаризации   и отражения   результатов инвентаризации на счетах бухгалтерского учета.</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6.1.5.</w:t>
            </w:r>
            <w:r w:rsidRPr="00D7020D">
              <w:rPr>
                <w:sz w:val="22"/>
              </w:rPr>
              <w:tab/>
              <w:t>Анализ      соответствия      фактически      применяемой      системы</w:t>
            </w:r>
            <w:r>
              <w:rPr>
                <w:sz w:val="22"/>
              </w:rPr>
              <w:t xml:space="preserve"> </w:t>
            </w:r>
            <w:r w:rsidRPr="00D7020D">
              <w:rPr>
                <w:sz w:val="22"/>
              </w:rPr>
              <w:t>документооборота в целях обоснования хозяйственных операций по движению</w:t>
            </w:r>
            <w:r>
              <w:rPr>
                <w:sz w:val="22"/>
              </w:rPr>
              <w:t xml:space="preserve"> </w:t>
            </w:r>
            <w:r w:rsidRPr="00D7020D">
              <w:rPr>
                <w:sz w:val="22"/>
              </w:rPr>
              <w:t>ТМЦ установленному порядку.</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6.1.6.</w:t>
            </w:r>
            <w:r w:rsidRPr="00D7020D">
              <w:rPr>
                <w:sz w:val="22"/>
              </w:rPr>
              <w:tab/>
              <w:t>Проверка полноты и своевременности оприходования ТМЦ.</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6.1.7.</w:t>
            </w:r>
            <w:r w:rsidRPr="00D7020D">
              <w:rPr>
                <w:sz w:val="22"/>
              </w:rPr>
              <w:tab/>
              <w:t>Анализ обоснованности отражения на счетах бухгалтерского учета и порядка принятия к вычету НДС, связанного с приобретением и выбытием ТМЦ.</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6.2.</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Аудит НДС по приобретенным</w:t>
            </w:r>
            <w:r>
              <w:rPr>
                <w:sz w:val="22"/>
              </w:rPr>
              <w:t xml:space="preserve"> </w:t>
            </w:r>
            <w:r w:rsidRPr="00D7020D">
              <w:rPr>
                <w:sz w:val="22"/>
              </w:rPr>
              <w:t>ценностям.</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6.2.1.</w:t>
            </w:r>
            <w:r w:rsidRPr="00D7020D">
              <w:rPr>
                <w:sz w:val="22"/>
              </w:rPr>
              <w:tab/>
              <w:t>Анализ порядка отражения на счетах бухгалтерского учета НДС,</w:t>
            </w:r>
            <w:r>
              <w:rPr>
                <w:sz w:val="22"/>
              </w:rPr>
              <w:t xml:space="preserve"> </w:t>
            </w:r>
            <w:r w:rsidRPr="00D7020D">
              <w:rPr>
                <w:sz w:val="22"/>
              </w:rPr>
              <w:t>предъявленного поставщиками и подрядчиками.</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6.2.2.</w:t>
            </w:r>
            <w:r w:rsidRPr="00D7020D">
              <w:rPr>
                <w:sz w:val="22"/>
              </w:rPr>
              <w:tab/>
              <w:t>Анализ   порядка   формирования   журнала   учета   предъявленных</w:t>
            </w:r>
            <w:r>
              <w:rPr>
                <w:sz w:val="22"/>
              </w:rPr>
              <w:t xml:space="preserve"> </w:t>
            </w:r>
            <w:r w:rsidRPr="00D7020D">
              <w:rPr>
                <w:sz w:val="22"/>
              </w:rPr>
              <w:t>Предприятию и выданных Предприятием счетов-фактур.</w:t>
            </w:r>
          </w:p>
        </w:tc>
      </w:tr>
      <w:tr w:rsidR="00D7020D" w:rsidRPr="00D7020D" w:rsidTr="006342A7">
        <w:trPr>
          <w:trHeight w:val="11525"/>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6.3.</w:t>
            </w:r>
          </w:p>
        </w:tc>
        <w:tc>
          <w:tcPr>
            <w:tcW w:w="3403"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дебиторской задолженности, платежи по  которой  ожидаются более    чем    через    12</w:t>
            </w:r>
          </w:p>
          <w:p w:rsidR="00D7020D" w:rsidRPr="00D7020D" w:rsidRDefault="00D7020D" w:rsidP="007D4A78">
            <w:pPr>
              <w:keepNext/>
              <w:keepLines/>
              <w:widowControl w:val="0"/>
              <w:autoSpaceDE w:val="0"/>
              <w:autoSpaceDN w:val="0"/>
              <w:adjustRightInd w:val="0"/>
              <w:spacing w:line="221" w:lineRule="exact"/>
              <w:ind w:firstLine="595"/>
              <w:jc w:val="both"/>
              <w:rPr>
                <w:sz w:val="22"/>
              </w:rPr>
            </w:pPr>
            <w:r w:rsidRPr="00D7020D">
              <w:rPr>
                <w:sz w:val="22"/>
              </w:rPr>
              <w:t>месяцев после отчетной даты.</w:t>
            </w:r>
          </w:p>
          <w:p w:rsidR="00D7020D" w:rsidRPr="00D7020D" w:rsidRDefault="00D7020D" w:rsidP="007D4A78">
            <w:pPr>
              <w:keepNext/>
              <w:keepLines/>
              <w:widowControl w:val="0"/>
              <w:autoSpaceDE w:val="0"/>
              <w:autoSpaceDN w:val="0"/>
              <w:adjustRightInd w:val="0"/>
              <w:spacing w:line="226" w:lineRule="exact"/>
              <w:ind w:firstLine="595"/>
              <w:jc w:val="both"/>
              <w:rPr>
                <w:sz w:val="22"/>
              </w:rPr>
            </w:pPr>
            <w:r w:rsidRPr="00D7020D">
              <w:rPr>
                <w:sz w:val="22"/>
              </w:rPr>
              <w:t>Аудит дебиторской задолженности, платежи по которой ожидаются в течение 12 месяцев после отчетной даты.</w:t>
            </w:r>
          </w:p>
        </w:tc>
        <w:tc>
          <w:tcPr>
            <w:tcW w:w="6520"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45" w:lineRule="exact"/>
              <w:ind w:firstLine="595"/>
              <w:rPr>
                <w:sz w:val="22"/>
              </w:rPr>
            </w:pPr>
            <w:r w:rsidRPr="00D7020D">
              <w:rPr>
                <w:sz w:val="22"/>
              </w:rPr>
              <w:t xml:space="preserve">6.3.1. Проверка состояния учета и контроля по расчетам с дебиторами: </w:t>
            </w:r>
          </w:p>
          <w:p w:rsidR="00D7020D" w:rsidRPr="00D7020D" w:rsidRDefault="00D7020D" w:rsidP="007D4A78">
            <w:pPr>
              <w:keepNext/>
              <w:keepLines/>
              <w:widowControl w:val="0"/>
              <w:autoSpaceDE w:val="0"/>
              <w:autoSpaceDN w:val="0"/>
              <w:adjustRightInd w:val="0"/>
              <w:spacing w:line="245" w:lineRule="exact"/>
              <w:ind w:firstLine="595"/>
              <w:rPr>
                <w:sz w:val="22"/>
              </w:rPr>
            </w:pPr>
            <w:r w:rsidRPr="00D7020D">
              <w:rPr>
                <w:sz w:val="22"/>
              </w:rPr>
              <w:t xml:space="preserve">•    анализ порядка проведения инвентаризации дебиторской задолженности и отражения на счетах бухгалтерского учета се результатов, в </w:t>
            </w:r>
            <w:r w:rsidRPr="00D7020D">
              <w:rPr>
                <w:b/>
                <w:bCs/>
                <w:sz w:val="22"/>
              </w:rPr>
              <w:t>т</w:t>
            </w:r>
            <w:r w:rsidRPr="00D7020D">
              <w:rPr>
                <w:sz w:val="22"/>
              </w:rPr>
              <w:t>.ч. в целях выявления оснований для се взыскания в судебном порядке.</w:t>
            </w:r>
          </w:p>
          <w:p w:rsidR="00D7020D" w:rsidRPr="00D7020D" w:rsidRDefault="00D7020D" w:rsidP="007D4A78">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организации аналитического учета расчетов с покупателями и заказчиками на предмет обеспечения формирования полной и достоверной информации, подлежащей отражению в бухгалтерской отчетности;</w:t>
            </w:r>
          </w:p>
          <w:p w:rsidR="00D7020D" w:rsidRPr="00D7020D" w:rsidRDefault="00D7020D" w:rsidP="007D4A78">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структуры и динамики дебиторской задолженности, просроченные дебиторы и адекватность резерва по сомнительным долгам.</w:t>
            </w:r>
          </w:p>
          <w:p w:rsidR="00D7020D" w:rsidRPr="00D7020D" w:rsidRDefault="00D7020D" w:rsidP="007D4A78">
            <w:pPr>
              <w:keepNext/>
              <w:keepLines/>
              <w:widowControl w:val="0"/>
              <w:autoSpaceDE w:val="0"/>
              <w:autoSpaceDN w:val="0"/>
              <w:adjustRightInd w:val="0"/>
              <w:spacing w:line="221" w:lineRule="exact"/>
              <w:ind w:firstLine="595"/>
              <w:rPr>
                <w:sz w:val="22"/>
              </w:rPr>
            </w:pPr>
            <w:r w:rsidRPr="00D7020D">
              <w:rPr>
                <w:sz w:val="22"/>
              </w:rPr>
              <w:t>6.3.2. Проверка  полноты  и  правильности  расчетов  с   покупателями   и заказчиками, включая расчеты по авансам полученным:</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проведение документальной проверки обоснованности и законности образования дебиторской задолженности;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 xml:space="preserve">анализ   порядка    начисления   </w:t>
            </w:r>
            <w:r w:rsidRPr="00D7020D">
              <w:rPr>
                <w:b/>
                <w:bCs/>
                <w:sz w:val="22"/>
              </w:rPr>
              <w:t xml:space="preserve">НДС    </w:t>
            </w:r>
            <w:r w:rsidRPr="00D7020D">
              <w:rPr>
                <w:sz w:val="22"/>
              </w:rPr>
              <w:t>по   списанной   дебиторской задолженности, признания списанной дебиторской задолженности в качестве расходов для целей исчисления налога на прибыль;</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анализ порядка расчетов с покупателями по претензиям: проверка обоснованности полноты и правильности отражения на счетах бухгалтерского учета задолженности по претензиям.</w:t>
            </w:r>
          </w:p>
          <w:p w:rsidR="00D7020D" w:rsidRPr="00D7020D" w:rsidRDefault="00D7020D" w:rsidP="007D4A78">
            <w:pPr>
              <w:keepNext/>
              <w:keepLines/>
              <w:widowControl w:val="0"/>
              <w:autoSpaceDE w:val="0"/>
              <w:autoSpaceDN w:val="0"/>
              <w:adjustRightInd w:val="0"/>
              <w:spacing w:line="221" w:lineRule="exact"/>
              <w:ind w:firstLine="595"/>
              <w:rPr>
                <w:sz w:val="22"/>
              </w:rPr>
            </w:pPr>
            <w:r w:rsidRPr="00D7020D">
              <w:rPr>
                <w:sz w:val="22"/>
              </w:rPr>
              <w:t>6.3.3 Проверка порядка оформления прекращения, изменения и возникновения обязательств:</w:t>
            </w:r>
          </w:p>
          <w:p w:rsidR="00D7020D" w:rsidRPr="00D7020D" w:rsidRDefault="00D7020D" w:rsidP="007D4A78">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анализ и оценка обоснованности проведения хозяйственных операций по погашению взаимных обязательств с контрагентами Предприятия;</w:t>
            </w:r>
          </w:p>
          <w:p w:rsidR="00D7020D" w:rsidRPr="00D7020D" w:rsidRDefault="00D7020D" w:rsidP="007D4A78">
            <w:pPr>
              <w:keepNext/>
              <w:keepLines/>
              <w:widowControl w:val="0"/>
              <w:tabs>
                <w:tab w:val="left" w:pos="821"/>
              </w:tabs>
              <w:autoSpaceDE w:val="0"/>
              <w:autoSpaceDN w:val="0"/>
              <w:adjustRightInd w:val="0"/>
              <w:spacing w:line="235" w:lineRule="exact"/>
              <w:ind w:firstLine="595"/>
              <w:rPr>
                <w:sz w:val="22"/>
              </w:rPr>
            </w:pPr>
            <w:r w:rsidRPr="00D7020D">
              <w:rPr>
                <w:sz w:val="22"/>
              </w:rPr>
              <w:t>•</w:t>
            </w:r>
            <w:r w:rsidRPr="00D7020D">
              <w:rPr>
                <w:sz w:val="22"/>
              </w:rPr>
              <w:tab/>
              <w:t>проверка правильности документального оформления и отражения на счетах   бухгалтерского   учета   операций   по   уступке   права   требования, приобретению права требования, порядок признания этих операций в налоговом учете.</w:t>
            </w:r>
          </w:p>
          <w:p w:rsidR="00D7020D" w:rsidRPr="00D7020D" w:rsidRDefault="00D7020D" w:rsidP="007D4A78">
            <w:pPr>
              <w:keepNext/>
              <w:keepLines/>
              <w:widowControl w:val="0"/>
              <w:tabs>
                <w:tab w:val="left" w:pos="869"/>
              </w:tabs>
              <w:autoSpaceDE w:val="0"/>
              <w:autoSpaceDN w:val="0"/>
              <w:adjustRightInd w:val="0"/>
              <w:spacing w:line="235" w:lineRule="exact"/>
              <w:ind w:firstLine="595"/>
              <w:rPr>
                <w:sz w:val="22"/>
              </w:rPr>
            </w:pPr>
            <w:r w:rsidRPr="00D7020D">
              <w:rPr>
                <w:sz w:val="22"/>
              </w:rPr>
              <w:t>6.3.4.</w:t>
            </w:r>
            <w:r w:rsidRPr="00D7020D">
              <w:rPr>
                <w:sz w:val="22"/>
              </w:rPr>
              <w:tab/>
              <w:t>Анализ    порядка   формирования   и   использования   резерва   по</w:t>
            </w:r>
            <w:r w:rsidR="006342A7">
              <w:rPr>
                <w:sz w:val="22"/>
              </w:rPr>
              <w:t xml:space="preserve"> </w:t>
            </w:r>
            <w:r w:rsidRPr="00D7020D">
              <w:rPr>
                <w:sz w:val="22"/>
              </w:rPr>
              <w:t>сомнительным долгам в бухгалтерском учете.</w:t>
            </w:r>
          </w:p>
          <w:p w:rsidR="00D7020D" w:rsidRPr="00D7020D" w:rsidRDefault="00D7020D" w:rsidP="007D4A78">
            <w:pPr>
              <w:keepNext/>
              <w:keepLines/>
              <w:widowControl w:val="0"/>
              <w:tabs>
                <w:tab w:val="left" w:pos="869"/>
              </w:tabs>
              <w:autoSpaceDE w:val="0"/>
              <w:autoSpaceDN w:val="0"/>
              <w:adjustRightInd w:val="0"/>
              <w:spacing w:line="235" w:lineRule="exact"/>
              <w:ind w:firstLine="595"/>
              <w:rPr>
                <w:sz w:val="22"/>
              </w:rPr>
            </w:pPr>
            <w:r w:rsidRPr="00D7020D">
              <w:rPr>
                <w:sz w:val="22"/>
              </w:rPr>
              <w:t>6.3.5.</w:t>
            </w:r>
            <w:r w:rsidRPr="00D7020D">
              <w:rPr>
                <w:sz w:val="22"/>
              </w:rPr>
              <w:tab/>
              <w:t>Анализ порядка формирования первичных документов по не</w:t>
            </w:r>
            <w:r w:rsidR="006342A7">
              <w:rPr>
                <w:sz w:val="22"/>
              </w:rPr>
              <w:t xml:space="preserve"> </w:t>
            </w:r>
            <w:r w:rsidRPr="00D7020D">
              <w:rPr>
                <w:sz w:val="22"/>
              </w:rPr>
              <w:t>денежным</w:t>
            </w:r>
            <w:r w:rsidR="006342A7">
              <w:rPr>
                <w:sz w:val="22"/>
              </w:rPr>
              <w:t xml:space="preserve"> </w:t>
            </w:r>
            <w:r w:rsidRPr="00D7020D">
              <w:rPr>
                <w:sz w:val="22"/>
              </w:rPr>
              <w:t>расчетам (зачет, бартер, расчет векселями).</w:t>
            </w:r>
          </w:p>
          <w:p w:rsidR="00D7020D" w:rsidRPr="00D7020D" w:rsidRDefault="00D7020D" w:rsidP="007D4A78">
            <w:pPr>
              <w:keepNext/>
              <w:keepLines/>
              <w:widowControl w:val="0"/>
              <w:tabs>
                <w:tab w:val="left" w:pos="869"/>
              </w:tabs>
              <w:autoSpaceDE w:val="0"/>
              <w:autoSpaceDN w:val="0"/>
              <w:adjustRightInd w:val="0"/>
              <w:spacing w:line="235" w:lineRule="exact"/>
              <w:ind w:firstLine="595"/>
              <w:rPr>
                <w:sz w:val="22"/>
              </w:rPr>
            </w:pPr>
            <w:r w:rsidRPr="00D7020D">
              <w:rPr>
                <w:sz w:val="22"/>
              </w:rPr>
              <w:t>6.3.6.</w:t>
            </w:r>
            <w:r w:rsidRPr="00D7020D">
              <w:rPr>
                <w:sz w:val="22"/>
              </w:rPr>
              <w:tab/>
              <w:t>Анализ    правильности    классификации    дебиторской    в    составе</w:t>
            </w:r>
            <w:r w:rsidR="006342A7">
              <w:rPr>
                <w:sz w:val="22"/>
              </w:rPr>
              <w:t xml:space="preserve"> </w:t>
            </w:r>
            <w:r w:rsidRPr="00D7020D">
              <w:rPr>
                <w:sz w:val="22"/>
              </w:rPr>
              <w:t>долгосрочной задолженности в целях перевода дебиторской задолженности из</w:t>
            </w:r>
            <w:r w:rsidR="006342A7">
              <w:rPr>
                <w:sz w:val="22"/>
              </w:rPr>
              <w:t xml:space="preserve"> </w:t>
            </w:r>
            <w:r w:rsidRPr="00D7020D">
              <w:rPr>
                <w:sz w:val="22"/>
              </w:rPr>
              <w:t>состава долгосрочной дебиторской  задолженности в состав краткосрочной</w:t>
            </w:r>
            <w:r w:rsidR="006342A7">
              <w:rPr>
                <w:sz w:val="22"/>
              </w:rPr>
              <w:t xml:space="preserve"> </w:t>
            </w:r>
            <w:r w:rsidRPr="00D7020D">
              <w:rPr>
                <w:sz w:val="22"/>
              </w:rPr>
              <w:t>задолженности.</w:t>
            </w:r>
          </w:p>
          <w:p w:rsidR="00D7020D" w:rsidRPr="00D7020D" w:rsidRDefault="00D7020D" w:rsidP="007D4A78">
            <w:pPr>
              <w:keepNext/>
              <w:keepLines/>
              <w:widowControl w:val="0"/>
              <w:tabs>
                <w:tab w:val="left" w:pos="869"/>
              </w:tabs>
              <w:autoSpaceDE w:val="0"/>
              <w:autoSpaceDN w:val="0"/>
              <w:adjustRightInd w:val="0"/>
              <w:spacing w:line="235" w:lineRule="exact"/>
              <w:ind w:firstLine="595"/>
              <w:rPr>
                <w:sz w:val="22"/>
              </w:rPr>
            </w:pPr>
            <w:r w:rsidRPr="00D7020D">
              <w:rPr>
                <w:sz w:val="22"/>
              </w:rPr>
              <w:t>6.3.7.</w:t>
            </w:r>
            <w:r w:rsidRPr="00D7020D">
              <w:rPr>
                <w:sz w:val="22"/>
              </w:rPr>
              <w:tab/>
              <w:t>Анализ претензионной исковой работы.</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6.4.</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jc w:val="both"/>
              <w:rPr>
                <w:sz w:val="22"/>
              </w:rPr>
            </w:pPr>
            <w:r w:rsidRPr="00D7020D">
              <w:rPr>
                <w:sz w:val="22"/>
              </w:rPr>
              <w:t>Аудит краткосрочных финансовых вложений.</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краткосрочных   финансовых   вложений   производится   в   порядке, предусмотренном для аудита долгосрочных финансовых вложений.</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6.5.</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jc w:val="both"/>
              <w:rPr>
                <w:sz w:val="22"/>
              </w:rPr>
            </w:pPr>
            <w:r w:rsidRPr="00D7020D">
              <w:rPr>
                <w:sz w:val="22"/>
              </w:rPr>
              <w:t>Аудит денежных средств.</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6.5.1.</w:t>
            </w:r>
            <w:r w:rsidRPr="00D7020D">
              <w:rPr>
                <w:sz w:val="22"/>
              </w:rPr>
              <w:tab/>
              <w:t>Анализ системы документооборота по учету банковских, кассовых</w:t>
            </w:r>
            <w:r w:rsidR="006342A7">
              <w:rPr>
                <w:sz w:val="22"/>
              </w:rPr>
              <w:t xml:space="preserve"> </w:t>
            </w:r>
            <w:r w:rsidRPr="00D7020D">
              <w:rPr>
                <w:sz w:val="22"/>
              </w:rPr>
              <w:t>операций, переводов в пути и денежных документов.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6.5.2.</w:t>
            </w:r>
            <w:r w:rsidRPr="00D7020D">
              <w:rPr>
                <w:sz w:val="22"/>
              </w:rPr>
              <w:tab/>
              <w:t>Анализ   порядка  проведения   инвентаризации   наличных  денежных средств и отражения в учете ее результатов.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6.5.3.</w:t>
            </w:r>
            <w:r w:rsidRPr="00D7020D">
              <w:rPr>
                <w:sz w:val="22"/>
              </w:rPr>
              <w:tab/>
              <w:t>Проверка соблюдения Предприятием лимита остатка денежных средств</w:t>
            </w:r>
            <w:r w:rsidR="006342A7">
              <w:rPr>
                <w:sz w:val="22"/>
              </w:rPr>
              <w:t xml:space="preserve"> </w:t>
            </w:r>
            <w:r w:rsidRPr="00D7020D">
              <w:rPr>
                <w:sz w:val="22"/>
              </w:rPr>
              <w:t>в кассе и установленного лимита для расчетов наличными денежными средствами</w:t>
            </w:r>
            <w:r w:rsidR="006342A7">
              <w:rPr>
                <w:sz w:val="22"/>
              </w:rPr>
              <w:t xml:space="preserve"> </w:t>
            </w:r>
            <w:r w:rsidRPr="00D7020D">
              <w:rPr>
                <w:sz w:val="22"/>
              </w:rPr>
              <w:t>с юридическими лицами.</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6.5.4.</w:t>
            </w:r>
            <w:r w:rsidRPr="00D7020D">
              <w:rPr>
                <w:sz w:val="22"/>
              </w:rPr>
              <w:tab/>
              <w:t>Проверка   соблюдения   порядка   применения   контрольно</w:t>
            </w:r>
            <w:r w:rsidR="006342A7">
              <w:rPr>
                <w:sz w:val="22"/>
              </w:rPr>
              <w:t xml:space="preserve"> – </w:t>
            </w:r>
            <w:r w:rsidRPr="00D7020D">
              <w:rPr>
                <w:sz w:val="22"/>
              </w:rPr>
              <w:t>кассовой</w:t>
            </w:r>
            <w:r w:rsidR="006342A7">
              <w:rPr>
                <w:sz w:val="22"/>
              </w:rPr>
              <w:t xml:space="preserve"> </w:t>
            </w:r>
            <w:r w:rsidRPr="00D7020D">
              <w:rPr>
                <w:sz w:val="22"/>
              </w:rPr>
              <w:t>техники.</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6.5.5.</w:t>
            </w:r>
            <w:r w:rsidRPr="00D7020D">
              <w:rPr>
                <w:sz w:val="22"/>
              </w:rPr>
              <w:tab/>
              <w:t xml:space="preserve">Анализ законности осуществления хозяйственных </w:t>
            </w:r>
            <w:r w:rsidRPr="00D7020D">
              <w:rPr>
                <w:sz w:val="22"/>
              </w:rPr>
              <w:lastRenderedPageBreak/>
              <w:t>операций, связанных сдвижением наличных валютных средств.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6.5.6.</w:t>
            </w:r>
            <w:r w:rsidRPr="00D7020D">
              <w:rPr>
                <w:sz w:val="22"/>
              </w:rPr>
              <w:tab/>
              <w:t>Анализ порядка ведения кассовой книги.</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6.5.7.</w:t>
            </w:r>
            <w:r w:rsidRPr="00D7020D">
              <w:rPr>
                <w:sz w:val="22"/>
              </w:rPr>
              <w:tab/>
              <w:t>Анализ порядка переоценки валютных средств.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6.5.8.</w:t>
            </w:r>
            <w:r w:rsidRPr="00D7020D">
              <w:rPr>
                <w:sz w:val="22"/>
              </w:rPr>
              <w:tab/>
              <w:t>Проверка    своевременности,     полноты     отражения     на    счетах</w:t>
            </w:r>
            <w:r w:rsidR="006342A7">
              <w:rPr>
                <w:sz w:val="22"/>
              </w:rPr>
              <w:t xml:space="preserve"> </w:t>
            </w:r>
            <w:r w:rsidRPr="00D7020D">
              <w:rPr>
                <w:sz w:val="22"/>
              </w:rPr>
              <w:t>бухгалтерского учета информации, указанной в выписках банка, а так же</w:t>
            </w:r>
            <w:r w:rsidR="006342A7">
              <w:rPr>
                <w:sz w:val="22"/>
              </w:rPr>
              <w:t xml:space="preserve"> </w:t>
            </w:r>
            <w:r w:rsidRPr="00D7020D">
              <w:rPr>
                <w:sz w:val="22"/>
              </w:rPr>
              <w:t>обоснованность (наличие приложений) проведенных по расчетным и валютным</w:t>
            </w:r>
            <w:r w:rsidR="006342A7">
              <w:rPr>
                <w:sz w:val="22"/>
              </w:rPr>
              <w:t xml:space="preserve"> </w:t>
            </w:r>
            <w:r w:rsidRPr="00D7020D">
              <w:rPr>
                <w:sz w:val="22"/>
              </w:rPr>
              <w:t>счетам хозяйственных операций.</w:t>
            </w:r>
          </w:p>
        </w:tc>
      </w:tr>
      <w:tr w:rsidR="00D7020D" w:rsidRPr="00D7020D" w:rsidTr="006342A7">
        <w:trPr>
          <w:trHeight w:val="8973"/>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6.6.</w:t>
            </w:r>
          </w:p>
        </w:tc>
        <w:tc>
          <w:tcPr>
            <w:tcW w:w="3403"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jc w:val="both"/>
              <w:rPr>
                <w:sz w:val="22"/>
              </w:rPr>
            </w:pPr>
            <w:r w:rsidRPr="00D7020D">
              <w:rPr>
                <w:sz w:val="22"/>
              </w:rPr>
              <w:t>Аудит расчетов с персоналом по заработной плате.</w:t>
            </w:r>
          </w:p>
        </w:tc>
        <w:tc>
          <w:tcPr>
            <w:tcW w:w="6520"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6.6.1. Анализ применяемой Предприятием системы документооборота по хозяйственным  операциям,  связанным с  начислением заработной платы  и удержаний из нес:</w:t>
            </w:r>
          </w:p>
          <w:p w:rsidR="00D7020D" w:rsidRPr="00D7020D" w:rsidRDefault="00D7020D" w:rsidP="007D4A78">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анализ первичных документов по учету отработанного времени и расчета заработной платы на предмет соответствия формам, установленным альбомами унифицированных форм;</w:t>
            </w:r>
          </w:p>
          <w:p w:rsidR="00D7020D" w:rsidRPr="00D7020D" w:rsidRDefault="00D7020D" w:rsidP="007D4A78">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проверка наличия  положений об оплате и  премировании  персонала Предприятия;</w:t>
            </w:r>
          </w:p>
          <w:p w:rsidR="00D7020D" w:rsidRPr="00D7020D" w:rsidRDefault="00D7020D" w:rsidP="007D4A78">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проверка правильности оформления первичных документов.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6.6.2.</w:t>
            </w:r>
            <w:r w:rsidRPr="00D7020D">
              <w:rPr>
                <w:sz w:val="22"/>
              </w:rPr>
              <w:tab/>
              <w:t>Анализ   применения   системных   положений   по    оплате   труда,</w:t>
            </w:r>
            <w:r w:rsidR="006342A7">
              <w:rPr>
                <w:sz w:val="22"/>
              </w:rPr>
              <w:t xml:space="preserve"> </w:t>
            </w:r>
            <w:r w:rsidRPr="00D7020D">
              <w:rPr>
                <w:sz w:val="22"/>
              </w:rPr>
              <w:t>утвержденных Предприятием на предмет их соответствия требованиям трудового законодательства.</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6.6.3.</w:t>
            </w:r>
            <w:r w:rsidRPr="00D7020D">
              <w:rPr>
                <w:sz w:val="22"/>
              </w:rPr>
              <w:tab/>
              <w:t>Анализ  порядка  оформления  и  содержание трудовых  договоров,</w:t>
            </w:r>
            <w:r w:rsidR="006342A7">
              <w:rPr>
                <w:sz w:val="22"/>
              </w:rPr>
              <w:t xml:space="preserve"> </w:t>
            </w:r>
            <w:r w:rsidRPr="00D7020D">
              <w:rPr>
                <w:sz w:val="22"/>
              </w:rPr>
              <w:t>заключенных  с  персоналом  Предприятия,  договоров  гражданско-правового</w:t>
            </w:r>
            <w:r w:rsidR="006342A7">
              <w:rPr>
                <w:sz w:val="22"/>
              </w:rPr>
              <w:t xml:space="preserve"> </w:t>
            </w:r>
            <w:r w:rsidRPr="00D7020D">
              <w:rPr>
                <w:sz w:val="22"/>
              </w:rPr>
              <w:t>характера с физическими лицами.</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6.6.4.</w:t>
            </w:r>
            <w:r w:rsidRPr="00D7020D">
              <w:rPr>
                <w:sz w:val="22"/>
              </w:rPr>
              <w:tab/>
              <w:t>Проверка правильности и обоснованности начисления заработной платы,</w:t>
            </w:r>
            <w:r w:rsidR="006342A7">
              <w:rPr>
                <w:sz w:val="22"/>
              </w:rPr>
              <w:t xml:space="preserve"> </w:t>
            </w:r>
            <w:r w:rsidRPr="00D7020D">
              <w:rPr>
                <w:sz w:val="22"/>
              </w:rPr>
              <w:t>включая доплаты, установленные законодательством (за работу в вечернее и</w:t>
            </w:r>
            <w:r w:rsidR="006342A7">
              <w:rPr>
                <w:sz w:val="22"/>
              </w:rPr>
              <w:t xml:space="preserve"> </w:t>
            </w:r>
            <w:r w:rsidRPr="00D7020D">
              <w:rPr>
                <w:sz w:val="22"/>
              </w:rPr>
              <w:t>ночное время, за вредные условия труда, оплату за работу в выходные дни и</w:t>
            </w:r>
            <w:r w:rsidRPr="00D7020D">
              <w:rPr>
                <w:sz w:val="22"/>
              </w:rPr>
              <w:br/>
              <w:t>сверхурочное время и т.п.), своевременное отражение в бухгалтерском учете.</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6.6.5.</w:t>
            </w:r>
            <w:r w:rsidRPr="00D7020D">
              <w:rPr>
                <w:sz w:val="22"/>
              </w:rPr>
              <w:tab/>
              <w:t>Проверка   правильности   и   обоснованности   начисления   оплаты</w:t>
            </w:r>
            <w:r w:rsidR="006342A7">
              <w:rPr>
                <w:sz w:val="22"/>
              </w:rPr>
              <w:t xml:space="preserve"> </w:t>
            </w:r>
            <w:r w:rsidRPr="00D7020D">
              <w:rPr>
                <w:sz w:val="22"/>
              </w:rPr>
              <w:t>работникам за время отсутствия на работе по уважительным причинам (отпуск,</w:t>
            </w:r>
            <w:r w:rsidR="006342A7">
              <w:rPr>
                <w:sz w:val="22"/>
              </w:rPr>
              <w:t xml:space="preserve"> </w:t>
            </w:r>
            <w:r w:rsidRPr="00D7020D">
              <w:rPr>
                <w:sz w:val="22"/>
              </w:rPr>
              <w:t>время болезни и др. причины, установленные Трудовым кодексом Российской</w:t>
            </w:r>
            <w:r w:rsidRPr="00D7020D">
              <w:rPr>
                <w:sz w:val="22"/>
              </w:rPr>
              <w:br/>
              <w:t>Федерации), своевременности отражения в бухгалтерском учете.</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6.6.6.</w:t>
            </w:r>
            <w:r w:rsidRPr="00D7020D">
              <w:rPr>
                <w:sz w:val="22"/>
              </w:rPr>
              <w:tab/>
              <w:t>Проверка своевременной обоснованности и правильности отражения</w:t>
            </w:r>
            <w:r w:rsidR="006342A7">
              <w:rPr>
                <w:sz w:val="22"/>
              </w:rPr>
              <w:t xml:space="preserve"> </w:t>
            </w:r>
            <w:r w:rsidRPr="00D7020D">
              <w:rPr>
                <w:sz w:val="22"/>
              </w:rPr>
              <w:t>депонированной заработной платы.</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6.6.7.</w:t>
            </w:r>
            <w:r w:rsidRPr="00D7020D">
              <w:rPr>
                <w:sz w:val="22"/>
              </w:rPr>
              <w:tab/>
              <w:t>Проверка правильности и обоснованности удержаний из заработной</w:t>
            </w:r>
            <w:r w:rsidR="006342A7">
              <w:rPr>
                <w:sz w:val="22"/>
              </w:rPr>
              <w:t xml:space="preserve"> </w:t>
            </w:r>
            <w:r w:rsidRPr="00D7020D">
              <w:rPr>
                <w:sz w:val="22"/>
              </w:rPr>
              <w:t>платы, в том числе сумм по исполнительным листам, полноты и своевременности</w:t>
            </w:r>
            <w:r w:rsidR="006342A7">
              <w:rPr>
                <w:sz w:val="22"/>
              </w:rPr>
              <w:t xml:space="preserve"> </w:t>
            </w:r>
            <w:r w:rsidRPr="00D7020D">
              <w:rPr>
                <w:sz w:val="22"/>
              </w:rPr>
              <w:t>их перечисления.</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6.6.8.</w:t>
            </w:r>
            <w:r w:rsidRPr="00D7020D">
              <w:rPr>
                <w:sz w:val="22"/>
              </w:rPr>
              <w:tab/>
              <w:t>Анализ правильности начисления налога на доходы физических лиц,</w:t>
            </w:r>
            <w:r w:rsidR="006342A7">
              <w:rPr>
                <w:sz w:val="22"/>
              </w:rPr>
              <w:t xml:space="preserve"> </w:t>
            </w:r>
            <w:r w:rsidRPr="00D7020D">
              <w:rPr>
                <w:sz w:val="22"/>
              </w:rPr>
              <w:t>взносов в Пенсионный фонд, взносов в фонды обязательного страхования и</w:t>
            </w:r>
            <w:r w:rsidR="006342A7">
              <w:rPr>
                <w:sz w:val="22"/>
              </w:rPr>
              <w:t xml:space="preserve"> </w:t>
            </w:r>
            <w:r w:rsidRPr="00D7020D">
              <w:rPr>
                <w:sz w:val="22"/>
              </w:rPr>
              <w:t>своевременности их перечисления.</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6.6.9.</w:t>
            </w:r>
            <w:r w:rsidRPr="00D7020D">
              <w:rPr>
                <w:sz w:val="22"/>
              </w:rPr>
              <w:tab/>
              <w:t>Анализ начислений основному управленческому персоналу на предмет</w:t>
            </w:r>
            <w:r w:rsidR="006342A7">
              <w:rPr>
                <w:sz w:val="22"/>
              </w:rPr>
              <w:t xml:space="preserve"> </w:t>
            </w:r>
            <w:r w:rsidRPr="00D7020D">
              <w:rPr>
                <w:sz w:val="22"/>
              </w:rPr>
              <w:t>соответствия  среднестатистическим   сведениям   в   регионе   и   соответствия</w:t>
            </w:r>
            <w:r w:rsidR="006342A7">
              <w:rPr>
                <w:sz w:val="22"/>
              </w:rPr>
              <w:t xml:space="preserve"> </w:t>
            </w:r>
            <w:r w:rsidRPr="00D7020D">
              <w:rPr>
                <w:sz w:val="22"/>
              </w:rPr>
              <w:t>внутренним документам организации.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6.7.</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расчетов      с подотчетными лицами.</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6.7.1.</w:t>
            </w:r>
            <w:r w:rsidRPr="00D7020D">
              <w:rPr>
                <w:sz w:val="22"/>
              </w:rPr>
              <w:tab/>
              <w:t>Анализ порядка оформления первичных учетных документов по расчетам</w:t>
            </w:r>
            <w:r w:rsidR="006342A7">
              <w:rPr>
                <w:sz w:val="22"/>
              </w:rPr>
              <w:t xml:space="preserve"> </w:t>
            </w:r>
            <w:r w:rsidRPr="00D7020D">
              <w:rPr>
                <w:sz w:val="22"/>
              </w:rPr>
              <w:t>с подотчетными лицами.</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6.7.2.</w:t>
            </w:r>
            <w:r w:rsidRPr="00D7020D">
              <w:rPr>
                <w:sz w:val="22"/>
              </w:rPr>
              <w:tab/>
              <w:t>Проверка правильности отражения хозяйственных операций по расчетам</w:t>
            </w:r>
            <w:r w:rsidR="006342A7">
              <w:rPr>
                <w:sz w:val="22"/>
              </w:rPr>
              <w:t xml:space="preserve"> </w:t>
            </w:r>
            <w:r w:rsidRPr="00D7020D">
              <w:rPr>
                <w:sz w:val="22"/>
              </w:rPr>
              <w:t>с   подотчетными  лицами   на   счетах   бухгалтерского  учета   и  для   целей налогообложения.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6.8</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товаров, услуг столовой (41,44)</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6.8.1 Аудит реализации товаров и услуг столовой:</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 проверить правильность ценообразования и калькуляции цен на продукцию собственного производства и покупных товаров;</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 документальное оформление и учет наличия и движения материально-производственных запасов столовой;</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 учет реализации продукции собственного производства и покупных товаров;</w:t>
            </w:r>
          </w:p>
          <w:p w:rsidR="00D7020D" w:rsidRPr="00D7020D" w:rsidRDefault="00D7020D" w:rsidP="007D4A78">
            <w:pPr>
              <w:keepNext/>
              <w:keepLines/>
              <w:widowControl w:val="0"/>
              <w:tabs>
                <w:tab w:val="left" w:pos="869"/>
              </w:tabs>
              <w:autoSpaceDE w:val="0"/>
              <w:autoSpaceDN w:val="0"/>
              <w:adjustRightInd w:val="0"/>
              <w:spacing w:line="230" w:lineRule="exact"/>
              <w:ind w:firstLine="595"/>
              <w:rPr>
                <w:sz w:val="22"/>
              </w:rPr>
            </w:pPr>
            <w:r w:rsidRPr="00D7020D">
              <w:rPr>
                <w:sz w:val="22"/>
              </w:rPr>
              <w:t>- состав расходов на продажу и себестоимость услуг столовой.</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sz w:val="22"/>
              </w:rPr>
            </w:pPr>
            <w:r w:rsidRPr="00D7020D">
              <w:rPr>
                <w:b/>
                <w:sz w:val="22"/>
              </w:rPr>
              <w:t>7.</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sz w:val="22"/>
              </w:rPr>
            </w:pPr>
            <w:r w:rsidRPr="00D7020D">
              <w:rPr>
                <w:b/>
                <w:sz w:val="22"/>
              </w:rPr>
              <w:t>Аудит капитала и резервов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7.1.</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уставного капитала.</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7.1.1.</w:t>
            </w:r>
            <w:r w:rsidRPr="00D7020D">
              <w:rPr>
                <w:sz w:val="22"/>
              </w:rPr>
              <w:tab/>
              <w:t xml:space="preserve">Проверка   правильности   и   своевременности   отражения   величины уставного фонда Предприятия в системе </w:t>
            </w:r>
            <w:r w:rsidRPr="00D7020D">
              <w:rPr>
                <w:sz w:val="22"/>
              </w:rPr>
              <w:lastRenderedPageBreak/>
              <w:t>бухгалтерского учета и его соответствие</w:t>
            </w:r>
            <w:r w:rsidR="006342A7">
              <w:rPr>
                <w:sz w:val="22"/>
              </w:rPr>
              <w:t xml:space="preserve"> </w:t>
            </w:r>
            <w:r w:rsidRPr="00D7020D">
              <w:rPr>
                <w:sz w:val="22"/>
              </w:rPr>
              <w:t>учредительным документам.</w:t>
            </w:r>
          </w:p>
          <w:p w:rsidR="00D7020D" w:rsidRPr="00D7020D" w:rsidRDefault="00D7020D" w:rsidP="007D4A78">
            <w:pPr>
              <w:keepNext/>
              <w:keepLines/>
              <w:widowControl w:val="0"/>
              <w:tabs>
                <w:tab w:val="left" w:pos="936"/>
              </w:tabs>
              <w:autoSpaceDE w:val="0"/>
              <w:autoSpaceDN w:val="0"/>
              <w:adjustRightInd w:val="0"/>
              <w:spacing w:line="226" w:lineRule="exact"/>
              <w:ind w:firstLine="595"/>
              <w:rPr>
                <w:sz w:val="22"/>
              </w:rPr>
            </w:pPr>
            <w:r w:rsidRPr="00D7020D">
              <w:rPr>
                <w:sz w:val="22"/>
              </w:rPr>
              <w:t>7.1.2.</w:t>
            </w:r>
            <w:r w:rsidRPr="00D7020D">
              <w:rPr>
                <w:sz w:val="22"/>
              </w:rPr>
              <w:tab/>
              <w:t>Анализ соответствия величины чистых активов Предприятия величине</w:t>
            </w:r>
            <w:r w:rsidR="006342A7">
              <w:rPr>
                <w:sz w:val="22"/>
              </w:rPr>
              <w:t xml:space="preserve"> </w:t>
            </w:r>
            <w:r w:rsidRPr="00D7020D">
              <w:rPr>
                <w:sz w:val="22"/>
              </w:rPr>
              <w:t>уставного    фонда,    а    также     величине     минимально    установленного</w:t>
            </w:r>
            <w:r w:rsidR="006342A7">
              <w:rPr>
                <w:sz w:val="22"/>
              </w:rPr>
              <w:t xml:space="preserve"> </w:t>
            </w:r>
            <w:r w:rsidRPr="00D7020D">
              <w:rPr>
                <w:sz w:val="22"/>
              </w:rPr>
              <w:t>законодательством уставного фонда Предприятия.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7.2.</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добавочного капитала.</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7.2.1.</w:t>
            </w:r>
            <w:r w:rsidRPr="00D7020D">
              <w:rPr>
                <w:sz w:val="22"/>
              </w:rPr>
              <w:tab/>
              <w:t>Проверка обоснованности формирования и уменьшения добавочного</w:t>
            </w:r>
            <w:r w:rsidR="006342A7">
              <w:rPr>
                <w:sz w:val="22"/>
              </w:rPr>
              <w:t xml:space="preserve"> </w:t>
            </w:r>
            <w:r w:rsidRPr="00D7020D">
              <w:rPr>
                <w:sz w:val="22"/>
              </w:rPr>
              <w:t>капитала.</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7.2.2.</w:t>
            </w:r>
            <w:r w:rsidRPr="00D7020D">
              <w:rPr>
                <w:sz w:val="22"/>
              </w:rPr>
              <w:tab/>
              <w:t>Анализ организации аналитического учета по счету учета добавочного</w:t>
            </w:r>
            <w:r w:rsidR="006342A7">
              <w:rPr>
                <w:sz w:val="22"/>
              </w:rPr>
              <w:t xml:space="preserve"> </w:t>
            </w:r>
            <w:r w:rsidRPr="00D7020D">
              <w:rPr>
                <w:sz w:val="22"/>
              </w:rPr>
              <w:t>капитала.</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7.3.</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Аудит           резервного капитала.</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7.3. Проверка обоснованности формирования и расходования  резервного капитала.</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7.4.</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учета        и использование    средств целевого финансирования.</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7.4.1.</w:t>
            </w:r>
            <w:r w:rsidRPr="00D7020D">
              <w:rPr>
                <w:sz w:val="22"/>
              </w:rPr>
              <w:tab/>
              <w:t>Анализ порядка организации аналитического учета целевых поступлений</w:t>
            </w:r>
            <w:r w:rsidRPr="00D7020D">
              <w:rPr>
                <w:sz w:val="22"/>
              </w:rPr>
              <w:br/>
              <w:t>по назначению средств, а также в разрезе источников поступлений,</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7.4.2.</w:t>
            </w:r>
            <w:r w:rsidRPr="00D7020D">
              <w:rPr>
                <w:sz w:val="22"/>
              </w:rPr>
              <w:tab/>
              <w:t>Проверка правильности и своевременности отражения в бухгалтерском</w:t>
            </w:r>
            <w:r w:rsidR="006342A7">
              <w:rPr>
                <w:sz w:val="22"/>
              </w:rPr>
              <w:t xml:space="preserve"> </w:t>
            </w:r>
            <w:r w:rsidRPr="00D7020D">
              <w:rPr>
                <w:sz w:val="22"/>
              </w:rPr>
              <w:t>учете хозяйственных операций, связанных с целевым финансированием.</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7.4.3.</w:t>
            </w:r>
            <w:r w:rsidRPr="00D7020D">
              <w:rPr>
                <w:sz w:val="22"/>
              </w:rPr>
              <w:tab/>
              <w:t>Проверка своевременности  признания  в  качестве доходов средств</w:t>
            </w:r>
            <w:r w:rsidR="006342A7">
              <w:rPr>
                <w:sz w:val="22"/>
              </w:rPr>
              <w:t xml:space="preserve"> </w:t>
            </w:r>
            <w:r w:rsidRPr="00D7020D">
              <w:rPr>
                <w:sz w:val="22"/>
              </w:rPr>
              <w:t>целевого финансирования при не целевом их использовании.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7.5.</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нераспределенной прибыли.</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45"/>
              </w:tabs>
              <w:autoSpaceDE w:val="0"/>
              <w:autoSpaceDN w:val="0"/>
              <w:adjustRightInd w:val="0"/>
              <w:spacing w:line="230" w:lineRule="exact"/>
              <w:ind w:firstLine="595"/>
              <w:rPr>
                <w:sz w:val="22"/>
              </w:rPr>
            </w:pPr>
            <w:r w:rsidRPr="00D7020D">
              <w:rPr>
                <w:sz w:val="22"/>
              </w:rPr>
              <w:t>7.5.1.</w:t>
            </w:r>
            <w:r w:rsidRPr="00D7020D">
              <w:rPr>
                <w:sz w:val="22"/>
              </w:rPr>
              <w:tab/>
              <w:t>Проверка достоверности отражения учетной информации на счете«Нераспределенная прибыль».</w:t>
            </w:r>
          </w:p>
          <w:p w:rsidR="00D7020D" w:rsidRPr="00D7020D" w:rsidRDefault="00D7020D" w:rsidP="007D4A78">
            <w:pPr>
              <w:keepNext/>
              <w:keepLines/>
              <w:widowControl w:val="0"/>
              <w:tabs>
                <w:tab w:val="left" w:pos="845"/>
              </w:tabs>
              <w:autoSpaceDE w:val="0"/>
              <w:autoSpaceDN w:val="0"/>
              <w:adjustRightInd w:val="0"/>
              <w:spacing w:line="230" w:lineRule="exact"/>
              <w:ind w:firstLine="595"/>
              <w:rPr>
                <w:sz w:val="22"/>
              </w:rPr>
            </w:pPr>
            <w:r w:rsidRPr="00D7020D">
              <w:rPr>
                <w:sz w:val="22"/>
              </w:rPr>
              <w:t>7.5.2.</w:t>
            </w:r>
            <w:r w:rsidRPr="00D7020D">
              <w:rPr>
                <w:sz w:val="22"/>
              </w:rPr>
              <w:tab/>
              <w:t>Анализ правомерности расходования средств нераспределенной прибыли</w:t>
            </w:r>
            <w:r w:rsidR="006342A7">
              <w:rPr>
                <w:sz w:val="22"/>
              </w:rPr>
              <w:t xml:space="preserve"> </w:t>
            </w:r>
            <w:r w:rsidRPr="00D7020D">
              <w:rPr>
                <w:sz w:val="22"/>
              </w:rPr>
              <w:t>Предприятия в разрезе перечня статей расходования.</w:t>
            </w:r>
          </w:p>
          <w:p w:rsidR="00D7020D" w:rsidRPr="00D7020D" w:rsidRDefault="00D7020D" w:rsidP="007D4A78">
            <w:pPr>
              <w:keepNext/>
              <w:keepLines/>
              <w:widowControl w:val="0"/>
              <w:tabs>
                <w:tab w:val="left" w:pos="845"/>
              </w:tabs>
              <w:autoSpaceDE w:val="0"/>
              <w:autoSpaceDN w:val="0"/>
              <w:adjustRightInd w:val="0"/>
              <w:spacing w:line="230" w:lineRule="exact"/>
              <w:ind w:firstLine="595"/>
              <w:rPr>
                <w:sz w:val="22"/>
              </w:rPr>
            </w:pPr>
            <w:r w:rsidRPr="00D7020D">
              <w:rPr>
                <w:sz w:val="22"/>
              </w:rPr>
              <w:t>7.5.3. Проверка обоснованности и правильности отражения расходования</w:t>
            </w:r>
            <w:r w:rsidR="006342A7">
              <w:rPr>
                <w:sz w:val="22"/>
              </w:rPr>
              <w:t xml:space="preserve"> </w:t>
            </w:r>
            <w:r w:rsidRPr="00D7020D">
              <w:rPr>
                <w:sz w:val="22"/>
              </w:rPr>
              <w:t>средств нераспределенной прибыли  на цели,  определенные  учредителями Предприятия.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z w:val="22"/>
              </w:rPr>
            </w:pPr>
            <w:r w:rsidRPr="00D7020D">
              <w:rPr>
                <w:b/>
                <w:bCs/>
                <w:sz w:val="22"/>
              </w:rPr>
              <w:t>8.</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bCs/>
                <w:sz w:val="22"/>
              </w:rPr>
              <w:t>Аудит долгосрочных обязательств</w:t>
            </w:r>
          </w:p>
        </w:tc>
      </w:tr>
      <w:tr w:rsidR="00D7020D" w:rsidRPr="00D7020D" w:rsidTr="006342A7">
        <w:tc>
          <w:tcPr>
            <w:tcW w:w="568" w:type="dxa"/>
            <w:tcBorders>
              <w:top w:val="single" w:sz="6" w:space="0" w:color="auto"/>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8.1.</w:t>
            </w:r>
          </w:p>
        </w:tc>
        <w:tc>
          <w:tcPr>
            <w:tcW w:w="3403" w:type="dxa"/>
            <w:gridSpan w:val="2"/>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долгосрочных</w:t>
            </w:r>
          </w:p>
        </w:tc>
        <w:tc>
          <w:tcPr>
            <w:tcW w:w="6520" w:type="dxa"/>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8.1.1. Анализ и оценка организации аналитического учета кредитов и займов.</w:t>
            </w:r>
          </w:p>
        </w:tc>
      </w:tr>
      <w:tr w:rsidR="00D7020D" w:rsidRPr="00D7020D" w:rsidTr="006342A7">
        <w:trPr>
          <w:trHeight w:val="2901"/>
        </w:trPr>
        <w:tc>
          <w:tcPr>
            <w:tcW w:w="568" w:type="dxa"/>
            <w:tcBorders>
              <w:top w:val="nil"/>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3403" w:type="dxa"/>
            <w:gridSpan w:val="2"/>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займов и кредитов.</w:t>
            </w:r>
          </w:p>
        </w:tc>
        <w:tc>
          <w:tcPr>
            <w:tcW w:w="6520" w:type="dxa"/>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8.1.2.</w:t>
            </w:r>
            <w:r w:rsidRPr="00D7020D">
              <w:rPr>
                <w:sz w:val="22"/>
              </w:rPr>
              <w:tab/>
              <w:t>Проверка достоверности информации, отраженной Предприятием на</w:t>
            </w:r>
            <w:r w:rsidR="006342A7">
              <w:rPr>
                <w:sz w:val="22"/>
              </w:rPr>
              <w:t xml:space="preserve"> </w:t>
            </w:r>
            <w:r w:rsidRPr="00D7020D">
              <w:rPr>
                <w:sz w:val="22"/>
              </w:rPr>
              <w:t>счетах учета долгосрочных займов и кредитов.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8.1.3.</w:t>
            </w:r>
            <w:r w:rsidRPr="00D7020D">
              <w:rPr>
                <w:sz w:val="22"/>
              </w:rPr>
              <w:tab/>
              <w:t>Анализ   обоснованности   классификации   долгосрочных   займов   икредитов.8.1.4.</w:t>
            </w:r>
            <w:r w:rsidRPr="00D7020D">
              <w:rPr>
                <w:sz w:val="22"/>
              </w:rPr>
              <w:tab/>
              <w:t>Проверка своевременности и обоснованности отражения на счетах</w:t>
            </w:r>
            <w:r w:rsidR="006342A7">
              <w:rPr>
                <w:sz w:val="22"/>
              </w:rPr>
              <w:t xml:space="preserve"> </w:t>
            </w:r>
            <w:r w:rsidRPr="00D7020D">
              <w:rPr>
                <w:sz w:val="22"/>
              </w:rPr>
              <w:t>бухгалтерского учета и</w:t>
            </w:r>
            <w:r w:rsidR="006342A7">
              <w:rPr>
                <w:sz w:val="22"/>
              </w:rPr>
              <w:t xml:space="preserve"> </w:t>
            </w:r>
            <w:r w:rsidRPr="00D7020D">
              <w:rPr>
                <w:sz w:val="22"/>
              </w:rPr>
              <w:t>признания для целей исчисления налога на прибыль затрат</w:t>
            </w:r>
            <w:r w:rsidR="006342A7">
              <w:rPr>
                <w:sz w:val="22"/>
              </w:rPr>
              <w:t xml:space="preserve"> </w:t>
            </w:r>
            <w:r w:rsidRPr="00D7020D">
              <w:rPr>
                <w:bCs/>
                <w:sz w:val="22"/>
              </w:rPr>
              <w:t>П</w:t>
            </w:r>
            <w:r w:rsidRPr="00D7020D">
              <w:rPr>
                <w:sz w:val="22"/>
              </w:rPr>
              <w:t>редприятия,</w:t>
            </w:r>
            <w:r w:rsidR="006342A7">
              <w:rPr>
                <w:sz w:val="22"/>
              </w:rPr>
              <w:t xml:space="preserve"> </w:t>
            </w:r>
            <w:r w:rsidRPr="00D7020D">
              <w:rPr>
                <w:sz w:val="22"/>
              </w:rPr>
              <w:t>связанных с обслуживанием заемных средств</w:t>
            </w:r>
          </w:p>
          <w:p w:rsidR="00D7020D" w:rsidRPr="00D7020D" w:rsidRDefault="00D7020D" w:rsidP="007D4A78">
            <w:pPr>
              <w:keepNext/>
              <w:keepLines/>
              <w:widowControl w:val="0"/>
              <w:tabs>
                <w:tab w:val="left" w:pos="1018"/>
              </w:tabs>
              <w:autoSpaceDE w:val="0"/>
              <w:autoSpaceDN w:val="0"/>
              <w:adjustRightInd w:val="0"/>
              <w:spacing w:line="226" w:lineRule="exact"/>
              <w:ind w:firstLine="595"/>
              <w:rPr>
                <w:sz w:val="22"/>
              </w:rPr>
            </w:pPr>
            <w:r w:rsidRPr="00D7020D">
              <w:rPr>
                <w:sz w:val="22"/>
              </w:rPr>
              <w:t>8.1.5.</w:t>
            </w:r>
            <w:r w:rsidRPr="00D7020D">
              <w:rPr>
                <w:sz w:val="22"/>
              </w:rPr>
              <w:tab/>
              <w:t>Проверка   целевого   использования   предприятием   заимствований(кредитов), наличия согласования собственником имущества предприятия сделок</w:t>
            </w:r>
            <w:r w:rsidR="006342A7">
              <w:rPr>
                <w:sz w:val="22"/>
              </w:rPr>
              <w:t xml:space="preserve"> </w:t>
            </w:r>
            <w:r w:rsidRPr="00D7020D">
              <w:rPr>
                <w:sz w:val="22"/>
              </w:rPr>
              <w:t>по привлечению заемных средств.</w:t>
            </w:r>
          </w:p>
          <w:p w:rsidR="00D7020D" w:rsidRPr="00D7020D" w:rsidRDefault="00D7020D" w:rsidP="007D4A78">
            <w:pPr>
              <w:keepNext/>
              <w:keepLines/>
              <w:widowControl w:val="0"/>
              <w:tabs>
                <w:tab w:val="left" w:pos="869"/>
              </w:tabs>
              <w:autoSpaceDE w:val="0"/>
              <w:autoSpaceDN w:val="0"/>
              <w:adjustRightInd w:val="0"/>
              <w:spacing w:line="226" w:lineRule="exact"/>
              <w:ind w:firstLine="595"/>
              <w:rPr>
                <w:sz w:val="22"/>
              </w:rPr>
            </w:pPr>
            <w:r w:rsidRPr="00D7020D">
              <w:rPr>
                <w:sz w:val="22"/>
              </w:rPr>
              <w:t>8.1.6.</w:t>
            </w:r>
            <w:r w:rsidRPr="00D7020D">
              <w:rPr>
                <w:sz w:val="22"/>
              </w:rPr>
              <w:tab/>
              <w:t>Анализ полноты и</w:t>
            </w:r>
            <w:r w:rsidR="006342A7">
              <w:rPr>
                <w:sz w:val="22"/>
              </w:rPr>
              <w:t xml:space="preserve"> </w:t>
            </w:r>
            <w:r w:rsidRPr="00D7020D">
              <w:rPr>
                <w:sz w:val="22"/>
              </w:rPr>
              <w:t>своевременности погашения долгосрочных займов и</w:t>
            </w:r>
            <w:r w:rsidR="006342A7">
              <w:rPr>
                <w:sz w:val="22"/>
              </w:rPr>
              <w:t xml:space="preserve"> </w:t>
            </w:r>
            <w:r w:rsidRPr="00D7020D">
              <w:rPr>
                <w:sz w:val="22"/>
              </w:rPr>
              <w:t>кредитов.</w:t>
            </w:r>
          </w:p>
        </w:tc>
      </w:tr>
      <w:tr w:rsidR="00D7020D" w:rsidRPr="00D7020D" w:rsidTr="006342A7">
        <w:tc>
          <w:tcPr>
            <w:tcW w:w="568" w:type="dxa"/>
            <w:tcBorders>
              <w:top w:val="single" w:sz="6" w:space="0" w:color="auto"/>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8.2.</w:t>
            </w:r>
          </w:p>
        </w:tc>
        <w:tc>
          <w:tcPr>
            <w:tcW w:w="3403" w:type="dxa"/>
            <w:gridSpan w:val="2"/>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отложенных</w:t>
            </w:r>
          </w:p>
        </w:tc>
        <w:tc>
          <w:tcPr>
            <w:tcW w:w="6520" w:type="dxa"/>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8.2.1. Анализ порядка реализации учета в соответствии с ПБУ 18/02.</w:t>
            </w:r>
          </w:p>
        </w:tc>
      </w:tr>
      <w:tr w:rsidR="00D7020D" w:rsidRPr="00D7020D" w:rsidTr="006342A7">
        <w:tc>
          <w:tcPr>
            <w:tcW w:w="568" w:type="dxa"/>
            <w:tcBorders>
              <w:top w:val="nil"/>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3403" w:type="dxa"/>
            <w:gridSpan w:val="2"/>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налоговых, обязательств.</w:t>
            </w:r>
          </w:p>
        </w:tc>
        <w:tc>
          <w:tcPr>
            <w:tcW w:w="6520" w:type="dxa"/>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797"/>
              </w:tabs>
              <w:autoSpaceDE w:val="0"/>
              <w:autoSpaceDN w:val="0"/>
              <w:adjustRightInd w:val="0"/>
              <w:spacing w:line="226" w:lineRule="exact"/>
              <w:ind w:firstLine="595"/>
              <w:rPr>
                <w:sz w:val="22"/>
              </w:rPr>
            </w:pPr>
            <w:r w:rsidRPr="00D7020D">
              <w:rPr>
                <w:sz w:val="22"/>
              </w:rPr>
              <w:t>8.2.2.</w:t>
            </w:r>
            <w:r w:rsidRPr="00D7020D">
              <w:rPr>
                <w:sz w:val="22"/>
              </w:rPr>
              <w:tab/>
              <w:t>Анализ и установление причин возникновения временных разниц по</w:t>
            </w:r>
            <w:r w:rsidR="006342A7">
              <w:rPr>
                <w:sz w:val="22"/>
              </w:rPr>
              <w:t xml:space="preserve"> </w:t>
            </w:r>
            <w:r w:rsidRPr="00D7020D">
              <w:rPr>
                <w:sz w:val="22"/>
              </w:rPr>
              <w:t>доходам и расходам (по видам разниц).</w:t>
            </w:r>
          </w:p>
          <w:p w:rsidR="00D7020D" w:rsidRPr="00D7020D" w:rsidRDefault="00D7020D" w:rsidP="007D4A78">
            <w:pPr>
              <w:keepNext/>
              <w:keepLines/>
              <w:widowControl w:val="0"/>
              <w:tabs>
                <w:tab w:val="left" w:pos="797"/>
              </w:tabs>
              <w:autoSpaceDE w:val="0"/>
              <w:autoSpaceDN w:val="0"/>
              <w:adjustRightInd w:val="0"/>
              <w:spacing w:line="226" w:lineRule="exact"/>
              <w:ind w:firstLine="595"/>
              <w:rPr>
                <w:sz w:val="22"/>
              </w:rPr>
            </w:pPr>
            <w:r w:rsidRPr="00D7020D">
              <w:rPr>
                <w:sz w:val="22"/>
              </w:rPr>
              <w:t>8.2.3.</w:t>
            </w:r>
            <w:r w:rsidRPr="00D7020D">
              <w:rPr>
                <w:sz w:val="22"/>
              </w:rPr>
              <w:tab/>
              <w:t>Анализ   правильности   расчета   положительных   (налогооблагаемых)временных разниц (по видам разниц).</w:t>
            </w:r>
          </w:p>
          <w:p w:rsidR="00D7020D" w:rsidRPr="00D7020D" w:rsidRDefault="00D7020D" w:rsidP="007D4A78">
            <w:pPr>
              <w:keepNext/>
              <w:keepLines/>
              <w:widowControl w:val="0"/>
              <w:tabs>
                <w:tab w:val="left" w:pos="797"/>
              </w:tabs>
              <w:autoSpaceDE w:val="0"/>
              <w:autoSpaceDN w:val="0"/>
              <w:adjustRightInd w:val="0"/>
              <w:spacing w:line="226" w:lineRule="exact"/>
              <w:ind w:firstLine="595"/>
              <w:rPr>
                <w:sz w:val="22"/>
              </w:rPr>
            </w:pPr>
            <w:r w:rsidRPr="00D7020D">
              <w:rPr>
                <w:sz w:val="22"/>
              </w:rPr>
              <w:t>8.2.4.</w:t>
            </w:r>
            <w:r w:rsidRPr="00D7020D">
              <w:rPr>
                <w:sz w:val="22"/>
              </w:rPr>
              <w:tab/>
              <w:t>Проверка  отражения  на  счетах  бухгалтерского  учета  отложенных,</w:t>
            </w:r>
            <w:r w:rsidR="006342A7">
              <w:rPr>
                <w:sz w:val="22"/>
              </w:rPr>
              <w:t xml:space="preserve"> </w:t>
            </w:r>
            <w:r w:rsidRPr="00D7020D">
              <w:rPr>
                <w:sz w:val="22"/>
              </w:rPr>
              <w:t>налоговых активов.</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8.3.</w:t>
            </w:r>
          </w:p>
        </w:tc>
        <w:tc>
          <w:tcPr>
            <w:tcW w:w="3403"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прочей долгосрочной задолженности.</w:t>
            </w:r>
          </w:p>
        </w:tc>
        <w:tc>
          <w:tcPr>
            <w:tcW w:w="6520"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Анализ прочей долгосрочной задолженности.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z w:val="22"/>
              </w:rPr>
            </w:pPr>
            <w:r w:rsidRPr="00D7020D">
              <w:rPr>
                <w:b/>
                <w:bCs/>
                <w:sz w:val="22"/>
              </w:rPr>
              <w:t>9.</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bCs/>
                <w:sz w:val="22"/>
              </w:rPr>
              <w:t>Аудит краткосрочных обязательств</w:t>
            </w:r>
          </w:p>
        </w:tc>
      </w:tr>
      <w:tr w:rsidR="00D7020D" w:rsidRPr="00D7020D" w:rsidTr="006342A7">
        <w:tc>
          <w:tcPr>
            <w:tcW w:w="568" w:type="dxa"/>
            <w:tcBorders>
              <w:top w:val="single" w:sz="6" w:space="0" w:color="auto"/>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9.1.</w:t>
            </w:r>
          </w:p>
        </w:tc>
        <w:tc>
          <w:tcPr>
            <w:tcW w:w="2982" w:type="dxa"/>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pPr>
            <w:r w:rsidRPr="00D7020D">
              <w:rPr>
                <w:sz w:val="22"/>
              </w:rPr>
              <w:t>Аудит краткосрочных</w:t>
            </w:r>
          </w:p>
        </w:tc>
        <w:tc>
          <w:tcPr>
            <w:tcW w:w="6941" w:type="dxa"/>
            <w:gridSpan w:val="2"/>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расчетов по краткосрочным займам и</w:t>
            </w:r>
            <w:r w:rsidR="006342A7">
              <w:rPr>
                <w:sz w:val="22"/>
              </w:rPr>
              <w:t xml:space="preserve"> </w:t>
            </w:r>
            <w:r w:rsidRPr="00D7020D">
              <w:rPr>
                <w:sz w:val="22"/>
              </w:rPr>
              <w:t>кредитам проводится в порядке,</w:t>
            </w:r>
            <w:r w:rsidR="006342A7">
              <w:rPr>
                <w:sz w:val="22"/>
              </w:rPr>
              <w:t xml:space="preserve"> </w:t>
            </w:r>
            <w:r w:rsidRPr="00D7020D">
              <w:rPr>
                <w:sz w:val="22"/>
              </w:rPr>
              <w:t>аналогичном для аудита долгосрочных займов и кредитов (п.8.1).</w:t>
            </w:r>
          </w:p>
        </w:tc>
      </w:tr>
      <w:tr w:rsidR="00D7020D" w:rsidRPr="00D7020D" w:rsidTr="006342A7">
        <w:tc>
          <w:tcPr>
            <w:tcW w:w="568" w:type="dxa"/>
            <w:tcBorders>
              <w:top w:val="nil"/>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займов и кредитов.</w:t>
            </w:r>
          </w:p>
        </w:tc>
        <w:tc>
          <w:tcPr>
            <w:tcW w:w="6941" w:type="dxa"/>
            <w:gridSpan w:val="2"/>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p>
        </w:tc>
      </w:tr>
      <w:tr w:rsidR="00D7020D" w:rsidRPr="00D7020D" w:rsidTr="006342A7">
        <w:tc>
          <w:tcPr>
            <w:tcW w:w="568" w:type="dxa"/>
            <w:tcBorders>
              <w:top w:val="single" w:sz="6" w:space="0" w:color="auto"/>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9.2.</w:t>
            </w:r>
          </w:p>
        </w:tc>
        <w:tc>
          <w:tcPr>
            <w:tcW w:w="2982" w:type="dxa"/>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кредиторской</w:t>
            </w:r>
          </w:p>
        </w:tc>
        <w:tc>
          <w:tcPr>
            <w:tcW w:w="6941" w:type="dxa"/>
            <w:gridSpan w:val="2"/>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9.2.1. Проверка состояния учета и контроля по расчетам с кредиторами:</w:t>
            </w:r>
          </w:p>
        </w:tc>
      </w:tr>
      <w:tr w:rsidR="00D7020D" w:rsidRPr="00D7020D" w:rsidTr="006342A7">
        <w:tc>
          <w:tcPr>
            <w:tcW w:w="568" w:type="dxa"/>
            <w:tcBorders>
              <w:top w:val="nil"/>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задолженности.</w:t>
            </w:r>
          </w:p>
        </w:tc>
        <w:tc>
          <w:tcPr>
            <w:tcW w:w="6941" w:type="dxa"/>
            <w:gridSpan w:val="2"/>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 xml:space="preserve">анализ порядка проведения инвентаризации кредиторской </w:t>
            </w:r>
            <w:r w:rsidRPr="00D7020D">
              <w:rPr>
                <w:sz w:val="22"/>
              </w:rPr>
              <w:lastRenderedPageBreak/>
              <w:t>задолженности и отражения на счетах бухгалтерского учета ее результатов;</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организации аналитического учета расчетов с поставщиками и подрядчиками, прочими кредиторами на предмет обеспечения формирования полной и достоверной информации, подлежащей отражению в бухгалтерской отчетности.</w:t>
            </w:r>
          </w:p>
          <w:p w:rsidR="00D7020D" w:rsidRPr="00D7020D" w:rsidRDefault="00D7020D" w:rsidP="007D4A78">
            <w:pPr>
              <w:keepNext/>
              <w:keepLines/>
              <w:widowControl w:val="0"/>
              <w:tabs>
                <w:tab w:val="left" w:pos="869"/>
              </w:tabs>
              <w:autoSpaceDE w:val="0"/>
              <w:autoSpaceDN w:val="0"/>
              <w:adjustRightInd w:val="0"/>
              <w:spacing w:line="240" w:lineRule="exact"/>
              <w:ind w:firstLine="595"/>
              <w:rPr>
                <w:sz w:val="22"/>
              </w:rPr>
            </w:pPr>
            <w:r w:rsidRPr="00D7020D">
              <w:rPr>
                <w:sz w:val="22"/>
              </w:rPr>
              <w:t>9.2.2.</w:t>
            </w:r>
            <w:r w:rsidRPr="00D7020D">
              <w:rPr>
                <w:sz w:val="22"/>
              </w:rPr>
              <w:tab/>
              <w:t>Проверка   полноты  и</w:t>
            </w:r>
            <w:r w:rsidR="006342A7">
              <w:rPr>
                <w:sz w:val="22"/>
              </w:rPr>
              <w:t xml:space="preserve"> </w:t>
            </w:r>
            <w:r w:rsidRPr="00D7020D">
              <w:rPr>
                <w:sz w:val="22"/>
              </w:rPr>
              <w:t>правильности  расчетов  с  поставщиками  и</w:t>
            </w:r>
            <w:r w:rsidR="006342A7">
              <w:rPr>
                <w:sz w:val="22"/>
              </w:rPr>
              <w:t xml:space="preserve"> </w:t>
            </w:r>
            <w:r w:rsidRPr="00D7020D">
              <w:rPr>
                <w:sz w:val="22"/>
              </w:rPr>
              <w:t>подрядчиками, прочими кредиторами, включая расчеты по авансам выданным:</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проверка обоснованности и  законности  образования  кредиторской задолженности;</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порядка списания и</w:t>
            </w:r>
            <w:r w:rsidR="006342A7">
              <w:rPr>
                <w:sz w:val="22"/>
              </w:rPr>
              <w:t xml:space="preserve"> </w:t>
            </w:r>
            <w:r w:rsidRPr="00D7020D">
              <w:rPr>
                <w:sz w:val="22"/>
              </w:rPr>
              <w:t>отражения на счетах бухгалтерского учета просроченной кредиторской задолженности;</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анализ порядка списания и отражения на счетах бухгалтерского учета и для целей исчисления налогооблагаемой базы по налогу па прибыль кредиторской задолженности;</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порядка  организации  учета  расчетов  с   поставщиками  по претензиям Предприятия: проверка полноты и правильности отражения на счетах бухгалтерского учета, проверка обоснованности числящейся задолженности по претензиям.</w:t>
            </w:r>
          </w:p>
          <w:p w:rsidR="00D7020D" w:rsidRPr="00D7020D" w:rsidRDefault="00D7020D" w:rsidP="007D4A78">
            <w:pPr>
              <w:keepNext/>
              <w:keepLines/>
              <w:widowControl w:val="0"/>
              <w:tabs>
                <w:tab w:val="left" w:pos="869"/>
              </w:tabs>
              <w:autoSpaceDE w:val="0"/>
              <w:autoSpaceDN w:val="0"/>
              <w:adjustRightInd w:val="0"/>
              <w:spacing w:line="240" w:lineRule="exact"/>
              <w:ind w:firstLine="595"/>
              <w:rPr>
                <w:sz w:val="22"/>
              </w:rPr>
            </w:pPr>
            <w:r w:rsidRPr="00D7020D">
              <w:rPr>
                <w:sz w:val="22"/>
              </w:rPr>
              <w:t>9.2.3.</w:t>
            </w:r>
            <w:r w:rsidRPr="00D7020D">
              <w:rPr>
                <w:sz w:val="22"/>
              </w:rPr>
              <w:tab/>
              <w:t>Анализ и оценка обоснованности проведения хозяйственных операций по</w:t>
            </w:r>
            <w:r w:rsidR="006342A7">
              <w:rPr>
                <w:sz w:val="22"/>
              </w:rPr>
              <w:t xml:space="preserve"> </w:t>
            </w:r>
            <w:r w:rsidRPr="00D7020D">
              <w:rPr>
                <w:sz w:val="22"/>
              </w:rPr>
              <w:t>погашению взаимных обязательств с контрагентами Предприятия.</w:t>
            </w:r>
          </w:p>
          <w:p w:rsidR="00D7020D" w:rsidRPr="00D7020D" w:rsidRDefault="00D7020D" w:rsidP="007D4A78">
            <w:pPr>
              <w:keepNext/>
              <w:keepLines/>
              <w:widowControl w:val="0"/>
              <w:tabs>
                <w:tab w:val="left" w:pos="869"/>
              </w:tabs>
              <w:autoSpaceDE w:val="0"/>
              <w:autoSpaceDN w:val="0"/>
              <w:adjustRightInd w:val="0"/>
              <w:spacing w:line="221" w:lineRule="exact"/>
              <w:ind w:firstLine="595"/>
              <w:rPr>
                <w:sz w:val="22"/>
              </w:rPr>
            </w:pPr>
            <w:r w:rsidRPr="00D7020D">
              <w:rPr>
                <w:sz w:val="22"/>
              </w:rPr>
              <w:t>9.2.4.</w:t>
            </w:r>
            <w:r w:rsidRPr="00D7020D">
              <w:rPr>
                <w:sz w:val="22"/>
              </w:rPr>
              <w:tab/>
              <w:t>Анализ порядка формирования первичных документов по не денежным</w:t>
            </w:r>
            <w:r w:rsidR="006342A7">
              <w:rPr>
                <w:sz w:val="22"/>
              </w:rPr>
              <w:t xml:space="preserve"> </w:t>
            </w:r>
            <w:r w:rsidRPr="00D7020D">
              <w:rPr>
                <w:sz w:val="22"/>
              </w:rPr>
              <w:t>расчетам (зачет, бартер, расчет векселями).</w:t>
            </w:r>
          </w:p>
        </w:tc>
      </w:tr>
      <w:tr w:rsidR="00D7020D" w:rsidRPr="00D7020D" w:rsidTr="006342A7">
        <w:tc>
          <w:tcPr>
            <w:tcW w:w="568" w:type="dxa"/>
            <w:tcBorders>
              <w:top w:val="single" w:sz="6" w:space="0" w:color="auto"/>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9.3.</w:t>
            </w:r>
          </w:p>
        </w:tc>
        <w:tc>
          <w:tcPr>
            <w:tcW w:w="2982" w:type="dxa"/>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расчетов с учредителями  (75 и др.)</w:t>
            </w:r>
          </w:p>
        </w:tc>
        <w:tc>
          <w:tcPr>
            <w:tcW w:w="6941" w:type="dxa"/>
            <w:gridSpan w:val="2"/>
            <w:tcBorders>
              <w:top w:val="single" w:sz="6" w:space="0" w:color="auto"/>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Проверка порядка распределения части нераспределенной прибыли для выплаты учредителем     на     предмет     соответствия</w:t>
            </w:r>
            <w:r w:rsidR="006342A7">
              <w:rPr>
                <w:sz w:val="22"/>
              </w:rPr>
              <w:t xml:space="preserve"> </w:t>
            </w:r>
            <w:r w:rsidRPr="00D7020D">
              <w:rPr>
                <w:sz w:val="22"/>
              </w:rPr>
              <w:t>установленному законодательству, уставу и решению учредителей Предприятия.</w:t>
            </w:r>
          </w:p>
        </w:tc>
      </w:tr>
      <w:tr w:rsidR="00D7020D" w:rsidRPr="00D7020D" w:rsidTr="006342A7">
        <w:trPr>
          <w:trHeight w:val="80"/>
        </w:trPr>
        <w:tc>
          <w:tcPr>
            <w:tcW w:w="568" w:type="dxa"/>
            <w:tcBorders>
              <w:top w:val="nil"/>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2982" w:type="dxa"/>
            <w:tcBorders>
              <w:top w:val="nil"/>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nil"/>
              <w:right w:val="single" w:sz="6" w:space="0" w:color="auto"/>
            </w:tcBorders>
          </w:tcPr>
          <w:p w:rsidR="00D7020D" w:rsidRPr="00D7020D" w:rsidRDefault="00D7020D" w:rsidP="007D4A78">
            <w:pPr>
              <w:keepNext/>
              <w:keepLines/>
              <w:widowControl w:val="0"/>
              <w:tabs>
                <w:tab w:val="left" w:leader="dot" w:pos="821"/>
              </w:tabs>
              <w:autoSpaceDE w:val="0"/>
              <w:autoSpaceDN w:val="0"/>
              <w:adjustRightInd w:val="0"/>
              <w:ind w:firstLine="595"/>
              <w:rPr>
                <w:sz w:val="22"/>
              </w:rPr>
            </w:pPr>
          </w:p>
        </w:tc>
      </w:tr>
      <w:tr w:rsidR="00D7020D" w:rsidRPr="00D7020D" w:rsidTr="006342A7">
        <w:trPr>
          <w:trHeight w:val="66"/>
        </w:trPr>
        <w:tc>
          <w:tcPr>
            <w:tcW w:w="568" w:type="dxa"/>
            <w:tcBorders>
              <w:top w:val="nil"/>
              <w:left w:val="single" w:sz="6" w:space="0" w:color="auto"/>
              <w:bottom w:val="nil"/>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2982" w:type="dxa"/>
            <w:tcBorders>
              <w:top w:val="nil"/>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nil"/>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p>
        </w:tc>
      </w:tr>
      <w:tr w:rsidR="00D7020D" w:rsidRPr="00D7020D" w:rsidTr="006342A7">
        <w:trPr>
          <w:trHeight w:val="66"/>
        </w:trPr>
        <w:tc>
          <w:tcPr>
            <w:tcW w:w="568" w:type="dxa"/>
            <w:tcBorders>
              <w:top w:val="nil"/>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pPr>
          </w:p>
        </w:tc>
      </w:tr>
      <w:tr w:rsidR="00D7020D" w:rsidRPr="00D7020D" w:rsidTr="006342A7">
        <w:trPr>
          <w:trHeight w:val="1452"/>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9.4.</w:t>
            </w:r>
          </w:p>
        </w:tc>
        <w:tc>
          <w:tcPr>
            <w:tcW w:w="2982"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Аудит доходов будущих периодов.</w:t>
            </w:r>
          </w:p>
        </w:tc>
        <w:tc>
          <w:tcPr>
            <w:tcW w:w="6941"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9.4.1. Анализ правомерности квалификации доходов будущих периодов для целей бухгалтерского учета и налогового учета.</w:t>
            </w:r>
          </w:p>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9.4.2. Проверка порядка и правомерности определения периода признания, к которому относятся тс или иные доходы для целей бухгалтерского и налогового учета.</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9.5.</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резервов предстоящих расходов.</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Анализ обоснованности формирования и расходования резервов предстоящих расходов, и порядка их признания для целей бухгалтерского учета и для целей исчисления налогооблагаемой базы по налогу на прибыль.</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t>10.</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b/>
                <w:bCs/>
                <w:sz w:val="22"/>
              </w:rPr>
              <w:t>Аудит формирования финансового</w:t>
            </w:r>
            <w:r w:rsidR="006342A7">
              <w:rPr>
                <w:b/>
                <w:bCs/>
                <w:sz w:val="22"/>
              </w:rPr>
              <w:t xml:space="preserve"> </w:t>
            </w:r>
            <w:r w:rsidRPr="00D7020D">
              <w:rPr>
                <w:b/>
                <w:sz w:val="22"/>
              </w:rPr>
              <w:t>результата</w:t>
            </w:r>
            <w:r w:rsidR="006342A7">
              <w:rPr>
                <w:b/>
                <w:sz w:val="22"/>
              </w:rPr>
              <w:t xml:space="preserve"> </w:t>
            </w:r>
            <w:r w:rsidRPr="00D7020D">
              <w:rPr>
                <w:b/>
                <w:bCs/>
                <w:sz w:val="22"/>
              </w:rPr>
              <w:t xml:space="preserve">и распределения </w:t>
            </w:r>
            <w:r w:rsidRPr="00D7020D">
              <w:rPr>
                <w:b/>
                <w:sz w:val="22"/>
              </w:rPr>
              <w:t>прибыли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10.1.</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доходов      по обычным             видам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10.1.1.</w:t>
            </w:r>
            <w:r w:rsidRPr="00D7020D">
              <w:rPr>
                <w:sz w:val="22"/>
              </w:rPr>
              <w:tab/>
              <w:t>Анализ системы документооборота по учету доходов.</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10.1.2.</w:t>
            </w:r>
            <w:r w:rsidRPr="00D7020D">
              <w:rPr>
                <w:sz w:val="22"/>
              </w:rPr>
              <w:tab/>
              <w:t>Оценка организации аналитического учета доходов в соответствии с</w:t>
            </w:r>
            <w:r w:rsidR="006342A7">
              <w:rPr>
                <w:sz w:val="22"/>
              </w:rPr>
              <w:t xml:space="preserve"> </w:t>
            </w:r>
            <w:r w:rsidRPr="00D7020D">
              <w:rPr>
                <w:sz w:val="22"/>
              </w:rPr>
              <w:t>требованиями действующего законодательства и учетной политике Предприятия.</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10.1.3.</w:t>
            </w:r>
            <w:r w:rsidRPr="00D7020D">
              <w:rPr>
                <w:sz w:val="22"/>
              </w:rPr>
              <w:tab/>
              <w:t>Оценка   последовательности   применения   учетной   политики   в</w:t>
            </w:r>
            <w:r w:rsidRPr="00D7020D">
              <w:rPr>
                <w:sz w:val="22"/>
              </w:rPr>
              <w:br/>
              <w:t>отношении методов признания доходов в том числе:</w:t>
            </w:r>
          </w:p>
          <w:p w:rsidR="00D7020D" w:rsidRPr="00D7020D" w:rsidRDefault="00D7020D" w:rsidP="007D4A78">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от обычных видов деятельности;</w:t>
            </w:r>
          </w:p>
          <w:p w:rsidR="00D7020D" w:rsidRPr="00D7020D" w:rsidRDefault="00D7020D" w:rsidP="007D4A78">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по договорам па капитальное строительство;</w:t>
            </w:r>
          </w:p>
          <w:p w:rsidR="00D7020D" w:rsidRPr="00D7020D" w:rsidRDefault="00D7020D" w:rsidP="007D4A78">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по регулируемым и прочим видам деятельности;</w:t>
            </w:r>
          </w:p>
          <w:p w:rsidR="00D7020D" w:rsidRPr="00D7020D" w:rsidRDefault="00D7020D" w:rsidP="007D4A78">
            <w:pPr>
              <w:keepNext/>
              <w:keepLines/>
              <w:widowControl w:val="0"/>
              <w:tabs>
                <w:tab w:val="left" w:pos="576"/>
              </w:tabs>
              <w:autoSpaceDE w:val="0"/>
              <w:autoSpaceDN w:val="0"/>
              <w:adjustRightInd w:val="0"/>
              <w:spacing w:line="230" w:lineRule="exact"/>
              <w:ind w:firstLine="595"/>
              <w:rPr>
                <w:sz w:val="22"/>
              </w:rPr>
            </w:pPr>
            <w:r w:rsidRPr="00D7020D">
              <w:rPr>
                <w:sz w:val="22"/>
              </w:rPr>
              <w:t>•</w:t>
            </w:r>
            <w:r w:rsidRPr="00D7020D">
              <w:rPr>
                <w:sz w:val="22"/>
              </w:rPr>
              <w:tab/>
              <w:t>по договорам на выполнение работ долгосрочного характера,</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10.1.4.</w:t>
            </w:r>
            <w:r w:rsidRPr="00D7020D">
              <w:rPr>
                <w:sz w:val="22"/>
              </w:rPr>
              <w:tab/>
              <w:t>Проверка полноты, правильности и своевременности отражения в</w:t>
            </w:r>
            <w:r w:rsidR="006342A7">
              <w:rPr>
                <w:sz w:val="22"/>
              </w:rPr>
              <w:t xml:space="preserve"> </w:t>
            </w:r>
            <w:r w:rsidRPr="00D7020D">
              <w:rPr>
                <w:sz w:val="22"/>
              </w:rPr>
              <w:t>бухгалтерском учете и признания для целей исчисления налога на прибыль фактов</w:t>
            </w:r>
            <w:r w:rsidR="006342A7">
              <w:rPr>
                <w:sz w:val="22"/>
              </w:rPr>
              <w:t xml:space="preserve"> </w:t>
            </w:r>
            <w:r w:rsidRPr="00D7020D">
              <w:rPr>
                <w:sz w:val="22"/>
              </w:rPr>
              <w:t>продажи продукции, товаров, выполнения работ, оказания услуг, являющихся</w:t>
            </w:r>
            <w:r w:rsidR="006342A7">
              <w:rPr>
                <w:sz w:val="22"/>
              </w:rPr>
              <w:t xml:space="preserve"> </w:t>
            </w:r>
            <w:r w:rsidRPr="00D7020D">
              <w:rPr>
                <w:sz w:val="22"/>
              </w:rPr>
              <w:t>предметом деятельности Предприятия.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10.2.</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расходов    по обычным             видам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10.2.1.</w:t>
            </w:r>
            <w:r w:rsidRPr="00D7020D">
              <w:rPr>
                <w:sz w:val="22"/>
              </w:rPr>
              <w:tab/>
              <w:t>Анализ системы документооборота по учету расходов, направленных на</w:t>
            </w:r>
            <w:r w:rsidR="006342A7">
              <w:rPr>
                <w:sz w:val="22"/>
              </w:rPr>
              <w:t xml:space="preserve"> </w:t>
            </w:r>
            <w:r w:rsidRPr="00D7020D">
              <w:rPr>
                <w:sz w:val="22"/>
              </w:rPr>
              <w:t>оплату  услуг  (работ)  сторонних  организаций,   расходов,  осуществляемых</w:t>
            </w:r>
            <w:r w:rsidR="006342A7">
              <w:rPr>
                <w:sz w:val="22"/>
              </w:rPr>
              <w:t xml:space="preserve"> </w:t>
            </w:r>
            <w:r w:rsidRPr="00D7020D">
              <w:rPr>
                <w:sz w:val="22"/>
              </w:rPr>
              <w:t>Предприятием самостоятельно,</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10.2.2.</w:t>
            </w:r>
            <w:r w:rsidRPr="00D7020D">
              <w:rPr>
                <w:sz w:val="22"/>
              </w:rPr>
              <w:tab/>
              <w:t>Анализ порядка отражения в бухгалтерском учете хозяйственных</w:t>
            </w:r>
            <w:r w:rsidR="006342A7">
              <w:rPr>
                <w:sz w:val="22"/>
              </w:rPr>
              <w:t xml:space="preserve"> </w:t>
            </w:r>
            <w:r w:rsidRPr="00D7020D">
              <w:rPr>
                <w:sz w:val="22"/>
              </w:rPr>
              <w:t>операций   на   предмет   соответствия   учетной   политике   и   действующим</w:t>
            </w:r>
            <w:r w:rsidR="006342A7">
              <w:rPr>
                <w:sz w:val="22"/>
              </w:rPr>
              <w:t xml:space="preserve"> </w:t>
            </w:r>
            <w:r w:rsidRPr="00D7020D">
              <w:rPr>
                <w:sz w:val="22"/>
              </w:rPr>
              <w:t>нормативным актам.</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10.2.3.</w:t>
            </w:r>
            <w:r w:rsidRPr="00D7020D">
              <w:rPr>
                <w:sz w:val="22"/>
              </w:rPr>
              <w:tab/>
              <w:t>Анализ корректности группировки затрат по статьям, местам  их</w:t>
            </w:r>
            <w:r w:rsidRPr="00D7020D">
              <w:rPr>
                <w:sz w:val="22"/>
              </w:rPr>
              <w:br/>
              <w:t>возникновения (производствам, цехам, участкам), соответствия  номенклатуры</w:t>
            </w:r>
            <w:r w:rsidR="006342A7">
              <w:rPr>
                <w:sz w:val="22"/>
              </w:rPr>
              <w:t xml:space="preserve"> </w:t>
            </w:r>
            <w:r w:rsidRPr="00D7020D">
              <w:rPr>
                <w:sz w:val="22"/>
              </w:rPr>
              <w:t>статей      перечню,      установленному      соответствующими      отраслевыми</w:t>
            </w:r>
            <w:r w:rsidR="006342A7">
              <w:rPr>
                <w:sz w:val="22"/>
              </w:rPr>
              <w:t xml:space="preserve"> </w:t>
            </w:r>
            <w:r w:rsidRPr="00D7020D">
              <w:rPr>
                <w:sz w:val="22"/>
              </w:rPr>
              <w:t>рекомендациями   (отраслевыми   инструкциями,   внутренними   Положениями Предприятия).</w:t>
            </w:r>
          </w:p>
          <w:p w:rsidR="00D7020D" w:rsidRPr="00D7020D" w:rsidRDefault="00D7020D" w:rsidP="007D4A78">
            <w:pPr>
              <w:keepNext/>
              <w:keepLines/>
              <w:widowControl w:val="0"/>
              <w:autoSpaceDE w:val="0"/>
              <w:autoSpaceDN w:val="0"/>
              <w:adjustRightInd w:val="0"/>
              <w:spacing w:line="226" w:lineRule="exact"/>
              <w:ind w:firstLine="595"/>
              <w:rPr>
                <w:sz w:val="22"/>
                <w:lang w:eastAsia="en-US"/>
              </w:rPr>
            </w:pPr>
            <w:r w:rsidRPr="00D7020D">
              <w:rPr>
                <w:bCs/>
                <w:smallCaps/>
                <w:sz w:val="22"/>
                <w:lang w:eastAsia="en-US"/>
              </w:rPr>
              <w:t>10</w:t>
            </w:r>
            <w:r w:rsidRPr="00D7020D">
              <w:rPr>
                <w:sz w:val="22"/>
                <w:lang w:eastAsia="en-US"/>
              </w:rPr>
              <w:t>.2.4. Анализ    применяемого    Предприятием    способа    формирования себестоимости продукции. Анализ порядка калькулирования себестоимости продукции (работ, услуг):</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анализ    правомерности    отнесения    расходов    к   общепроизводственным, управленческим   (общехозяйственным)   и   распределение   их   по   объектам калькулирования.</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10.2.5.</w:t>
            </w:r>
            <w:r w:rsidRPr="00D7020D">
              <w:rPr>
                <w:sz w:val="22"/>
              </w:rPr>
              <w:tab/>
              <w:t>Анализ учета доходов и расходов по обслуживающим производствам,</w:t>
            </w:r>
            <w:r w:rsidR="006342A7">
              <w:rPr>
                <w:sz w:val="22"/>
              </w:rPr>
              <w:t xml:space="preserve"> </w:t>
            </w:r>
            <w:r w:rsidRPr="00D7020D">
              <w:rPr>
                <w:sz w:val="22"/>
              </w:rPr>
              <w:t>признания   доходов   и   расходов   (убытков)   для    целей    формирования</w:t>
            </w:r>
            <w:r w:rsidR="006342A7">
              <w:rPr>
                <w:sz w:val="22"/>
              </w:rPr>
              <w:t xml:space="preserve"> </w:t>
            </w:r>
            <w:r w:rsidRPr="00D7020D">
              <w:rPr>
                <w:sz w:val="22"/>
              </w:rPr>
              <w:t>налогооблагаемой базы по налогу на прибыль.</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10.2.6.</w:t>
            </w:r>
            <w:r w:rsidRPr="00D7020D">
              <w:rPr>
                <w:sz w:val="22"/>
              </w:rPr>
              <w:tab/>
              <w:t>Анализ порядка признания расходов для целей налогообложения.</w:t>
            </w:r>
          </w:p>
          <w:p w:rsidR="00D7020D" w:rsidRPr="00D7020D" w:rsidRDefault="00D7020D" w:rsidP="007D4A78">
            <w:pPr>
              <w:keepNext/>
              <w:keepLines/>
              <w:widowControl w:val="0"/>
              <w:autoSpaceDE w:val="0"/>
              <w:autoSpaceDN w:val="0"/>
              <w:adjustRightInd w:val="0"/>
              <w:spacing w:line="230" w:lineRule="exact"/>
              <w:ind w:firstLine="595"/>
              <w:rPr>
                <w:i/>
                <w:iCs/>
                <w:sz w:val="22"/>
              </w:rPr>
            </w:pPr>
            <w:r w:rsidRPr="00D7020D">
              <w:rPr>
                <w:i/>
                <w:iCs/>
                <w:sz w:val="22"/>
              </w:rPr>
              <w:t>По регулируемым видам деятельности.</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10.2.7.</w:t>
            </w:r>
            <w:r w:rsidRPr="00D7020D">
              <w:rPr>
                <w:sz w:val="22"/>
              </w:rPr>
              <w:tab/>
              <w:t>Анализ  фактического  ведения  раздельного   бухгалтерского   учета</w:t>
            </w:r>
            <w:r w:rsidR="006342A7">
              <w:rPr>
                <w:sz w:val="22"/>
              </w:rPr>
              <w:t xml:space="preserve"> </w:t>
            </w:r>
            <w:r w:rsidRPr="00D7020D">
              <w:rPr>
                <w:sz w:val="22"/>
              </w:rPr>
              <w:t>прямых и косвенных расходов по регулируемым и прочим видам деятельности и</w:t>
            </w:r>
            <w:r w:rsidR="006342A7">
              <w:rPr>
                <w:sz w:val="22"/>
              </w:rPr>
              <w:t xml:space="preserve"> </w:t>
            </w:r>
            <w:r w:rsidRPr="00D7020D">
              <w:rPr>
                <w:sz w:val="22"/>
              </w:rPr>
              <w:t>соответствия учетной политике организации.</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10.2.8.</w:t>
            </w:r>
            <w:r w:rsidRPr="00D7020D">
              <w:rPr>
                <w:sz w:val="22"/>
              </w:rPr>
              <w:tab/>
              <w:t>Анализ   соответствия   фактического   распределения   в   регистрах</w:t>
            </w:r>
            <w:r w:rsidR="006342A7">
              <w:rPr>
                <w:sz w:val="22"/>
              </w:rPr>
              <w:t xml:space="preserve"> </w:t>
            </w:r>
            <w:r w:rsidRPr="00D7020D">
              <w:rPr>
                <w:sz w:val="22"/>
              </w:rPr>
              <w:t>бухгалтерского учета косвенных расходов принципам, указанным в учетной</w:t>
            </w:r>
            <w:r w:rsidR="006342A7">
              <w:rPr>
                <w:sz w:val="22"/>
              </w:rPr>
              <w:t xml:space="preserve"> </w:t>
            </w:r>
            <w:r w:rsidRPr="00D7020D">
              <w:rPr>
                <w:sz w:val="22"/>
              </w:rPr>
              <w:t>политике организации.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10.3.</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Аудит операционных и внереализационных доходов     и     расходов (прочих     доходов     и расходов).</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10.3.1.</w:t>
            </w:r>
            <w:r w:rsidRPr="00D7020D">
              <w:rPr>
                <w:sz w:val="22"/>
              </w:rPr>
              <w:tab/>
              <w:t>Анализ   формирования   прочих   доходов   и   расходов   (в   разрезе</w:t>
            </w:r>
            <w:r w:rsidR="006342A7">
              <w:rPr>
                <w:sz w:val="22"/>
              </w:rPr>
              <w:t xml:space="preserve"> </w:t>
            </w:r>
            <w:r w:rsidRPr="00D7020D">
              <w:rPr>
                <w:sz w:val="22"/>
              </w:rPr>
              <w:t>соответствующих статей) на предмет соответствия установленному порядку</w:t>
            </w:r>
            <w:r w:rsidR="006342A7">
              <w:rPr>
                <w:sz w:val="22"/>
              </w:rPr>
              <w:t xml:space="preserve"> </w:t>
            </w:r>
            <w:r w:rsidRPr="00D7020D">
              <w:rPr>
                <w:sz w:val="22"/>
              </w:rPr>
              <w:t>отражения на счетах бухгалтерского учета и признания для целей исчисления</w:t>
            </w:r>
            <w:r w:rsidR="006342A7">
              <w:rPr>
                <w:sz w:val="22"/>
              </w:rPr>
              <w:t xml:space="preserve"> </w:t>
            </w:r>
            <w:r w:rsidRPr="00D7020D">
              <w:rPr>
                <w:sz w:val="22"/>
              </w:rPr>
              <w:t>налога на прибыль.</w:t>
            </w:r>
          </w:p>
          <w:p w:rsidR="00D7020D" w:rsidRPr="00D7020D" w:rsidRDefault="00D7020D" w:rsidP="007D4A78">
            <w:pPr>
              <w:keepNext/>
              <w:keepLines/>
              <w:widowControl w:val="0"/>
              <w:tabs>
                <w:tab w:val="left" w:pos="960"/>
              </w:tabs>
              <w:autoSpaceDE w:val="0"/>
              <w:autoSpaceDN w:val="0"/>
              <w:adjustRightInd w:val="0"/>
              <w:spacing w:line="230" w:lineRule="exact"/>
              <w:ind w:firstLine="595"/>
              <w:rPr>
                <w:sz w:val="22"/>
              </w:rPr>
            </w:pPr>
            <w:r w:rsidRPr="00D7020D">
              <w:rPr>
                <w:sz w:val="22"/>
              </w:rPr>
              <w:t>10.3.2.</w:t>
            </w:r>
            <w:r w:rsidRPr="00D7020D">
              <w:rPr>
                <w:sz w:val="22"/>
              </w:rPr>
              <w:tab/>
              <w:t>Анализ порядка формирования финансовых результатов для целей</w:t>
            </w:r>
            <w:r w:rsidR="006342A7">
              <w:rPr>
                <w:sz w:val="22"/>
              </w:rPr>
              <w:t xml:space="preserve"> </w:t>
            </w:r>
            <w:r w:rsidRPr="00D7020D">
              <w:rPr>
                <w:sz w:val="22"/>
              </w:rPr>
              <w:t xml:space="preserve">бухгалтерского учета и для целей формирования налогооблагаемой </w:t>
            </w:r>
            <w:r w:rsidRPr="00D7020D">
              <w:rPr>
                <w:bCs/>
                <w:sz w:val="22"/>
              </w:rPr>
              <w:t xml:space="preserve">базы </w:t>
            </w:r>
            <w:r w:rsidRPr="00D7020D">
              <w:rPr>
                <w:sz w:val="22"/>
              </w:rPr>
              <w:t>по</w:t>
            </w:r>
            <w:r w:rsidR="006342A7">
              <w:rPr>
                <w:sz w:val="22"/>
              </w:rPr>
              <w:t xml:space="preserve"> </w:t>
            </w:r>
            <w:r w:rsidRPr="00D7020D">
              <w:rPr>
                <w:sz w:val="22"/>
              </w:rPr>
              <w:t>налогу на прибыль.</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b/>
                <w:bCs/>
                <w:smallCaps/>
                <w:spacing w:val="10"/>
                <w:sz w:val="22"/>
              </w:rPr>
              <w:t>1</w:t>
            </w:r>
            <w:r w:rsidRPr="00D7020D">
              <w:rPr>
                <w:b/>
                <w:sz w:val="22"/>
              </w:rPr>
              <w:t>1</w:t>
            </w:r>
            <w:r w:rsidRPr="00D7020D">
              <w:rPr>
                <w:sz w:val="22"/>
              </w:rPr>
              <w:t>.</w:t>
            </w:r>
          </w:p>
        </w:tc>
        <w:tc>
          <w:tcPr>
            <w:tcW w:w="9923" w:type="dxa"/>
            <w:gridSpan w:val="3"/>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b/>
                <w:bCs/>
                <w:sz w:val="22"/>
              </w:rPr>
            </w:pPr>
            <w:r w:rsidRPr="00D7020D">
              <w:rPr>
                <w:b/>
                <w:bCs/>
                <w:sz w:val="22"/>
              </w:rPr>
              <w:t>Аудит расчетов с бюджетом по налоговым платежам</w:t>
            </w:r>
          </w:p>
        </w:tc>
      </w:tr>
      <w:tr w:rsidR="00D7020D" w:rsidRPr="00D7020D" w:rsidTr="006342A7">
        <w:trPr>
          <w:trHeight w:val="4553"/>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11.1.</w:t>
            </w:r>
          </w:p>
        </w:tc>
        <w:tc>
          <w:tcPr>
            <w:tcW w:w="2982"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Аудит      расчетов      с бюджетом по налогу на прибыль.</w:t>
            </w:r>
          </w:p>
        </w:tc>
        <w:tc>
          <w:tcPr>
            <w:tcW w:w="6941"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11.1.1. Проверка соблюдения налоговой политики, принятой Предприятием на проверяемый период.</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.2.</w:t>
            </w:r>
            <w:r w:rsidRPr="00D7020D">
              <w:rPr>
                <w:sz w:val="22"/>
              </w:rPr>
              <w:tab/>
              <w:t xml:space="preserve">Проверка правильности исчисления текущего налога на прибыль </w:t>
            </w:r>
            <w:r w:rsidRPr="00D7020D">
              <w:rPr>
                <w:bCs/>
                <w:sz w:val="22"/>
              </w:rPr>
              <w:t>и</w:t>
            </w:r>
            <w:r w:rsidR="006342A7">
              <w:rPr>
                <w:bCs/>
                <w:sz w:val="22"/>
              </w:rPr>
              <w:t xml:space="preserve"> </w:t>
            </w:r>
            <w:r w:rsidRPr="00D7020D">
              <w:rPr>
                <w:sz w:val="22"/>
              </w:rPr>
              <w:t>чистой прибыли Предприятия.</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w:t>
            </w:r>
            <w:r w:rsidRPr="00D7020D">
              <w:rPr>
                <w:sz w:val="22"/>
              </w:rPr>
              <w:t>.3.</w:t>
            </w:r>
            <w:r w:rsidRPr="00D7020D">
              <w:rPr>
                <w:sz w:val="22"/>
              </w:rPr>
              <w:tab/>
              <w:t>Анализ порядка формирования налогооблагаемой базы по доходной и</w:t>
            </w:r>
            <w:r w:rsidR="006342A7">
              <w:rPr>
                <w:sz w:val="22"/>
              </w:rPr>
              <w:t xml:space="preserve"> </w:t>
            </w:r>
            <w:r w:rsidRPr="00D7020D">
              <w:rPr>
                <w:sz w:val="22"/>
              </w:rPr>
              <w:t>расходной части расчета налога на прибыль.</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.4.</w:t>
            </w:r>
            <w:r w:rsidRPr="00D7020D">
              <w:rPr>
                <w:sz w:val="22"/>
              </w:rPr>
              <w:tab/>
              <w:t>Проверка   правильности   исчисления    налога   на   прибыль   по</w:t>
            </w:r>
            <w:r w:rsidR="006342A7">
              <w:rPr>
                <w:sz w:val="22"/>
              </w:rPr>
              <w:t xml:space="preserve"> </w:t>
            </w:r>
            <w:r w:rsidRPr="00D7020D">
              <w:rPr>
                <w:sz w:val="22"/>
              </w:rPr>
              <w:t>обособленным подразделениям и порядка сдачи ими налоговых деклараций,</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.5.</w:t>
            </w:r>
            <w:r w:rsidRPr="00D7020D">
              <w:rPr>
                <w:sz w:val="22"/>
              </w:rPr>
              <w:tab/>
              <w:t>Анализ  порядка формирования  отдельных  налогооблагаемых  баз,</w:t>
            </w:r>
            <w:r w:rsidR="006342A7">
              <w:rPr>
                <w:sz w:val="22"/>
              </w:rPr>
              <w:t xml:space="preserve"> </w:t>
            </w:r>
            <w:r w:rsidRPr="00D7020D">
              <w:rPr>
                <w:sz w:val="22"/>
              </w:rPr>
              <w:t>имеющих различные налоговые ставки.</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.1.6.</w:t>
            </w:r>
            <w:r w:rsidRPr="00D7020D">
              <w:rPr>
                <w:sz w:val="22"/>
              </w:rPr>
              <w:tab/>
              <w:t>Анализ порядка формирования и отражения на счетах бухгалтерского</w:t>
            </w:r>
            <w:r w:rsidR="006342A7">
              <w:rPr>
                <w:sz w:val="22"/>
              </w:rPr>
              <w:t xml:space="preserve"> </w:t>
            </w:r>
            <w:r w:rsidRPr="00D7020D">
              <w:rPr>
                <w:sz w:val="22"/>
              </w:rPr>
              <w:t>учета и в налоговой декларации постоянных налоговых разниц.</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.7.</w:t>
            </w:r>
            <w:r w:rsidRPr="00D7020D">
              <w:rPr>
                <w:sz w:val="22"/>
              </w:rPr>
              <w:tab/>
              <w:t>Анализ организации налогового учета с целью оценки возможности</w:t>
            </w:r>
            <w:r w:rsidR="006342A7">
              <w:rPr>
                <w:sz w:val="22"/>
              </w:rPr>
              <w:t xml:space="preserve"> </w:t>
            </w:r>
            <w:r w:rsidRPr="00D7020D">
              <w:rPr>
                <w:sz w:val="22"/>
              </w:rPr>
              <w:t>формирования своевременной и достоверной информации для формирования</w:t>
            </w:r>
            <w:r w:rsidR="006342A7">
              <w:rPr>
                <w:sz w:val="22"/>
              </w:rPr>
              <w:t xml:space="preserve"> </w:t>
            </w:r>
            <w:r w:rsidRPr="00D7020D">
              <w:rPr>
                <w:sz w:val="22"/>
              </w:rPr>
              <w:t>налогооблагаемой базы по налогу на прибыль.</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.8.</w:t>
            </w:r>
            <w:r w:rsidRPr="00D7020D">
              <w:rPr>
                <w:sz w:val="22"/>
              </w:rPr>
              <w:tab/>
              <w:t>Проверка исполнения Предприятием функций налогового агента,</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w:t>
            </w:r>
            <w:r w:rsidRPr="00D7020D">
              <w:rPr>
                <w:sz w:val="22"/>
              </w:rPr>
              <w:t>.9.</w:t>
            </w:r>
            <w:r w:rsidRPr="00D7020D">
              <w:rPr>
                <w:b/>
                <w:sz w:val="22"/>
              </w:rPr>
              <w:tab/>
            </w:r>
            <w:r w:rsidRPr="00D7020D">
              <w:rPr>
                <w:sz w:val="22"/>
              </w:rPr>
              <w:t>Анализ корректности заполнения налоговой декларации по налогу на</w:t>
            </w:r>
            <w:r w:rsidR="006342A7">
              <w:rPr>
                <w:sz w:val="22"/>
              </w:rPr>
              <w:t xml:space="preserve"> </w:t>
            </w:r>
            <w:r w:rsidRPr="00D7020D">
              <w:rPr>
                <w:sz w:val="22"/>
              </w:rPr>
              <w:t>прибыль.</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11.2.</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jc w:val="both"/>
              <w:rPr>
                <w:sz w:val="22"/>
              </w:rPr>
            </w:pPr>
            <w:r w:rsidRPr="00D7020D">
              <w:rPr>
                <w:sz w:val="22"/>
              </w:rPr>
              <w:t>Аудит расчетов по НДС.</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w:t>
            </w:r>
            <w:r w:rsidRPr="00D7020D">
              <w:rPr>
                <w:bCs/>
                <w:sz w:val="22"/>
              </w:rPr>
              <w:t>1.</w:t>
            </w:r>
            <w:r w:rsidRPr="00D7020D">
              <w:rPr>
                <w:sz w:val="22"/>
              </w:rPr>
              <w:tab/>
              <w:t>Анализ и оценка порядка начисления Предприятием НДС в разрезе</w:t>
            </w:r>
            <w:r w:rsidR="006342A7">
              <w:rPr>
                <w:sz w:val="22"/>
              </w:rPr>
              <w:t xml:space="preserve"> </w:t>
            </w:r>
            <w:r w:rsidRPr="00D7020D">
              <w:rPr>
                <w:sz w:val="22"/>
              </w:rPr>
              <w:t xml:space="preserve">объектов налогообложения, установленных статьей </w:t>
            </w:r>
            <w:r w:rsidRPr="00D7020D">
              <w:rPr>
                <w:b/>
                <w:bCs/>
                <w:sz w:val="22"/>
              </w:rPr>
              <w:t xml:space="preserve">146 </w:t>
            </w:r>
            <w:r w:rsidRPr="00D7020D">
              <w:rPr>
                <w:sz w:val="22"/>
              </w:rPr>
              <w:t>Налоговым кодексом</w:t>
            </w:r>
            <w:r w:rsidR="006342A7">
              <w:rPr>
                <w:sz w:val="22"/>
              </w:rPr>
              <w:t xml:space="preserve"> </w:t>
            </w:r>
            <w:r w:rsidRPr="00D7020D">
              <w:rPr>
                <w:sz w:val="22"/>
              </w:rPr>
              <w:t>Российской Федерации.</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.2.2.</w:t>
            </w:r>
            <w:r w:rsidRPr="00D7020D">
              <w:rPr>
                <w:sz w:val="22"/>
              </w:rPr>
              <w:tab/>
              <w:t>Анализ порядка формирования книги покупок и соответствия данных</w:t>
            </w:r>
            <w:r w:rsidR="006342A7">
              <w:rPr>
                <w:sz w:val="22"/>
              </w:rPr>
              <w:t xml:space="preserve"> </w:t>
            </w:r>
            <w:r w:rsidRPr="00D7020D">
              <w:rPr>
                <w:sz w:val="22"/>
              </w:rPr>
              <w:t>книги покупок данным соответствующих субсчетов бухгалтерского учета, а также</w:t>
            </w:r>
            <w:r w:rsidR="006342A7">
              <w:rPr>
                <w:sz w:val="22"/>
              </w:rPr>
              <w:t xml:space="preserve"> </w:t>
            </w:r>
            <w:r w:rsidRPr="00D7020D">
              <w:rPr>
                <w:sz w:val="22"/>
              </w:rPr>
              <w:t>данным декларации по НДС.</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.2.3.</w:t>
            </w:r>
            <w:r w:rsidRPr="00D7020D">
              <w:rPr>
                <w:b/>
                <w:sz w:val="22"/>
              </w:rPr>
              <w:tab/>
            </w:r>
            <w:r w:rsidRPr="00D7020D">
              <w:rPr>
                <w:sz w:val="22"/>
              </w:rPr>
              <w:t>Анализ организации раздельного учета объектов налогообложения НДС,  имеющих различные налоговые ставки.</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w:t>
            </w:r>
            <w:r w:rsidRPr="00D7020D">
              <w:rPr>
                <w:bCs/>
                <w:sz w:val="22"/>
              </w:rPr>
              <w:t>1</w:t>
            </w:r>
            <w:r w:rsidRPr="00D7020D">
              <w:rPr>
                <w:sz w:val="22"/>
              </w:rPr>
              <w:t>.2.4.</w:t>
            </w:r>
            <w:r w:rsidRPr="00D7020D">
              <w:rPr>
                <w:sz w:val="22"/>
              </w:rPr>
              <w:tab/>
              <w:t>Анализ обоснованности принятия НДС по приобретенным ТМЦ в</w:t>
            </w:r>
            <w:r w:rsidR="006342A7">
              <w:rPr>
                <w:sz w:val="22"/>
              </w:rPr>
              <w:t xml:space="preserve"> </w:t>
            </w:r>
            <w:r w:rsidRPr="00D7020D">
              <w:rPr>
                <w:sz w:val="22"/>
              </w:rPr>
              <w:t>случае расчетов с поставщиками ценными бумагами, в том числе собственными векселями.</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.2.5.</w:t>
            </w:r>
            <w:r w:rsidRPr="00D7020D">
              <w:rPr>
                <w:b/>
                <w:sz w:val="22"/>
              </w:rPr>
              <w:tab/>
            </w:r>
            <w:r w:rsidRPr="00D7020D">
              <w:rPr>
                <w:sz w:val="22"/>
              </w:rPr>
              <w:t>Анализ порядка формирования книги продаж и соответствия данных</w:t>
            </w:r>
            <w:r w:rsidR="006342A7">
              <w:rPr>
                <w:sz w:val="22"/>
              </w:rPr>
              <w:t xml:space="preserve"> </w:t>
            </w:r>
            <w:r w:rsidRPr="00D7020D">
              <w:rPr>
                <w:sz w:val="22"/>
              </w:rPr>
              <w:t>книги продаж данным соответствующих счетов бухгалтерского учета и данным</w:t>
            </w:r>
            <w:r w:rsidR="006342A7">
              <w:rPr>
                <w:sz w:val="22"/>
              </w:rPr>
              <w:t xml:space="preserve"> </w:t>
            </w:r>
            <w:r w:rsidRPr="00D7020D">
              <w:rPr>
                <w:sz w:val="22"/>
              </w:rPr>
              <w:t>декларации по НДС.</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.2.6.</w:t>
            </w:r>
            <w:r w:rsidRPr="00D7020D">
              <w:rPr>
                <w:sz w:val="22"/>
              </w:rPr>
              <w:tab/>
              <w:t>Анализ порядка осуществления раздельного учета хозяйственных</w:t>
            </w:r>
            <w:r w:rsidR="006342A7">
              <w:rPr>
                <w:sz w:val="22"/>
              </w:rPr>
              <w:t xml:space="preserve"> </w:t>
            </w:r>
            <w:r w:rsidRPr="00D7020D">
              <w:rPr>
                <w:sz w:val="22"/>
              </w:rPr>
              <w:t>операций подлежащих и не подлежащих налогообложению, порядок определения</w:t>
            </w:r>
            <w:r w:rsidR="006342A7">
              <w:rPr>
                <w:sz w:val="22"/>
              </w:rPr>
              <w:t xml:space="preserve"> </w:t>
            </w:r>
            <w:r w:rsidRPr="00D7020D">
              <w:rPr>
                <w:sz w:val="22"/>
              </w:rPr>
              <w:t>и отражения на счетах бухгалтерского учета и в налоговой декларации результатов</w:t>
            </w:r>
            <w:r w:rsidR="006342A7">
              <w:rPr>
                <w:sz w:val="22"/>
              </w:rPr>
              <w:t xml:space="preserve"> </w:t>
            </w:r>
            <w:r w:rsidRPr="00D7020D">
              <w:rPr>
                <w:sz w:val="22"/>
              </w:rPr>
              <w:t>таких операций. Анализ порядка включения НДС, уплаченного поставщикам, в</w:t>
            </w:r>
            <w:r w:rsidR="006342A7">
              <w:rPr>
                <w:sz w:val="22"/>
              </w:rPr>
              <w:t xml:space="preserve"> </w:t>
            </w:r>
            <w:r w:rsidRPr="00D7020D">
              <w:rPr>
                <w:sz w:val="22"/>
              </w:rPr>
              <w:t>состав расходов по видам деятельности, не подлежащим налогообложению.</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.2.7.</w:t>
            </w:r>
            <w:r w:rsidRPr="00D7020D">
              <w:rPr>
                <w:sz w:val="22"/>
              </w:rPr>
              <w:tab/>
              <w:t>Проверка правильности оформления счетов-фактур выданных.</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.2.8.</w:t>
            </w:r>
            <w:r w:rsidRPr="00D7020D">
              <w:rPr>
                <w:sz w:val="22"/>
              </w:rPr>
              <w:tab/>
              <w:t>Анализ порядка начисления налога с сумм авансов, полученных и иных</w:t>
            </w:r>
            <w:r w:rsidR="006342A7">
              <w:rPr>
                <w:sz w:val="22"/>
              </w:rPr>
              <w:t xml:space="preserve"> </w:t>
            </w:r>
            <w:r w:rsidRPr="00D7020D">
              <w:rPr>
                <w:sz w:val="22"/>
              </w:rPr>
              <w:t>сумм, связанных с оплатой за товары, работы, услуги.</w:t>
            </w:r>
          </w:p>
          <w:p w:rsidR="00D7020D" w:rsidRPr="00D7020D" w:rsidRDefault="00D7020D" w:rsidP="007D4A78">
            <w:pPr>
              <w:keepNext/>
              <w:keepLines/>
              <w:widowControl w:val="0"/>
              <w:tabs>
                <w:tab w:val="left" w:pos="1066"/>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.2.9.</w:t>
            </w:r>
            <w:r w:rsidRPr="00D7020D">
              <w:rPr>
                <w:sz w:val="22"/>
              </w:rPr>
              <w:tab/>
              <w:t>Анализ порядка выполнения Предприятием функций налогового агента.</w:t>
            </w:r>
          </w:p>
          <w:p w:rsidR="00D7020D" w:rsidRPr="00D7020D" w:rsidRDefault="00D7020D" w:rsidP="007D4A78">
            <w:pPr>
              <w:keepNext/>
              <w:keepLines/>
              <w:widowControl w:val="0"/>
              <w:tabs>
                <w:tab w:val="left" w:pos="1066"/>
              </w:tabs>
              <w:autoSpaceDE w:val="0"/>
              <w:autoSpaceDN w:val="0"/>
              <w:adjustRightInd w:val="0"/>
              <w:spacing w:line="226" w:lineRule="exact"/>
              <w:ind w:firstLine="595"/>
              <w:rPr>
                <w:sz w:val="22"/>
              </w:rPr>
            </w:pPr>
            <w:r w:rsidRPr="00D7020D">
              <w:rPr>
                <w:sz w:val="22"/>
              </w:rPr>
              <w:t>11.2.10.</w:t>
            </w:r>
            <w:r w:rsidRPr="00D7020D">
              <w:rPr>
                <w:b/>
                <w:sz w:val="22"/>
              </w:rPr>
              <w:tab/>
            </w:r>
            <w:r w:rsidRPr="00D7020D">
              <w:rPr>
                <w:sz w:val="22"/>
              </w:rPr>
              <w:t>Анализ корректности заполнения налоговой декларации по налогу на</w:t>
            </w:r>
            <w:r w:rsidR="006342A7">
              <w:rPr>
                <w:sz w:val="22"/>
              </w:rPr>
              <w:t xml:space="preserve"> </w:t>
            </w:r>
            <w:r w:rsidRPr="00D7020D">
              <w:rPr>
                <w:sz w:val="22"/>
              </w:rPr>
              <w:t>добавленную стоимость.</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w w:val="66"/>
                <w:sz w:val="22"/>
              </w:rPr>
            </w:pPr>
            <w:r w:rsidRPr="00D7020D">
              <w:rPr>
                <w:sz w:val="22"/>
              </w:rPr>
              <w:lastRenderedPageBreak/>
              <w:t>11.3.</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jc w:val="both"/>
              <w:rPr>
                <w:sz w:val="22"/>
              </w:rPr>
            </w:pPr>
            <w:r w:rsidRPr="00D7020D">
              <w:rPr>
                <w:sz w:val="22"/>
              </w:rPr>
              <w:t>Аудит расчетов по налогу на имущество.</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70"/>
              </w:tabs>
              <w:autoSpaceDE w:val="0"/>
              <w:autoSpaceDN w:val="0"/>
              <w:adjustRightInd w:val="0"/>
              <w:spacing w:line="230" w:lineRule="exact"/>
              <w:ind w:firstLine="595"/>
              <w:rPr>
                <w:sz w:val="22"/>
              </w:rPr>
            </w:pPr>
            <w:r w:rsidRPr="00D7020D">
              <w:rPr>
                <w:sz w:val="22"/>
              </w:rPr>
              <w:t>1</w:t>
            </w:r>
            <w:r w:rsidRPr="00D7020D">
              <w:rPr>
                <w:bCs/>
                <w:sz w:val="22"/>
              </w:rPr>
              <w:t>1</w:t>
            </w:r>
            <w:r w:rsidRPr="00D7020D">
              <w:rPr>
                <w:sz w:val="22"/>
              </w:rPr>
              <w:t>.3</w:t>
            </w:r>
            <w:r w:rsidRPr="00D7020D">
              <w:rPr>
                <w:bCs/>
                <w:sz w:val="22"/>
              </w:rPr>
              <w:t>.1.</w:t>
            </w:r>
            <w:r w:rsidRPr="00D7020D">
              <w:rPr>
                <w:sz w:val="22"/>
              </w:rPr>
              <w:tab/>
              <w:t>Анализ соблюдения порядка исчисления налога.</w:t>
            </w:r>
          </w:p>
          <w:p w:rsidR="00D7020D" w:rsidRPr="00D7020D" w:rsidRDefault="00D7020D" w:rsidP="007D4A78">
            <w:pPr>
              <w:keepNext/>
              <w:keepLines/>
              <w:widowControl w:val="0"/>
              <w:tabs>
                <w:tab w:val="left" w:pos="970"/>
              </w:tabs>
              <w:autoSpaceDE w:val="0"/>
              <w:autoSpaceDN w:val="0"/>
              <w:adjustRightInd w:val="0"/>
              <w:spacing w:line="230" w:lineRule="exact"/>
              <w:ind w:firstLine="595"/>
              <w:rPr>
                <w:sz w:val="22"/>
              </w:rPr>
            </w:pPr>
            <w:r w:rsidRPr="00D7020D">
              <w:rPr>
                <w:sz w:val="22"/>
              </w:rPr>
              <w:t>11.3.2.</w:t>
            </w:r>
            <w:r w:rsidRPr="00D7020D">
              <w:rPr>
                <w:sz w:val="22"/>
              </w:rPr>
              <w:tab/>
              <w:t>Анализ порядка исчисления и уплаты сумм налога на имущество вне места нахождения Предприятия и сдачи налоговых деклараций.</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11.4</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jc w:val="both"/>
              <w:rPr>
                <w:sz w:val="22"/>
              </w:rPr>
            </w:pPr>
            <w:r w:rsidRPr="00D7020D">
              <w:rPr>
                <w:sz w:val="22"/>
              </w:rPr>
              <w:t>Аудит арендных платежей и прочим налоговых платежей.</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.4</w:t>
            </w:r>
            <w:r w:rsidRPr="00D7020D">
              <w:rPr>
                <w:bCs/>
                <w:sz w:val="22"/>
              </w:rPr>
              <w:t>.1.</w:t>
            </w:r>
            <w:r w:rsidRPr="00D7020D">
              <w:rPr>
                <w:sz w:val="22"/>
              </w:rPr>
              <w:tab/>
              <w:t>Проверка    правильности    исчисления    налогов.    Обоснованность</w:t>
            </w:r>
            <w:r w:rsidR="006342A7">
              <w:rPr>
                <w:sz w:val="22"/>
              </w:rPr>
              <w:t xml:space="preserve"> </w:t>
            </w:r>
            <w:r w:rsidRPr="00D7020D">
              <w:rPr>
                <w:sz w:val="22"/>
              </w:rPr>
              <w:t>применения льгот.</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.4.2.</w:t>
            </w:r>
            <w:r w:rsidRPr="00D7020D">
              <w:rPr>
                <w:sz w:val="22"/>
              </w:rPr>
              <w:tab/>
              <w:t>Анализ порядка исчисления и уплаты арендных платежей по аренде</w:t>
            </w:r>
            <w:r w:rsidR="006342A7">
              <w:rPr>
                <w:sz w:val="22"/>
              </w:rPr>
              <w:t xml:space="preserve"> </w:t>
            </w:r>
            <w:r w:rsidRPr="00D7020D">
              <w:rPr>
                <w:sz w:val="22"/>
              </w:rPr>
              <w:t>земли.</w:t>
            </w:r>
          </w:p>
        </w:tc>
      </w:tr>
      <w:tr w:rsidR="00D7020D" w:rsidRPr="00D7020D" w:rsidTr="006342A7">
        <w:trPr>
          <w:trHeight w:val="2991"/>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t>12.</w:t>
            </w:r>
          </w:p>
        </w:tc>
        <w:tc>
          <w:tcPr>
            <w:tcW w:w="2982"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jc w:val="both"/>
              <w:rPr>
                <w:sz w:val="22"/>
              </w:rPr>
            </w:pPr>
            <w:r w:rsidRPr="00D7020D">
              <w:rPr>
                <w:sz w:val="22"/>
              </w:rPr>
              <w:t>Аудит учета имущества и обязательств на забалансовых счетах.</w:t>
            </w:r>
          </w:p>
        </w:tc>
        <w:tc>
          <w:tcPr>
            <w:tcW w:w="6941"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 xml:space="preserve">Аудит учета имущества и обязательств, подлежащих учету на забалансовых счетах (проверка   правильности   классификации   и   оценки   имущества  </w:t>
            </w:r>
            <w:r w:rsidRPr="00D7020D">
              <w:rPr>
                <w:bCs/>
                <w:sz w:val="22"/>
              </w:rPr>
              <w:t xml:space="preserve">и </w:t>
            </w:r>
            <w:r w:rsidRPr="00D7020D">
              <w:rPr>
                <w:sz w:val="22"/>
              </w:rPr>
              <w:t>обязательств, подлежащего учету на забалансовых счетах):</w:t>
            </w:r>
          </w:p>
          <w:p w:rsidR="00D7020D" w:rsidRPr="00D7020D" w:rsidRDefault="00D7020D" w:rsidP="007D4A78">
            <w:pPr>
              <w:keepNext/>
              <w:keepLines/>
              <w:widowControl w:val="0"/>
              <w:tabs>
                <w:tab w:val="left" w:pos="830"/>
              </w:tabs>
              <w:autoSpaceDE w:val="0"/>
              <w:autoSpaceDN w:val="0"/>
              <w:adjustRightInd w:val="0"/>
              <w:spacing w:line="235" w:lineRule="exact"/>
              <w:ind w:firstLine="595"/>
              <w:rPr>
                <w:sz w:val="22"/>
              </w:rPr>
            </w:pPr>
            <w:r w:rsidRPr="00D7020D">
              <w:rPr>
                <w:sz w:val="22"/>
              </w:rPr>
              <w:t>• бланки строгой отчетности;</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 списание в убыток задолженности неплатежеспособных дебиторов;</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•арендованные основные средства;</w:t>
            </w:r>
          </w:p>
          <w:p w:rsidR="00D7020D" w:rsidRPr="00D7020D" w:rsidRDefault="00D7020D" w:rsidP="007D4A78">
            <w:pPr>
              <w:keepNext/>
              <w:keepLines/>
              <w:widowControl w:val="0"/>
              <w:tabs>
                <w:tab w:val="left" w:pos="830"/>
              </w:tabs>
              <w:autoSpaceDE w:val="0"/>
              <w:autoSpaceDN w:val="0"/>
              <w:adjustRightInd w:val="0"/>
              <w:spacing w:line="250" w:lineRule="exact"/>
              <w:ind w:firstLine="595"/>
              <w:rPr>
                <w:sz w:val="22"/>
              </w:rPr>
            </w:pPr>
            <w:r w:rsidRPr="00D7020D">
              <w:rPr>
                <w:sz w:val="22"/>
              </w:rPr>
              <w:t>• обеспечение обязательств и платежей полученные;</w:t>
            </w:r>
          </w:p>
          <w:p w:rsidR="00D7020D" w:rsidRPr="00D7020D" w:rsidRDefault="00D7020D" w:rsidP="007D4A78">
            <w:pPr>
              <w:keepNext/>
              <w:keepLines/>
              <w:widowControl w:val="0"/>
              <w:tabs>
                <w:tab w:val="left" w:pos="835"/>
              </w:tabs>
              <w:autoSpaceDE w:val="0"/>
              <w:autoSpaceDN w:val="0"/>
              <w:adjustRightInd w:val="0"/>
              <w:spacing w:line="250" w:lineRule="exact"/>
              <w:ind w:firstLine="595"/>
              <w:rPr>
                <w:sz w:val="22"/>
              </w:rPr>
            </w:pPr>
            <w:r w:rsidRPr="00D7020D">
              <w:rPr>
                <w:sz w:val="22"/>
              </w:rPr>
              <w:t>• поступление ОС в хозяйственное веденье;</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 карты водителей;</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 амортизация арендованных ОС;</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 материальные ценности в эксплуатации.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t>13.</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отражения     в бухгалтерском       учете последствий     событий, произошедших      после отчетной       даты       и условных           фактов хозяйственной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21"/>
              </w:tabs>
              <w:autoSpaceDE w:val="0"/>
              <w:autoSpaceDN w:val="0"/>
              <w:adjustRightInd w:val="0"/>
              <w:spacing w:line="230" w:lineRule="exact"/>
              <w:ind w:firstLine="595"/>
              <w:rPr>
                <w:sz w:val="22"/>
              </w:rPr>
            </w:pPr>
            <w:r w:rsidRPr="00D7020D">
              <w:rPr>
                <w:sz w:val="22"/>
              </w:rPr>
              <w:t>13</w:t>
            </w:r>
            <w:r w:rsidRPr="00D7020D">
              <w:rPr>
                <w:bCs/>
                <w:sz w:val="22"/>
              </w:rPr>
              <w:t>.1.</w:t>
            </w:r>
            <w:r w:rsidRPr="00D7020D">
              <w:rPr>
                <w:sz w:val="22"/>
              </w:rPr>
              <w:tab/>
              <w:t>Анализ состава событий, произошедших после отчетной даты.</w:t>
            </w:r>
          </w:p>
          <w:p w:rsidR="00D7020D" w:rsidRPr="00D7020D" w:rsidRDefault="00D7020D" w:rsidP="007D4A78">
            <w:pPr>
              <w:keepNext/>
              <w:keepLines/>
              <w:widowControl w:val="0"/>
              <w:tabs>
                <w:tab w:val="left" w:pos="821"/>
              </w:tabs>
              <w:autoSpaceDE w:val="0"/>
              <w:autoSpaceDN w:val="0"/>
              <w:adjustRightInd w:val="0"/>
              <w:spacing w:line="230" w:lineRule="exact"/>
              <w:ind w:firstLine="595"/>
              <w:rPr>
                <w:sz w:val="22"/>
              </w:rPr>
            </w:pPr>
            <w:r w:rsidRPr="00D7020D">
              <w:rPr>
                <w:sz w:val="22"/>
              </w:rPr>
              <w:t>13.2.</w:t>
            </w:r>
            <w:r w:rsidRPr="00D7020D">
              <w:rPr>
                <w:sz w:val="22"/>
              </w:rPr>
              <w:tab/>
              <w:t>Анализ   порядка   раскрытия   существенных   последствий   событий,</w:t>
            </w:r>
            <w:r w:rsidR="006342A7">
              <w:rPr>
                <w:sz w:val="22"/>
              </w:rPr>
              <w:t xml:space="preserve"> </w:t>
            </w:r>
            <w:r w:rsidRPr="00D7020D">
              <w:rPr>
                <w:sz w:val="22"/>
              </w:rPr>
              <w:t>произошедших после отчетной даты, в бухгалтерском учете и отчетности за</w:t>
            </w:r>
            <w:r w:rsidR="006342A7">
              <w:rPr>
                <w:sz w:val="22"/>
              </w:rPr>
              <w:t xml:space="preserve"> </w:t>
            </w:r>
            <w:r w:rsidRPr="00D7020D">
              <w:rPr>
                <w:sz w:val="22"/>
              </w:rPr>
              <w:t>проверяемый период.</w:t>
            </w:r>
          </w:p>
          <w:p w:rsidR="00D7020D" w:rsidRPr="00D7020D" w:rsidRDefault="00D7020D" w:rsidP="007D4A78">
            <w:pPr>
              <w:keepNext/>
              <w:keepLines/>
              <w:widowControl w:val="0"/>
              <w:tabs>
                <w:tab w:val="left" w:pos="821"/>
              </w:tabs>
              <w:autoSpaceDE w:val="0"/>
              <w:autoSpaceDN w:val="0"/>
              <w:adjustRightInd w:val="0"/>
              <w:spacing w:line="230" w:lineRule="exact"/>
              <w:ind w:firstLine="595"/>
              <w:rPr>
                <w:sz w:val="22"/>
              </w:rPr>
            </w:pPr>
            <w:r w:rsidRPr="00D7020D">
              <w:rPr>
                <w:sz w:val="22"/>
              </w:rPr>
              <w:t>13.3.</w:t>
            </w:r>
            <w:r w:rsidRPr="00D7020D">
              <w:rPr>
                <w:sz w:val="22"/>
              </w:rPr>
              <w:tab/>
              <w:t>Анализ состава условных активов и обязательств и порядка раскрытия</w:t>
            </w:r>
            <w:r w:rsidR="006342A7">
              <w:rPr>
                <w:sz w:val="22"/>
              </w:rPr>
              <w:t xml:space="preserve"> </w:t>
            </w:r>
            <w:r w:rsidRPr="00D7020D">
              <w:rPr>
                <w:sz w:val="22"/>
              </w:rPr>
              <w:t>информации о них в бухгалтерской отчетности.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t>14.</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Аудит бухгалтерской отчетности.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14.1.</w:t>
            </w:r>
            <w:r w:rsidRPr="00D7020D">
              <w:rPr>
                <w:sz w:val="22"/>
              </w:rPr>
              <w:tab/>
              <w:t>Анализ состава и содержания бухгалтерской (финансовой) отчетности за</w:t>
            </w:r>
            <w:r w:rsidR="006342A7">
              <w:rPr>
                <w:sz w:val="22"/>
              </w:rPr>
              <w:t xml:space="preserve"> </w:t>
            </w:r>
            <w:r w:rsidRPr="00D7020D">
              <w:rPr>
                <w:sz w:val="22"/>
              </w:rPr>
              <w:t>проверяемый период.</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14.2.</w:t>
            </w:r>
            <w:r w:rsidRPr="00D7020D">
              <w:rPr>
                <w:sz w:val="22"/>
              </w:rPr>
              <w:tab/>
              <w:t>Проверка соответствия показателей бухгалтерской отчетности остаткам</w:t>
            </w:r>
            <w:r w:rsidR="006342A7">
              <w:rPr>
                <w:sz w:val="22"/>
              </w:rPr>
              <w:t xml:space="preserve"> </w:t>
            </w:r>
            <w:r w:rsidRPr="00D7020D">
              <w:rPr>
                <w:sz w:val="22"/>
              </w:rPr>
              <w:t>по счетам Главной книги и регистрам бухгалтерского учета.</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14.3.</w:t>
            </w:r>
            <w:r w:rsidRPr="00D7020D">
              <w:rPr>
                <w:sz w:val="22"/>
              </w:rPr>
              <w:tab/>
              <w:t>Проверка взаимоувязки показателей различных форм отчетности.</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14.4.</w:t>
            </w:r>
            <w:r w:rsidRPr="00D7020D">
              <w:rPr>
                <w:sz w:val="22"/>
              </w:rPr>
              <w:tab/>
              <w:t>Анализ   начальных   и   сравнительных   показателей   бухгалтерской(финансовой) отчетности.</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14.5.</w:t>
            </w:r>
            <w:r w:rsidRPr="00D7020D">
              <w:rPr>
                <w:sz w:val="22"/>
              </w:rPr>
              <w:tab/>
              <w:t>Анализ порядка включения в бухгалтерскую отчетность показателей</w:t>
            </w:r>
            <w:r w:rsidR="006342A7">
              <w:rPr>
                <w:sz w:val="22"/>
              </w:rPr>
              <w:t xml:space="preserve"> </w:t>
            </w:r>
            <w:r w:rsidRPr="00D7020D">
              <w:rPr>
                <w:sz w:val="22"/>
              </w:rPr>
              <w:t>деятельности всех подразделений Предприятия.</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14.6.</w:t>
            </w:r>
            <w:r w:rsidRPr="00D7020D">
              <w:rPr>
                <w:sz w:val="22"/>
              </w:rPr>
              <w:tab/>
              <w:t>Анализ формирования бухгалтерской отчетности.</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14.7.</w:t>
            </w:r>
            <w:r w:rsidRPr="00D7020D">
              <w:rPr>
                <w:sz w:val="22"/>
              </w:rPr>
              <w:tab/>
              <w:t xml:space="preserve">Анализ достоверности и полноты раскрытия информации о деятельности Предприятия в пояснительной записке к годовой </w:t>
            </w:r>
            <w:r w:rsidRPr="00D7020D">
              <w:rPr>
                <w:sz w:val="22"/>
              </w:rPr>
              <w:lastRenderedPageBreak/>
              <w:t>бухгалтерской отчетности.</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14.8.</w:t>
            </w:r>
            <w:r w:rsidRPr="00D7020D">
              <w:rPr>
                <w:sz w:val="22"/>
              </w:rPr>
              <w:tab/>
              <w:t>Раскрытие информации по прекращаемой деятельности Предприятия.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lastRenderedPageBreak/>
              <w:t>15</w:t>
            </w:r>
          </w:p>
        </w:tc>
        <w:tc>
          <w:tcPr>
            <w:tcW w:w="2982" w:type="dxa"/>
            <w:vMerge w:val="restart"/>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Проверка    соответствия</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деятельности</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Предприятия целям его</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создания и кругу целей</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муниципальных</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образований.</w:t>
            </w:r>
          </w:p>
        </w:tc>
        <w:tc>
          <w:tcPr>
            <w:tcW w:w="6941" w:type="dxa"/>
            <w:gridSpan w:val="2"/>
            <w:vMerge w:val="restart"/>
            <w:tcBorders>
              <w:top w:val="single" w:sz="6" w:space="0" w:color="auto"/>
              <w:left w:val="single" w:sz="6" w:space="0" w:color="auto"/>
              <w:right w:val="single" w:sz="6" w:space="0" w:color="auto"/>
            </w:tcBorders>
          </w:tcPr>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15.1.</w:t>
            </w:r>
            <w:r w:rsidRPr="00D7020D">
              <w:rPr>
                <w:sz w:val="22"/>
              </w:rPr>
              <w:tab/>
              <w:t>Анализ сделок по текущей деятельности на предмет:</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 xml:space="preserve">соблюдения требований действующего законодательства, в том числе Федерального закона от 14.11.2002 № 161-ФЗ «О государственных и муниципальных унитарных предприятиях», Федерального закона от 05.04.2013 </w:t>
            </w:r>
            <w:r w:rsidRPr="00D7020D">
              <w:rPr>
                <w:i/>
                <w:iCs/>
                <w:sz w:val="22"/>
              </w:rPr>
              <w:t>№</w:t>
            </w:r>
            <w:r w:rsidRPr="00D7020D">
              <w:rPr>
                <w:sz w:val="22"/>
              </w:rPr>
              <w:t>44</w:t>
            </w:r>
            <w:r w:rsidRPr="00D7020D">
              <w:rPr>
                <w:i/>
                <w:iCs/>
                <w:sz w:val="22"/>
              </w:rPr>
              <w:t xml:space="preserve">-Ф-З </w:t>
            </w:r>
            <w:r w:rsidRPr="00D7020D">
              <w:rPr>
                <w:sz w:val="22"/>
              </w:rPr>
              <w:t xml:space="preserve">«О контрактной системе в сфере закупок товаров, работ, услуг для обеспечения государственных и муниципальных нужд», Федерального закона от 18.07.2011 </w:t>
            </w:r>
            <w:r w:rsidRPr="00D7020D">
              <w:rPr>
                <w:spacing w:val="-20"/>
                <w:sz w:val="22"/>
              </w:rPr>
              <w:t>№</w:t>
            </w:r>
            <w:r w:rsidRPr="00D7020D">
              <w:rPr>
                <w:sz w:val="22"/>
              </w:rPr>
              <w:t xml:space="preserve"> 223 -ФЗ «О закупках товаров, работ, услуг отдельными видами юридических лиц»;</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экономической обоснованности;</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соблюдения интересов предприятия и собственника имущества.</w:t>
            </w:r>
          </w:p>
          <w:p w:rsidR="00D7020D" w:rsidRPr="00D7020D" w:rsidRDefault="00D7020D" w:rsidP="007D4A78">
            <w:pPr>
              <w:keepNext/>
              <w:keepLines/>
              <w:widowControl w:val="0"/>
              <w:tabs>
                <w:tab w:val="left" w:pos="821"/>
              </w:tabs>
              <w:autoSpaceDE w:val="0"/>
              <w:autoSpaceDN w:val="0"/>
              <w:adjustRightInd w:val="0"/>
              <w:spacing w:line="245" w:lineRule="exact"/>
              <w:ind w:firstLine="595"/>
              <w:rPr>
                <w:sz w:val="22"/>
              </w:rPr>
            </w:pPr>
            <w:r w:rsidRPr="00D7020D">
              <w:rPr>
                <w:sz w:val="22"/>
              </w:rPr>
              <w:t>15.2.</w:t>
            </w:r>
            <w:r w:rsidRPr="00D7020D">
              <w:rPr>
                <w:sz w:val="22"/>
              </w:rPr>
              <w:tab/>
              <w:t>Подтверждение наличия и сохранности основных средств:</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анализ недвижимости:</w:t>
            </w:r>
          </w:p>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информация в разрезе площадей, их технического состояния и направления их использования (административные нужды, производственные, сдача в аренду, простой, прочес); наличие правоустанавливающих документов на земельные участки и расположенные на них объекты недвижимого имущества;</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 подтверждение наличия и сохранности основных средств, оценка их использования по целевому назначению (выявление нарушений порядка использования недвижимого имущества муниципального образования, его порчи, уничтожения, а также незаконного выбытия из собственности муниципального   образования, обеспечение   его   учета, наличие (отсутствие)     третьих     лиц, использующих     имущество     без соответствующих правоустанавливающих оснований);</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 проверка правомерности отражения в учете балансовой стоимости основных средств и нематериальных активов:</w:t>
            </w:r>
          </w:p>
          <w:p w:rsidR="00D7020D" w:rsidRPr="00D7020D" w:rsidRDefault="00D7020D" w:rsidP="007D4A78">
            <w:pPr>
              <w:keepNext/>
              <w:keepLines/>
              <w:widowControl w:val="0"/>
              <w:tabs>
                <w:tab w:val="left" w:pos="926"/>
              </w:tabs>
              <w:autoSpaceDE w:val="0"/>
              <w:autoSpaceDN w:val="0"/>
              <w:adjustRightInd w:val="0"/>
              <w:spacing w:line="245" w:lineRule="exact"/>
              <w:ind w:firstLine="595"/>
              <w:rPr>
                <w:sz w:val="22"/>
              </w:rPr>
            </w:pPr>
            <w:r w:rsidRPr="00D7020D">
              <w:rPr>
                <w:sz w:val="22"/>
              </w:rPr>
              <w:t>-</w:t>
            </w:r>
            <w:r w:rsidRPr="00D7020D">
              <w:rPr>
                <w:sz w:val="22"/>
              </w:rPr>
              <w:tab/>
              <w:t>балансовая стоимость, средний возраст;</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w:t>
            </w:r>
            <w:r w:rsidRPr="00D7020D">
              <w:rPr>
                <w:sz w:val="22"/>
              </w:rPr>
              <w:tab/>
              <w:t>обоснованность политики амортизации и политики списаний имущества</w:t>
            </w:r>
          </w:p>
          <w:p w:rsidR="00D7020D" w:rsidRPr="00D7020D" w:rsidRDefault="00D7020D" w:rsidP="007D4A78">
            <w:pPr>
              <w:keepNext/>
              <w:keepLines/>
              <w:widowControl w:val="0"/>
              <w:tabs>
                <w:tab w:val="left" w:pos="926"/>
              </w:tabs>
              <w:autoSpaceDE w:val="0"/>
              <w:autoSpaceDN w:val="0"/>
              <w:adjustRightInd w:val="0"/>
              <w:spacing w:line="226" w:lineRule="exact"/>
              <w:ind w:firstLine="595"/>
              <w:rPr>
                <w:sz w:val="22"/>
              </w:rPr>
            </w:pPr>
            <w:r w:rsidRPr="00D7020D">
              <w:rPr>
                <w:sz w:val="22"/>
              </w:rPr>
              <w:t>-</w:t>
            </w:r>
            <w:r w:rsidRPr="00D7020D">
              <w:rPr>
                <w:sz w:val="22"/>
              </w:rPr>
              <w:tab/>
              <w:t>анализ изменений в составе основных средств в течение проверяемого периода;</w:t>
            </w:r>
          </w:p>
          <w:p w:rsidR="00D7020D" w:rsidRPr="00D7020D" w:rsidRDefault="00D7020D" w:rsidP="007D4A78">
            <w:pPr>
              <w:keepNext/>
              <w:keepLines/>
              <w:widowControl w:val="0"/>
              <w:tabs>
                <w:tab w:val="left" w:pos="970"/>
              </w:tabs>
              <w:autoSpaceDE w:val="0"/>
              <w:autoSpaceDN w:val="0"/>
              <w:adjustRightInd w:val="0"/>
              <w:spacing w:line="226" w:lineRule="exact"/>
              <w:ind w:firstLine="595"/>
              <w:rPr>
                <w:sz w:val="22"/>
              </w:rPr>
            </w:pPr>
            <w:r w:rsidRPr="00D7020D">
              <w:rPr>
                <w:sz w:val="22"/>
              </w:rPr>
              <w:t>-</w:t>
            </w:r>
            <w:r w:rsidRPr="00D7020D">
              <w:rPr>
                <w:sz w:val="22"/>
              </w:rPr>
              <w:tab/>
              <w:t>критерии постановки на учет и принципы оценки основных средств и нематериальных активов;</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выявление недвижимого имущества муниципального образования, не учтенного в Реестре собственности муниципального образования;•</w:t>
            </w:r>
            <w:r w:rsidRPr="00D7020D">
              <w:rPr>
                <w:sz w:val="22"/>
              </w:rPr>
              <w:tab/>
              <w:t>оценка результатов инвентаризации имущества предприятия.</w:t>
            </w:r>
          </w:p>
          <w:p w:rsidR="00D7020D" w:rsidRPr="00D7020D" w:rsidRDefault="00D7020D" w:rsidP="007D4A78">
            <w:pPr>
              <w:keepNext/>
              <w:keepLines/>
              <w:widowControl w:val="0"/>
              <w:autoSpaceDE w:val="0"/>
              <w:autoSpaceDN w:val="0"/>
              <w:adjustRightInd w:val="0"/>
              <w:spacing w:line="245" w:lineRule="exact"/>
              <w:ind w:firstLine="595"/>
              <w:rPr>
                <w:sz w:val="22"/>
              </w:rPr>
            </w:pPr>
            <w:r w:rsidRPr="00D7020D">
              <w:rPr>
                <w:sz w:val="22"/>
              </w:rPr>
              <w:t>15.3. Выводы   по   разделу   (выработать   предложения   о   возможности обжалования   принятых,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муниципального образования,     закрепленным     за     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tc>
      </w:tr>
      <w:tr w:rsidR="00D7020D" w:rsidRPr="00D7020D" w:rsidTr="006342A7">
        <w:tc>
          <w:tcPr>
            <w:tcW w:w="568" w:type="dxa"/>
            <w:tcBorders>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pPr>
          </w:p>
          <w:p w:rsidR="00D7020D" w:rsidRPr="00D7020D" w:rsidRDefault="00D7020D" w:rsidP="006342A7">
            <w:pPr>
              <w:keepNext/>
              <w:keepLines/>
              <w:widowControl w:val="0"/>
              <w:autoSpaceDE w:val="0"/>
              <w:autoSpaceDN w:val="0"/>
              <w:adjustRightInd w:val="0"/>
              <w:ind w:hanging="40"/>
            </w:pPr>
          </w:p>
          <w:p w:rsidR="00D7020D" w:rsidRPr="00D7020D" w:rsidRDefault="00D7020D" w:rsidP="006342A7">
            <w:pPr>
              <w:keepNext/>
              <w:keepLines/>
              <w:widowControl w:val="0"/>
              <w:autoSpaceDE w:val="0"/>
              <w:autoSpaceDN w:val="0"/>
              <w:adjustRightInd w:val="0"/>
              <w:ind w:hanging="40"/>
            </w:pPr>
          </w:p>
          <w:p w:rsidR="00D7020D" w:rsidRPr="00D7020D" w:rsidRDefault="00D7020D" w:rsidP="006342A7">
            <w:pPr>
              <w:keepNext/>
              <w:keepLines/>
              <w:widowControl w:val="0"/>
              <w:autoSpaceDE w:val="0"/>
              <w:autoSpaceDN w:val="0"/>
              <w:adjustRightInd w:val="0"/>
              <w:ind w:hanging="40"/>
            </w:pPr>
          </w:p>
          <w:p w:rsidR="00D7020D" w:rsidRPr="00D7020D" w:rsidRDefault="00D7020D" w:rsidP="006342A7">
            <w:pPr>
              <w:keepNext/>
              <w:keepLines/>
              <w:widowControl w:val="0"/>
              <w:autoSpaceDE w:val="0"/>
              <w:autoSpaceDN w:val="0"/>
              <w:adjustRightInd w:val="0"/>
              <w:ind w:hanging="40"/>
            </w:pPr>
          </w:p>
          <w:p w:rsidR="00D7020D" w:rsidRPr="00D7020D" w:rsidRDefault="00D7020D" w:rsidP="006342A7">
            <w:pPr>
              <w:keepNext/>
              <w:keepLines/>
              <w:widowControl w:val="0"/>
              <w:autoSpaceDE w:val="0"/>
              <w:autoSpaceDN w:val="0"/>
              <w:adjustRightInd w:val="0"/>
              <w:ind w:hanging="40"/>
            </w:pPr>
          </w:p>
        </w:tc>
        <w:tc>
          <w:tcPr>
            <w:tcW w:w="2982" w:type="dxa"/>
            <w:vMerge/>
            <w:tcBorders>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pPr>
          </w:p>
        </w:tc>
        <w:tc>
          <w:tcPr>
            <w:tcW w:w="6941" w:type="dxa"/>
            <w:gridSpan w:val="2"/>
            <w:vMerge/>
            <w:tcBorders>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45" w:lineRule="exact"/>
              <w:ind w:firstLine="595"/>
              <w:rPr>
                <w:sz w:val="22"/>
              </w:rPr>
            </w:pP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16</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Сделки                       с аффилированными лицами.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16.1.</w:t>
            </w:r>
            <w:r w:rsidRPr="00D7020D">
              <w:rPr>
                <w:sz w:val="22"/>
              </w:rPr>
              <w:tab/>
              <w:t>Определение круга аффилированных лиц предприятия,</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 xml:space="preserve">16.2. </w:t>
            </w:r>
            <w:r w:rsidRPr="00D7020D">
              <w:rPr>
                <w:sz w:val="22"/>
              </w:rPr>
              <w:tab/>
              <w:t>Выявление сделок, совершенных предприятием с аффилированными</w:t>
            </w:r>
            <w:r w:rsidR="006342A7">
              <w:rPr>
                <w:sz w:val="22"/>
              </w:rPr>
              <w:t xml:space="preserve"> </w:t>
            </w:r>
            <w:r w:rsidRPr="00D7020D">
              <w:rPr>
                <w:sz w:val="22"/>
              </w:rPr>
              <w:t>лицами.</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16.3.</w:t>
            </w:r>
            <w:r w:rsidRPr="00D7020D">
              <w:rPr>
                <w:sz w:val="22"/>
              </w:rPr>
              <w:tab/>
              <w:t>Анализ сделок с аффилированными лицами предприятия с точки зрения</w:t>
            </w:r>
            <w:r w:rsidR="006342A7">
              <w:rPr>
                <w:sz w:val="22"/>
              </w:rPr>
              <w:t xml:space="preserve"> </w:t>
            </w:r>
            <w:r w:rsidRPr="00D7020D">
              <w:rPr>
                <w:sz w:val="22"/>
              </w:rPr>
              <w:t>соблюдения требований действующего законодательства, интересов предприятия</w:t>
            </w:r>
            <w:r w:rsidR="006342A7">
              <w:rPr>
                <w:sz w:val="22"/>
              </w:rPr>
              <w:t xml:space="preserve"> </w:t>
            </w:r>
            <w:r w:rsidRPr="00D7020D">
              <w:rPr>
                <w:sz w:val="22"/>
              </w:rPr>
              <w:t>и собственника имущества.</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16.4.</w:t>
            </w:r>
            <w:r w:rsidRPr="00D7020D">
              <w:rPr>
                <w:sz w:val="22"/>
              </w:rPr>
              <w:tab/>
              <w:t>Выводы по разделу</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b/>
                <w:bCs/>
                <w:smallCaps/>
                <w:spacing w:val="10"/>
                <w:sz w:val="22"/>
              </w:rPr>
            </w:pPr>
            <w:r w:rsidRPr="00D7020D">
              <w:rPr>
                <w:b/>
                <w:bCs/>
                <w:smallCaps/>
                <w:spacing w:val="10"/>
                <w:sz w:val="22"/>
              </w:rPr>
              <w:t>17</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 xml:space="preserve">Финансовый        анализ </w:t>
            </w:r>
            <w:r w:rsidRPr="00D7020D">
              <w:rPr>
                <w:sz w:val="22"/>
              </w:rPr>
              <w:lastRenderedPageBreak/>
              <w:t>экономической деятельности предприятия.</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lastRenderedPageBreak/>
              <w:t>17</w:t>
            </w:r>
            <w:r w:rsidRPr="00D7020D">
              <w:rPr>
                <w:bCs/>
                <w:sz w:val="22"/>
              </w:rPr>
              <w:t>.1.</w:t>
            </w:r>
            <w:r w:rsidRPr="00D7020D">
              <w:rPr>
                <w:sz w:val="22"/>
              </w:rPr>
              <w:tab/>
              <w:t>Анализ бухгалтерской отчетности предприятия.</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17</w:t>
            </w:r>
            <w:r w:rsidRPr="00D7020D">
              <w:rPr>
                <w:bCs/>
                <w:sz w:val="22"/>
              </w:rPr>
              <w:t>.1.1.</w:t>
            </w:r>
            <w:r w:rsidRPr="00D7020D">
              <w:rPr>
                <w:sz w:val="22"/>
              </w:rPr>
              <w:tab/>
              <w:t>Общая оценка структуры баланса Предприятия;</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.2.</w:t>
            </w:r>
            <w:r w:rsidRPr="00D7020D">
              <w:rPr>
                <w:sz w:val="22"/>
              </w:rPr>
              <w:tab/>
              <w:t>Сравнение динамики активов;</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17.1.3.</w:t>
            </w:r>
            <w:r w:rsidRPr="00D7020D">
              <w:rPr>
                <w:sz w:val="22"/>
              </w:rPr>
              <w:tab/>
              <w:t>Анализ структуры активов;</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.4.</w:t>
            </w:r>
            <w:r w:rsidRPr="00D7020D">
              <w:rPr>
                <w:sz w:val="22"/>
              </w:rPr>
              <w:tab/>
              <w:t>Анализ структуры пассивов;</w:t>
            </w:r>
          </w:p>
          <w:p w:rsidR="00D7020D" w:rsidRPr="00D7020D" w:rsidRDefault="00D7020D" w:rsidP="007D4A78">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.5.</w:t>
            </w:r>
            <w:r w:rsidRPr="00D7020D">
              <w:rPr>
                <w:sz w:val="22"/>
              </w:rPr>
              <w:tab/>
              <w:t>Анализ финансовой и производственно-хозяйственной деятельности</w:t>
            </w:r>
            <w:r w:rsidR="006342A7">
              <w:rPr>
                <w:sz w:val="22"/>
              </w:rPr>
              <w:t xml:space="preserve"> </w:t>
            </w:r>
            <w:r w:rsidRPr="00D7020D">
              <w:rPr>
                <w:sz w:val="22"/>
              </w:rPr>
              <w:t>предприятия:</w:t>
            </w:r>
          </w:p>
          <w:p w:rsidR="00D7020D" w:rsidRPr="00D7020D" w:rsidRDefault="00D7020D" w:rsidP="007D4A78">
            <w:pPr>
              <w:keepNext/>
              <w:keepLines/>
              <w:widowControl w:val="0"/>
              <w:tabs>
                <w:tab w:val="left" w:pos="576"/>
              </w:tabs>
              <w:autoSpaceDE w:val="0"/>
              <w:autoSpaceDN w:val="0"/>
              <w:adjustRightInd w:val="0"/>
              <w:spacing w:line="226" w:lineRule="exact"/>
              <w:ind w:firstLine="595"/>
              <w:rPr>
                <w:sz w:val="22"/>
              </w:rPr>
            </w:pPr>
            <w:r w:rsidRPr="00D7020D">
              <w:rPr>
                <w:sz w:val="22"/>
              </w:rPr>
              <w:t>1)</w:t>
            </w:r>
            <w:r w:rsidRPr="00D7020D">
              <w:rPr>
                <w:sz w:val="22"/>
              </w:rPr>
              <w:tab/>
              <w:t>Общая характеристика и оценка:</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имущественного состояния предприятия;</w:t>
            </w:r>
          </w:p>
          <w:p w:rsidR="00D7020D" w:rsidRPr="00D7020D" w:rsidRDefault="00D7020D" w:rsidP="007D4A78">
            <w:pPr>
              <w:keepNext/>
              <w:keepLines/>
              <w:widowControl w:val="0"/>
              <w:tabs>
                <w:tab w:val="left" w:pos="830"/>
              </w:tabs>
              <w:autoSpaceDE w:val="0"/>
              <w:autoSpaceDN w:val="0"/>
              <w:adjustRightInd w:val="0"/>
              <w:spacing w:line="250" w:lineRule="exact"/>
              <w:ind w:firstLine="595"/>
              <w:rPr>
                <w:sz w:val="22"/>
              </w:rPr>
            </w:pPr>
            <w:r w:rsidRPr="00D7020D">
              <w:rPr>
                <w:sz w:val="22"/>
              </w:rPr>
              <w:t>•</w:t>
            </w:r>
            <w:r w:rsidRPr="00D7020D">
              <w:rPr>
                <w:sz w:val="22"/>
              </w:rPr>
              <w:tab/>
              <w:t>степени предпринимательского риска;</w:t>
            </w:r>
          </w:p>
          <w:p w:rsidR="00D7020D" w:rsidRPr="00D7020D" w:rsidRDefault="00D7020D" w:rsidP="007D4A78">
            <w:pPr>
              <w:keepNext/>
              <w:keepLines/>
              <w:widowControl w:val="0"/>
              <w:autoSpaceDE w:val="0"/>
              <w:autoSpaceDN w:val="0"/>
              <w:adjustRightInd w:val="0"/>
              <w:spacing w:line="250" w:lineRule="exact"/>
              <w:ind w:firstLine="595"/>
              <w:rPr>
                <w:sz w:val="22"/>
              </w:rPr>
            </w:pPr>
            <w:r w:rsidRPr="00D7020D">
              <w:rPr>
                <w:sz w:val="22"/>
              </w:rPr>
              <w:t>•   достаточности капитала для текущей деятельности и долгосрочных инвестиций:</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потребности в дополнительных источниках финансирования;</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способности к наращиванию капитала;</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рациональности привлечения заемных средств;</w:t>
            </w:r>
          </w:p>
          <w:p w:rsidR="00D7020D" w:rsidRPr="00D7020D" w:rsidRDefault="00D7020D" w:rsidP="007D4A78">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обоснованности политики распределения и использования прибыли.</w:t>
            </w:r>
          </w:p>
          <w:p w:rsidR="00D7020D" w:rsidRPr="00D7020D" w:rsidRDefault="00D7020D" w:rsidP="007D4A78">
            <w:pPr>
              <w:keepNext/>
              <w:keepLines/>
              <w:widowControl w:val="0"/>
              <w:tabs>
                <w:tab w:val="left" w:pos="576"/>
              </w:tabs>
              <w:autoSpaceDE w:val="0"/>
              <w:autoSpaceDN w:val="0"/>
              <w:adjustRightInd w:val="0"/>
              <w:spacing w:line="226" w:lineRule="exact"/>
              <w:ind w:firstLine="595"/>
              <w:rPr>
                <w:sz w:val="22"/>
              </w:rPr>
            </w:pPr>
            <w:r w:rsidRPr="00D7020D">
              <w:rPr>
                <w:sz w:val="22"/>
              </w:rPr>
              <w:t>2)</w:t>
            </w:r>
            <w:r w:rsidRPr="00D7020D">
              <w:rPr>
                <w:sz w:val="22"/>
              </w:rPr>
              <w:tab/>
              <w:t xml:space="preserve">Характеристика   </w:t>
            </w:r>
            <w:r w:rsidRPr="00D7020D">
              <w:rPr>
                <w:spacing w:val="-10"/>
                <w:sz w:val="22"/>
              </w:rPr>
              <w:t xml:space="preserve">и   </w:t>
            </w:r>
            <w:r w:rsidRPr="00D7020D">
              <w:rPr>
                <w:sz w:val="22"/>
              </w:rPr>
              <w:t>оценка   основных   причин ухудшения/улучшения</w:t>
            </w:r>
            <w:r w:rsidR="006342A7">
              <w:rPr>
                <w:sz w:val="22"/>
              </w:rPr>
              <w:t xml:space="preserve"> </w:t>
            </w:r>
            <w:r w:rsidRPr="00D7020D">
              <w:rPr>
                <w:sz w:val="22"/>
              </w:rPr>
              <w:t>финансового состояния предприятия.</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17.2.</w:t>
            </w:r>
            <w:r w:rsidRPr="00D7020D">
              <w:rPr>
                <w:sz w:val="22"/>
              </w:rPr>
              <w:tab/>
              <w:t>Перечень основных потребителей продукции (работ, услуг) предприятия,</w:t>
            </w:r>
            <w:r w:rsidR="006342A7">
              <w:rPr>
                <w:sz w:val="22"/>
              </w:rPr>
              <w:t xml:space="preserve"> </w:t>
            </w:r>
            <w:r w:rsidRPr="00D7020D">
              <w:rPr>
                <w:sz w:val="22"/>
              </w:rPr>
              <w:t>с указанием объемов реализации.</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17.3.</w:t>
            </w:r>
            <w:r w:rsidRPr="00D7020D">
              <w:rPr>
                <w:sz w:val="22"/>
              </w:rPr>
              <w:tab/>
              <w:t>Сроки и формы расчетов за поставленную продукцию (работы, услуги) по</w:t>
            </w:r>
            <w:r w:rsidR="006342A7">
              <w:rPr>
                <w:sz w:val="22"/>
              </w:rPr>
              <w:t xml:space="preserve"> </w:t>
            </w:r>
            <w:r w:rsidRPr="00D7020D">
              <w:rPr>
                <w:sz w:val="22"/>
              </w:rPr>
              <w:t>основным потребителям продукции/услуг,</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17.4.</w:t>
            </w:r>
            <w:r w:rsidRPr="00D7020D">
              <w:rPr>
                <w:sz w:val="22"/>
              </w:rPr>
              <w:tab/>
              <w:t>Анализ   существующей   системы   планирования   производственной</w:t>
            </w:r>
            <w:r w:rsidR="006342A7">
              <w:rPr>
                <w:sz w:val="22"/>
              </w:rPr>
              <w:t xml:space="preserve"> </w:t>
            </w:r>
            <w:r w:rsidRPr="00D7020D">
              <w:rPr>
                <w:sz w:val="22"/>
              </w:rPr>
              <w:t>деятельности предприятия, в том числе бизнес - планирования.</w:t>
            </w:r>
          </w:p>
          <w:p w:rsidR="00D7020D" w:rsidRPr="00D7020D" w:rsidRDefault="00D7020D" w:rsidP="007D4A78">
            <w:pPr>
              <w:keepNext/>
              <w:keepLines/>
              <w:widowControl w:val="0"/>
              <w:tabs>
                <w:tab w:val="left" w:pos="811"/>
              </w:tabs>
              <w:autoSpaceDE w:val="0"/>
              <w:autoSpaceDN w:val="0"/>
              <w:adjustRightInd w:val="0"/>
              <w:spacing w:line="245" w:lineRule="exact"/>
              <w:ind w:firstLine="595"/>
              <w:rPr>
                <w:sz w:val="22"/>
              </w:rPr>
            </w:pPr>
            <w:r w:rsidRPr="00D7020D">
              <w:rPr>
                <w:sz w:val="22"/>
              </w:rPr>
              <w:t>17.5.</w:t>
            </w:r>
            <w:r w:rsidRPr="00D7020D">
              <w:rPr>
                <w:sz w:val="22"/>
              </w:rPr>
              <w:tab/>
              <w:t>Анализ показателей рентабельности за отчетный и предшествующий</w:t>
            </w:r>
            <w:r w:rsidR="006342A7">
              <w:rPr>
                <w:sz w:val="22"/>
              </w:rPr>
              <w:t xml:space="preserve"> </w:t>
            </w:r>
            <w:r w:rsidRPr="00D7020D">
              <w:rPr>
                <w:sz w:val="22"/>
              </w:rPr>
              <w:t>отчетному периоды:</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общей рентабельности;</w:t>
            </w:r>
          </w:p>
          <w:p w:rsidR="00D7020D" w:rsidRPr="00D7020D" w:rsidRDefault="00D7020D" w:rsidP="007D4A78">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рентабельности собственного капитала;</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рентабельности активов;</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рентабельности инвестиций</w:t>
            </w:r>
          </w:p>
          <w:p w:rsidR="00D7020D" w:rsidRPr="00D7020D" w:rsidRDefault="00D7020D" w:rsidP="007D4A78">
            <w:pPr>
              <w:keepNext/>
              <w:keepLines/>
              <w:widowControl w:val="0"/>
              <w:tabs>
                <w:tab w:val="left" w:pos="811"/>
              </w:tabs>
              <w:autoSpaceDE w:val="0"/>
              <w:autoSpaceDN w:val="0"/>
              <w:adjustRightInd w:val="0"/>
              <w:spacing w:line="240" w:lineRule="exact"/>
              <w:ind w:firstLine="595"/>
              <w:rPr>
                <w:sz w:val="22"/>
              </w:rPr>
            </w:pPr>
            <w:r w:rsidRPr="00D7020D">
              <w:rPr>
                <w:sz w:val="22"/>
              </w:rPr>
              <w:t>17.6.</w:t>
            </w:r>
            <w:r w:rsidRPr="00D7020D">
              <w:rPr>
                <w:sz w:val="22"/>
              </w:rPr>
              <w:tab/>
              <w:t xml:space="preserve">Анализ показателей ликвидности за отчетный  </w:t>
            </w:r>
            <w:r w:rsidRPr="00D7020D">
              <w:rPr>
                <w:spacing w:val="-10"/>
                <w:sz w:val="22"/>
              </w:rPr>
              <w:t xml:space="preserve">и </w:t>
            </w:r>
            <w:r w:rsidRPr="00D7020D">
              <w:rPr>
                <w:sz w:val="22"/>
              </w:rPr>
              <w:t>предшествующий</w:t>
            </w:r>
            <w:r w:rsidR="006342A7">
              <w:rPr>
                <w:sz w:val="22"/>
              </w:rPr>
              <w:t xml:space="preserve"> </w:t>
            </w:r>
            <w:r w:rsidRPr="00D7020D">
              <w:rPr>
                <w:sz w:val="22"/>
              </w:rPr>
              <w:t>отчетному периоды:</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коэффициент текущей ликвидности;</w:t>
            </w:r>
          </w:p>
          <w:p w:rsidR="00D7020D" w:rsidRPr="00D7020D" w:rsidRDefault="00D7020D" w:rsidP="007D4A78">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коэффициент абсолютной ликвидности.</w:t>
            </w:r>
          </w:p>
          <w:p w:rsidR="00D7020D" w:rsidRPr="00D7020D" w:rsidRDefault="00D7020D" w:rsidP="007D4A78">
            <w:pPr>
              <w:keepNext/>
              <w:keepLines/>
              <w:widowControl w:val="0"/>
              <w:tabs>
                <w:tab w:val="left" w:pos="811"/>
              </w:tabs>
              <w:autoSpaceDE w:val="0"/>
              <w:autoSpaceDN w:val="0"/>
              <w:adjustRightInd w:val="0"/>
              <w:spacing w:line="240" w:lineRule="exact"/>
              <w:ind w:firstLine="595"/>
              <w:rPr>
                <w:sz w:val="22"/>
              </w:rPr>
            </w:pPr>
            <w:r w:rsidRPr="00D7020D">
              <w:rPr>
                <w:sz w:val="22"/>
              </w:rPr>
              <w:t>17.7.</w:t>
            </w:r>
            <w:r w:rsidRPr="00D7020D">
              <w:rPr>
                <w:sz w:val="22"/>
              </w:rPr>
              <w:tab/>
              <w:t>Анализ   показателей   финансовой   устойчивости   за   отчетный   и</w:t>
            </w:r>
            <w:r w:rsidR="006342A7">
              <w:rPr>
                <w:sz w:val="22"/>
              </w:rPr>
              <w:t xml:space="preserve"> </w:t>
            </w:r>
            <w:r w:rsidRPr="00D7020D">
              <w:rPr>
                <w:sz w:val="22"/>
              </w:rPr>
              <w:t>предшествующий отчетному периоды:</w:t>
            </w:r>
          </w:p>
          <w:p w:rsidR="00D7020D" w:rsidRPr="00D7020D" w:rsidRDefault="00D7020D" w:rsidP="007D4A78">
            <w:pPr>
              <w:keepNext/>
              <w:keepLines/>
              <w:widowControl w:val="0"/>
              <w:autoSpaceDE w:val="0"/>
              <w:autoSpaceDN w:val="0"/>
              <w:adjustRightInd w:val="0"/>
              <w:spacing w:line="240" w:lineRule="exact"/>
              <w:ind w:firstLine="595"/>
              <w:rPr>
                <w:sz w:val="22"/>
              </w:rPr>
            </w:pPr>
            <w:r w:rsidRPr="00D7020D">
              <w:rPr>
                <w:sz w:val="22"/>
              </w:rPr>
              <w:t>•коэффициент обеспеченности собственными средствами:</w:t>
            </w:r>
          </w:p>
          <w:p w:rsidR="00D7020D" w:rsidRPr="00D7020D" w:rsidRDefault="00D7020D" w:rsidP="007D4A78">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коэффициент соотношения заемных и собственных средств</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17.8.</w:t>
            </w:r>
            <w:r w:rsidRPr="00D7020D">
              <w:rPr>
                <w:sz w:val="22"/>
              </w:rPr>
              <w:tab/>
              <w:t>Анализ изменения стоимости чистых активов производится за отчетный и</w:t>
            </w:r>
            <w:r w:rsidR="006342A7">
              <w:rPr>
                <w:sz w:val="22"/>
              </w:rPr>
              <w:t xml:space="preserve"> </w:t>
            </w:r>
            <w:r w:rsidRPr="00D7020D">
              <w:rPr>
                <w:sz w:val="22"/>
              </w:rPr>
              <w:t>предшествующий отчетному периоды</w:t>
            </w:r>
          </w:p>
          <w:p w:rsidR="00D7020D" w:rsidRPr="00D7020D" w:rsidRDefault="00D7020D" w:rsidP="007D4A78">
            <w:pPr>
              <w:keepNext/>
              <w:keepLines/>
              <w:widowControl w:val="0"/>
              <w:tabs>
                <w:tab w:val="left" w:pos="811"/>
              </w:tabs>
              <w:autoSpaceDE w:val="0"/>
              <w:autoSpaceDN w:val="0"/>
              <w:adjustRightInd w:val="0"/>
              <w:spacing w:line="226" w:lineRule="exact"/>
              <w:ind w:firstLine="595"/>
              <w:rPr>
                <w:sz w:val="22"/>
              </w:rPr>
            </w:pPr>
            <w:r w:rsidRPr="00D7020D">
              <w:rPr>
                <w:sz w:val="22"/>
              </w:rPr>
              <w:t>17.9.</w:t>
            </w:r>
            <w:r w:rsidRPr="00D7020D">
              <w:rPr>
                <w:sz w:val="22"/>
              </w:rPr>
              <w:tab/>
              <w:t>Рекомендации по улучшению финансового состояния предприятия (в т.ч.по устранению  основных  факторов,  повлиявших на его ухудшение) /его</w:t>
            </w:r>
            <w:r w:rsidR="006342A7">
              <w:rPr>
                <w:sz w:val="22"/>
              </w:rPr>
              <w:t xml:space="preserve"> </w:t>
            </w:r>
            <w:r w:rsidRPr="00D7020D">
              <w:rPr>
                <w:sz w:val="22"/>
              </w:rPr>
              <w:t>дальнейшего развития.</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lang w:val="en-US" w:eastAsia="en-US"/>
              </w:rPr>
            </w:pPr>
            <w:r w:rsidRPr="00D7020D">
              <w:rPr>
                <w:sz w:val="22"/>
                <w:lang w:eastAsia="en-US"/>
              </w:rPr>
              <w:lastRenderedPageBreak/>
              <w:t>18</w:t>
            </w:r>
            <w:r w:rsidRPr="00D7020D">
              <w:rPr>
                <w:sz w:val="22"/>
                <w:lang w:val="en-US" w:eastAsia="en-US"/>
              </w:rPr>
              <w:t>.</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lang w:eastAsia="en-US"/>
              </w:rPr>
              <w:t>Проверка   м</w:t>
            </w:r>
            <w:r w:rsidRPr="00D7020D">
              <w:rPr>
                <w:sz w:val="22"/>
              </w:rPr>
              <w:t>ероприятий,</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предусмотренных</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инвестиционными</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программами</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организаций</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осуществляющих</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регулируемые виды</w:t>
            </w:r>
          </w:p>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0" w:lineRule="exact"/>
              <w:ind w:firstLine="595"/>
              <w:rPr>
                <w:sz w:val="22"/>
              </w:rPr>
            </w:pPr>
            <w:r w:rsidRPr="00D7020D">
              <w:rPr>
                <w:sz w:val="22"/>
              </w:rPr>
              <w:t>При наличии утвержденной на отчетный период инвестиционной программы проводится проверка соответствия выполненных мероприятий инвестиционной программы мероприятиям, предусмотренным инвестиционной программой.</w:t>
            </w:r>
          </w:p>
        </w:tc>
      </w:tr>
      <w:tr w:rsidR="00D7020D" w:rsidRPr="00D7020D" w:rsidTr="006342A7">
        <w:trPr>
          <w:trHeight w:val="6569"/>
        </w:trPr>
        <w:tc>
          <w:tcPr>
            <w:tcW w:w="568" w:type="dxa"/>
            <w:tcBorders>
              <w:top w:val="single" w:sz="6" w:space="0" w:color="auto"/>
              <w:left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lastRenderedPageBreak/>
              <w:t>19.</w:t>
            </w:r>
          </w:p>
        </w:tc>
        <w:tc>
          <w:tcPr>
            <w:tcW w:w="2982" w:type="dxa"/>
            <w:tcBorders>
              <w:top w:val="single" w:sz="6" w:space="0" w:color="auto"/>
              <w:left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35" w:lineRule="exact"/>
              <w:ind w:firstLine="595"/>
              <w:rPr>
                <w:sz w:val="22"/>
              </w:rPr>
            </w:pPr>
            <w:r w:rsidRPr="00D7020D">
              <w:rPr>
                <w:sz w:val="22"/>
              </w:rPr>
              <w:t>Выводы и рекомендации по итогам проверки.</w:t>
            </w:r>
          </w:p>
        </w:tc>
        <w:tc>
          <w:tcPr>
            <w:tcW w:w="6941" w:type="dxa"/>
            <w:gridSpan w:val="2"/>
            <w:tcBorders>
              <w:top w:val="single" w:sz="6" w:space="0" w:color="auto"/>
              <w:left w:val="single" w:sz="6" w:space="0" w:color="auto"/>
              <w:right w:val="single" w:sz="6" w:space="0" w:color="auto"/>
            </w:tcBorders>
          </w:tcPr>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19</w:t>
            </w:r>
            <w:r w:rsidRPr="00D7020D">
              <w:rPr>
                <w:bCs/>
                <w:sz w:val="22"/>
              </w:rPr>
              <w:t>.1.</w:t>
            </w:r>
            <w:r w:rsidRPr="00D7020D">
              <w:rPr>
                <w:sz w:val="22"/>
              </w:rPr>
              <w:tab/>
              <w:t>Выводы и рекомендации по итогам проверки.</w:t>
            </w:r>
          </w:p>
          <w:p w:rsidR="00D7020D" w:rsidRPr="00D7020D" w:rsidRDefault="00D7020D" w:rsidP="007D4A78">
            <w:pPr>
              <w:keepNext/>
              <w:keepLines/>
              <w:widowControl w:val="0"/>
              <w:tabs>
                <w:tab w:val="left" w:pos="821"/>
              </w:tabs>
              <w:autoSpaceDE w:val="0"/>
              <w:autoSpaceDN w:val="0"/>
              <w:adjustRightInd w:val="0"/>
              <w:spacing w:line="226" w:lineRule="exact"/>
              <w:ind w:firstLine="595"/>
              <w:rPr>
                <w:sz w:val="22"/>
              </w:rPr>
            </w:pPr>
            <w:r w:rsidRPr="00D7020D">
              <w:rPr>
                <w:sz w:val="22"/>
              </w:rPr>
              <w:t>19.2.</w:t>
            </w:r>
            <w:r w:rsidRPr="00D7020D">
              <w:rPr>
                <w:sz w:val="22"/>
              </w:rPr>
              <w:tab/>
              <w:t>В том числе выводы:</w:t>
            </w:r>
          </w:p>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 о финансовом состоянии (платежеспособности и финансовой устойчивости, независимости) предприятия, причинах убыточности, в случае наличия таковой, рекомендации по улучшению финансового состояния;</w:t>
            </w:r>
          </w:p>
          <w:p w:rsidR="00D7020D" w:rsidRPr="00D7020D" w:rsidRDefault="00D7020D" w:rsidP="007D4A78">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рентабельности  видов деятельности  предприятия,  о  производственном потенциале предприятия;</w:t>
            </w:r>
          </w:p>
          <w:p w:rsidR="00D7020D" w:rsidRPr="00D7020D" w:rsidRDefault="00D7020D" w:rsidP="007D4A78">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рекомендации по устранению выявленных нарушений законодательства и интересов   собственника   (в   т.ч.   в   случае   совершения   экономически необоснованных    операций)    допущенных     исполнительными    органами предприятия, в случае их наличия;</w:t>
            </w:r>
          </w:p>
          <w:p w:rsidR="00D7020D" w:rsidRPr="00D7020D" w:rsidRDefault="00D7020D" w:rsidP="007D4A78">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информация   о   риске   признания    отдельных   сделок,   совершенных исполнительными   органами   предприятия,   недействительными,   в   связи   с нарушением законодательства;</w:t>
            </w:r>
          </w:p>
          <w:p w:rsidR="00D7020D" w:rsidRPr="00D7020D" w:rsidRDefault="00D7020D" w:rsidP="007D4A78">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указания   о   целесообразности   (нецелесообразности)   проведения   более подробных проверок отдельных аспектов производственно-хозяйственной и финансовой  деятельности  предприятия,  в том  числе  путем  обращения  в уполномоченные органы государственной власти по выявленным нарушениям;</w:t>
            </w:r>
          </w:p>
          <w:p w:rsidR="00D7020D" w:rsidRPr="00D7020D" w:rsidRDefault="00D7020D" w:rsidP="007D4A78">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иные выводы и рекомендации, в случае их существенности либо в случае наличия особенностей в настоящем Техническом задании.</w:t>
            </w:r>
          </w:p>
          <w:p w:rsidR="00D7020D" w:rsidRPr="00D7020D" w:rsidRDefault="00D7020D" w:rsidP="007D4A78">
            <w:pPr>
              <w:keepNext/>
              <w:keepLines/>
              <w:widowControl w:val="0"/>
              <w:autoSpaceDE w:val="0"/>
              <w:autoSpaceDN w:val="0"/>
              <w:adjustRightInd w:val="0"/>
              <w:spacing w:line="226" w:lineRule="exact"/>
              <w:ind w:firstLine="595"/>
              <w:rPr>
                <w:i/>
                <w:iCs/>
                <w:sz w:val="22"/>
              </w:rPr>
            </w:pPr>
            <w:r w:rsidRPr="00D7020D">
              <w:rPr>
                <w:i/>
                <w:iCs/>
                <w:sz w:val="22"/>
              </w:rPr>
              <w:t>По регулируемым видам деятельности.</w:t>
            </w:r>
          </w:p>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 xml:space="preserve">19.3. Приложение к выводам по итогам проверки: регистры бухгалтерского учета, подтверждающие факты ведения раздельного бухгалтерского учета по регулируемым   </w:t>
            </w:r>
            <w:r w:rsidRPr="00D7020D">
              <w:rPr>
                <w:spacing w:val="-10"/>
                <w:sz w:val="22"/>
              </w:rPr>
              <w:t xml:space="preserve">и   </w:t>
            </w:r>
            <w:r w:rsidRPr="00D7020D">
              <w:rPr>
                <w:sz w:val="22"/>
              </w:rPr>
              <w:t>прочим   видам   деятельности,   включая   сведения   по формированию финансового результата в разрезе видов деятельности.</w:t>
            </w:r>
          </w:p>
        </w:tc>
      </w:tr>
      <w:tr w:rsidR="00D7020D" w:rsidRPr="00D7020D" w:rsidTr="006342A7">
        <w:tc>
          <w:tcPr>
            <w:tcW w:w="568" w:type="dxa"/>
            <w:tcBorders>
              <w:top w:val="single" w:sz="6" w:space="0" w:color="auto"/>
              <w:left w:val="single" w:sz="6" w:space="0" w:color="auto"/>
              <w:bottom w:val="single" w:sz="6" w:space="0" w:color="auto"/>
              <w:right w:val="single" w:sz="6" w:space="0" w:color="auto"/>
            </w:tcBorders>
          </w:tcPr>
          <w:p w:rsidR="00D7020D" w:rsidRPr="00D7020D" w:rsidRDefault="00D7020D" w:rsidP="006342A7">
            <w:pPr>
              <w:keepNext/>
              <w:keepLines/>
              <w:widowControl w:val="0"/>
              <w:autoSpaceDE w:val="0"/>
              <w:autoSpaceDN w:val="0"/>
              <w:adjustRightInd w:val="0"/>
              <w:ind w:hanging="40"/>
              <w:rPr>
                <w:sz w:val="22"/>
              </w:rPr>
            </w:pPr>
            <w:r w:rsidRPr="00D7020D">
              <w:rPr>
                <w:sz w:val="22"/>
              </w:rPr>
              <w:t>20.</w:t>
            </w:r>
          </w:p>
        </w:tc>
        <w:tc>
          <w:tcPr>
            <w:tcW w:w="2982" w:type="dxa"/>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ind w:firstLine="595"/>
              <w:rPr>
                <w:sz w:val="22"/>
              </w:rPr>
            </w:pPr>
            <w:r w:rsidRPr="00D7020D">
              <w:rPr>
                <w:sz w:val="22"/>
              </w:rPr>
              <w:t>Результаты работы.</w:t>
            </w:r>
          </w:p>
        </w:tc>
        <w:tc>
          <w:tcPr>
            <w:tcW w:w="6941" w:type="dxa"/>
            <w:gridSpan w:val="2"/>
            <w:tcBorders>
              <w:top w:val="single" w:sz="6" w:space="0" w:color="auto"/>
              <w:left w:val="single" w:sz="6" w:space="0" w:color="auto"/>
              <w:bottom w:val="single" w:sz="6" w:space="0" w:color="auto"/>
              <w:right w:val="single" w:sz="6" w:space="0" w:color="auto"/>
            </w:tcBorders>
          </w:tcPr>
          <w:p w:rsidR="00D7020D" w:rsidRPr="00D7020D" w:rsidRDefault="00D7020D" w:rsidP="007D4A78">
            <w:pPr>
              <w:keepNext/>
              <w:keepLines/>
              <w:widowControl w:val="0"/>
              <w:autoSpaceDE w:val="0"/>
              <w:autoSpaceDN w:val="0"/>
              <w:adjustRightInd w:val="0"/>
              <w:spacing w:line="226" w:lineRule="exact"/>
              <w:ind w:firstLine="595"/>
              <w:rPr>
                <w:sz w:val="22"/>
              </w:rPr>
            </w:pPr>
            <w:r w:rsidRPr="00D7020D">
              <w:rPr>
                <w:sz w:val="22"/>
              </w:rPr>
              <w:t xml:space="preserve">По результатам     аудита     составляется     аудиторское     заключение, подтверждающее годовую бухгалтерскую (финансовую) отчетность предприятия и аудиторский отчет, не менее чем в трех экземплярах (на бумажном </w:t>
            </w:r>
            <w:r w:rsidRPr="00D7020D">
              <w:rPr>
                <w:spacing w:val="-10"/>
                <w:sz w:val="22"/>
              </w:rPr>
              <w:t xml:space="preserve">и </w:t>
            </w:r>
            <w:r w:rsidRPr="00D7020D">
              <w:rPr>
                <w:sz w:val="22"/>
              </w:rPr>
              <w:t>электроном</w:t>
            </w:r>
            <w:r w:rsidR="006342A7">
              <w:rPr>
                <w:sz w:val="22"/>
              </w:rPr>
              <w:t xml:space="preserve"> </w:t>
            </w:r>
            <w:r w:rsidRPr="00D7020D">
              <w:rPr>
                <w:sz w:val="22"/>
              </w:rPr>
              <w:t>носителях).   Один   экземпляр   представляется   Заказчику,   два экземпляра - Собственнику имущества.</w:t>
            </w:r>
          </w:p>
        </w:tc>
      </w:tr>
    </w:tbl>
    <w:p w:rsidR="00D7020D" w:rsidRPr="00D7020D" w:rsidRDefault="00D7020D" w:rsidP="006342A7">
      <w:pPr>
        <w:keepNext/>
        <w:keepLines/>
        <w:widowControl w:val="0"/>
        <w:autoSpaceDE w:val="0"/>
        <w:autoSpaceDN w:val="0"/>
        <w:adjustRightInd w:val="0"/>
        <w:spacing w:before="82" w:line="250" w:lineRule="exact"/>
        <w:ind w:firstLine="595"/>
        <w:jc w:val="both"/>
        <w:rPr>
          <w:sz w:val="22"/>
        </w:rPr>
      </w:pPr>
      <w:r w:rsidRPr="00D7020D">
        <w:rPr>
          <w:b/>
          <w:bCs/>
          <w:sz w:val="22"/>
        </w:rPr>
        <w:t xml:space="preserve">8. </w:t>
      </w:r>
      <w:r w:rsidRPr="00D7020D">
        <w:rPr>
          <w:sz w:val="22"/>
        </w:rPr>
        <w:t>Выходные материалы:</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Результаты аудиторской проверки должны быть оформлены в виде Аудиторского заключения по Аудируемому предприятию и письменной информации, полученной по результатам проведенного аудита (далее вместе - Отчет) на бумажном и электронном носителях в трех экземплярах.</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Результаты аудиторской проверки представляются Заказчику, Собственнику имущества.</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8.1. Отчет по Аудируемому предприятию должен состоять из двух частей (на бумажном носителе - сброшюрованных отдельно):</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8.1.1. Первая часть отчета - Письменная информация, полученная по результатам, проведенного аудита (Аудиторский отчет), должна содержать информацию исходя из задач, поставленных настоящим Техническим заданием (включая все приложения к нему) с обоснованными выводами и предложениями. Содержание отчета должно обеспечивать возможность однозначно определить допущенное Аудируемым предприятием (ее руководством) нарушение и обоснованность выводов Исполнителем по Контракту.</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Последовательность описания разделов, подвергшихся проверке, а также их нумерация должны соответствовать составу задач согласно настоящему Техническому заданию. По каждой задаче, в Аудиторском отчете должно приводиться краткое описание ее выполнения (характеристика и общая оценка документального оформления и отражения в учете хозяйственных операций; описание выявленных в ходе проверки нарушений, а также их причин и последствий; вывод и рекомендации Исполнителя по Контракту). Все Приложения, предусмотренные настоящим Техническим заданием, должны быть заполнены (все требуемые копии документов приложены). Если информация (документы), подлежащая отражению в Аудиторском отчете или Приложении, отсутствует, это должно быть оговорено в тексте Аудиторского отчета или Приложения с обязательным указанием причины отсутствия информации (документов).</w:t>
      </w:r>
    </w:p>
    <w:p w:rsidR="00D7020D" w:rsidRPr="00D7020D" w:rsidRDefault="00D7020D" w:rsidP="006342A7">
      <w:pPr>
        <w:keepNext/>
        <w:keepLines/>
        <w:widowControl w:val="0"/>
        <w:autoSpaceDE w:val="0"/>
        <w:autoSpaceDN w:val="0"/>
        <w:adjustRightInd w:val="0"/>
        <w:spacing w:line="250" w:lineRule="exact"/>
        <w:ind w:firstLine="595"/>
        <w:jc w:val="both"/>
        <w:rPr>
          <w:sz w:val="22"/>
        </w:rPr>
      </w:pPr>
      <w:r w:rsidRPr="00D7020D">
        <w:rPr>
          <w:sz w:val="22"/>
        </w:rPr>
        <w:t>Аудиторский отчет должен содержать информацию об использовании по назначению и сохранности недвижимого имущества, закрепленного на праве хозяйственного ведения за Аудируемым предприятием:</w:t>
      </w:r>
    </w:p>
    <w:p w:rsidR="00D7020D" w:rsidRPr="00D7020D" w:rsidRDefault="00D7020D" w:rsidP="006342A7">
      <w:pPr>
        <w:keepNext/>
        <w:keepLines/>
        <w:widowControl w:val="0"/>
        <w:autoSpaceDE w:val="0"/>
        <w:autoSpaceDN w:val="0"/>
        <w:adjustRightInd w:val="0"/>
        <w:spacing w:before="5" w:line="250" w:lineRule="exact"/>
        <w:ind w:firstLine="567"/>
        <w:jc w:val="both"/>
        <w:rPr>
          <w:bCs/>
          <w:sz w:val="22"/>
        </w:rPr>
      </w:pPr>
      <w:r w:rsidRPr="00D7020D">
        <w:rPr>
          <w:sz w:val="22"/>
        </w:rPr>
        <w:lastRenderedPageBreak/>
        <w:t>- состоянии недвижимого имущества, закрепленного за Аудируемым предприятием на праве хозяйственного ведения, с приложением подтверждающей документации и выработать предложения о возможности обжалования принятых Аудируемым предприятием,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закрепленным за Аудируемым</w:t>
      </w:r>
      <w:r w:rsidR="006342A7">
        <w:rPr>
          <w:sz w:val="22"/>
        </w:rPr>
        <w:t xml:space="preserve"> </w:t>
      </w:r>
      <w:r w:rsidRPr="00D7020D">
        <w:rPr>
          <w:bCs/>
          <w:sz w:val="22"/>
        </w:rPr>
        <w:t>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p w:rsidR="00D7020D" w:rsidRPr="00D7020D" w:rsidRDefault="00D7020D" w:rsidP="006342A7">
      <w:pPr>
        <w:autoSpaceDE w:val="0"/>
        <w:autoSpaceDN w:val="0"/>
        <w:adjustRightInd w:val="0"/>
        <w:spacing w:line="250" w:lineRule="exact"/>
        <w:ind w:firstLine="567"/>
        <w:jc w:val="both"/>
        <w:rPr>
          <w:bCs/>
          <w:sz w:val="22"/>
        </w:rPr>
      </w:pPr>
      <w:r w:rsidRPr="00D7020D">
        <w:rPr>
          <w:bCs/>
          <w:sz w:val="22"/>
        </w:rPr>
        <w:t>- оценки системы внутреннего контроля и прочее Аудируемого предприятия.</w:t>
      </w:r>
    </w:p>
    <w:p w:rsidR="00D7020D" w:rsidRPr="00D7020D" w:rsidRDefault="00D7020D" w:rsidP="006342A7">
      <w:pPr>
        <w:autoSpaceDE w:val="0"/>
        <w:autoSpaceDN w:val="0"/>
        <w:adjustRightInd w:val="0"/>
        <w:spacing w:line="250" w:lineRule="exact"/>
        <w:ind w:firstLine="567"/>
        <w:jc w:val="both"/>
        <w:rPr>
          <w:bCs/>
          <w:sz w:val="22"/>
        </w:rPr>
      </w:pPr>
      <w:r w:rsidRPr="00D7020D">
        <w:rPr>
          <w:bCs/>
          <w:sz w:val="22"/>
        </w:rPr>
        <w:t xml:space="preserve">8.1.2. Вторая часть отчета - Аудиторское заключение, оформленное в соответствии с утвержденными международными стандартами аудиторской деятельности, которое должно содержать краткую информацию о проведенной проверке, а также основные выводы Исполнителя по Контракту по ее результатам (о недостатках в системе бухгалтерского учета и внутреннего контроля, которые привели или могут привести к существенным ошибкам в бухгалтерской отчетности, а также влияют или могут повлиять на достоверность отчетности; о финансовом состоянии Аудируемого предприятия и факторах, повлиявших на него в отчетном периоде; о размере и направлениях использования чистой прибыли;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 по следующей форме </w:t>
      </w:r>
      <w:r w:rsidRPr="00D7020D">
        <w:rPr>
          <w:bCs/>
          <w:spacing w:val="30"/>
          <w:sz w:val="22"/>
        </w:rPr>
        <w:t>(с</w:t>
      </w:r>
      <w:r w:rsidRPr="00D7020D">
        <w:rPr>
          <w:bCs/>
          <w:sz w:val="22"/>
        </w:rPr>
        <w:t xml:space="preserve"> обязательным раскрытием информации по всем указанным вопросам).</w:t>
      </w:r>
    </w:p>
    <w:p w:rsidR="00D7020D" w:rsidRPr="00D7020D" w:rsidRDefault="00D7020D" w:rsidP="006342A7">
      <w:pPr>
        <w:autoSpaceDE w:val="0"/>
        <w:autoSpaceDN w:val="0"/>
        <w:adjustRightInd w:val="0"/>
        <w:spacing w:line="250" w:lineRule="exact"/>
        <w:ind w:firstLine="567"/>
        <w:jc w:val="both"/>
        <w:rPr>
          <w:bCs/>
          <w:sz w:val="22"/>
        </w:rPr>
      </w:pPr>
      <w:r w:rsidRPr="00D7020D">
        <w:rPr>
          <w:bCs/>
          <w:sz w:val="22"/>
        </w:rPr>
        <w:t>9.Требования к сроку предоставления гарантий качества оказываемых услуг по контракту: Гарантия качества оказываемых услуг годового аудита предоставляется Исполнителем на весь объем оказанных услуг, на срок 36 месяцев. Действие срока гарантии начинается с момента подписания сторонами акта сдачи-приемки оказанных услуг Обязательство Исполнителя по исполнению гарантии качества услуг наступает при следующих условиях:</w:t>
      </w:r>
    </w:p>
    <w:p w:rsidR="00D7020D" w:rsidRPr="00D7020D" w:rsidRDefault="00D7020D" w:rsidP="006342A7">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недостоверностью формирования статей бухгалтерской отчетности соответствующего отчетного периода;</w:t>
      </w:r>
    </w:p>
    <w:p w:rsidR="00D7020D" w:rsidRPr="00D7020D" w:rsidRDefault="00D7020D" w:rsidP="006342A7">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нарушением требований порядка и правил оказания аудиторских услуг, установленных нормативно-правовыми актами Российской Федерации, в том числе при выдаче аудиторского заключения и предоставлении письменной информации заказчика;</w:t>
      </w:r>
    </w:p>
    <w:p w:rsidR="00D7020D" w:rsidRPr="00D7020D" w:rsidRDefault="00D7020D" w:rsidP="006342A7">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неисполнением (неполным исполнением) Технической части конкурсной документации.</w:t>
      </w:r>
    </w:p>
    <w:p w:rsidR="00D7020D" w:rsidRPr="00D7020D" w:rsidRDefault="00D7020D" w:rsidP="00D7020D">
      <w:pPr>
        <w:autoSpaceDE w:val="0"/>
        <w:autoSpaceDN w:val="0"/>
        <w:adjustRightInd w:val="0"/>
        <w:spacing w:line="240" w:lineRule="exact"/>
        <w:ind w:left="1114"/>
        <w:rPr>
          <w:sz w:val="22"/>
          <w:szCs w:val="22"/>
        </w:rPr>
      </w:pPr>
    </w:p>
    <w:p w:rsidR="00D7020D" w:rsidRPr="00D7020D" w:rsidRDefault="00D7020D" w:rsidP="00D7020D">
      <w:pPr>
        <w:autoSpaceDE w:val="0"/>
        <w:autoSpaceDN w:val="0"/>
        <w:adjustRightInd w:val="0"/>
        <w:spacing w:before="24"/>
        <w:ind w:left="1114"/>
        <w:rPr>
          <w:b/>
          <w:bCs/>
          <w:sz w:val="22"/>
        </w:rPr>
      </w:pPr>
      <w:r w:rsidRPr="00D7020D">
        <w:rPr>
          <w:b/>
          <w:bCs/>
          <w:sz w:val="22"/>
        </w:rPr>
        <w:t>Аудиторский отчет должен содержать приложения по следующим формам:</w:t>
      </w:r>
    </w:p>
    <w:p w:rsidR="00D7020D" w:rsidRPr="00D7020D" w:rsidRDefault="00D7020D" w:rsidP="00D7020D">
      <w:pPr>
        <w:autoSpaceDE w:val="0"/>
        <w:autoSpaceDN w:val="0"/>
        <w:adjustRightInd w:val="0"/>
        <w:spacing w:line="240" w:lineRule="exact"/>
        <w:jc w:val="right"/>
        <w:rPr>
          <w:sz w:val="22"/>
          <w:szCs w:val="22"/>
        </w:rPr>
      </w:pPr>
    </w:p>
    <w:p w:rsidR="00D7020D" w:rsidRPr="00D7020D" w:rsidRDefault="00D7020D" w:rsidP="00D7020D">
      <w:pPr>
        <w:autoSpaceDE w:val="0"/>
        <w:autoSpaceDN w:val="0"/>
        <w:adjustRightInd w:val="0"/>
        <w:spacing w:before="53"/>
        <w:jc w:val="right"/>
        <w:rPr>
          <w:b/>
          <w:bCs/>
          <w:spacing w:val="-20"/>
          <w:sz w:val="22"/>
        </w:rPr>
      </w:pPr>
      <w:r w:rsidRPr="00D7020D">
        <w:rPr>
          <w:b/>
          <w:bCs/>
          <w:sz w:val="22"/>
        </w:rPr>
        <w:t xml:space="preserve">Приложение </w:t>
      </w:r>
      <w:r w:rsidRPr="00D7020D">
        <w:rPr>
          <w:b/>
          <w:bCs/>
          <w:spacing w:val="-20"/>
          <w:sz w:val="22"/>
        </w:rPr>
        <w:t>№ 1</w:t>
      </w:r>
    </w:p>
    <w:p w:rsidR="00D7020D" w:rsidRPr="00D7020D" w:rsidRDefault="00D7020D" w:rsidP="00D7020D">
      <w:pPr>
        <w:autoSpaceDE w:val="0"/>
        <w:autoSpaceDN w:val="0"/>
        <w:adjustRightInd w:val="0"/>
        <w:spacing w:before="34"/>
        <w:ind w:left="3504"/>
        <w:rPr>
          <w:sz w:val="22"/>
        </w:rPr>
      </w:pPr>
      <w:r w:rsidRPr="00D7020D">
        <w:rPr>
          <w:sz w:val="22"/>
        </w:rPr>
        <w:t>Общая информация о Предприятии</w:t>
      </w:r>
    </w:p>
    <w:p w:rsidR="00D7020D" w:rsidRPr="00D7020D" w:rsidRDefault="00D7020D" w:rsidP="00D7020D">
      <w:pPr>
        <w:autoSpaceDE w:val="0"/>
        <w:autoSpaceDN w:val="0"/>
        <w:adjustRightInd w:val="0"/>
        <w:spacing w:after="245" w:line="1" w:lineRule="exact"/>
        <w:rPr>
          <w:sz w:val="22"/>
          <w:szCs w:val="22"/>
        </w:rPr>
      </w:pPr>
    </w:p>
    <w:tbl>
      <w:tblPr>
        <w:tblW w:w="0" w:type="auto"/>
        <w:tblInd w:w="-386" w:type="dxa"/>
        <w:tblLayout w:type="fixed"/>
        <w:tblCellMar>
          <w:left w:w="40" w:type="dxa"/>
          <w:right w:w="40" w:type="dxa"/>
        </w:tblCellMar>
        <w:tblLook w:val="0000"/>
      </w:tblPr>
      <w:tblGrid>
        <w:gridCol w:w="710"/>
        <w:gridCol w:w="7742"/>
        <w:gridCol w:w="2322"/>
      </w:tblGrid>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b/>
                <w:bCs/>
                <w:spacing w:val="-20"/>
                <w:sz w:val="22"/>
              </w:rPr>
            </w:pPr>
            <w:r w:rsidRPr="00D7020D">
              <w:rPr>
                <w:b/>
                <w:bCs/>
                <w:spacing w:val="-20"/>
                <w:sz w:val="22"/>
              </w:rPr>
              <w:t>№</w:t>
            </w:r>
          </w:p>
          <w:p w:rsidR="00D7020D" w:rsidRPr="00D7020D" w:rsidRDefault="00D7020D" w:rsidP="00D7020D">
            <w:pPr>
              <w:autoSpaceDE w:val="0"/>
              <w:autoSpaceDN w:val="0"/>
              <w:adjustRightInd w:val="0"/>
              <w:rPr>
                <w:b/>
                <w:bCs/>
                <w:sz w:val="22"/>
              </w:rPr>
            </w:pPr>
            <w:r w:rsidRPr="00D7020D">
              <w:rPr>
                <w:b/>
                <w:bCs/>
                <w:sz w:val="22"/>
              </w:rPr>
              <w:t>п/п</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2966"/>
              <w:rPr>
                <w:b/>
                <w:bCs/>
                <w:sz w:val="22"/>
              </w:rPr>
            </w:pPr>
            <w:r w:rsidRPr="00D7020D">
              <w:rPr>
                <w:b/>
                <w:bCs/>
                <w:sz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b/>
                <w:bCs/>
                <w:sz w:val="22"/>
              </w:rPr>
            </w:pPr>
            <w:r w:rsidRPr="00D7020D">
              <w:rPr>
                <w:b/>
                <w:bCs/>
                <w:sz w:val="22"/>
              </w:rPr>
              <w:t>Значение</w:t>
            </w: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202"/>
              <w:rPr>
                <w:sz w:val="22"/>
              </w:rPr>
            </w:pPr>
            <w:r w:rsidRPr="00D7020D">
              <w:rPr>
                <w:sz w:val="22"/>
              </w:rPr>
              <w:t>1</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3509"/>
              <w:rPr>
                <w:sz w:val="22"/>
              </w:rPr>
            </w:pPr>
            <w:r w:rsidRPr="00D7020D">
              <w:rPr>
                <w:sz w:val="22"/>
              </w:rPr>
              <w:t>2</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2"/>
              </w:rPr>
            </w:pPr>
            <w:r w:rsidRPr="00D7020D">
              <w:rPr>
                <w:sz w:val="22"/>
              </w:rPr>
              <w:t>3</w:t>
            </w: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lang w:eastAsia="en-US"/>
              </w:rPr>
            </w:pPr>
            <w:r w:rsidRPr="00D7020D">
              <w:rPr>
                <w:bCs/>
                <w:spacing w:val="-20"/>
                <w:sz w:val="22"/>
                <w:lang w:eastAsia="en-US"/>
              </w:rPr>
              <w:t>П</w:t>
            </w:r>
            <w:r w:rsidRPr="00D7020D">
              <w:rPr>
                <w:sz w:val="22"/>
                <w:lang w:eastAsia="en-US"/>
              </w:rPr>
              <w:t xml:space="preserve">олное </w:t>
            </w:r>
            <w:r w:rsidRPr="00D7020D">
              <w:rPr>
                <w:sz w:val="22"/>
                <w:szCs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iCs/>
                <w:sz w:val="22"/>
              </w:rPr>
            </w:pPr>
            <w:r w:rsidRPr="00D7020D">
              <w:rPr>
                <w:iCs/>
                <w:sz w:val="22"/>
              </w:rPr>
              <w:t>2</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Сокращенное наименование</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3</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Основные виды деятельности</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4</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Юридический адрес</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r w:rsidRPr="00D7020D">
              <w:rPr>
                <w:sz w:val="22"/>
                <w:szCs w:val="22"/>
              </w:rPr>
              <w:t>5</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Фактический адрес</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б</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Регистрационный номер</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i/>
                <w:iCs/>
                <w:spacing w:val="10"/>
                <w:sz w:val="22"/>
              </w:rPr>
            </w:pPr>
            <w:r w:rsidRPr="00D7020D">
              <w:rPr>
                <w:i/>
                <w:iCs/>
                <w:spacing w:val="10"/>
                <w:sz w:val="22"/>
              </w:rPr>
              <w:t>7</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52"/>
              <w:rPr>
                <w:sz w:val="22"/>
              </w:rPr>
            </w:pPr>
            <w:r w:rsidRPr="00D7020D">
              <w:rPr>
                <w:sz w:val="22"/>
              </w:rPr>
              <w:t>Дата регистрации</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8</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Уставный фонд</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9</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spacing w:line="202" w:lineRule="exact"/>
              <w:ind w:left="562"/>
              <w:rPr>
                <w:sz w:val="22"/>
              </w:rPr>
            </w:pPr>
            <w:r w:rsidRPr="00D7020D">
              <w:rPr>
                <w:sz w:val="22"/>
              </w:rPr>
              <w:t>Свидетельство о внесении в реестр государственного имущества:</w:t>
            </w:r>
          </w:p>
          <w:p w:rsidR="00D7020D" w:rsidRPr="00D7020D" w:rsidRDefault="00D7020D" w:rsidP="00D7020D">
            <w:pPr>
              <w:tabs>
                <w:tab w:val="left" w:pos="773"/>
              </w:tabs>
              <w:autoSpaceDE w:val="0"/>
              <w:autoSpaceDN w:val="0"/>
              <w:adjustRightInd w:val="0"/>
              <w:spacing w:line="202" w:lineRule="exact"/>
              <w:ind w:left="562"/>
              <w:rPr>
                <w:sz w:val="22"/>
              </w:rPr>
            </w:pPr>
            <w:r w:rsidRPr="00D7020D">
              <w:rPr>
                <w:sz w:val="22"/>
              </w:rPr>
              <w:t>-</w:t>
            </w:r>
            <w:r w:rsidRPr="00D7020D">
              <w:rPr>
                <w:sz w:val="22"/>
              </w:rPr>
              <w:tab/>
              <w:t>реестровый номер</w:t>
            </w:r>
          </w:p>
          <w:p w:rsidR="00D7020D" w:rsidRPr="00D7020D" w:rsidRDefault="00D7020D" w:rsidP="00D7020D">
            <w:pPr>
              <w:tabs>
                <w:tab w:val="left" w:pos="773"/>
              </w:tabs>
              <w:autoSpaceDE w:val="0"/>
              <w:autoSpaceDN w:val="0"/>
              <w:adjustRightInd w:val="0"/>
              <w:spacing w:line="202" w:lineRule="exact"/>
              <w:ind w:left="562"/>
              <w:rPr>
                <w:sz w:val="22"/>
              </w:rPr>
            </w:pPr>
            <w:r w:rsidRPr="00D7020D">
              <w:rPr>
                <w:sz w:val="22"/>
              </w:rPr>
              <w:t>-</w:t>
            </w:r>
            <w:r w:rsidRPr="00D7020D">
              <w:rPr>
                <w:sz w:val="22"/>
              </w:rPr>
              <w:tab/>
              <w:t>дата присвоения реестрового номера</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10</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spacing w:line="206" w:lineRule="exact"/>
              <w:ind w:firstLine="566"/>
              <w:rPr>
                <w:sz w:val="22"/>
              </w:rPr>
            </w:pPr>
            <w:r w:rsidRPr="00D7020D">
              <w:rPr>
                <w:sz w:val="22"/>
              </w:rPr>
              <w:t>Включено в государственный реестр хозяйствующих субъектов, имеющих долю на рынке определенного товара более 35%</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11</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Адрес налоговой инспекции</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12</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ИНН</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13</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Идентификационный код ОКНО</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14</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территории по СОАТО</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15</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группировки по СООГУ</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lastRenderedPageBreak/>
              <w:t>16</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собственности (ОКСФ)</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17</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организационно-правовой формы</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sz w:val="22"/>
              </w:rPr>
            </w:pPr>
            <w:r w:rsidRPr="00D7020D">
              <w:rPr>
                <w:sz w:val="22"/>
              </w:rPr>
              <w:t>18</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Код по ОКВЭД (ОКОНХ)</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r w:rsidR="00D7020D" w:rsidRPr="00D7020D" w:rsidTr="00D7020D">
        <w:tc>
          <w:tcPr>
            <w:tcW w:w="71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iCs/>
                <w:spacing w:val="10"/>
                <w:sz w:val="22"/>
              </w:rPr>
            </w:pPr>
            <w:r w:rsidRPr="00D7020D">
              <w:rPr>
                <w:iCs/>
                <w:spacing w:val="10"/>
                <w:sz w:val="22"/>
              </w:rPr>
              <w:t>19</w:t>
            </w:r>
          </w:p>
        </w:tc>
        <w:tc>
          <w:tcPr>
            <w:tcW w:w="774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562"/>
              <w:rPr>
                <w:sz w:val="22"/>
              </w:rPr>
            </w:pPr>
            <w:r w:rsidRPr="00D7020D">
              <w:rPr>
                <w:sz w:val="22"/>
              </w:rPr>
              <w:t>Величина чистых активов</w:t>
            </w:r>
          </w:p>
        </w:tc>
        <w:tc>
          <w:tcPr>
            <w:tcW w:w="2322"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pPr>
          </w:p>
        </w:tc>
      </w:tr>
    </w:tbl>
    <w:p w:rsidR="00D7020D" w:rsidRPr="00D7020D" w:rsidRDefault="00D7020D" w:rsidP="00D7020D">
      <w:pPr>
        <w:autoSpaceDE w:val="0"/>
        <w:autoSpaceDN w:val="0"/>
        <w:adjustRightInd w:val="0"/>
        <w:spacing w:line="240" w:lineRule="exact"/>
        <w:ind w:left="7810"/>
        <w:jc w:val="both"/>
        <w:rPr>
          <w:sz w:val="22"/>
          <w:szCs w:val="22"/>
        </w:rPr>
      </w:pPr>
    </w:p>
    <w:p w:rsidR="00D7020D" w:rsidRPr="00D7020D" w:rsidRDefault="00D7020D" w:rsidP="00D7020D">
      <w:pPr>
        <w:autoSpaceDE w:val="0"/>
        <w:autoSpaceDN w:val="0"/>
        <w:adjustRightInd w:val="0"/>
        <w:spacing w:before="221"/>
        <w:ind w:left="7810"/>
        <w:jc w:val="both"/>
        <w:rPr>
          <w:b/>
          <w:bCs/>
          <w:sz w:val="22"/>
        </w:rPr>
      </w:pPr>
    </w:p>
    <w:p w:rsidR="00D7020D" w:rsidRPr="00D7020D" w:rsidRDefault="00D7020D" w:rsidP="00D7020D">
      <w:pPr>
        <w:autoSpaceDE w:val="0"/>
        <w:autoSpaceDN w:val="0"/>
        <w:adjustRightInd w:val="0"/>
        <w:spacing w:before="221"/>
        <w:ind w:left="7810"/>
        <w:jc w:val="both"/>
        <w:rPr>
          <w:b/>
          <w:bCs/>
          <w:smallCaps/>
          <w:spacing w:val="10"/>
          <w:sz w:val="22"/>
        </w:rPr>
      </w:pPr>
      <w:r w:rsidRPr="00D7020D">
        <w:rPr>
          <w:b/>
          <w:bCs/>
          <w:sz w:val="22"/>
        </w:rPr>
        <w:t xml:space="preserve">Приложение </w:t>
      </w:r>
      <w:r w:rsidRPr="00D7020D">
        <w:rPr>
          <w:b/>
          <w:bCs/>
          <w:spacing w:val="-20"/>
          <w:sz w:val="22"/>
        </w:rPr>
        <w:t>№</w:t>
      </w:r>
      <w:r w:rsidRPr="00D7020D">
        <w:rPr>
          <w:b/>
          <w:bCs/>
          <w:smallCaps/>
          <w:spacing w:val="10"/>
          <w:sz w:val="22"/>
        </w:rPr>
        <w:t>2</w:t>
      </w:r>
    </w:p>
    <w:p w:rsidR="00D7020D" w:rsidRPr="00D7020D" w:rsidRDefault="00D7020D" w:rsidP="00D7020D">
      <w:pPr>
        <w:autoSpaceDE w:val="0"/>
        <w:autoSpaceDN w:val="0"/>
        <w:adjustRightInd w:val="0"/>
        <w:spacing w:before="38"/>
        <w:ind w:left="403"/>
        <w:jc w:val="center"/>
        <w:rPr>
          <w:sz w:val="22"/>
        </w:rPr>
      </w:pPr>
      <w:r w:rsidRPr="00D7020D">
        <w:rPr>
          <w:sz w:val="22"/>
        </w:rPr>
        <w:t>СПРАВКА</w:t>
      </w:r>
    </w:p>
    <w:p w:rsidR="00D7020D" w:rsidRPr="00D7020D" w:rsidRDefault="00D7020D" w:rsidP="00D7020D">
      <w:pPr>
        <w:autoSpaceDE w:val="0"/>
        <w:autoSpaceDN w:val="0"/>
        <w:adjustRightInd w:val="0"/>
        <w:spacing w:before="34"/>
        <w:ind w:left="672"/>
        <w:jc w:val="both"/>
        <w:rPr>
          <w:sz w:val="22"/>
        </w:rPr>
      </w:pPr>
      <w:r w:rsidRPr="00D7020D">
        <w:rPr>
          <w:sz w:val="22"/>
        </w:rPr>
        <w:t>о выявленных в процессе аудиторской проверки нарушениях при составлении бухгалтерского баланса</w:t>
      </w:r>
    </w:p>
    <w:p w:rsidR="00D7020D" w:rsidRPr="00D7020D" w:rsidRDefault="00D7020D" w:rsidP="00D7020D">
      <w:pPr>
        <w:autoSpaceDE w:val="0"/>
        <w:autoSpaceDN w:val="0"/>
        <w:adjustRightInd w:val="0"/>
        <w:spacing w:after="706" w:line="1" w:lineRule="exact"/>
        <w:rPr>
          <w:sz w:val="22"/>
          <w:szCs w:val="22"/>
        </w:rPr>
      </w:pPr>
    </w:p>
    <w:tbl>
      <w:tblPr>
        <w:tblW w:w="0" w:type="auto"/>
        <w:tblInd w:w="-386" w:type="dxa"/>
        <w:tblLayout w:type="fixed"/>
        <w:tblCellMar>
          <w:left w:w="40" w:type="dxa"/>
          <w:right w:w="40" w:type="dxa"/>
        </w:tblCellMar>
        <w:tblLook w:val="0000"/>
      </w:tblPr>
      <w:tblGrid>
        <w:gridCol w:w="426"/>
        <w:gridCol w:w="1418"/>
        <w:gridCol w:w="1417"/>
        <w:gridCol w:w="851"/>
        <w:gridCol w:w="1701"/>
        <w:gridCol w:w="1843"/>
        <w:gridCol w:w="1275"/>
        <w:gridCol w:w="1560"/>
      </w:tblGrid>
      <w:tr w:rsidR="00D7020D" w:rsidRPr="00D7020D" w:rsidTr="00D7020D">
        <w:tc>
          <w:tcPr>
            <w:tcW w:w="426"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418"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Содержание</w:t>
            </w:r>
          </w:p>
        </w:tc>
        <w:tc>
          <w:tcPr>
            <w:tcW w:w="7087" w:type="dxa"/>
            <w:gridSpan w:val="5"/>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ind w:left="1637"/>
              <w:rPr>
                <w:b/>
                <w:bCs/>
                <w:sz w:val="20"/>
              </w:rPr>
            </w:pPr>
            <w:r w:rsidRPr="00D7020D">
              <w:rPr>
                <w:b/>
                <w:bCs/>
                <w:sz w:val="20"/>
              </w:rPr>
              <w:t>Влияние на бухгалтерскую отчетность</w:t>
            </w:r>
          </w:p>
        </w:tc>
        <w:tc>
          <w:tcPr>
            <w:tcW w:w="1560"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Предложения</w:t>
            </w:r>
          </w:p>
        </w:tc>
      </w:tr>
      <w:tr w:rsidR="00D7020D" w:rsidRPr="00D7020D" w:rsidTr="00D7020D">
        <w:tc>
          <w:tcPr>
            <w:tcW w:w="426"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iCs/>
                <w:sz w:val="20"/>
              </w:rPr>
            </w:pPr>
            <w:r w:rsidRPr="00D7020D">
              <w:rPr>
                <w:b/>
                <w:iCs/>
                <w:sz w:val="20"/>
              </w:rPr>
              <w:t>№ п/п</w:t>
            </w:r>
          </w:p>
        </w:tc>
        <w:tc>
          <w:tcPr>
            <w:tcW w:w="1418"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нарушения</w:t>
            </w:r>
          </w:p>
        </w:tc>
        <w:tc>
          <w:tcPr>
            <w:tcW w:w="1417"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Форма</w:t>
            </w:r>
          </w:p>
        </w:tc>
        <w:tc>
          <w:tcPr>
            <w:tcW w:w="851"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Строка</w:t>
            </w:r>
          </w:p>
        </w:tc>
        <w:tc>
          <w:tcPr>
            <w:tcW w:w="1701"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Значение</w:t>
            </w:r>
          </w:p>
        </w:tc>
        <w:tc>
          <w:tcPr>
            <w:tcW w:w="1843"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Значение</w:t>
            </w:r>
          </w:p>
        </w:tc>
        <w:tc>
          <w:tcPr>
            <w:tcW w:w="1275" w:type="dxa"/>
            <w:tcBorders>
              <w:top w:val="single" w:sz="6" w:space="0" w:color="auto"/>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Отклонение</w:t>
            </w:r>
          </w:p>
        </w:tc>
        <w:tc>
          <w:tcPr>
            <w:tcW w:w="1560"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аудитора но</w:t>
            </w:r>
          </w:p>
        </w:tc>
      </w:tr>
      <w:tr w:rsidR="00D7020D" w:rsidRPr="00D7020D" w:rsidTr="00D7020D">
        <w:trPr>
          <w:trHeight w:val="477"/>
        </w:trPr>
        <w:tc>
          <w:tcPr>
            <w:tcW w:w="426"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при</w:t>
            </w:r>
          </w:p>
        </w:tc>
        <w:tc>
          <w:tcPr>
            <w:tcW w:w="1417"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бухгалтерской</w:t>
            </w:r>
          </w:p>
        </w:tc>
        <w:tc>
          <w:tcPr>
            <w:tcW w:w="85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формы</w:t>
            </w:r>
          </w:p>
        </w:tc>
        <w:tc>
          <w:tcPr>
            <w:tcW w:w="170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показателя в</w:t>
            </w:r>
          </w:p>
        </w:tc>
        <w:tc>
          <w:tcPr>
            <w:tcW w:w="1843"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показателя в</w:t>
            </w:r>
          </w:p>
        </w:tc>
        <w:tc>
          <w:tcPr>
            <w:tcW w:w="1275"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sz w:val="20"/>
              </w:rPr>
            </w:pPr>
            <w:r w:rsidRPr="00D7020D">
              <w:rPr>
                <w:b/>
                <w:bCs/>
                <w:sz w:val="20"/>
              </w:rPr>
              <w:t xml:space="preserve">(+, -) гр. </w:t>
            </w:r>
            <w:r w:rsidRPr="00D7020D">
              <w:rPr>
                <w:b/>
                <w:sz w:val="20"/>
              </w:rPr>
              <w:t>5 -</w:t>
            </w:r>
          </w:p>
        </w:tc>
        <w:tc>
          <w:tcPr>
            <w:tcW w:w="1560"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устранению</w:t>
            </w:r>
          </w:p>
        </w:tc>
      </w:tr>
      <w:tr w:rsidR="00D7020D" w:rsidRPr="00D7020D" w:rsidTr="00D7020D">
        <w:tc>
          <w:tcPr>
            <w:tcW w:w="426"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pacing w:val="10"/>
                <w:sz w:val="20"/>
                <w:lang w:eastAsia="en-US"/>
              </w:rPr>
            </w:pPr>
            <w:r w:rsidRPr="00D7020D">
              <w:rPr>
                <w:b/>
                <w:bCs/>
                <w:spacing w:val="10"/>
                <w:sz w:val="20"/>
                <w:lang w:eastAsia="en-US"/>
              </w:rPr>
              <w:t xml:space="preserve">составлении </w:t>
            </w:r>
          </w:p>
        </w:tc>
        <w:tc>
          <w:tcPr>
            <w:tcW w:w="1417"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отчетности</w:t>
            </w:r>
          </w:p>
        </w:tc>
        <w:tc>
          <w:tcPr>
            <w:tcW w:w="85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документах,</w:t>
            </w:r>
          </w:p>
        </w:tc>
        <w:tc>
          <w:tcPr>
            <w:tcW w:w="1843"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документах.</w:t>
            </w:r>
          </w:p>
        </w:tc>
        <w:tc>
          <w:tcPr>
            <w:tcW w:w="1275"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sz w:val="20"/>
              </w:rPr>
            </w:pPr>
            <w:r w:rsidRPr="00D7020D">
              <w:rPr>
                <w:b/>
                <w:bCs/>
                <w:spacing w:val="10"/>
                <w:sz w:val="20"/>
              </w:rPr>
              <w:t xml:space="preserve">гр. </w:t>
            </w:r>
            <w:r w:rsidRPr="00D7020D">
              <w:rPr>
                <w:b/>
                <w:sz w:val="20"/>
              </w:rPr>
              <w:t>6,</w:t>
            </w:r>
          </w:p>
        </w:tc>
        <w:tc>
          <w:tcPr>
            <w:tcW w:w="1560"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нарушения</w:t>
            </w:r>
          </w:p>
        </w:tc>
      </w:tr>
      <w:tr w:rsidR="00D7020D" w:rsidRPr="00D7020D" w:rsidTr="00D7020D">
        <w:tc>
          <w:tcPr>
            <w:tcW w:w="426"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lang w:eastAsia="en-US"/>
              </w:rPr>
            </w:pPr>
            <w:r w:rsidRPr="00D7020D">
              <w:rPr>
                <w:b/>
                <w:bCs/>
                <w:sz w:val="20"/>
                <w:lang w:eastAsia="en-US"/>
              </w:rPr>
              <w:t>годового</w:t>
            </w:r>
          </w:p>
        </w:tc>
        <w:tc>
          <w:tcPr>
            <w:tcW w:w="1417"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85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представленных</w:t>
            </w:r>
          </w:p>
        </w:tc>
        <w:tc>
          <w:tcPr>
            <w:tcW w:w="1843"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lang w:eastAsia="en-US"/>
              </w:rPr>
            </w:pPr>
            <w:r w:rsidRPr="00D7020D">
              <w:rPr>
                <w:b/>
                <w:bCs/>
                <w:spacing w:val="10"/>
                <w:sz w:val="20"/>
                <w:lang w:eastAsia="en-US"/>
              </w:rPr>
              <w:t>представленных</w:t>
            </w:r>
          </w:p>
        </w:tc>
        <w:tc>
          <w:tcPr>
            <w:tcW w:w="1275"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тыс. руб.</w:t>
            </w:r>
          </w:p>
        </w:tc>
        <w:tc>
          <w:tcPr>
            <w:tcW w:w="1560" w:type="dxa"/>
            <w:tcBorders>
              <w:top w:val="nil"/>
              <w:left w:val="single" w:sz="6" w:space="0" w:color="auto"/>
              <w:bottom w:val="nil"/>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(при</w:t>
            </w:r>
          </w:p>
        </w:tc>
      </w:tr>
      <w:tr w:rsidR="00D7020D" w:rsidRPr="00D7020D" w:rsidTr="00D7020D">
        <w:tc>
          <w:tcPr>
            <w:tcW w:w="426"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b/>
                <w:sz w:val="20"/>
                <w:szCs w:val="20"/>
              </w:rPr>
            </w:pPr>
          </w:p>
        </w:tc>
        <w:tc>
          <w:tcPr>
            <w:tcW w:w="1418"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баланса</w:t>
            </w:r>
          </w:p>
        </w:tc>
        <w:tc>
          <w:tcPr>
            <w:tcW w:w="1417"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b/>
                <w:sz w:val="20"/>
                <w:szCs w:val="20"/>
              </w:rPr>
            </w:pPr>
          </w:p>
        </w:tc>
        <w:tc>
          <w:tcPr>
            <w:tcW w:w="851"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b/>
                <w:sz w:val="20"/>
                <w:szCs w:val="20"/>
              </w:rPr>
            </w:pPr>
          </w:p>
        </w:tc>
        <w:tc>
          <w:tcPr>
            <w:tcW w:w="1701"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spacing w:line="206" w:lineRule="exact"/>
              <w:ind w:left="322"/>
              <w:jc w:val="center"/>
              <w:rPr>
                <w:b/>
                <w:bCs/>
                <w:sz w:val="20"/>
              </w:rPr>
            </w:pPr>
            <w:r w:rsidRPr="00D7020D">
              <w:rPr>
                <w:b/>
                <w:bCs/>
                <w:sz w:val="20"/>
              </w:rPr>
              <w:t>МО, тыс. руб.</w:t>
            </w:r>
          </w:p>
        </w:tc>
        <w:tc>
          <w:tcPr>
            <w:tcW w:w="1843"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spacing w:line="206" w:lineRule="exact"/>
              <w:ind w:left="211"/>
              <w:jc w:val="center"/>
              <w:rPr>
                <w:b/>
                <w:bCs/>
                <w:sz w:val="20"/>
              </w:rPr>
            </w:pPr>
            <w:r w:rsidRPr="00D7020D">
              <w:rPr>
                <w:b/>
                <w:bCs/>
                <w:sz w:val="20"/>
              </w:rPr>
              <w:t>аудитором,</w:t>
            </w:r>
          </w:p>
          <w:p w:rsidR="00D7020D" w:rsidRPr="00D7020D" w:rsidRDefault="00D7020D" w:rsidP="00D7020D">
            <w:pPr>
              <w:autoSpaceDE w:val="0"/>
              <w:autoSpaceDN w:val="0"/>
              <w:adjustRightInd w:val="0"/>
              <w:spacing w:line="206" w:lineRule="exact"/>
              <w:ind w:left="211"/>
              <w:jc w:val="center"/>
              <w:rPr>
                <w:b/>
                <w:bCs/>
                <w:sz w:val="20"/>
              </w:rPr>
            </w:pPr>
            <w:r w:rsidRPr="00D7020D">
              <w:rPr>
                <w:b/>
                <w:bCs/>
                <w:sz w:val="20"/>
              </w:rPr>
              <w:t xml:space="preserve"> тыс. руб.</w:t>
            </w:r>
          </w:p>
        </w:tc>
        <w:tc>
          <w:tcPr>
            <w:tcW w:w="1275"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rPr>
                <w:b/>
                <w:sz w:val="20"/>
                <w:szCs w:val="20"/>
              </w:rPr>
            </w:pPr>
          </w:p>
        </w:tc>
        <w:tc>
          <w:tcPr>
            <w:tcW w:w="1560" w:type="dxa"/>
            <w:tcBorders>
              <w:top w:val="nil"/>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b/>
                <w:bCs/>
                <w:sz w:val="20"/>
              </w:rPr>
            </w:pPr>
            <w:r w:rsidRPr="00D7020D">
              <w:rPr>
                <w:b/>
                <w:bCs/>
                <w:sz w:val="20"/>
              </w:rPr>
              <w:t>наличии)</w:t>
            </w:r>
          </w:p>
        </w:tc>
      </w:tr>
      <w:tr w:rsidR="00D7020D" w:rsidRPr="00D7020D" w:rsidTr="00D7020D">
        <w:tc>
          <w:tcPr>
            <w:tcW w:w="426"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1</w:t>
            </w:r>
          </w:p>
        </w:tc>
        <w:tc>
          <w:tcPr>
            <w:tcW w:w="1418"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2</w:t>
            </w:r>
          </w:p>
        </w:tc>
        <w:tc>
          <w:tcPr>
            <w:tcW w:w="1417"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3</w:t>
            </w:r>
          </w:p>
        </w:tc>
        <w:tc>
          <w:tcPr>
            <w:tcW w:w="851"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4</w:t>
            </w:r>
          </w:p>
        </w:tc>
        <w:tc>
          <w:tcPr>
            <w:tcW w:w="1701"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5</w:t>
            </w:r>
          </w:p>
        </w:tc>
        <w:tc>
          <w:tcPr>
            <w:tcW w:w="1843"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6</w:t>
            </w:r>
          </w:p>
        </w:tc>
        <w:tc>
          <w:tcPr>
            <w:tcW w:w="1275"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7</w:t>
            </w:r>
          </w:p>
        </w:tc>
        <w:tc>
          <w:tcPr>
            <w:tcW w:w="1560" w:type="dxa"/>
            <w:tcBorders>
              <w:top w:val="single" w:sz="6" w:space="0" w:color="auto"/>
              <w:left w:val="single" w:sz="6" w:space="0" w:color="auto"/>
              <w:bottom w:val="single" w:sz="6" w:space="0" w:color="auto"/>
              <w:right w:val="single" w:sz="6" w:space="0" w:color="auto"/>
            </w:tcBorders>
          </w:tcPr>
          <w:p w:rsidR="00D7020D" w:rsidRPr="00D7020D" w:rsidRDefault="00D7020D" w:rsidP="00D7020D">
            <w:pPr>
              <w:autoSpaceDE w:val="0"/>
              <w:autoSpaceDN w:val="0"/>
              <w:adjustRightInd w:val="0"/>
              <w:jc w:val="center"/>
              <w:rPr>
                <w:sz w:val="20"/>
              </w:rPr>
            </w:pPr>
            <w:r w:rsidRPr="00D7020D">
              <w:rPr>
                <w:sz w:val="20"/>
              </w:rPr>
              <w:t>8</w:t>
            </w:r>
          </w:p>
        </w:tc>
      </w:tr>
    </w:tbl>
    <w:p w:rsidR="00D7020D" w:rsidRPr="00D7020D" w:rsidRDefault="00D7020D" w:rsidP="00D7020D">
      <w:pPr>
        <w:autoSpaceDE w:val="0"/>
        <w:autoSpaceDN w:val="0"/>
        <w:adjustRightInd w:val="0"/>
        <w:spacing w:line="240" w:lineRule="exact"/>
        <w:jc w:val="right"/>
        <w:rPr>
          <w:sz w:val="22"/>
          <w:szCs w:val="22"/>
        </w:rPr>
      </w:pPr>
    </w:p>
    <w:p w:rsidR="00D7020D" w:rsidRPr="00D7020D" w:rsidRDefault="00D7020D" w:rsidP="00D7020D">
      <w:pPr>
        <w:widowControl w:val="0"/>
        <w:autoSpaceDE w:val="0"/>
        <w:autoSpaceDN w:val="0"/>
        <w:adjustRightInd w:val="0"/>
        <w:rPr>
          <w:sz w:val="22"/>
          <w:szCs w:val="22"/>
        </w:rPr>
      </w:pPr>
    </w:p>
    <w:p w:rsidR="00D7020D" w:rsidRDefault="00D7020D" w:rsidP="001C2DA1">
      <w:pPr>
        <w:widowControl w:val="0"/>
        <w:jc w:val="center"/>
        <w:rPr>
          <w:b/>
        </w:rPr>
      </w:pPr>
    </w:p>
    <w:p w:rsidR="00A71A08" w:rsidRDefault="00A71A08" w:rsidP="00A71A08">
      <w:pPr>
        <w:keepNext/>
        <w:keepLines/>
        <w:widowControl w:val="0"/>
        <w:tabs>
          <w:tab w:val="num" w:pos="1134"/>
        </w:tabs>
        <w:suppressAutoHyphens/>
        <w:outlineLvl w:val="1"/>
        <w:rPr>
          <w:b/>
          <w:caps/>
        </w:rPr>
      </w:pPr>
    </w:p>
    <w:p w:rsidR="006342A7" w:rsidRDefault="006342A7" w:rsidP="00A71A08">
      <w:pPr>
        <w:keepNext/>
        <w:keepLines/>
        <w:widowControl w:val="0"/>
        <w:tabs>
          <w:tab w:val="num" w:pos="1134"/>
        </w:tabs>
        <w:suppressAutoHyphens/>
        <w:outlineLvl w:val="1"/>
        <w:rPr>
          <w:b/>
          <w:caps/>
        </w:rPr>
      </w:pPr>
    </w:p>
    <w:p w:rsidR="006342A7" w:rsidRDefault="006342A7" w:rsidP="00A71A08">
      <w:pPr>
        <w:keepNext/>
        <w:keepLines/>
        <w:widowControl w:val="0"/>
        <w:tabs>
          <w:tab w:val="num" w:pos="1134"/>
        </w:tabs>
        <w:suppressAutoHyphens/>
        <w:outlineLvl w:val="1"/>
        <w:rPr>
          <w:b/>
          <w:caps/>
        </w:rPr>
      </w:pPr>
    </w:p>
    <w:p w:rsidR="006342A7" w:rsidRDefault="006342A7" w:rsidP="00A71A08">
      <w:pPr>
        <w:keepNext/>
        <w:keepLines/>
        <w:widowControl w:val="0"/>
        <w:tabs>
          <w:tab w:val="num" w:pos="1134"/>
        </w:tabs>
        <w:suppressAutoHyphens/>
        <w:outlineLvl w:val="1"/>
        <w:rPr>
          <w:b/>
          <w:caps/>
        </w:rPr>
      </w:pPr>
    </w:p>
    <w:p w:rsidR="006342A7" w:rsidRDefault="006342A7"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E05238">
      <w:pPr>
        <w:ind w:right="28" w:firstLine="709"/>
        <w:jc w:val="center"/>
        <w:rPr>
          <w:b/>
          <w:sz w:val="22"/>
          <w:szCs w:val="22"/>
        </w:rPr>
      </w:pPr>
    </w:p>
    <w:p w:rsidR="00A71A08" w:rsidRDefault="00A71A08" w:rsidP="00E05238">
      <w:pPr>
        <w:ind w:right="28" w:firstLine="709"/>
        <w:jc w:val="center"/>
        <w:rPr>
          <w:b/>
          <w:sz w:val="22"/>
          <w:szCs w:val="22"/>
        </w:rPr>
      </w:pPr>
    </w:p>
    <w:p w:rsidR="00661319" w:rsidRDefault="00661319" w:rsidP="00E05238">
      <w:pPr>
        <w:ind w:right="28" w:firstLine="709"/>
        <w:jc w:val="center"/>
        <w:rPr>
          <w:b/>
          <w:sz w:val="22"/>
          <w:szCs w:val="22"/>
        </w:rPr>
      </w:pPr>
    </w:p>
    <w:p w:rsidR="00A71A08" w:rsidRDefault="00A71A08" w:rsidP="00E05238">
      <w:pPr>
        <w:ind w:right="28" w:firstLine="709"/>
        <w:jc w:val="center"/>
        <w:rPr>
          <w:b/>
          <w:sz w:val="22"/>
          <w:szCs w:val="22"/>
        </w:rPr>
      </w:pPr>
    </w:p>
    <w:p w:rsidR="00A71A08" w:rsidRDefault="00A71A08" w:rsidP="00A71A08">
      <w:pPr>
        <w:keepNext/>
        <w:keepLines/>
        <w:widowControl w:val="0"/>
        <w:tabs>
          <w:tab w:val="num" w:pos="1134"/>
        </w:tabs>
        <w:suppressAutoHyphens/>
        <w:jc w:val="center"/>
        <w:outlineLvl w:val="1"/>
        <w:rPr>
          <w:b/>
          <w:caps/>
        </w:rPr>
      </w:pPr>
      <w:r w:rsidRPr="00E05238">
        <w:rPr>
          <w:b/>
          <w:caps/>
        </w:rPr>
        <w:lastRenderedPageBreak/>
        <w:t xml:space="preserve">раздел </w:t>
      </w:r>
      <w:r w:rsidRPr="00E05238">
        <w:rPr>
          <w:b/>
          <w:caps/>
          <w:lang w:val="en-US"/>
        </w:rPr>
        <w:t>IV</w:t>
      </w:r>
      <w:r w:rsidRPr="00E05238">
        <w:rPr>
          <w:b/>
          <w:caps/>
        </w:rPr>
        <w:t>.ПРОЕКТ КОНТРАКТА</w:t>
      </w:r>
    </w:p>
    <w:p w:rsidR="00661319" w:rsidRPr="00661319" w:rsidRDefault="00661319" w:rsidP="00661319">
      <w:pPr>
        <w:ind w:right="28" w:firstLine="709"/>
        <w:jc w:val="center"/>
        <w:rPr>
          <w:b/>
          <w:sz w:val="22"/>
          <w:szCs w:val="22"/>
        </w:rPr>
      </w:pPr>
      <w:r w:rsidRPr="00661319">
        <w:rPr>
          <w:b/>
          <w:sz w:val="22"/>
          <w:szCs w:val="22"/>
        </w:rPr>
        <w:t>Муниципальный контракт № _______</w:t>
      </w:r>
    </w:p>
    <w:p w:rsidR="00661319" w:rsidRPr="00661319" w:rsidRDefault="00661319" w:rsidP="00661319">
      <w:pPr>
        <w:ind w:right="28" w:firstLine="709"/>
        <w:jc w:val="center"/>
        <w:rPr>
          <w:b/>
          <w:sz w:val="22"/>
          <w:szCs w:val="22"/>
        </w:rPr>
      </w:pPr>
      <w:r w:rsidRPr="00661319">
        <w:rPr>
          <w:b/>
          <w:sz w:val="22"/>
          <w:szCs w:val="22"/>
        </w:rPr>
        <w:t xml:space="preserve">на оказание услуг по проведению ежегодного обязательного аудита </w:t>
      </w:r>
    </w:p>
    <w:p w:rsidR="00661319" w:rsidRPr="00661319" w:rsidRDefault="00661319" w:rsidP="00661319">
      <w:pPr>
        <w:ind w:right="28" w:firstLine="709"/>
        <w:jc w:val="center"/>
        <w:rPr>
          <w:b/>
          <w:sz w:val="22"/>
          <w:szCs w:val="22"/>
        </w:rPr>
      </w:pPr>
      <w:r w:rsidRPr="00661319">
        <w:rPr>
          <w:b/>
          <w:sz w:val="22"/>
          <w:szCs w:val="22"/>
        </w:rPr>
        <w:t>бухгалтерской (финансовой) отчётности МУП «Водоканал» за 2021г.</w:t>
      </w:r>
    </w:p>
    <w:p w:rsidR="00661319" w:rsidRPr="00661319" w:rsidRDefault="00661319" w:rsidP="00661319">
      <w:pPr>
        <w:ind w:right="28" w:firstLine="709"/>
        <w:jc w:val="center"/>
        <w:rPr>
          <w:sz w:val="22"/>
          <w:szCs w:val="22"/>
        </w:rPr>
      </w:pPr>
      <w:r w:rsidRPr="00661319">
        <w:rPr>
          <w:sz w:val="22"/>
          <w:szCs w:val="22"/>
        </w:rPr>
        <w:t>ИКЗ: _____________</w:t>
      </w:r>
    </w:p>
    <w:p w:rsidR="00661319" w:rsidRPr="00661319" w:rsidRDefault="00661319" w:rsidP="00661319">
      <w:pPr>
        <w:ind w:right="28"/>
        <w:rPr>
          <w:sz w:val="22"/>
          <w:szCs w:val="22"/>
        </w:rPr>
      </w:pPr>
      <w:r w:rsidRPr="00661319">
        <w:rPr>
          <w:sz w:val="22"/>
          <w:szCs w:val="22"/>
        </w:rPr>
        <w:t>г. Йошкар-Ола                                                                                                                  «___» ________ 2021г.</w:t>
      </w:r>
    </w:p>
    <w:p w:rsidR="00661319" w:rsidRPr="00661319" w:rsidRDefault="00661319" w:rsidP="00661319">
      <w:pPr>
        <w:ind w:right="28"/>
        <w:rPr>
          <w:color w:val="4F81BD"/>
          <w:sz w:val="22"/>
          <w:szCs w:val="22"/>
        </w:rPr>
      </w:pPr>
    </w:p>
    <w:p w:rsidR="00661319" w:rsidRPr="00661319" w:rsidRDefault="00661319" w:rsidP="00661319">
      <w:pPr>
        <w:autoSpaceDE w:val="0"/>
        <w:autoSpaceDN w:val="0"/>
        <w:adjustRightInd w:val="0"/>
        <w:ind w:right="28" w:firstLine="709"/>
        <w:jc w:val="both"/>
        <w:rPr>
          <w:iCs/>
          <w:sz w:val="22"/>
          <w:szCs w:val="22"/>
        </w:rPr>
      </w:pPr>
      <w:r w:rsidRPr="00661319">
        <w:rPr>
          <w:b/>
          <w:sz w:val="22"/>
          <w:szCs w:val="22"/>
        </w:rPr>
        <w:t>Муниципальное унитарное предприятие «Водоканал» г. Йошкар-Олы» муниципального образования «Город Йошкар-Ола» (МУП «Водоканал»),</w:t>
      </w:r>
      <w:r w:rsidRPr="00661319">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sidRPr="00661319">
        <w:rPr>
          <w:bCs/>
          <w:iCs/>
          <w:sz w:val="22"/>
          <w:szCs w:val="22"/>
        </w:rPr>
        <w:t xml:space="preserve"> и</w:t>
      </w:r>
      <w:r w:rsidRPr="00661319">
        <w:rPr>
          <w:rFonts w:eastAsia="Calibri"/>
          <w:b/>
          <w:sz w:val="21"/>
          <w:szCs w:val="21"/>
          <w:lang w:eastAsia="en-US"/>
        </w:rPr>
        <w:t>______________________</w:t>
      </w:r>
      <w:r w:rsidRPr="00661319">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661319">
        <w:rPr>
          <w:bCs/>
          <w:sz w:val="22"/>
          <w:szCs w:val="22"/>
        </w:rPr>
        <w:t>именуемое в дальнейшем  «Исполнитель», в лице _________________, действующего на основании _________________________, с другой стороны, в дальнейшем вместе именуемые «Стороны»,</w:t>
      </w:r>
      <w:r w:rsidRPr="00661319">
        <w:rPr>
          <w:sz w:val="22"/>
          <w:szCs w:val="22"/>
        </w:rPr>
        <w:t xml:space="preserve"> и каждый в отдельности «Сторона», с соблюдением требований Гражданского </w:t>
      </w:r>
      <w:hyperlink r:id="rId11" w:history="1">
        <w:r w:rsidRPr="00661319">
          <w:rPr>
            <w:sz w:val="22"/>
            <w:szCs w:val="22"/>
          </w:rPr>
          <w:t>кодекса</w:t>
        </w:r>
      </w:hyperlink>
      <w:r w:rsidRPr="00661319">
        <w:rPr>
          <w:sz w:val="22"/>
          <w:szCs w:val="22"/>
        </w:rPr>
        <w:t xml:space="preserve"> Российской Федерации, Федерального </w:t>
      </w:r>
      <w:hyperlink r:id="rId12" w:history="1">
        <w:r w:rsidRPr="00661319">
          <w:rPr>
            <w:sz w:val="22"/>
            <w:szCs w:val="22"/>
          </w:rPr>
          <w:t>закона</w:t>
        </w:r>
      </w:hyperlink>
      <w:r w:rsidRPr="00661319">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661319">
        <w:rPr>
          <w:rFonts w:eastAsia="Calibri"/>
          <w:sz w:val="22"/>
          <w:szCs w:val="22"/>
          <w:lang w:eastAsia="en-US"/>
        </w:rPr>
        <w:t xml:space="preserve">извещением об осуществлении закупки, документацией о закупке, заявкой, </w:t>
      </w:r>
      <w:r w:rsidRPr="00661319">
        <w:rPr>
          <w:sz w:val="22"/>
          <w:szCs w:val="22"/>
        </w:rPr>
        <w:t>на основании результатов открытого конкурса (Протокол № ______от _____)</w:t>
      </w:r>
      <w:r w:rsidRPr="00661319">
        <w:rPr>
          <w:rFonts w:eastAsia="Calibri"/>
          <w:sz w:val="22"/>
          <w:szCs w:val="22"/>
          <w:lang w:eastAsia="en-US"/>
        </w:rPr>
        <w:t xml:space="preserve">, </w:t>
      </w:r>
      <w:r w:rsidRPr="00661319">
        <w:rPr>
          <w:sz w:val="22"/>
          <w:szCs w:val="22"/>
        </w:rPr>
        <w:t>заключили настоящий муниципальный контракт на оказание услуг по проведению ежегодного обязательного аудита бухгалтерской (финансовой) отчётности МУП «Водоканал» за 2021 год (далее по тексту «Контракт») о нижеследующем:</w:t>
      </w:r>
    </w:p>
    <w:p w:rsidR="00661319" w:rsidRPr="00661319" w:rsidRDefault="00661319" w:rsidP="00661319">
      <w:pPr>
        <w:keepNext/>
        <w:keepLines/>
        <w:widowControl w:val="0"/>
        <w:overflowPunct w:val="0"/>
        <w:autoSpaceDE w:val="0"/>
        <w:autoSpaceDN w:val="0"/>
        <w:adjustRightInd w:val="0"/>
        <w:ind w:firstLine="709"/>
        <w:jc w:val="both"/>
        <w:textAlignment w:val="baseline"/>
        <w:outlineLvl w:val="1"/>
        <w:rPr>
          <w:b/>
          <w:iCs/>
          <w:sz w:val="22"/>
          <w:szCs w:val="22"/>
        </w:rPr>
      </w:pPr>
    </w:p>
    <w:p w:rsidR="00661319" w:rsidRPr="00661319" w:rsidRDefault="00661319" w:rsidP="00661319">
      <w:pPr>
        <w:keepNext/>
        <w:keepLines/>
        <w:widowControl w:val="0"/>
        <w:overflowPunct w:val="0"/>
        <w:autoSpaceDE w:val="0"/>
        <w:autoSpaceDN w:val="0"/>
        <w:adjustRightInd w:val="0"/>
        <w:ind w:firstLine="709"/>
        <w:jc w:val="center"/>
        <w:textAlignment w:val="baseline"/>
        <w:outlineLvl w:val="1"/>
        <w:rPr>
          <w:b/>
          <w:sz w:val="22"/>
          <w:szCs w:val="22"/>
        </w:rPr>
      </w:pPr>
      <w:r w:rsidRPr="00661319">
        <w:rPr>
          <w:b/>
          <w:iCs/>
          <w:sz w:val="22"/>
          <w:szCs w:val="22"/>
        </w:rPr>
        <w:t xml:space="preserve">1. Предмет </w:t>
      </w:r>
      <w:r w:rsidRPr="00661319">
        <w:rPr>
          <w:b/>
          <w:bCs/>
          <w:sz w:val="22"/>
          <w:szCs w:val="22"/>
        </w:rPr>
        <w:t>контракт</w:t>
      </w:r>
      <w:r w:rsidRPr="00661319">
        <w:rPr>
          <w:b/>
          <w:iCs/>
          <w:sz w:val="22"/>
          <w:szCs w:val="22"/>
        </w:rPr>
        <w:t>а</w:t>
      </w:r>
    </w:p>
    <w:p w:rsidR="00661319" w:rsidRPr="00661319" w:rsidRDefault="00661319" w:rsidP="00661319">
      <w:pPr>
        <w:jc w:val="both"/>
        <w:rPr>
          <w:sz w:val="22"/>
          <w:szCs w:val="22"/>
        </w:rPr>
      </w:pPr>
      <w:r w:rsidRPr="00661319">
        <w:rPr>
          <w:sz w:val="22"/>
          <w:szCs w:val="22"/>
        </w:rPr>
        <w:t xml:space="preserve">1.1. Исполнитель обязуется провести аудит бухгалтерской (финансовой) отчетности Заказчика </w:t>
      </w:r>
      <w:r w:rsidRPr="00661319">
        <w:t>за 2021г. на условиях настоящего Контракта и в соответствии с Техническим заданием (Приложение № 1 к Контракту),</w:t>
      </w:r>
      <w:r w:rsidRPr="00661319">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661319" w:rsidRPr="00661319" w:rsidRDefault="00661319" w:rsidP="00661319">
      <w:pPr>
        <w:jc w:val="both"/>
        <w:rPr>
          <w:sz w:val="22"/>
          <w:szCs w:val="22"/>
        </w:rPr>
      </w:pPr>
      <w:r w:rsidRPr="00661319">
        <w:rPr>
          <w:sz w:val="22"/>
          <w:szCs w:val="22"/>
        </w:rPr>
        <w:t>1.2. Целью аудита является определение достоверности бухгалтерской (финансовой) отчетности Заказчика за 2021г.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p>
    <w:p w:rsidR="00661319" w:rsidRPr="00661319" w:rsidRDefault="00661319" w:rsidP="00661319">
      <w:pPr>
        <w:jc w:val="both"/>
        <w:rPr>
          <w:sz w:val="22"/>
          <w:szCs w:val="22"/>
        </w:rPr>
      </w:pPr>
      <w:r w:rsidRPr="00661319">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661319" w:rsidRPr="00661319" w:rsidRDefault="00661319" w:rsidP="00661319">
      <w:pPr>
        <w:jc w:val="both"/>
        <w:rPr>
          <w:sz w:val="22"/>
          <w:szCs w:val="22"/>
        </w:rPr>
      </w:pPr>
      <w:r w:rsidRPr="00661319">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2. Права и обязанности Заказчика</w:t>
      </w:r>
    </w:p>
    <w:p w:rsidR="00661319" w:rsidRPr="00661319" w:rsidRDefault="00661319" w:rsidP="00661319">
      <w:pPr>
        <w:jc w:val="both"/>
        <w:rPr>
          <w:sz w:val="22"/>
          <w:szCs w:val="22"/>
        </w:rPr>
      </w:pPr>
      <w:r w:rsidRPr="00661319">
        <w:rPr>
          <w:sz w:val="22"/>
          <w:szCs w:val="22"/>
        </w:rPr>
        <w:t>2.1. При проведении аудита бухгалтерской (финансовой) отчетности Заказчик вправе:</w:t>
      </w:r>
    </w:p>
    <w:p w:rsidR="00661319" w:rsidRPr="00661319" w:rsidRDefault="00661319" w:rsidP="00661319">
      <w:pPr>
        <w:jc w:val="both"/>
        <w:rPr>
          <w:sz w:val="22"/>
          <w:szCs w:val="22"/>
        </w:rPr>
      </w:pPr>
      <w:r w:rsidRPr="00661319">
        <w:rPr>
          <w:sz w:val="22"/>
          <w:szCs w:val="22"/>
        </w:rPr>
        <w:t>2.1.1. требовать и получать от Исполнителя обоснования замечаний и выводов Исполнителя;</w:t>
      </w:r>
    </w:p>
    <w:p w:rsidR="00661319" w:rsidRPr="00661319" w:rsidRDefault="00661319" w:rsidP="00661319">
      <w:pPr>
        <w:jc w:val="both"/>
        <w:rPr>
          <w:sz w:val="22"/>
          <w:szCs w:val="22"/>
        </w:rPr>
      </w:pPr>
      <w:r w:rsidRPr="00661319">
        <w:rPr>
          <w:sz w:val="22"/>
          <w:szCs w:val="22"/>
        </w:rPr>
        <w:t>2.1.2. требовать и получать информацию о членстве Исполнителя в саморегулируемой организации аудиторов;</w:t>
      </w:r>
    </w:p>
    <w:p w:rsidR="00661319" w:rsidRPr="00661319" w:rsidRDefault="00661319" w:rsidP="00661319">
      <w:pPr>
        <w:jc w:val="both"/>
        <w:rPr>
          <w:sz w:val="22"/>
          <w:szCs w:val="22"/>
        </w:rPr>
      </w:pPr>
      <w:r w:rsidRPr="00661319">
        <w:rPr>
          <w:sz w:val="22"/>
          <w:szCs w:val="22"/>
        </w:rPr>
        <w:t>2.1.3. получить от Исполнителя аудиторское заключение в срок, установленный настоящим контрактом;</w:t>
      </w:r>
    </w:p>
    <w:p w:rsidR="00661319" w:rsidRPr="00661319" w:rsidRDefault="00661319" w:rsidP="00661319">
      <w:pPr>
        <w:jc w:val="both"/>
        <w:rPr>
          <w:sz w:val="22"/>
          <w:szCs w:val="22"/>
        </w:rPr>
      </w:pPr>
      <w:r w:rsidRPr="00661319">
        <w:rPr>
          <w:sz w:val="22"/>
          <w:szCs w:val="22"/>
        </w:rPr>
        <w:t>2.1.4. во всякое время проверять ход выполняемых работ, не вмешиваясь в деятельность Исполнителя;</w:t>
      </w:r>
    </w:p>
    <w:p w:rsidR="00661319" w:rsidRPr="00661319" w:rsidRDefault="00661319" w:rsidP="00661319">
      <w:pPr>
        <w:jc w:val="both"/>
        <w:rPr>
          <w:sz w:val="22"/>
          <w:szCs w:val="22"/>
        </w:rPr>
      </w:pPr>
      <w:r w:rsidRPr="00661319">
        <w:rPr>
          <w:sz w:val="22"/>
          <w:szCs w:val="22"/>
        </w:rPr>
        <w:t>2.1.5. осуществлять иные права, вытекающие из настоящего контракта.</w:t>
      </w:r>
    </w:p>
    <w:p w:rsidR="00661319" w:rsidRPr="00661319" w:rsidRDefault="00661319" w:rsidP="00661319">
      <w:pPr>
        <w:jc w:val="both"/>
        <w:rPr>
          <w:sz w:val="22"/>
          <w:szCs w:val="22"/>
        </w:rPr>
      </w:pPr>
      <w:r w:rsidRPr="00661319">
        <w:rPr>
          <w:sz w:val="22"/>
          <w:szCs w:val="22"/>
        </w:rPr>
        <w:t>2.2. При проведении аудита бухгалтерской (финансовой) отчетности Заказчик обязан:</w:t>
      </w:r>
    </w:p>
    <w:p w:rsidR="00661319" w:rsidRPr="00661319" w:rsidRDefault="00661319" w:rsidP="00661319">
      <w:pPr>
        <w:jc w:val="both"/>
        <w:rPr>
          <w:sz w:val="22"/>
          <w:szCs w:val="22"/>
        </w:rPr>
      </w:pPr>
      <w:r w:rsidRPr="00661319">
        <w:rPr>
          <w:sz w:val="22"/>
          <w:szCs w:val="22"/>
        </w:rPr>
        <w:t>2.2.1. содействовать Исполнителю в своевременном и полном проведении аудита, создавать для этого соответствующие условия;</w:t>
      </w:r>
    </w:p>
    <w:p w:rsidR="00661319" w:rsidRPr="00661319" w:rsidRDefault="00661319" w:rsidP="00661319">
      <w:pPr>
        <w:jc w:val="both"/>
        <w:rPr>
          <w:sz w:val="22"/>
          <w:szCs w:val="22"/>
        </w:rPr>
      </w:pPr>
      <w:r w:rsidRPr="00661319">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661319" w:rsidRPr="00661319" w:rsidRDefault="00661319" w:rsidP="00661319">
      <w:pPr>
        <w:jc w:val="both"/>
        <w:rPr>
          <w:sz w:val="22"/>
          <w:szCs w:val="22"/>
        </w:rPr>
      </w:pPr>
      <w:r w:rsidRPr="00661319">
        <w:rPr>
          <w:sz w:val="22"/>
          <w:szCs w:val="22"/>
        </w:rPr>
        <w:lastRenderedPageBreak/>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661319" w:rsidRPr="00661319" w:rsidRDefault="00661319" w:rsidP="00661319">
      <w:pPr>
        <w:jc w:val="both"/>
        <w:rPr>
          <w:sz w:val="22"/>
          <w:szCs w:val="22"/>
        </w:rPr>
      </w:pPr>
      <w:r w:rsidRPr="00661319">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661319" w:rsidRPr="00661319" w:rsidRDefault="00661319" w:rsidP="00661319">
      <w:pPr>
        <w:jc w:val="both"/>
        <w:rPr>
          <w:sz w:val="22"/>
          <w:szCs w:val="22"/>
        </w:rPr>
      </w:pPr>
      <w:r w:rsidRPr="00661319">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661319" w:rsidRPr="00661319" w:rsidRDefault="00661319" w:rsidP="00661319">
      <w:pPr>
        <w:jc w:val="both"/>
        <w:rPr>
          <w:sz w:val="22"/>
          <w:szCs w:val="22"/>
        </w:rPr>
      </w:pPr>
      <w:r w:rsidRPr="00661319">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661319" w:rsidRPr="00661319" w:rsidRDefault="00661319" w:rsidP="00661319">
      <w:pPr>
        <w:jc w:val="both"/>
        <w:rPr>
          <w:sz w:val="22"/>
          <w:szCs w:val="22"/>
        </w:rPr>
      </w:pPr>
      <w:r w:rsidRPr="00661319">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rsidR="00661319" w:rsidRPr="00661319" w:rsidRDefault="00661319" w:rsidP="00661319">
      <w:pPr>
        <w:jc w:val="both"/>
        <w:rPr>
          <w:sz w:val="22"/>
          <w:szCs w:val="22"/>
        </w:rPr>
      </w:pPr>
      <w:r w:rsidRPr="00661319">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661319" w:rsidRPr="00661319" w:rsidRDefault="00661319" w:rsidP="00661319">
      <w:pPr>
        <w:jc w:val="both"/>
        <w:rPr>
          <w:sz w:val="22"/>
          <w:szCs w:val="22"/>
        </w:rPr>
      </w:pPr>
      <w:r w:rsidRPr="00661319">
        <w:rPr>
          <w:sz w:val="22"/>
          <w:szCs w:val="22"/>
        </w:rPr>
        <w:t>2.2.9. обеспечить присутствие сотрудников Исполнителя при проведении инвентаризации имущества Заказчика;</w:t>
      </w:r>
    </w:p>
    <w:p w:rsidR="00661319" w:rsidRPr="00661319" w:rsidRDefault="00661319" w:rsidP="00661319">
      <w:pPr>
        <w:jc w:val="both"/>
        <w:rPr>
          <w:sz w:val="22"/>
          <w:szCs w:val="22"/>
        </w:rPr>
      </w:pPr>
      <w:r w:rsidRPr="00661319">
        <w:rPr>
          <w:sz w:val="22"/>
          <w:szCs w:val="22"/>
        </w:rPr>
        <w:t xml:space="preserve">2.2.10. оплатить услуги Исполнителя в соответствии с </w:t>
      </w:r>
      <w:hyperlink w:anchor="sub_600" w:history="1">
        <w:r w:rsidRPr="00661319">
          <w:rPr>
            <w:sz w:val="22"/>
          </w:rPr>
          <w:t>пунктом 6</w:t>
        </w:r>
      </w:hyperlink>
      <w:r w:rsidRPr="00661319">
        <w:rPr>
          <w:sz w:val="22"/>
          <w:szCs w:val="22"/>
        </w:rPr>
        <w:t xml:space="preserve"> настоящего контракта, в том числе в случае, когда аудиторское заключение не согласуется с позицией Заказчика;</w:t>
      </w:r>
    </w:p>
    <w:p w:rsidR="00661319" w:rsidRPr="00661319" w:rsidRDefault="00661319" w:rsidP="00661319">
      <w:pPr>
        <w:jc w:val="both"/>
        <w:rPr>
          <w:sz w:val="22"/>
          <w:szCs w:val="22"/>
        </w:rPr>
      </w:pPr>
      <w:r w:rsidRPr="00661319">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rsidR="00661319" w:rsidRPr="00661319" w:rsidRDefault="00661319" w:rsidP="00661319">
      <w:pPr>
        <w:jc w:val="both"/>
        <w:rPr>
          <w:sz w:val="22"/>
          <w:szCs w:val="22"/>
        </w:rPr>
      </w:pPr>
      <w:r w:rsidRPr="00661319">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661319" w:rsidRPr="00661319" w:rsidRDefault="00661319" w:rsidP="00661319">
      <w:pPr>
        <w:jc w:val="both"/>
        <w:rPr>
          <w:sz w:val="22"/>
          <w:szCs w:val="22"/>
        </w:rPr>
      </w:pPr>
      <w:r w:rsidRPr="00661319">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3" w:history="1">
        <w:r w:rsidRPr="00661319">
          <w:rPr>
            <w:sz w:val="22"/>
          </w:rPr>
          <w:t>законодательству</w:t>
        </w:r>
      </w:hyperlink>
      <w:r w:rsidRPr="00661319">
        <w:rPr>
          <w:sz w:val="22"/>
          <w:szCs w:val="22"/>
        </w:rPr>
        <w:t xml:space="preserve"> Российской Федерации.</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3. Права и обязанности Исполнителя</w:t>
      </w:r>
    </w:p>
    <w:p w:rsidR="00661319" w:rsidRPr="00661319" w:rsidRDefault="00661319" w:rsidP="00661319">
      <w:pPr>
        <w:jc w:val="both"/>
        <w:rPr>
          <w:sz w:val="22"/>
          <w:szCs w:val="22"/>
        </w:rPr>
      </w:pPr>
      <w:r w:rsidRPr="00661319">
        <w:rPr>
          <w:sz w:val="22"/>
          <w:szCs w:val="22"/>
        </w:rPr>
        <w:t>3.1. При проведении аудита Исполнитель вправе:</w:t>
      </w:r>
    </w:p>
    <w:p w:rsidR="00661319" w:rsidRPr="00661319" w:rsidRDefault="00661319" w:rsidP="00661319">
      <w:pPr>
        <w:jc w:val="both"/>
        <w:rPr>
          <w:sz w:val="22"/>
          <w:szCs w:val="22"/>
        </w:rPr>
      </w:pPr>
      <w:r w:rsidRPr="00661319">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661319" w:rsidRPr="00661319" w:rsidRDefault="00661319" w:rsidP="00661319">
      <w:pPr>
        <w:jc w:val="both"/>
        <w:rPr>
          <w:sz w:val="22"/>
          <w:szCs w:val="22"/>
        </w:rPr>
      </w:pPr>
      <w:r w:rsidRPr="00661319">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661319" w:rsidRPr="00661319" w:rsidRDefault="00661319" w:rsidP="00661319">
      <w:pPr>
        <w:jc w:val="both"/>
        <w:rPr>
          <w:sz w:val="22"/>
          <w:szCs w:val="22"/>
        </w:rPr>
      </w:pPr>
      <w:r w:rsidRPr="00661319">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661319" w:rsidRPr="00661319" w:rsidRDefault="00661319" w:rsidP="00661319">
      <w:pPr>
        <w:jc w:val="both"/>
        <w:rPr>
          <w:sz w:val="22"/>
          <w:szCs w:val="22"/>
        </w:rPr>
      </w:pPr>
      <w:r w:rsidRPr="00661319">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661319" w:rsidRPr="00661319" w:rsidRDefault="00661319" w:rsidP="00661319">
      <w:pPr>
        <w:jc w:val="both"/>
        <w:rPr>
          <w:sz w:val="22"/>
          <w:szCs w:val="22"/>
        </w:rPr>
      </w:pPr>
      <w:r w:rsidRPr="00661319">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rsidR="00661319" w:rsidRPr="00661319" w:rsidRDefault="00661319" w:rsidP="00661319">
      <w:pPr>
        <w:jc w:val="both"/>
        <w:rPr>
          <w:sz w:val="22"/>
          <w:szCs w:val="22"/>
        </w:rPr>
      </w:pPr>
      <w:r w:rsidRPr="00661319">
        <w:rPr>
          <w:sz w:val="22"/>
          <w:szCs w:val="22"/>
        </w:rPr>
        <w:t>3.1.6. осуществлять иные права, вытекающие из настоящего контракта.</w:t>
      </w:r>
    </w:p>
    <w:p w:rsidR="00661319" w:rsidRPr="00661319" w:rsidRDefault="00661319" w:rsidP="00661319">
      <w:pPr>
        <w:jc w:val="both"/>
        <w:rPr>
          <w:sz w:val="22"/>
          <w:szCs w:val="22"/>
        </w:rPr>
      </w:pPr>
      <w:r w:rsidRPr="00661319">
        <w:rPr>
          <w:sz w:val="22"/>
          <w:szCs w:val="22"/>
        </w:rPr>
        <w:t>3.2. При проведении аудита Исполнитель обязан:</w:t>
      </w:r>
    </w:p>
    <w:p w:rsidR="00661319" w:rsidRPr="00661319" w:rsidRDefault="00661319" w:rsidP="00661319">
      <w:pPr>
        <w:jc w:val="both"/>
        <w:rPr>
          <w:sz w:val="22"/>
          <w:szCs w:val="22"/>
        </w:rPr>
      </w:pPr>
      <w:r w:rsidRPr="00661319">
        <w:rPr>
          <w:sz w:val="22"/>
          <w:szCs w:val="22"/>
        </w:rPr>
        <w:lastRenderedPageBreak/>
        <w:t>3.2.1. предоставлять по требованию Заказчика обоснования замечаний и выводов Исполнителя;</w:t>
      </w:r>
    </w:p>
    <w:p w:rsidR="00661319" w:rsidRPr="00661319" w:rsidRDefault="00661319" w:rsidP="00661319">
      <w:pPr>
        <w:jc w:val="both"/>
        <w:rPr>
          <w:sz w:val="22"/>
          <w:szCs w:val="22"/>
        </w:rPr>
      </w:pPr>
      <w:r w:rsidRPr="00661319">
        <w:rPr>
          <w:sz w:val="22"/>
          <w:szCs w:val="22"/>
        </w:rPr>
        <w:t>3.2.2. предоставлять по требованию Заказчика информацию о своем членстве в саморегулируемой организации аудиторов;</w:t>
      </w:r>
    </w:p>
    <w:p w:rsidR="00661319" w:rsidRPr="00661319" w:rsidRDefault="00661319" w:rsidP="00661319">
      <w:pPr>
        <w:jc w:val="both"/>
        <w:rPr>
          <w:sz w:val="22"/>
          <w:szCs w:val="22"/>
        </w:rPr>
      </w:pPr>
      <w:r w:rsidRPr="00661319">
        <w:rPr>
          <w:sz w:val="22"/>
          <w:szCs w:val="22"/>
        </w:rPr>
        <w:t>3.2.3. передать в срок, установленный настоящим контрактом, аудиторское заключение Заказчику;</w:t>
      </w:r>
    </w:p>
    <w:p w:rsidR="00661319" w:rsidRPr="00661319" w:rsidRDefault="00661319" w:rsidP="00661319">
      <w:pPr>
        <w:jc w:val="both"/>
        <w:rPr>
          <w:sz w:val="22"/>
          <w:szCs w:val="22"/>
        </w:rPr>
      </w:pPr>
      <w:r w:rsidRPr="00661319">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661319" w:rsidRPr="00661319" w:rsidRDefault="00661319" w:rsidP="00661319">
      <w:pPr>
        <w:jc w:val="both"/>
        <w:rPr>
          <w:sz w:val="22"/>
          <w:szCs w:val="22"/>
        </w:rPr>
      </w:pPr>
      <w:r w:rsidRPr="00661319">
        <w:rPr>
          <w:sz w:val="22"/>
          <w:szCs w:val="22"/>
        </w:rPr>
        <w:t xml:space="preserve">3.2.5. провести аудит в соответствии с требованиями </w:t>
      </w:r>
      <w:hyperlink r:id="rId14" w:history="1">
        <w:r w:rsidRPr="00661319">
          <w:rPr>
            <w:sz w:val="22"/>
          </w:rPr>
          <w:t>Федерального закона</w:t>
        </w:r>
      </w:hyperlink>
      <w:r w:rsidRPr="00661319">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661319" w:rsidRPr="00661319" w:rsidRDefault="00661319" w:rsidP="00661319">
      <w:pPr>
        <w:jc w:val="both"/>
        <w:rPr>
          <w:sz w:val="22"/>
          <w:szCs w:val="22"/>
        </w:rPr>
      </w:pPr>
      <w:r w:rsidRPr="00661319">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661319" w:rsidRPr="00661319" w:rsidRDefault="00661319" w:rsidP="00661319">
      <w:pPr>
        <w:jc w:val="both"/>
        <w:rPr>
          <w:sz w:val="22"/>
          <w:szCs w:val="22"/>
        </w:rPr>
      </w:pPr>
      <w:r w:rsidRPr="00661319">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661319" w:rsidRPr="00661319" w:rsidRDefault="00661319" w:rsidP="00661319">
      <w:pPr>
        <w:jc w:val="both"/>
        <w:rPr>
          <w:sz w:val="22"/>
          <w:szCs w:val="22"/>
        </w:rPr>
      </w:pPr>
      <w:r w:rsidRPr="00661319">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661319" w:rsidRPr="00661319" w:rsidRDefault="00661319" w:rsidP="00661319">
      <w:pPr>
        <w:jc w:val="both"/>
        <w:rPr>
          <w:sz w:val="22"/>
          <w:szCs w:val="22"/>
        </w:rPr>
      </w:pPr>
      <w:r w:rsidRPr="00661319">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661319">
          <w:rPr>
            <w:sz w:val="22"/>
          </w:rPr>
          <w:t>пунктом 8</w:t>
        </w:r>
      </w:hyperlink>
      <w:r w:rsidRPr="00661319">
        <w:rPr>
          <w:sz w:val="22"/>
          <w:szCs w:val="22"/>
        </w:rPr>
        <w:t xml:space="preserve"> настоящего контракта;</w:t>
      </w:r>
    </w:p>
    <w:p w:rsidR="00661319" w:rsidRPr="00661319" w:rsidRDefault="00661319" w:rsidP="00661319">
      <w:pPr>
        <w:jc w:val="both"/>
        <w:rPr>
          <w:sz w:val="22"/>
          <w:szCs w:val="22"/>
        </w:rPr>
      </w:pPr>
      <w:r w:rsidRPr="00661319">
        <w:rPr>
          <w:sz w:val="22"/>
          <w:szCs w:val="22"/>
        </w:rPr>
        <w:t>3.2.10. исполнять иные обязанности, вытекающие из настоящего контракта.</w:t>
      </w:r>
    </w:p>
    <w:p w:rsidR="00661319" w:rsidRPr="00661319" w:rsidRDefault="00661319" w:rsidP="00661319">
      <w:pPr>
        <w:jc w:val="both"/>
        <w:rPr>
          <w:sz w:val="22"/>
          <w:szCs w:val="22"/>
        </w:rPr>
      </w:pPr>
      <w:r w:rsidRPr="00661319">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661319" w:rsidRPr="00661319" w:rsidRDefault="00661319" w:rsidP="00661319">
      <w:pPr>
        <w:jc w:val="both"/>
        <w:rPr>
          <w:sz w:val="22"/>
          <w:szCs w:val="22"/>
        </w:rPr>
      </w:pPr>
      <w:r w:rsidRPr="00661319">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4. Аудиторское заключение</w:t>
      </w:r>
    </w:p>
    <w:p w:rsidR="00661319" w:rsidRPr="00661319" w:rsidRDefault="00661319" w:rsidP="00661319">
      <w:pPr>
        <w:autoSpaceDE w:val="0"/>
        <w:autoSpaceDN w:val="0"/>
        <w:adjustRightInd w:val="0"/>
        <w:jc w:val="both"/>
        <w:rPr>
          <w:color w:val="FF0000"/>
          <w:sz w:val="22"/>
          <w:szCs w:val="22"/>
        </w:rPr>
      </w:pPr>
      <w:r w:rsidRPr="00661319">
        <w:rPr>
          <w:sz w:val="22"/>
          <w:szCs w:val="22"/>
        </w:rPr>
        <w:t xml:space="preserve">4.1. По результатам проведенного аудита Исполнитель до 25 марта 2022г.предоставляет Заказчику аудиторское заключение, оформленного в соответствии с Международным </w:t>
      </w:r>
      <w:hyperlink r:id="rId15" w:history="1">
        <w:r w:rsidRPr="00661319">
          <w:rPr>
            <w:color w:val="000000" w:themeColor="text1"/>
            <w:sz w:val="22"/>
            <w:szCs w:val="22"/>
          </w:rPr>
          <w:t>стандарт</w:t>
        </w:r>
      </w:hyperlink>
      <w:r w:rsidRPr="00661319">
        <w:rPr>
          <w:sz w:val="22"/>
          <w:szCs w:val="22"/>
        </w:rPr>
        <w:t xml:space="preserve">ом аудита 700 (пересмотренный) "Формирование мнения и составление заключения о финансовой отчетности" (приложение N 30), Международным </w:t>
      </w:r>
      <w:hyperlink r:id="rId16" w:history="1">
        <w:r w:rsidRPr="00661319">
          <w:rPr>
            <w:color w:val="000000" w:themeColor="text1"/>
            <w:sz w:val="22"/>
            <w:szCs w:val="22"/>
          </w:rPr>
          <w:t>стандарт</w:t>
        </w:r>
      </w:hyperlink>
      <w:r w:rsidRPr="00661319">
        <w:rPr>
          <w:sz w:val="22"/>
          <w:szCs w:val="22"/>
        </w:rPr>
        <w:t xml:space="preserve">ом аудита 705 (пересмотренный) "Модифицированное мнение в аудиторском заключении" (приложение N 32), Международным </w:t>
      </w:r>
      <w:hyperlink r:id="rId17" w:history="1">
        <w:r w:rsidRPr="00661319">
          <w:rPr>
            <w:color w:val="000000" w:themeColor="text1"/>
            <w:sz w:val="22"/>
            <w:szCs w:val="22"/>
          </w:rPr>
          <w:t>стандарт</w:t>
        </w:r>
      </w:hyperlink>
      <w:r w:rsidRPr="00661319">
        <w:rPr>
          <w:sz w:val="22"/>
          <w:szCs w:val="22"/>
        </w:rPr>
        <w:t xml:space="preserve">ом аудита 706 (пересмотренный) "Разделы "Важные обстоятельства" и "Прочие сведения" в аудиторском заключении" (приложение N 33). </w:t>
      </w:r>
    </w:p>
    <w:p w:rsidR="00661319" w:rsidRPr="00661319" w:rsidRDefault="00661319" w:rsidP="00661319">
      <w:pPr>
        <w:jc w:val="both"/>
        <w:rPr>
          <w:sz w:val="22"/>
          <w:szCs w:val="22"/>
        </w:rPr>
      </w:pPr>
      <w:r w:rsidRPr="00661319">
        <w:rPr>
          <w:sz w:val="22"/>
          <w:szCs w:val="22"/>
        </w:rPr>
        <w:t>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трех оригинальных экземпляров.</w:t>
      </w:r>
    </w:p>
    <w:p w:rsidR="00661319" w:rsidRPr="00661319" w:rsidRDefault="00661319" w:rsidP="00661319">
      <w:pPr>
        <w:jc w:val="both"/>
        <w:rPr>
          <w:sz w:val="22"/>
          <w:szCs w:val="22"/>
        </w:rPr>
      </w:pPr>
      <w:r w:rsidRPr="00661319">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661319" w:rsidRPr="00661319" w:rsidRDefault="00661319" w:rsidP="00661319">
      <w:pPr>
        <w:jc w:val="both"/>
        <w:rPr>
          <w:sz w:val="22"/>
          <w:szCs w:val="22"/>
        </w:rPr>
      </w:pPr>
      <w:r w:rsidRPr="00661319">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661319">
          <w:rPr>
            <w:sz w:val="22"/>
          </w:rPr>
          <w:t>пункте 4.3</w:t>
        </w:r>
      </w:hyperlink>
      <w:r w:rsidRPr="00661319">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p>
    <w:p w:rsidR="00661319" w:rsidRPr="00661319" w:rsidRDefault="00661319" w:rsidP="00661319">
      <w:pPr>
        <w:keepNext/>
        <w:jc w:val="center"/>
        <w:outlineLvl w:val="0"/>
        <w:rPr>
          <w:b/>
          <w:sz w:val="22"/>
          <w:szCs w:val="22"/>
        </w:rPr>
      </w:pPr>
      <w:r w:rsidRPr="00661319">
        <w:rPr>
          <w:b/>
          <w:sz w:val="22"/>
          <w:szCs w:val="22"/>
        </w:rPr>
        <w:lastRenderedPageBreak/>
        <w:t>5. Сроки оказания услуг</w:t>
      </w:r>
    </w:p>
    <w:p w:rsidR="00661319" w:rsidRPr="00661319" w:rsidRDefault="00661319" w:rsidP="00661319">
      <w:pPr>
        <w:jc w:val="both"/>
        <w:rPr>
          <w:bCs/>
          <w:iCs/>
          <w:sz w:val="22"/>
          <w:szCs w:val="22"/>
        </w:rPr>
      </w:pPr>
      <w:r w:rsidRPr="00661319">
        <w:rPr>
          <w:sz w:val="22"/>
          <w:szCs w:val="22"/>
        </w:rPr>
        <w:t>5.1. Срок проведения аудита</w:t>
      </w:r>
      <w:r w:rsidRPr="00661319">
        <w:rPr>
          <w:bCs/>
          <w:sz w:val="22"/>
          <w:szCs w:val="22"/>
        </w:rPr>
        <w:t xml:space="preserve"> 2021 года: </w:t>
      </w:r>
      <w:r w:rsidRPr="00661319">
        <w:rPr>
          <w:bCs/>
          <w:iCs/>
          <w:sz w:val="22"/>
          <w:szCs w:val="22"/>
        </w:rPr>
        <w:t>с 15.02.2022 г. по 15.03.2022 г., выдача аудиторского заключения                        до 25.03.2022 г.</w:t>
      </w:r>
    </w:p>
    <w:p w:rsidR="00661319" w:rsidRPr="00661319" w:rsidRDefault="00661319" w:rsidP="00661319">
      <w:pPr>
        <w:jc w:val="both"/>
        <w:rPr>
          <w:sz w:val="22"/>
          <w:szCs w:val="22"/>
        </w:rPr>
      </w:pPr>
      <w:r w:rsidRPr="00661319">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661319">
          <w:rPr>
            <w:sz w:val="22"/>
          </w:rPr>
          <w:t>п. 2.2.2.</w:t>
        </w:r>
      </w:hyperlink>
      <w:r w:rsidRPr="00661319">
        <w:rPr>
          <w:sz w:val="22"/>
          <w:szCs w:val="22"/>
        </w:rPr>
        <w:t xml:space="preserve"> настоящего</w:t>
      </w:r>
      <w:r>
        <w:rPr>
          <w:sz w:val="22"/>
          <w:szCs w:val="22"/>
        </w:rPr>
        <w:t xml:space="preserve"> </w:t>
      </w:r>
      <w:r w:rsidRPr="00661319">
        <w:rPr>
          <w:sz w:val="22"/>
          <w:szCs w:val="22"/>
        </w:rPr>
        <w:t>контракта.</w:t>
      </w:r>
    </w:p>
    <w:p w:rsidR="00661319" w:rsidRPr="00661319" w:rsidRDefault="00661319" w:rsidP="00661319">
      <w:pPr>
        <w:jc w:val="both"/>
        <w:rPr>
          <w:sz w:val="22"/>
          <w:szCs w:val="22"/>
        </w:rPr>
      </w:pPr>
      <w:r w:rsidRPr="00661319">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p w:rsidR="00661319" w:rsidRPr="00661319" w:rsidRDefault="00661319" w:rsidP="00661319">
      <w:pPr>
        <w:rPr>
          <w:sz w:val="22"/>
          <w:szCs w:val="22"/>
        </w:rPr>
      </w:pPr>
    </w:p>
    <w:p w:rsidR="00661319" w:rsidRPr="00661319" w:rsidRDefault="00661319" w:rsidP="00661319">
      <w:pPr>
        <w:keepNext/>
        <w:jc w:val="center"/>
        <w:outlineLvl w:val="0"/>
        <w:rPr>
          <w:b/>
          <w:bCs/>
          <w:snapToGrid w:val="0"/>
          <w:sz w:val="22"/>
          <w:szCs w:val="22"/>
        </w:rPr>
      </w:pPr>
      <w:r w:rsidRPr="00661319">
        <w:rPr>
          <w:b/>
          <w:sz w:val="22"/>
          <w:szCs w:val="22"/>
        </w:rPr>
        <w:t>6. Стоимость услуг и порядок расчетов</w:t>
      </w:r>
    </w:p>
    <w:p w:rsidR="00661319" w:rsidRPr="00661319" w:rsidRDefault="00661319" w:rsidP="00661319">
      <w:pPr>
        <w:widowControl w:val="0"/>
        <w:jc w:val="both"/>
        <w:rPr>
          <w:sz w:val="22"/>
          <w:szCs w:val="22"/>
        </w:rPr>
      </w:pPr>
      <w:r w:rsidRPr="00661319">
        <w:rPr>
          <w:sz w:val="22"/>
          <w:szCs w:val="22"/>
        </w:rPr>
        <w:t>6.1. Стоимость услуг по настоящему контракту</w:t>
      </w:r>
      <w:r>
        <w:rPr>
          <w:sz w:val="22"/>
          <w:szCs w:val="22"/>
        </w:rPr>
        <w:t xml:space="preserve"> </w:t>
      </w:r>
      <w:r w:rsidRPr="00661319">
        <w:rPr>
          <w:sz w:val="22"/>
          <w:szCs w:val="22"/>
        </w:rPr>
        <w:t>составляет _____________________руб.,</w:t>
      </w:r>
      <w:r w:rsidRPr="00661319">
        <w:rPr>
          <w:sz w:val="22"/>
          <w:szCs w:val="22"/>
          <w:lang w:eastAsia="zh-CN"/>
        </w:rPr>
        <w:t>в том числе НДС ___(при наличии)</w:t>
      </w:r>
      <w:r w:rsidRPr="00661319">
        <w:rPr>
          <w:sz w:val="22"/>
          <w:szCs w:val="22"/>
        </w:rPr>
        <w:t>, и уплачивается Исполнителю в следующем порядке:</w:t>
      </w:r>
      <w:r>
        <w:rPr>
          <w:sz w:val="22"/>
          <w:szCs w:val="22"/>
        </w:rPr>
        <w:t xml:space="preserve"> </w:t>
      </w:r>
      <w:r w:rsidRPr="00661319">
        <w:rPr>
          <w:sz w:val="22"/>
          <w:szCs w:val="22"/>
        </w:rPr>
        <w:t>в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оплата выполненных работ производится в течение пятнадцати рабочих дней после подписания акта об оказании услуг.</w:t>
      </w:r>
    </w:p>
    <w:p w:rsidR="00661319" w:rsidRPr="00661319" w:rsidRDefault="00661319" w:rsidP="00661319">
      <w:pPr>
        <w:widowControl w:val="0"/>
        <w:jc w:val="both"/>
        <w:rPr>
          <w:sz w:val="22"/>
          <w:szCs w:val="22"/>
        </w:rPr>
      </w:pPr>
      <w:r w:rsidRPr="00661319">
        <w:rPr>
          <w:sz w:val="22"/>
          <w:szCs w:val="22"/>
        </w:rPr>
        <w:t xml:space="preserve">6.2. Указанная стоимость услуг включает 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rsidR="00661319" w:rsidRPr="00661319" w:rsidRDefault="00661319" w:rsidP="00661319">
      <w:pPr>
        <w:widowControl w:val="0"/>
        <w:jc w:val="both"/>
        <w:rPr>
          <w:sz w:val="22"/>
          <w:szCs w:val="22"/>
        </w:rPr>
      </w:pPr>
      <w:r w:rsidRPr="00661319">
        <w:rPr>
          <w:sz w:val="22"/>
          <w:szCs w:val="22"/>
        </w:rPr>
        <w:t>6.3. Цена настоящего контракта является твердой и определяется на весь срок исполнения контракта.</w:t>
      </w:r>
    </w:p>
    <w:p w:rsidR="00661319" w:rsidRPr="00661319" w:rsidRDefault="00661319" w:rsidP="00661319">
      <w:pPr>
        <w:jc w:val="both"/>
        <w:rPr>
          <w:sz w:val="22"/>
          <w:szCs w:val="22"/>
        </w:rPr>
      </w:pPr>
      <w:r w:rsidRPr="00661319">
        <w:rPr>
          <w:sz w:val="22"/>
          <w:szCs w:val="22"/>
        </w:rPr>
        <w:t>6.4. Оплата стоимости услуг Исполнителя осуществляется в российских рублях на расчетный счет Исполнителя.</w:t>
      </w:r>
    </w:p>
    <w:p w:rsidR="00661319" w:rsidRPr="00661319" w:rsidRDefault="00661319" w:rsidP="00661319">
      <w:pPr>
        <w:jc w:val="both"/>
        <w:rPr>
          <w:sz w:val="22"/>
          <w:szCs w:val="22"/>
        </w:rPr>
      </w:pPr>
      <w:r w:rsidRPr="00661319">
        <w:rPr>
          <w:sz w:val="22"/>
          <w:szCs w:val="22"/>
        </w:rPr>
        <w:t>6.5. Обязанность Заказчика по оплате услуг считается исполненной в момент</w:t>
      </w:r>
      <w:r>
        <w:rPr>
          <w:sz w:val="22"/>
          <w:szCs w:val="22"/>
        </w:rPr>
        <w:t xml:space="preserve"> </w:t>
      </w:r>
      <w:r w:rsidRPr="00661319">
        <w:rPr>
          <w:sz w:val="22"/>
          <w:szCs w:val="22"/>
        </w:rPr>
        <w:t>списания денежных средств с расчетного счета Заказчика.</w:t>
      </w:r>
    </w:p>
    <w:p w:rsidR="00661319" w:rsidRPr="00661319" w:rsidRDefault="00661319" w:rsidP="00661319">
      <w:pPr>
        <w:jc w:val="both"/>
        <w:rPr>
          <w:sz w:val="22"/>
          <w:szCs w:val="22"/>
        </w:rPr>
      </w:pPr>
      <w:r w:rsidRPr="00661319">
        <w:rPr>
          <w:sz w:val="22"/>
          <w:szCs w:val="22"/>
        </w:rPr>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7. Ответственность Сторон</w:t>
      </w:r>
      <w:r w:rsidRPr="00661319">
        <w:rPr>
          <w:bCs/>
          <w:color w:val="000000"/>
          <w:sz w:val="22"/>
          <w:szCs w:val="22"/>
        </w:rPr>
        <w:t> </w:t>
      </w:r>
    </w:p>
    <w:p w:rsidR="00661319" w:rsidRPr="00661319" w:rsidRDefault="00661319" w:rsidP="00661319">
      <w:pPr>
        <w:tabs>
          <w:tab w:val="left" w:pos="900"/>
        </w:tabs>
        <w:jc w:val="both"/>
        <w:rPr>
          <w:sz w:val="22"/>
          <w:szCs w:val="22"/>
        </w:rPr>
      </w:pPr>
      <w:r w:rsidRPr="00661319">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661319" w:rsidRPr="00661319" w:rsidRDefault="00661319" w:rsidP="00661319">
      <w:pPr>
        <w:autoSpaceDE w:val="0"/>
        <w:autoSpaceDN w:val="0"/>
        <w:adjustRightInd w:val="0"/>
        <w:jc w:val="both"/>
        <w:rPr>
          <w:sz w:val="22"/>
          <w:szCs w:val="22"/>
        </w:rPr>
      </w:pPr>
      <w:r w:rsidRPr="00661319">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661319" w:rsidRPr="00661319" w:rsidRDefault="00661319" w:rsidP="00661319">
      <w:pPr>
        <w:autoSpaceDE w:val="0"/>
        <w:autoSpaceDN w:val="0"/>
        <w:adjustRightInd w:val="0"/>
        <w:jc w:val="both"/>
        <w:rPr>
          <w:sz w:val="22"/>
          <w:szCs w:val="22"/>
        </w:rPr>
      </w:pPr>
      <w:r w:rsidRPr="00661319">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661319" w:rsidRPr="00661319" w:rsidRDefault="00661319" w:rsidP="00661319">
      <w:pPr>
        <w:tabs>
          <w:tab w:val="left" w:pos="900"/>
        </w:tabs>
        <w:jc w:val="both"/>
        <w:rPr>
          <w:sz w:val="22"/>
          <w:szCs w:val="22"/>
        </w:rPr>
      </w:pPr>
      <w:r w:rsidRPr="00661319">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661319" w:rsidRPr="00661319" w:rsidRDefault="00661319" w:rsidP="00661319">
      <w:pPr>
        <w:tabs>
          <w:tab w:val="left" w:pos="900"/>
        </w:tabs>
        <w:jc w:val="both"/>
        <w:rPr>
          <w:sz w:val="22"/>
          <w:szCs w:val="22"/>
        </w:rPr>
      </w:pPr>
      <w:r w:rsidRPr="00661319">
        <w:rPr>
          <w:sz w:val="22"/>
          <w:szCs w:val="22"/>
        </w:rPr>
        <w:t>а) 10 процентов цены контракта (этапа) в случае, если цена контракта (этапа) не превышает 3 млн. рублей;</w:t>
      </w:r>
    </w:p>
    <w:p w:rsidR="00661319" w:rsidRPr="00661319" w:rsidRDefault="00661319" w:rsidP="00661319">
      <w:pPr>
        <w:tabs>
          <w:tab w:val="left" w:pos="900"/>
        </w:tabs>
        <w:jc w:val="both"/>
        <w:rPr>
          <w:sz w:val="22"/>
          <w:szCs w:val="22"/>
        </w:rPr>
      </w:pPr>
      <w:r w:rsidRPr="00661319">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661319" w:rsidRPr="00661319" w:rsidRDefault="00661319" w:rsidP="00661319">
      <w:pPr>
        <w:tabs>
          <w:tab w:val="left" w:pos="900"/>
        </w:tabs>
        <w:jc w:val="both"/>
        <w:rPr>
          <w:sz w:val="22"/>
          <w:szCs w:val="22"/>
        </w:rPr>
      </w:pPr>
      <w:r w:rsidRPr="00661319">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661319" w:rsidRPr="00661319" w:rsidRDefault="00661319" w:rsidP="00661319">
      <w:pPr>
        <w:tabs>
          <w:tab w:val="left" w:pos="900"/>
        </w:tabs>
        <w:jc w:val="both"/>
        <w:rPr>
          <w:sz w:val="22"/>
          <w:szCs w:val="22"/>
        </w:rPr>
      </w:pPr>
      <w:r w:rsidRPr="00661319">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661319" w:rsidRPr="00661319" w:rsidRDefault="00661319" w:rsidP="00661319">
      <w:pPr>
        <w:tabs>
          <w:tab w:val="left" w:pos="900"/>
        </w:tabs>
        <w:jc w:val="both"/>
        <w:rPr>
          <w:sz w:val="22"/>
          <w:szCs w:val="22"/>
        </w:rPr>
      </w:pPr>
      <w:r w:rsidRPr="00661319">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661319" w:rsidRPr="00661319" w:rsidRDefault="00661319" w:rsidP="00661319">
      <w:pPr>
        <w:tabs>
          <w:tab w:val="left" w:pos="900"/>
        </w:tabs>
        <w:jc w:val="both"/>
        <w:rPr>
          <w:sz w:val="22"/>
          <w:szCs w:val="22"/>
        </w:rPr>
      </w:pPr>
      <w:r w:rsidRPr="00661319">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661319" w:rsidRPr="00661319" w:rsidRDefault="00661319" w:rsidP="00661319">
      <w:pPr>
        <w:tabs>
          <w:tab w:val="left" w:pos="900"/>
        </w:tabs>
        <w:jc w:val="both"/>
        <w:rPr>
          <w:sz w:val="22"/>
          <w:szCs w:val="22"/>
        </w:rPr>
      </w:pPr>
      <w:r w:rsidRPr="00661319">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661319" w:rsidRPr="00661319" w:rsidRDefault="00661319" w:rsidP="00661319">
      <w:pPr>
        <w:tabs>
          <w:tab w:val="left" w:pos="900"/>
        </w:tabs>
        <w:jc w:val="both"/>
        <w:rPr>
          <w:sz w:val="22"/>
          <w:szCs w:val="22"/>
        </w:rPr>
      </w:pPr>
      <w:r w:rsidRPr="00661319">
        <w:rPr>
          <w:sz w:val="22"/>
          <w:szCs w:val="22"/>
        </w:rPr>
        <w:lastRenderedPageBreak/>
        <w:t>з) 0,2 процента цены контракта (этапа) в случае, если цена контракта (этапа) составляет от 5 млрд. рублей до 10 млрд. рублей (включительно);</w:t>
      </w:r>
    </w:p>
    <w:p w:rsidR="00661319" w:rsidRPr="00661319" w:rsidRDefault="00661319" w:rsidP="00661319">
      <w:pPr>
        <w:tabs>
          <w:tab w:val="left" w:pos="900"/>
        </w:tabs>
        <w:jc w:val="both"/>
        <w:rPr>
          <w:sz w:val="22"/>
          <w:szCs w:val="22"/>
        </w:rPr>
      </w:pPr>
      <w:r w:rsidRPr="00661319">
        <w:rPr>
          <w:sz w:val="22"/>
          <w:szCs w:val="22"/>
        </w:rPr>
        <w:t>и) 0,1 процента цены контракта (этапа) в случае, если цена контракта (этапа) превышает 10 млрд. рублей.</w:t>
      </w:r>
    </w:p>
    <w:p w:rsidR="00661319" w:rsidRPr="00661319" w:rsidRDefault="00661319" w:rsidP="00661319">
      <w:pPr>
        <w:tabs>
          <w:tab w:val="left" w:pos="900"/>
        </w:tabs>
        <w:jc w:val="both"/>
        <w:rPr>
          <w:sz w:val="22"/>
          <w:szCs w:val="22"/>
        </w:rPr>
      </w:pPr>
      <w:r w:rsidRPr="00661319">
        <w:rPr>
          <w:sz w:val="22"/>
          <w:szCs w:val="22"/>
        </w:rPr>
        <w:t xml:space="preserve">7.5За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rsidR="00661319" w:rsidRPr="00661319" w:rsidRDefault="00661319" w:rsidP="00661319">
      <w:pPr>
        <w:tabs>
          <w:tab w:val="left" w:pos="900"/>
        </w:tabs>
        <w:jc w:val="both"/>
      </w:pPr>
      <w:r w:rsidRPr="00661319">
        <w:rPr>
          <w:sz w:val="22"/>
          <w:szCs w:val="22"/>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w:t>
      </w:r>
      <w:r w:rsidRPr="00661319">
        <w:t xml:space="preserve">оставщик выплачивает </w:t>
      </w:r>
      <w:r w:rsidRPr="00661319">
        <w:rPr>
          <w:sz w:val="22"/>
          <w:szCs w:val="22"/>
        </w:rPr>
        <w:t>заказчику штраф в размере_______ (прописью) рублей ____ копеек.</w:t>
      </w:r>
      <w:r w:rsidRPr="00661319">
        <w:rPr>
          <w:spacing w:val="2"/>
        </w:rPr>
        <w:t>.</w:t>
      </w:r>
    </w:p>
    <w:p w:rsidR="00661319" w:rsidRPr="00661319" w:rsidRDefault="00661319" w:rsidP="00661319">
      <w:pPr>
        <w:tabs>
          <w:tab w:val="left" w:pos="567"/>
        </w:tabs>
        <w:jc w:val="both"/>
        <w:rPr>
          <w:sz w:val="22"/>
          <w:szCs w:val="22"/>
        </w:rPr>
      </w:pPr>
      <w:r w:rsidRPr="00661319">
        <w:rPr>
          <w:sz w:val="22"/>
          <w:szCs w:val="22"/>
        </w:rPr>
        <w:t>Размер штрафа рассчитывается в порядке, установленными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661319" w:rsidRPr="00661319" w:rsidRDefault="00661319" w:rsidP="00661319">
      <w:pPr>
        <w:autoSpaceDE w:val="0"/>
        <w:ind w:firstLine="709"/>
        <w:jc w:val="both"/>
        <w:rPr>
          <w:sz w:val="22"/>
          <w:szCs w:val="22"/>
        </w:rPr>
      </w:pPr>
      <w:r w:rsidRPr="00661319">
        <w:rPr>
          <w:sz w:val="22"/>
          <w:szCs w:val="22"/>
        </w:rPr>
        <w:t>а) в случае, если цена контракта не превышает начальную (максимальную) цену Контракта:</w:t>
      </w:r>
    </w:p>
    <w:p w:rsidR="00661319" w:rsidRPr="00661319" w:rsidRDefault="00661319" w:rsidP="00661319">
      <w:pPr>
        <w:autoSpaceDE w:val="0"/>
        <w:ind w:firstLine="709"/>
        <w:jc w:val="both"/>
        <w:rPr>
          <w:sz w:val="22"/>
          <w:szCs w:val="22"/>
        </w:rPr>
      </w:pPr>
      <w:r w:rsidRPr="00661319">
        <w:rPr>
          <w:sz w:val="22"/>
          <w:szCs w:val="22"/>
        </w:rPr>
        <w:t>- 10 процентов начальной (максимальной) цены Контракта, если цена Контракта не превышает 3 млн. рублей;</w:t>
      </w:r>
    </w:p>
    <w:p w:rsidR="00661319" w:rsidRPr="00661319" w:rsidRDefault="00661319" w:rsidP="00661319">
      <w:pPr>
        <w:autoSpaceDE w:val="0"/>
        <w:ind w:firstLine="709"/>
        <w:jc w:val="both"/>
        <w:rPr>
          <w:sz w:val="22"/>
          <w:szCs w:val="22"/>
        </w:rPr>
      </w:pPr>
      <w:r w:rsidRPr="00661319">
        <w:rPr>
          <w:sz w:val="22"/>
          <w:szCs w:val="22"/>
        </w:rPr>
        <w:t xml:space="preserve"> - 5 процентов начальной (максимальной) цены Контракта в случае, цена Контракта составляет от 3 млн. рублей до 50 млн. рублей (включительно);</w:t>
      </w:r>
    </w:p>
    <w:p w:rsidR="00661319" w:rsidRPr="00661319" w:rsidRDefault="00661319" w:rsidP="00661319">
      <w:pPr>
        <w:autoSpaceDE w:val="0"/>
        <w:ind w:firstLine="709"/>
        <w:jc w:val="both"/>
        <w:rPr>
          <w:sz w:val="22"/>
          <w:szCs w:val="22"/>
        </w:rPr>
      </w:pPr>
      <w:r w:rsidRPr="00661319">
        <w:rPr>
          <w:sz w:val="22"/>
          <w:szCs w:val="22"/>
        </w:rPr>
        <w:t xml:space="preserve"> - 1 процент начальной (максимальной) цены Контракта цена Контракта составляет от 50 млн. рублей до 100 млн. рублей (включительно);</w:t>
      </w:r>
    </w:p>
    <w:p w:rsidR="00661319" w:rsidRPr="00661319" w:rsidRDefault="00661319" w:rsidP="00661319">
      <w:pPr>
        <w:autoSpaceDE w:val="0"/>
        <w:ind w:firstLine="709"/>
        <w:jc w:val="both"/>
        <w:rPr>
          <w:sz w:val="22"/>
          <w:szCs w:val="22"/>
        </w:rPr>
      </w:pPr>
      <w:r w:rsidRPr="00661319">
        <w:rPr>
          <w:sz w:val="22"/>
          <w:szCs w:val="22"/>
        </w:rPr>
        <w:t>б) в случае, если цена контракта превышает начальную (максимальную) цену контракта:</w:t>
      </w:r>
    </w:p>
    <w:p w:rsidR="00661319" w:rsidRPr="00661319" w:rsidRDefault="00661319" w:rsidP="00661319">
      <w:pPr>
        <w:autoSpaceDE w:val="0"/>
        <w:ind w:firstLine="709"/>
        <w:jc w:val="both"/>
        <w:rPr>
          <w:sz w:val="22"/>
          <w:szCs w:val="22"/>
        </w:rPr>
      </w:pPr>
      <w:r w:rsidRPr="00661319">
        <w:rPr>
          <w:sz w:val="22"/>
          <w:szCs w:val="22"/>
        </w:rPr>
        <w:t>- 10 процентов цены контракта, если цена контракта не превышает 3 млн. рублей;</w:t>
      </w:r>
    </w:p>
    <w:p w:rsidR="00661319" w:rsidRPr="00661319" w:rsidRDefault="00661319" w:rsidP="00661319">
      <w:pPr>
        <w:autoSpaceDE w:val="0"/>
        <w:ind w:firstLine="709"/>
        <w:jc w:val="both"/>
        <w:rPr>
          <w:sz w:val="22"/>
          <w:szCs w:val="22"/>
        </w:rPr>
      </w:pPr>
      <w:r w:rsidRPr="00661319">
        <w:rPr>
          <w:sz w:val="22"/>
          <w:szCs w:val="22"/>
        </w:rPr>
        <w:t>- 5 процентов цены контракта, если цена контракта составляет от 3 млн. рублей до 50 млн. рублей (включительно);</w:t>
      </w:r>
    </w:p>
    <w:p w:rsidR="00661319" w:rsidRPr="00661319" w:rsidRDefault="00661319" w:rsidP="00661319">
      <w:pPr>
        <w:autoSpaceDE w:val="0"/>
        <w:ind w:firstLine="709"/>
        <w:jc w:val="both"/>
        <w:rPr>
          <w:sz w:val="22"/>
          <w:szCs w:val="22"/>
        </w:rPr>
      </w:pPr>
      <w:r w:rsidRPr="00661319">
        <w:rPr>
          <w:sz w:val="22"/>
          <w:szCs w:val="22"/>
        </w:rPr>
        <w:t>- 1 процент цены контракта, если цена контракта составляет от 50 млн. рублей до 100 млн. рублей (включительно).</w:t>
      </w:r>
    </w:p>
    <w:p w:rsidR="00661319" w:rsidRPr="00661319" w:rsidRDefault="00661319" w:rsidP="00661319">
      <w:pPr>
        <w:tabs>
          <w:tab w:val="left" w:pos="900"/>
        </w:tabs>
        <w:jc w:val="both"/>
        <w:rPr>
          <w:sz w:val="22"/>
          <w:szCs w:val="22"/>
        </w:rPr>
      </w:pPr>
      <w:r w:rsidRPr="00661319">
        <w:rPr>
          <w:sz w:val="22"/>
          <w:szCs w:val="22"/>
        </w:rPr>
        <w:t>7.7.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661319" w:rsidRPr="00661319" w:rsidRDefault="00661319" w:rsidP="00661319">
      <w:pPr>
        <w:tabs>
          <w:tab w:val="left" w:pos="900"/>
        </w:tabs>
        <w:jc w:val="both"/>
        <w:rPr>
          <w:sz w:val="22"/>
          <w:szCs w:val="22"/>
        </w:rPr>
      </w:pPr>
      <w:r w:rsidRPr="00661319">
        <w:rPr>
          <w:sz w:val="22"/>
          <w:szCs w:val="22"/>
        </w:rPr>
        <w:t>а) 1000 рублей, если цена контракта не превышает 3 млн. рублей;</w:t>
      </w:r>
    </w:p>
    <w:p w:rsidR="00661319" w:rsidRPr="00661319" w:rsidRDefault="00661319" w:rsidP="00661319">
      <w:pPr>
        <w:tabs>
          <w:tab w:val="left" w:pos="900"/>
        </w:tabs>
        <w:jc w:val="both"/>
        <w:rPr>
          <w:sz w:val="22"/>
          <w:szCs w:val="22"/>
        </w:rPr>
      </w:pPr>
      <w:r w:rsidRPr="00661319">
        <w:rPr>
          <w:sz w:val="22"/>
          <w:szCs w:val="22"/>
        </w:rPr>
        <w:t>б) 5000 рублей, если цена контракта составляет от 3 млн. рублей до 50 млн. рублей (включительно);</w:t>
      </w:r>
    </w:p>
    <w:p w:rsidR="00661319" w:rsidRPr="00661319" w:rsidRDefault="00661319" w:rsidP="00661319">
      <w:pPr>
        <w:tabs>
          <w:tab w:val="left" w:pos="900"/>
        </w:tabs>
        <w:jc w:val="both"/>
        <w:rPr>
          <w:sz w:val="22"/>
          <w:szCs w:val="22"/>
        </w:rPr>
      </w:pPr>
      <w:r w:rsidRPr="00661319">
        <w:rPr>
          <w:sz w:val="22"/>
          <w:szCs w:val="22"/>
        </w:rPr>
        <w:t>в) 10000 рублей, если цена контракта составляет от 50 млн. рублей до 100 млн. рублей (включительно);</w:t>
      </w:r>
    </w:p>
    <w:p w:rsidR="00661319" w:rsidRPr="00661319" w:rsidRDefault="00661319" w:rsidP="00661319">
      <w:pPr>
        <w:tabs>
          <w:tab w:val="left" w:pos="900"/>
        </w:tabs>
        <w:jc w:val="both"/>
        <w:rPr>
          <w:sz w:val="22"/>
          <w:szCs w:val="22"/>
        </w:rPr>
      </w:pPr>
      <w:r w:rsidRPr="00661319">
        <w:rPr>
          <w:sz w:val="22"/>
          <w:szCs w:val="22"/>
        </w:rPr>
        <w:t>г) 100000 рублей, если цена контракта превышает 100 млн. рублей.</w:t>
      </w:r>
    </w:p>
    <w:p w:rsidR="00661319" w:rsidRPr="00661319" w:rsidRDefault="00661319" w:rsidP="00661319">
      <w:pPr>
        <w:tabs>
          <w:tab w:val="left" w:pos="900"/>
        </w:tabs>
        <w:jc w:val="both"/>
        <w:rPr>
          <w:sz w:val="22"/>
          <w:szCs w:val="22"/>
        </w:rPr>
      </w:pPr>
      <w:r w:rsidRPr="00661319">
        <w:rPr>
          <w:sz w:val="22"/>
          <w:szCs w:val="22"/>
        </w:rPr>
        <w:t>7.8.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661319" w:rsidRPr="00661319" w:rsidRDefault="00661319" w:rsidP="00661319">
      <w:pPr>
        <w:tabs>
          <w:tab w:val="left" w:pos="900"/>
        </w:tabs>
        <w:jc w:val="both"/>
        <w:rPr>
          <w:sz w:val="22"/>
          <w:szCs w:val="22"/>
        </w:rPr>
      </w:pPr>
      <w:r w:rsidRPr="00661319">
        <w:rPr>
          <w:sz w:val="22"/>
          <w:szCs w:val="22"/>
        </w:rPr>
        <w:t>а) 1000 рублей, если цена контракта не превышает 3 млн. рублей (включительно);</w:t>
      </w:r>
    </w:p>
    <w:p w:rsidR="00661319" w:rsidRPr="00661319" w:rsidRDefault="00661319" w:rsidP="00661319">
      <w:pPr>
        <w:tabs>
          <w:tab w:val="left" w:pos="900"/>
        </w:tabs>
        <w:jc w:val="both"/>
        <w:rPr>
          <w:sz w:val="22"/>
          <w:szCs w:val="22"/>
        </w:rPr>
      </w:pPr>
      <w:r w:rsidRPr="00661319">
        <w:rPr>
          <w:sz w:val="22"/>
          <w:szCs w:val="22"/>
        </w:rPr>
        <w:t>б) 5000 рублей, если цена контракта составляет от 3 млн. рублей до 50 млн. рублей (включительно);</w:t>
      </w:r>
    </w:p>
    <w:p w:rsidR="00661319" w:rsidRPr="00661319" w:rsidRDefault="00661319" w:rsidP="00661319">
      <w:pPr>
        <w:tabs>
          <w:tab w:val="left" w:pos="900"/>
        </w:tabs>
        <w:jc w:val="both"/>
        <w:rPr>
          <w:sz w:val="22"/>
          <w:szCs w:val="22"/>
        </w:rPr>
      </w:pPr>
      <w:r w:rsidRPr="00661319">
        <w:rPr>
          <w:sz w:val="22"/>
          <w:szCs w:val="22"/>
        </w:rPr>
        <w:t>в) 10000 рублей, если цена контракта составляет от 50 млн. рублей до 100 млн. рублей (включительно);</w:t>
      </w:r>
    </w:p>
    <w:p w:rsidR="00661319" w:rsidRPr="00661319" w:rsidRDefault="00661319" w:rsidP="00661319">
      <w:pPr>
        <w:tabs>
          <w:tab w:val="left" w:pos="900"/>
        </w:tabs>
        <w:jc w:val="both"/>
        <w:rPr>
          <w:sz w:val="22"/>
          <w:szCs w:val="22"/>
        </w:rPr>
      </w:pPr>
      <w:r w:rsidRPr="00661319">
        <w:rPr>
          <w:sz w:val="22"/>
          <w:szCs w:val="22"/>
        </w:rPr>
        <w:t>г) 100000 рублей, если цена контракта превышает 100 млн. рублей.</w:t>
      </w:r>
    </w:p>
    <w:p w:rsidR="00661319" w:rsidRPr="00661319" w:rsidRDefault="00661319" w:rsidP="00661319">
      <w:pPr>
        <w:tabs>
          <w:tab w:val="left" w:pos="900"/>
        </w:tabs>
        <w:jc w:val="both"/>
        <w:rPr>
          <w:sz w:val="22"/>
          <w:szCs w:val="22"/>
        </w:rPr>
      </w:pPr>
      <w:r w:rsidRPr="00661319">
        <w:rPr>
          <w:sz w:val="22"/>
          <w:szCs w:val="22"/>
        </w:rPr>
        <w:t>7.9. Общая сумма начисленных штрафов</w:t>
      </w:r>
      <w:bookmarkStart w:id="78" w:name="_GoBack"/>
      <w:bookmarkEnd w:id="78"/>
      <w:r w:rsidRPr="00661319">
        <w:rPr>
          <w:sz w:val="22"/>
          <w:szCs w:val="22"/>
        </w:rPr>
        <w:t>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661319" w:rsidRPr="00661319" w:rsidRDefault="00661319" w:rsidP="00661319">
      <w:pPr>
        <w:jc w:val="both"/>
        <w:rPr>
          <w:sz w:val="22"/>
          <w:szCs w:val="22"/>
        </w:rPr>
      </w:pPr>
      <w:r w:rsidRPr="00661319">
        <w:rPr>
          <w:sz w:val="22"/>
          <w:szCs w:val="22"/>
        </w:rPr>
        <w:t>7.10.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61319" w:rsidRPr="00661319" w:rsidRDefault="00661319" w:rsidP="00661319">
      <w:pPr>
        <w:jc w:val="both"/>
        <w:rPr>
          <w:sz w:val="22"/>
          <w:szCs w:val="22"/>
        </w:rPr>
      </w:pPr>
    </w:p>
    <w:p w:rsidR="00661319" w:rsidRPr="00661319" w:rsidRDefault="00661319" w:rsidP="00661319">
      <w:pPr>
        <w:keepNext/>
        <w:jc w:val="center"/>
        <w:outlineLvl w:val="0"/>
        <w:rPr>
          <w:sz w:val="22"/>
          <w:szCs w:val="22"/>
        </w:rPr>
      </w:pPr>
      <w:r w:rsidRPr="00661319">
        <w:rPr>
          <w:b/>
          <w:sz w:val="22"/>
          <w:szCs w:val="22"/>
        </w:rPr>
        <w:t>8. Конфиденциальность</w:t>
      </w:r>
    </w:p>
    <w:p w:rsidR="00661319" w:rsidRPr="00661319" w:rsidRDefault="00661319" w:rsidP="00661319">
      <w:pPr>
        <w:jc w:val="both"/>
        <w:rPr>
          <w:sz w:val="22"/>
          <w:szCs w:val="22"/>
        </w:rPr>
      </w:pPr>
      <w:r w:rsidRPr="00661319">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8" w:history="1">
        <w:r w:rsidRPr="00661319">
          <w:rPr>
            <w:sz w:val="22"/>
          </w:rPr>
          <w:t>Федерального закона</w:t>
        </w:r>
      </w:hyperlink>
      <w:r w:rsidRPr="00661319">
        <w:rPr>
          <w:sz w:val="22"/>
          <w:szCs w:val="22"/>
        </w:rPr>
        <w:t xml:space="preserve"> от 30 декабря 2008 г. N 307-ФЗ "Об аудиторской деятельности", в том числе после завершения аудита. За несоблюдение </w:t>
      </w:r>
      <w:r w:rsidRPr="00661319">
        <w:rPr>
          <w:sz w:val="22"/>
          <w:szCs w:val="22"/>
        </w:rPr>
        <w:lastRenderedPageBreak/>
        <w:t>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661319" w:rsidRPr="00661319" w:rsidRDefault="00661319" w:rsidP="00661319">
      <w:pPr>
        <w:jc w:val="both"/>
        <w:rPr>
          <w:sz w:val="22"/>
          <w:szCs w:val="22"/>
        </w:rPr>
      </w:pPr>
      <w:r w:rsidRPr="00661319">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rsidR="00661319" w:rsidRPr="00661319" w:rsidRDefault="00661319" w:rsidP="00661319">
      <w:pPr>
        <w:jc w:val="both"/>
        <w:rPr>
          <w:sz w:val="22"/>
          <w:szCs w:val="22"/>
        </w:rPr>
      </w:pPr>
      <w:r w:rsidRPr="00661319">
        <w:rPr>
          <w:sz w:val="22"/>
          <w:szCs w:val="22"/>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контракту,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661319" w:rsidRPr="00661319" w:rsidRDefault="00661319" w:rsidP="00661319">
      <w:pPr>
        <w:jc w:val="both"/>
        <w:rPr>
          <w:sz w:val="22"/>
          <w:szCs w:val="22"/>
        </w:rPr>
      </w:pPr>
      <w:r w:rsidRPr="00661319">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rsidR="00661319" w:rsidRPr="00661319" w:rsidRDefault="00661319" w:rsidP="00661319">
      <w:pPr>
        <w:jc w:val="both"/>
        <w:rPr>
          <w:sz w:val="22"/>
          <w:szCs w:val="22"/>
        </w:rPr>
      </w:pPr>
      <w:r w:rsidRPr="00661319">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661319" w:rsidRPr="00661319" w:rsidRDefault="00661319" w:rsidP="00661319">
      <w:pPr>
        <w:jc w:val="both"/>
        <w:rPr>
          <w:sz w:val="22"/>
          <w:szCs w:val="22"/>
        </w:rPr>
      </w:pPr>
      <w:r w:rsidRPr="00661319">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9. Условия, порядок, изменения</w:t>
      </w:r>
      <w:r>
        <w:rPr>
          <w:b/>
          <w:sz w:val="22"/>
          <w:szCs w:val="22"/>
        </w:rPr>
        <w:t xml:space="preserve"> </w:t>
      </w:r>
      <w:r w:rsidRPr="00661319">
        <w:rPr>
          <w:b/>
          <w:sz w:val="22"/>
          <w:szCs w:val="22"/>
        </w:rPr>
        <w:t>и расторжение</w:t>
      </w:r>
      <w:r>
        <w:rPr>
          <w:b/>
          <w:sz w:val="22"/>
          <w:szCs w:val="22"/>
        </w:rPr>
        <w:t xml:space="preserve"> </w:t>
      </w:r>
      <w:r w:rsidRPr="00661319">
        <w:rPr>
          <w:b/>
          <w:sz w:val="22"/>
          <w:szCs w:val="22"/>
        </w:rPr>
        <w:t>контракта</w:t>
      </w:r>
    </w:p>
    <w:p w:rsidR="00661319" w:rsidRPr="00661319" w:rsidRDefault="00661319" w:rsidP="00661319">
      <w:pPr>
        <w:tabs>
          <w:tab w:val="left" w:pos="900"/>
        </w:tabs>
        <w:ind w:right="28"/>
        <w:jc w:val="both"/>
        <w:rPr>
          <w:sz w:val="22"/>
          <w:szCs w:val="22"/>
        </w:rPr>
      </w:pPr>
      <w:r w:rsidRPr="00661319">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661319" w:rsidRPr="00661319" w:rsidRDefault="00661319" w:rsidP="00661319">
      <w:pPr>
        <w:tabs>
          <w:tab w:val="left" w:pos="900"/>
        </w:tabs>
        <w:ind w:right="28"/>
        <w:jc w:val="both"/>
        <w:rPr>
          <w:sz w:val="22"/>
          <w:szCs w:val="22"/>
        </w:rPr>
      </w:pPr>
      <w:r w:rsidRPr="00661319">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661319" w:rsidRPr="00661319" w:rsidRDefault="00661319" w:rsidP="00661319">
      <w:pPr>
        <w:tabs>
          <w:tab w:val="left" w:pos="900"/>
        </w:tabs>
        <w:ind w:right="28"/>
        <w:jc w:val="both"/>
        <w:rPr>
          <w:sz w:val="22"/>
          <w:szCs w:val="22"/>
        </w:rPr>
      </w:pPr>
      <w:r w:rsidRPr="00661319">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61319" w:rsidRPr="00661319" w:rsidRDefault="00661319" w:rsidP="00661319">
      <w:pPr>
        <w:tabs>
          <w:tab w:val="left" w:pos="900"/>
        </w:tabs>
        <w:ind w:right="28"/>
        <w:jc w:val="both"/>
        <w:rPr>
          <w:sz w:val="22"/>
          <w:szCs w:val="22"/>
        </w:rPr>
      </w:pPr>
      <w:r w:rsidRPr="00661319">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661319" w:rsidRPr="00661319" w:rsidRDefault="00661319" w:rsidP="00661319">
      <w:pPr>
        <w:tabs>
          <w:tab w:val="left" w:pos="900"/>
        </w:tabs>
        <w:ind w:right="28"/>
        <w:jc w:val="both"/>
        <w:rPr>
          <w:sz w:val="22"/>
          <w:szCs w:val="22"/>
        </w:rPr>
      </w:pPr>
      <w:r w:rsidRPr="00661319">
        <w:rPr>
          <w:sz w:val="22"/>
          <w:szCs w:val="22"/>
        </w:rPr>
        <w:lastRenderedPageBreak/>
        <w:t>9.5. Заказчик вправе 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661319" w:rsidRPr="00661319" w:rsidRDefault="00661319" w:rsidP="00661319">
      <w:pPr>
        <w:tabs>
          <w:tab w:val="left" w:pos="900"/>
        </w:tabs>
        <w:ind w:right="28"/>
        <w:jc w:val="both"/>
        <w:rPr>
          <w:sz w:val="22"/>
          <w:szCs w:val="22"/>
        </w:rPr>
      </w:pPr>
      <w:r w:rsidRPr="00661319">
        <w:rPr>
          <w:sz w:val="22"/>
          <w:szCs w:val="22"/>
        </w:rPr>
        <w:t>9.6.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661319" w:rsidRPr="00661319" w:rsidRDefault="00661319" w:rsidP="00661319">
      <w:pPr>
        <w:autoSpaceDE w:val="0"/>
        <w:autoSpaceDN w:val="0"/>
        <w:adjustRightInd w:val="0"/>
        <w:ind w:right="28"/>
        <w:jc w:val="both"/>
        <w:rPr>
          <w:sz w:val="22"/>
          <w:szCs w:val="22"/>
        </w:rPr>
      </w:pPr>
      <w:r w:rsidRPr="00661319">
        <w:rPr>
          <w:sz w:val="22"/>
          <w:szCs w:val="22"/>
        </w:rPr>
        <w:t>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настоящем контракте либо по адресу электронной почты.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661319" w:rsidRPr="00661319" w:rsidRDefault="00661319" w:rsidP="00661319">
      <w:pPr>
        <w:tabs>
          <w:tab w:val="left" w:pos="900"/>
        </w:tabs>
        <w:ind w:right="28"/>
        <w:jc w:val="both"/>
        <w:rPr>
          <w:sz w:val="22"/>
          <w:szCs w:val="22"/>
        </w:rPr>
      </w:pPr>
      <w:r w:rsidRPr="00661319">
        <w:rPr>
          <w:sz w:val="22"/>
          <w:szCs w:val="22"/>
        </w:rPr>
        <w:t>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Исполнителю об одностороннем отказе от исполнения контракта.</w:t>
      </w:r>
    </w:p>
    <w:p w:rsidR="00661319" w:rsidRPr="00661319" w:rsidRDefault="00661319" w:rsidP="00661319">
      <w:pPr>
        <w:tabs>
          <w:tab w:val="left" w:pos="900"/>
        </w:tabs>
        <w:ind w:right="28"/>
        <w:jc w:val="both"/>
        <w:rPr>
          <w:sz w:val="22"/>
          <w:szCs w:val="22"/>
        </w:rPr>
      </w:pPr>
      <w:r w:rsidRPr="00661319">
        <w:rPr>
          <w:sz w:val="22"/>
          <w:szCs w:val="22"/>
        </w:rPr>
        <w:t>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661319" w:rsidRPr="00661319" w:rsidRDefault="00661319" w:rsidP="00661319">
      <w:pPr>
        <w:autoSpaceDE w:val="0"/>
        <w:autoSpaceDN w:val="0"/>
        <w:adjustRightInd w:val="0"/>
        <w:ind w:right="28"/>
        <w:jc w:val="both"/>
        <w:rPr>
          <w:sz w:val="22"/>
          <w:szCs w:val="22"/>
        </w:rPr>
      </w:pPr>
      <w:r w:rsidRPr="00661319">
        <w:rPr>
          <w:sz w:val="22"/>
          <w:szCs w:val="22"/>
        </w:rPr>
        <w:t>9.10. Заказчик обязан принять решение об одностороннем отказе от исполнения контракта в случае, если в ходе исполнения контракта установлено, что Исполнитель представил недостоверную информацию о своем соответствии и (или) соответствии оказываемой услуги таким требованиям, что позволило ему стать победителем при подведении итогов открытого конкурса.</w:t>
      </w:r>
    </w:p>
    <w:p w:rsidR="00661319" w:rsidRPr="00661319" w:rsidRDefault="00661319" w:rsidP="00661319">
      <w:pPr>
        <w:autoSpaceDE w:val="0"/>
        <w:autoSpaceDN w:val="0"/>
        <w:adjustRightInd w:val="0"/>
        <w:ind w:right="28"/>
        <w:jc w:val="both"/>
        <w:rPr>
          <w:sz w:val="22"/>
          <w:szCs w:val="22"/>
        </w:rPr>
      </w:pPr>
      <w:r w:rsidRPr="00661319">
        <w:rPr>
          <w:sz w:val="22"/>
          <w:szCs w:val="22"/>
        </w:rPr>
        <w:t>9.11. Информация о Исполнителе,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661319" w:rsidRPr="00661319" w:rsidRDefault="00661319" w:rsidP="00661319">
      <w:pPr>
        <w:tabs>
          <w:tab w:val="left" w:pos="900"/>
        </w:tabs>
        <w:ind w:right="28"/>
        <w:jc w:val="both"/>
        <w:rPr>
          <w:sz w:val="22"/>
          <w:szCs w:val="22"/>
        </w:rPr>
      </w:pPr>
      <w:r w:rsidRPr="00661319">
        <w:rPr>
          <w:sz w:val="22"/>
          <w:szCs w:val="22"/>
        </w:rPr>
        <w:t>9.12.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661319" w:rsidRPr="00661319" w:rsidRDefault="00661319" w:rsidP="00661319">
      <w:pPr>
        <w:tabs>
          <w:tab w:val="left" w:pos="900"/>
        </w:tabs>
        <w:jc w:val="both"/>
        <w:rPr>
          <w:sz w:val="22"/>
          <w:szCs w:val="22"/>
        </w:rPr>
      </w:pPr>
      <w:r w:rsidRPr="00661319">
        <w:rPr>
          <w:sz w:val="22"/>
          <w:szCs w:val="22"/>
        </w:rPr>
        <w:t>9.13.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Исполнителем подтверждения о вручении Заказчику указанного уведомления.</w:t>
      </w:r>
    </w:p>
    <w:p w:rsidR="00661319" w:rsidRPr="00661319" w:rsidRDefault="00661319" w:rsidP="00661319">
      <w:pPr>
        <w:tabs>
          <w:tab w:val="left" w:pos="900"/>
        </w:tabs>
        <w:ind w:right="28"/>
        <w:jc w:val="both"/>
        <w:rPr>
          <w:sz w:val="22"/>
          <w:szCs w:val="22"/>
        </w:rPr>
      </w:pPr>
      <w:r w:rsidRPr="00661319">
        <w:rPr>
          <w:sz w:val="22"/>
          <w:szCs w:val="22"/>
        </w:rPr>
        <w:t>9.14.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661319" w:rsidRPr="00661319" w:rsidRDefault="00661319" w:rsidP="00661319">
      <w:pPr>
        <w:tabs>
          <w:tab w:val="left" w:pos="900"/>
        </w:tabs>
        <w:ind w:right="28"/>
        <w:jc w:val="both"/>
        <w:rPr>
          <w:sz w:val="22"/>
          <w:szCs w:val="22"/>
        </w:rPr>
      </w:pPr>
      <w:r w:rsidRPr="00661319">
        <w:rPr>
          <w:sz w:val="22"/>
          <w:szCs w:val="22"/>
        </w:rPr>
        <w:t>9.15.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61319" w:rsidRPr="00661319" w:rsidRDefault="00661319" w:rsidP="00661319">
      <w:pPr>
        <w:tabs>
          <w:tab w:val="left" w:pos="900"/>
        </w:tabs>
        <w:ind w:right="28"/>
        <w:jc w:val="both"/>
        <w:rPr>
          <w:sz w:val="22"/>
          <w:szCs w:val="22"/>
        </w:rPr>
      </w:pPr>
      <w:r w:rsidRPr="00661319">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lastRenderedPageBreak/>
        <w:t>10. Третьи лица</w:t>
      </w:r>
    </w:p>
    <w:p w:rsidR="00661319" w:rsidRPr="00661319" w:rsidRDefault="00661319" w:rsidP="00661319">
      <w:pPr>
        <w:jc w:val="both"/>
        <w:rPr>
          <w:sz w:val="22"/>
          <w:szCs w:val="22"/>
        </w:rPr>
      </w:pPr>
      <w:r w:rsidRPr="00661319">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rsidR="00661319" w:rsidRPr="00661319" w:rsidRDefault="00661319" w:rsidP="00661319">
      <w:pPr>
        <w:jc w:val="both"/>
        <w:rPr>
          <w:sz w:val="22"/>
          <w:szCs w:val="22"/>
        </w:rPr>
      </w:pPr>
      <w:r w:rsidRPr="00661319">
        <w:rPr>
          <w:sz w:val="22"/>
          <w:szCs w:val="22"/>
        </w:rPr>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11. Обстоятельства, не зависящие от воли Сторон</w:t>
      </w:r>
    </w:p>
    <w:p w:rsidR="00661319" w:rsidRPr="00661319" w:rsidRDefault="00661319" w:rsidP="00661319">
      <w:pPr>
        <w:jc w:val="both"/>
        <w:rPr>
          <w:sz w:val="22"/>
          <w:szCs w:val="22"/>
        </w:rPr>
      </w:pPr>
      <w:r w:rsidRPr="00661319">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661319" w:rsidRPr="00661319" w:rsidRDefault="00661319" w:rsidP="00661319">
      <w:pPr>
        <w:jc w:val="both"/>
        <w:rPr>
          <w:sz w:val="22"/>
          <w:szCs w:val="22"/>
        </w:rPr>
      </w:pPr>
      <w:r w:rsidRPr="00661319">
        <w:rPr>
          <w:sz w:val="22"/>
          <w:szCs w:val="22"/>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rsidR="00661319" w:rsidRPr="00661319" w:rsidRDefault="00661319" w:rsidP="00661319">
      <w:pPr>
        <w:jc w:val="both"/>
        <w:rPr>
          <w:sz w:val="22"/>
          <w:szCs w:val="22"/>
        </w:rPr>
      </w:pPr>
      <w:r w:rsidRPr="00661319">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661319" w:rsidRPr="00661319" w:rsidRDefault="00661319" w:rsidP="00661319">
      <w:pPr>
        <w:jc w:val="both"/>
        <w:rPr>
          <w:sz w:val="22"/>
          <w:szCs w:val="22"/>
        </w:rPr>
      </w:pPr>
      <w:r w:rsidRPr="00661319">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rsidR="00661319" w:rsidRPr="00661319" w:rsidRDefault="00661319" w:rsidP="00661319">
      <w:pPr>
        <w:jc w:val="both"/>
        <w:rPr>
          <w:sz w:val="22"/>
          <w:szCs w:val="22"/>
        </w:rPr>
      </w:pPr>
      <w:r w:rsidRPr="00661319">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p>
    <w:p w:rsidR="00661319" w:rsidRPr="00661319" w:rsidRDefault="00661319" w:rsidP="00661319">
      <w:pPr>
        <w:keepNext/>
        <w:jc w:val="center"/>
        <w:outlineLvl w:val="0"/>
        <w:rPr>
          <w:sz w:val="22"/>
          <w:szCs w:val="22"/>
        </w:rPr>
      </w:pPr>
    </w:p>
    <w:p w:rsidR="00661319" w:rsidRPr="00661319" w:rsidRDefault="00661319" w:rsidP="00661319">
      <w:pPr>
        <w:keepNext/>
        <w:jc w:val="center"/>
        <w:outlineLvl w:val="0"/>
        <w:rPr>
          <w:sz w:val="22"/>
          <w:szCs w:val="22"/>
        </w:rPr>
      </w:pPr>
      <w:r w:rsidRPr="00661319">
        <w:rPr>
          <w:b/>
          <w:sz w:val="22"/>
          <w:szCs w:val="22"/>
        </w:rPr>
        <w:t>12. Прочие положения</w:t>
      </w:r>
    </w:p>
    <w:p w:rsidR="00661319" w:rsidRPr="00661319" w:rsidRDefault="00661319" w:rsidP="00661319">
      <w:pPr>
        <w:jc w:val="both"/>
        <w:rPr>
          <w:sz w:val="22"/>
          <w:szCs w:val="22"/>
        </w:rPr>
      </w:pPr>
      <w:r w:rsidRPr="00661319">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661319" w:rsidRPr="00661319" w:rsidRDefault="00661319" w:rsidP="00661319">
      <w:pPr>
        <w:jc w:val="both"/>
        <w:rPr>
          <w:sz w:val="22"/>
          <w:szCs w:val="22"/>
        </w:rPr>
      </w:pPr>
      <w:r w:rsidRPr="00661319">
        <w:rPr>
          <w:sz w:val="22"/>
          <w:szCs w:val="22"/>
        </w:rPr>
        <w:t>12.2.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p>
    <w:p w:rsidR="00661319" w:rsidRPr="00661319" w:rsidRDefault="00661319" w:rsidP="00661319">
      <w:pPr>
        <w:jc w:val="both"/>
        <w:rPr>
          <w:sz w:val="22"/>
          <w:szCs w:val="22"/>
        </w:rPr>
      </w:pPr>
    </w:p>
    <w:p w:rsidR="00661319" w:rsidRPr="00661319" w:rsidRDefault="00661319" w:rsidP="00661319">
      <w:pPr>
        <w:keepNext/>
        <w:jc w:val="center"/>
        <w:outlineLvl w:val="0"/>
        <w:rPr>
          <w:sz w:val="22"/>
          <w:szCs w:val="22"/>
        </w:rPr>
      </w:pPr>
      <w:r w:rsidRPr="00661319">
        <w:rPr>
          <w:b/>
          <w:sz w:val="22"/>
          <w:szCs w:val="22"/>
        </w:rPr>
        <w:t>13. Уведомления</w:t>
      </w:r>
    </w:p>
    <w:p w:rsidR="00661319" w:rsidRPr="00661319" w:rsidRDefault="00661319" w:rsidP="00661319">
      <w:pPr>
        <w:rPr>
          <w:sz w:val="22"/>
          <w:szCs w:val="22"/>
        </w:rPr>
      </w:pPr>
      <w:r w:rsidRPr="00661319">
        <w:rPr>
          <w:sz w:val="22"/>
          <w:szCs w:val="22"/>
        </w:rPr>
        <w:t>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rsidR="00661319" w:rsidRPr="00661319" w:rsidRDefault="00661319" w:rsidP="00661319">
      <w:pPr>
        <w:rPr>
          <w:sz w:val="22"/>
          <w:szCs w:val="22"/>
        </w:rPr>
      </w:pPr>
      <w:r w:rsidRPr="00661319">
        <w:rPr>
          <w:sz w:val="22"/>
          <w:szCs w:val="22"/>
        </w:rPr>
        <w:lastRenderedPageBreak/>
        <w:t>13.1.1. при вручении лично - на дату вручения;</w:t>
      </w:r>
    </w:p>
    <w:p w:rsidR="00661319" w:rsidRPr="00661319" w:rsidRDefault="00661319" w:rsidP="00661319">
      <w:pPr>
        <w:rPr>
          <w:sz w:val="22"/>
          <w:szCs w:val="22"/>
        </w:rPr>
      </w:pPr>
      <w:r w:rsidRPr="00661319">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661319" w:rsidRPr="00661319" w:rsidRDefault="00661319" w:rsidP="00661319">
      <w:pPr>
        <w:rPr>
          <w:sz w:val="22"/>
          <w:szCs w:val="22"/>
        </w:rPr>
      </w:pPr>
      <w:r w:rsidRPr="00661319">
        <w:rPr>
          <w:sz w:val="22"/>
          <w:szCs w:val="22"/>
        </w:rPr>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p w:rsidR="00661319" w:rsidRPr="00661319" w:rsidRDefault="00661319" w:rsidP="00661319">
      <w:pPr>
        <w:rPr>
          <w:sz w:val="22"/>
          <w:szCs w:val="22"/>
        </w:rPr>
      </w:pPr>
    </w:p>
    <w:p w:rsidR="00661319" w:rsidRPr="00661319" w:rsidRDefault="00661319" w:rsidP="00661319">
      <w:pPr>
        <w:keepNext/>
        <w:jc w:val="center"/>
        <w:outlineLvl w:val="0"/>
        <w:rPr>
          <w:sz w:val="22"/>
          <w:szCs w:val="22"/>
        </w:rPr>
      </w:pPr>
      <w:r w:rsidRPr="00661319">
        <w:rPr>
          <w:b/>
          <w:sz w:val="22"/>
          <w:szCs w:val="22"/>
        </w:rPr>
        <w:t>14. Применимое право и порядок разрешения споров</w:t>
      </w:r>
    </w:p>
    <w:p w:rsidR="00661319" w:rsidRPr="00661319" w:rsidRDefault="00661319" w:rsidP="00661319">
      <w:pPr>
        <w:jc w:val="both"/>
        <w:rPr>
          <w:sz w:val="22"/>
          <w:szCs w:val="22"/>
        </w:rPr>
      </w:pPr>
      <w:r w:rsidRPr="00661319">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rsidR="00661319" w:rsidRPr="00661319" w:rsidRDefault="00661319" w:rsidP="00661319">
      <w:pPr>
        <w:jc w:val="both"/>
        <w:rPr>
          <w:sz w:val="22"/>
          <w:szCs w:val="22"/>
        </w:rPr>
      </w:pPr>
      <w:r w:rsidRPr="00661319">
        <w:rPr>
          <w:sz w:val="22"/>
          <w:szCs w:val="22"/>
        </w:rPr>
        <w:t>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в Арбитражном суде Республики Марий Эл.</w:t>
      </w:r>
    </w:p>
    <w:p w:rsidR="00661319" w:rsidRPr="00661319" w:rsidRDefault="00661319" w:rsidP="00661319">
      <w:pPr>
        <w:jc w:val="both"/>
        <w:rPr>
          <w:sz w:val="22"/>
          <w:szCs w:val="22"/>
        </w:rPr>
      </w:pPr>
    </w:p>
    <w:p w:rsidR="00661319" w:rsidRPr="00661319" w:rsidRDefault="00661319" w:rsidP="00661319">
      <w:pPr>
        <w:tabs>
          <w:tab w:val="left" w:pos="426"/>
        </w:tabs>
        <w:ind w:right="28"/>
        <w:jc w:val="center"/>
        <w:rPr>
          <w:b/>
          <w:sz w:val="22"/>
          <w:szCs w:val="22"/>
        </w:rPr>
      </w:pPr>
      <w:r w:rsidRPr="00661319">
        <w:rPr>
          <w:b/>
          <w:sz w:val="22"/>
          <w:szCs w:val="22"/>
        </w:rPr>
        <w:t>15. Обеспечение исполнения Контракта</w:t>
      </w:r>
    </w:p>
    <w:p w:rsidR="00661319" w:rsidRPr="00661319" w:rsidRDefault="00661319" w:rsidP="00661319">
      <w:pPr>
        <w:tabs>
          <w:tab w:val="left" w:pos="426"/>
        </w:tabs>
        <w:ind w:right="28" w:firstLine="567"/>
        <w:jc w:val="both"/>
        <w:rPr>
          <w:sz w:val="22"/>
          <w:szCs w:val="22"/>
          <w:lang w:eastAsia="zh-CN"/>
        </w:rPr>
      </w:pPr>
      <w:r w:rsidRPr="00661319">
        <w:rPr>
          <w:sz w:val="22"/>
          <w:szCs w:val="22"/>
          <w:lang w:eastAsia="zh-CN"/>
        </w:rPr>
        <w:t xml:space="preserve">15.1. </w:t>
      </w:r>
      <w:r w:rsidRPr="00661319">
        <w:rPr>
          <w:sz w:val="22"/>
          <w:szCs w:val="22"/>
        </w:rPr>
        <w:t xml:space="preserve">Обеспечение исполнения настоящего Контракта предоставляется Исполнителем на сумму: </w:t>
      </w:r>
      <w:r w:rsidRPr="00661319">
        <w:rPr>
          <w:color w:val="000000" w:themeColor="text1"/>
          <w:sz w:val="22"/>
          <w:szCs w:val="22"/>
        </w:rPr>
        <w:t>9833 (Девять тысяч восемьсот тридцать три) рубля33 копеек, что составляет 5% от начальной (максимальной) цены Контракта</w:t>
      </w:r>
      <w:r w:rsidRPr="00661319">
        <w:rPr>
          <w:sz w:val="22"/>
          <w:szCs w:val="22"/>
        </w:rPr>
        <w:t>, указанной в извещении об осуществлении закупки.</w:t>
      </w:r>
      <w:r w:rsidRPr="00661319">
        <w:rPr>
          <w:color w:val="000000"/>
          <w:kern w:val="16"/>
          <w:sz w:val="22"/>
          <w:szCs w:val="22"/>
        </w:rPr>
        <w:t xml:space="preserve"> Обеспечение исполнения Контракта предоставляется Заказчику до заключения Контракта.</w:t>
      </w:r>
    </w:p>
    <w:p w:rsidR="00661319" w:rsidRPr="00661319" w:rsidRDefault="00661319" w:rsidP="00661319">
      <w:pPr>
        <w:ind w:right="28" w:firstLine="567"/>
        <w:jc w:val="both"/>
        <w:rPr>
          <w:color w:val="FF0000"/>
          <w:sz w:val="22"/>
        </w:rPr>
      </w:pPr>
      <w:r w:rsidRPr="00661319">
        <w:rPr>
          <w:sz w:val="22"/>
          <w:szCs w:val="22"/>
          <w:lang w:eastAsia="zh-CN"/>
        </w:rPr>
        <w:t xml:space="preserve">15.2. </w:t>
      </w:r>
      <w:r w:rsidRPr="00661319">
        <w:rPr>
          <w:iCs/>
          <w:sz w:val="22"/>
          <w:szCs w:val="22"/>
        </w:rPr>
        <w:t xml:space="preserve">В </w:t>
      </w:r>
      <w:r w:rsidRPr="00661319">
        <w:rPr>
          <w:sz w:val="22"/>
          <w:szCs w:val="22"/>
          <w:lang w:eastAsia="zh-CN"/>
        </w:rPr>
        <w:t>случае</w:t>
      </w:r>
      <w:r w:rsidRPr="00661319">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661319">
        <w:rPr>
          <w:sz w:val="22"/>
        </w:rPr>
        <w:t xml:space="preserve">предоставляет обеспечение исполнения Контракта </w:t>
      </w:r>
      <w:r w:rsidRPr="00661319">
        <w:rPr>
          <w:sz w:val="22"/>
          <w:szCs w:val="22"/>
        </w:rPr>
        <w:t>в размере, превышающем в полтора раза размер обеспечения исполнения Контракта, что составляет</w:t>
      </w:r>
      <w:r>
        <w:rPr>
          <w:sz w:val="22"/>
          <w:szCs w:val="22"/>
        </w:rPr>
        <w:t xml:space="preserve"> </w:t>
      </w:r>
      <w:r w:rsidRPr="00661319">
        <w:rPr>
          <w:color w:val="000000" w:themeColor="text1"/>
          <w:sz w:val="22"/>
        </w:rPr>
        <w:t>14749(Четырнадцать тысяч семьсот сорок девять) рублей 99 копеек, или предоставляет информацию, подтверждающую добросовестность Исполнителя.</w:t>
      </w:r>
    </w:p>
    <w:p w:rsidR="00661319" w:rsidRPr="00661319" w:rsidRDefault="00661319" w:rsidP="00661319">
      <w:pPr>
        <w:tabs>
          <w:tab w:val="left" w:pos="426"/>
        </w:tabs>
        <w:ind w:right="28" w:firstLine="567"/>
        <w:jc w:val="both"/>
        <w:rPr>
          <w:sz w:val="22"/>
          <w:szCs w:val="22"/>
          <w:lang w:eastAsia="zh-CN"/>
        </w:rPr>
      </w:pPr>
      <w:r w:rsidRPr="00661319">
        <w:rPr>
          <w:sz w:val="22"/>
          <w:szCs w:val="22"/>
          <w:lang w:eastAsia="zh-CN"/>
        </w:rPr>
        <w:t xml:space="preserve">15.3. Если обеспечение исполнения </w:t>
      </w:r>
      <w:r w:rsidRPr="00661319">
        <w:rPr>
          <w:sz w:val="22"/>
          <w:szCs w:val="22"/>
        </w:rPr>
        <w:t>Контракт</w:t>
      </w:r>
      <w:r w:rsidRPr="00661319">
        <w:rPr>
          <w:sz w:val="22"/>
          <w:szCs w:val="22"/>
          <w:lang w:eastAsia="zh-CN"/>
        </w:rPr>
        <w:t xml:space="preserve">а представляется в виде передачи </w:t>
      </w:r>
      <w:r w:rsidRPr="00661319">
        <w:rPr>
          <w:color w:val="000000"/>
          <w:sz w:val="22"/>
          <w:szCs w:val="22"/>
        </w:rPr>
        <w:t>Заказчику</w:t>
      </w:r>
      <w:r w:rsidRPr="00661319">
        <w:rPr>
          <w:sz w:val="22"/>
          <w:szCs w:val="22"/>
          <w:lang w:eastAsia="zh-CN"/>
        </w:rPr>
        <w:t xml:space="preserve"> в залог денежных средств, </w:t>
      </w:r>
      <w:r w:rsidRPr="00661319">
        <w:rPr>
          <w:sz w:val="22"/>
          <w:szCs w:val="22"/>
        </w:rPr>
        <w:t>Исполнитель</w:t>
      </w:r>
      <w:r w:rsidRPr="00661319">
        <w:rPr>
          <w:sz w:val="22"/>
          <w:szCs w:val="22"/>
          <w:lang w:eastAsia="zh-CN"/>
        </w:rPr>
        <w:t xml:space="preserve">, с которым заключается </w:t>
      </w:r>
      <w:r w:rsidRPr="00661319">
        <w:rPr>
          <w:sz w:val="22"/>
          <w:szCs w:val="22"/>
        </w:rPr>
        <w:t>Контракт</w:t>
      </w:r>
      <w:r w:rsidRPr="00661319">
        <w:rPr>
          <w:sz w:val="22"/>
          <w:szCs w:val="22"/>
          <w:lang w:eastAsia="zh-CN"/>
        </w:rPr>
        <w:t xml:space="preserve">, перечисляет сумму залога денежных средств, указанную в п. 15.1.,  на счёт </w:t>
      </w:r>
      <w:r w:rsidRPr="00661319">
        <w:rPr>
          <w:color w:val="000000"/>
          <w:sz w:val="22"/>
          <w:szCs w:val="22"/>
        </w:rPr>
        <w:t xml:space="preserve">Заказчика </w:t>
      </w:r>
      <w:r w:rsidRPr="00661319">
        <w:rPr>
          <w:sz w:val="22"/>
          <w:szCs w:val="22"/>
          <w:lang w:eastAsia="zh-CN"/>
        </w:rPr>
        <w:t>по указанным реквизитам:</w:t>
      </w:r>
    </w:p>
    <w:p w:rsidR="00661319" w:rsidRPr="00661319" w:rsidRDefault="00661319" w:rsidP="00661319">
      <w:pPr>
        <w:tabs>
          <w:tab w:val="left" w:pos="2127"/>
        </w:tabs>
        <w:ind w:right="28" w:firstLine="567"/>
        <w:rPr>
          <w:sz w:val="22"/>
          <w:szCs w:val="22"/>
        </w:rPr>
      </w:pPr>
      <w:r w:rsidRPr="00661319">
        <w:rPr>
          <w:i/>
          <w:sz w:val="22"/>
          <w:szCs w:val="22"/>
        </w:rPr>
        <w:t xml:space="preserve">МУП «Водоканал» </w:t>
      </w:r>
    </w:p>
    <w:p w:rsidR="00661319" w:rsidRPr="00661319" w:rsidRDefault="00661319" w:rsidP="00661319">
      <w:pPr>
        <w:tabs>
          <w:tab w:val="left" w:pos="2127"/>
        </w:tabs>
        <w:ind w:right="28" w:firstLine="567"/>
        <w:rPr>
          <w:sz w:val="22"/>
          <w:szCs w:val="22"/>
        </w:rPr>
      </w:pPr>
      <w:r w:rsidRPr="00661319">
        <w:rPr>
          <w:sz w:val="22"/>
          <w:szCs w:val="22"/>
        </w:rPr>
        <w:t xml:space="preserve">ИНН 1215020390 </w:t>
      </w:r>
    </w:p>
    <w:p w:rsidR="00661319" w:rsidRPr="00661319" w:rsidRDefault="00661319" w:rsidP="00661319">
      <w:pPr>
        <w:tabs>
          <w:tab w:val="left" w:pos="2127"/>
        </w:tabs>
        <w:ind w:right="28" w:firstLine="567"/>
        <w:rPr>
          <w:sz w:val="22"/>
          <w:szCs w:val="22"/>
        </w:rPr>
      </w:pPr>
      <w:r w:rsidRPr="00661319">
        <w:rPr>
          <w:sz w:val="22"/>
          <w:szCs w:val="22"/>
        </w:rPr>
        <w:t>КПП 121501001</w:t>
      </w:r>
    </w:p>
    <w:p w:rsidR="00661319" w:rsidRPr="00661319" w:rsidRDefault="00661319" w:rsidP="00661319">
      <w:pPr>
        <w:ind w:right="28" w:firstLine="567"/>
        <w:rPr>
          <w:color w:val="000000"/>
          <w:sz w:val="22"/>
          <w:szCs w:val="22"/>
        </w:rPr>
      </w:pPr>
      <w:r w:rsidRPr="00661319">
        <w:rPr>
          <w:color w:val="000000"/>
          <w:sz w:val="22"/>
          <w:szCs w:val="22"/>
        </w:rPr>
        <w:t>Расчетный счет 40702810100010070316</w:t>
      </w:r>
    </w:p>
    <w:p w:rsidR="00661319" w:rsidRPr="00661319" w:rsidRDefault="00661319" w:rsidP="00661319">
      <w:pPr>
        <w:ind w:right="28" w:firstLine="567"/>
        <w:rPr>
          <w:color w:val="000000"/>
          <w:sz w:val="22"/>
          <w:szCs w:val="22"/>
        </w:rPr>
      </w:pPr>
      <w:r w:rsidRPr="00661319">
        <w:rPr>
          <w:color w:val="000000"/>
          <w:sz w:val="22"/>
          <w:szCs w:val="22"/>
        </w:rPr>
        <w:t>Банк получателя: Филиал " Газпромбанк" (АО) «Приволжский»</w:t>
      </w:r>
    </w:p>
    <w:p w:rsidR="00661319" w:rsidRPr="00661319" w:rsidRDefault="00661319" w:rsidP="00661319">
      <w:pPr>
        <w:ind w:right="28" w:firstLine="567"/>
        <w:rPr>
          <w:sz w:val="22"/>
          <w:szCs w:val="22"/>
        </w:rPr>
      </w:pPr>
      <w:r w:rsidRPr="00661319">
        <w:rPr>
          <w:sz w:val="22"/>
          <w:szCs w:val="22"/>
        </w:rPr>
        <w:t>Корреспондентский счет 30101810700000000764</w:t>
      </w:r>
    </w:p>
    <w:p w:rsidR="00661319" w:rsidRPr="00661319" w:rsidRDefault="00661319" w:rsidP="00661319">
      <w:pPr>
        <w:ind w:right="28" w:firstLine="567"/>
        <w:rPr>
          <w:sz w:val="22"/>
          <w:szCs w:val="22"/>
        </w:rPr>
      </w:pPr>
      <w:r w:rsidRPr="00661319">
        <w:rPr>
          <w:sz w:val="22"/>
          <w:szCs w:val="22"/>
        </w:rPr>
        <w:t>БИК 042202764</w:t>
      </w:r>
    </w:p>
    <w:p w:rsidR="00661319" w:rsidRPr="00661319" w:rsidRDefault="00661319" w:rsidP="00661319">
      <w:pPr>
        <w:tabs>
          <w:tab w:val="left" w:pos="426"/>
          <w:tab w:val="left" w:pos="1120"/>
        </w:tabs>
        <w:autoSpaceDE w:val="0"/>
        <w:autoSpaceDN w:val="0"/>
        <w:adjustRightInd w:val="0"/>
        <w:ind w:right="28" w:firstLine="567"/>
        <w:jc w:val="both"/>
        <w:rPr>
          <w:sz w:val="22"/>
          <w:szCs w:val="22"/>
          <w:lang w:eastAsia="zh-CN"/>
        </w:rPr>
      </w:pPr>
      <w:r w:rsidRPr="00661319">
        <w:rPr>
          <w:sz w:val="22"/>
          <w:szCs w:val="22"/>
        </w:rPr>
        <w:t xml:space="preserve">Назначение платежа: </w:t>
      </w:r>
      <w:r w:rsidRPr="00661319">
        <w:rPr>
          <w:bCs/>
          <w:sz w:val="22"/>
          <w:szCs w:val="22"/>
        </w:rPr>
        <w:t xml:space="preserve">«Обеспечение исполнения </w:t>
      </w:r>
      <w:r w:rsidRPr="00661319">
        <w:rPr>
          <w:sz w:val="22"/>
          <w:szCs w:val="22"/>
        </w:rPr>
        <w:t>муниципальный контракта на оказание услуг по проведению ежегодного обязательного аудита бухгалтерской (финансовой) отчётности МУП «Водоканал» за 2021г., НДС не облагается.»</w:t>
      </w:r>
    </w:p>
    <w:p w:rsidR="00661319" w:rsidRPr="00661319" w:rsidRDefault="00661319" w:rsidP="00661319">
      <w:pPr>
        <w:tabs>
          <w:tab w:val="left" w:pos="709"/>
          <w:tab w:val="left" w:pos="1120"/>
        </w:tabs>
        <w:autoSpaceDE w:val="0"/>
        <w:autoSpaceDN w:val="0"/>
        <w:adjustRightInd w:val="0"/>
        <w:ind w:right="28" w:firstLine="567"/>
        <w:jc w:val="both"/>
        <w:rPr>
          <w:sz w:val="22"/>
          <w:szCs w:val="22"/>
        </w:rPr>
      </w:pPr>
      <w:r w:rsidRPr="00661319">
        <w:rPr>
          <w:sz w:val="22"/>
          <w:szCs w:val="22"/>
          <w:lang w:eastAsia="zh-CN"/>
        </w:rPr>
        <w:tab/>
        <w:t xml:space="preserve">Обеспечение исполнения </w:t>
      </w:r>
      <w:r w:rsidRPr="00661319">
        <w:rPr>
          <w:sz w:val="22"/>
          <w:szCs w:val="22"/>
        </w:rPr>
        <w:t>Контракт</w:t>
      </w:r>
      <w:r w:rsidRPr="00661319">
        <w:rPr>
          <w:sz w:val="22"/>
          <w:szCs w:val="22"/>
          <w:lang w:eastAsia="zh-CN"/>
        </w:rPr>
        <w:t xml:space="preserve">а перечисляется единовременно одной суммой на расчетный счет </w:t>
      </w:r>
      <w:r w:rsidRPr="00661319">
        <w:rPr>
          <w:color w:val="000000"/>
          <w:sz w:val="22"/>
          <w:szCs w:val="22"/>
        </w:rPr>
        <w:t>Заказчика</w:t>
      </w:r>
      <w:r w:rsidRPr="00661319">
        <w:rPr>
          <w:sz w:val="22"/>
          <w:szCs w:val="22"/>
          <w:lang w:eastAsia="zh-CN"/>
        </w:rPr>
        <w:t xml:space="preserve">. Перечисление обеспечения исполнения </w:t>
      </w:r>
      <w:r w:rsidRPr="00661319">
        <w:rPr>
          <w:sz w:val="22"/>
          <w:szCs w:val="22"/>
        </w:rPr>
        <w:t>Контракт</w:t>
      </w:r>
      <w:r w:rsidRPr="00661319">
        <w:rPr>
          <w:sz w:val="22"/>
          <w:szCs w:val="22"/>
          <w:lang w:eastAsia="zh-CN"/>
        </w:rPr>
        <w:t>а по частям или третьими лицами за Исполнителя не допускается. Внесение</w:t>
      </w:r>
      <w:r w:rsidRPr="00661319">
        <w:rPr>
          <w:sz w:val="22"/>
          <w:szCs w:val="22"/>
        </w:rPr>
        <w:t xml:space="preserve"> денежных средств в качестве обеспечения исполнения Контракта подтверждается платежным поручением с отметкой банка.</w:t>
      </w:r>
    </w:p>
    <w:p w:rsidR="00661319" w:rsidRPr="00661319" w:rsidRDefault="00661319" w:rsidP="00661319">
      <w:pPr>
        <w:widowControl w:val="0"/>
        <w:ind w:right="28" w:firstLine="567"/>
        <w:contextualSpacing/>
        <w:jc w:val="both"/>
        <w:rPr>
          <w:color w:val="000000"/>
          <w:sz w:val="22"/>
          <w:szCs w:val="22"/>
        </w:rPr>
      </w:pPr>
      <w:r w:rsidRPr="00661319">
        <w:rPr>
          <w:sz w:val="22"/>
          <w:szCs w:val="22"/>
          <w:lang w:eastAsia="zh-CN"/>
        </w:rPr>
        <w:t xml:space="preserve">15.4. </w:t>
      </w:r>
      <w:r w:rsidRPr="00661319">
        <w:rPr>
          <w:color w:val="000000"/>
          <w:sz w:val="22"/>
          <w:szCs w:val="22"/>
        </w:rPr>
        <w:t xml:space="preserve">В случае надлежащего исполнения </w:t>
      </w:r>
      <w:r w:rsidRPr="00661319">
        <w:rPr>
          <w:sz w:val="22"/>
          <w:szCs w:val="22"/>
        </w:rPr>
        <w:t>Исполнителем</w:t>
      </w:r>
      <w:r w:rsidRPr="00661319">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661319">
        <w:rPr>
          <w:sz w:val="22"/>
          <w:szCs w:val="22"/>
        </w:rPr>
        <w:t>.</w:t>
      </w:r>
    </w:p>
    <w:p w:rsidR="00661319" w:rsidRPr="00661319" w:rsidRDefault="00661319" w:rsidP="00661319">
      <w:pPr>
        <w:widowControl w:val="0"/>
        <w:ind w:right="28" w:firstLine="567"/>
        <w:jc w:val="both"/>
        <w:rPr>
          <w:kern w:val="2"/>
          <w:sz w:val="22"/>
          <w:szCs w:val="22"/>
        </w:rPr>
      </w:pPr>
      <w:r w:rsidRPr="00661319">
        <w:rPr>
          <w:sz w:val="22"/>
          <w:szCs w:val="22"/>
        </w:rPr>
        <w:t xml:space="preserve">15.5. </w:t>
      </w:r>
      <w:r w:rsidRPr="00661319">
        <w:rPr>
          <w:kern w:val="2"/>
          <w:sz w:val="22"/>
          <w:szCs w:val="22"/>
        </w:rPr>
        <w:t xml:space="preserve">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661319" w:rsidRPr="00661319" w:rsidRDefault="00661319" w:rsidP="00661319">
      <w:pPr>
        <w:widowControl w:val="0"/>
        <w:ind w:right="28" w:firstLine="567"/>
        <w:jc w:val="both"/>
        <w:rPr>
          <w:kern w:val="2"/>
          <w:sz w:val="22"/>
          <w:szCs w:val="22"/>
        </w:rPr>
      </w:pPr>
      <w:r w:rsidRPr="00661319">
        <w:rPr>
          <w:kern w:val="2"/>
          <w:sz w:val="22"/>
          <w:szCs w:val="22"/>
        </w:rPr>
        <w:t xml:space="preserve">Банковская гарантия должна обеспечивать исполнение </w:t>
      </w:r>
      <w:r w:rsidRPr="00661319">
        <w:rPr>
          <w:sz w:val="22"/>
          <w:szCs w:val="22"/>
        </w:rPr>
        <w:t>Исполнителем</w:t>
      </w:r>
      <w:r w:rsidRPr="00661319">
        <w:rPr>
          <w:kern w:val="2"/>
          <w:sz w:val="22"/>
          <w:szCs w:val="22"/>
        </w:rPr>
        <w:t xml:space="preserve"> всех обязательств по Контракту подряда, в том числе по уплате неустоек (пени, штрафов), предусмотренных настоящим Контрактом. </w:t>
      </w:r>
    </w:p>
    <w:p w:rsidR="00661319" w:rsidRPr="00661319" w:rsidRDefault="00661319" w:rsidP="00661319">
      <w:pPr>
        <w:tabs>
          <w:tab w:val="left" w:pos="0"/>
        </w:tabs>
        <w:ind w:right="28" w:firstLine="567"/>
        <w:contextualSpacing/>
        <w:jc w:val="both"/>
        <w:rPr>
          <w:sz w:val="22"/>
          <w:szCs w:val="22"/>
        </w:rPr>
      </w:pPr>
      <w:r w:rsidRPr="00661319">
        <w:rPr>
          <w:sz w:val="22"/>
          <w:szCs w:val="22"/>
        </w:rPr>
        <w:tab/>
        <w:t>15.5.1.  Срок действия банковской гарантии должен превышать срок действия Контракта не менее чем на один месяц.</w:t>
      </w:r>
    </w:p>
    <w:p w:rsidR="00661319" w:rsidRPr="00661319" w:rsidRDefault="00661319" w:rsidP="00661319">
      <w:pPr>
        <w:numPr>
          <w:ilvl w:val="2"/>
          <w:numId w:val="6"/>
        </w:numPr>
        <w:tabs>
          <w:tab w:val="left" w:pos="0"/>
        </w:tabs>
        <w:spacing w:line="320" w:lineRule="exact"/>
        <w:ind w:right="28"/>
        <w:contextualSpacing/>
        <w:jc w:val="both"/>
        <w:rPr>
          <w:sz w:val="22"/>
          <w:szCs w:val="22"/>
        </w:rPr>
      </w:pPr>
      <w:r w:rsidRPr="00661319">
        <w:rPr>
          <w:kern w:val="16"/>
          <w:sz w:val="22"/>
          <w:szCs w:val="22"/>
        </w:rPr>
        <w:t>Банковская гарантия должна быть безотзывной.</w:t>
      </w:r>
    </w:p>
    <w:p w:rsidR="00661319" w:rsidRPr="00661319" w:rsidRDefault="00661319" w:rsidP="00661319">
      <w:pPr>
        <w:numPr>
          <w:ilvl w:val="2"/>
          <w:numId w:val="6"/>
        </w:numPr>
        <w:tabs>
          <w:tab w:val="left" w:pos="0"/>
        </w:tabs>
        <w:spacing w:line="320" w:lineRule="exact"/>
        <w:ind w:right="28"/>
        <w:contextualSpacing/>
        <w:jc w:val="both"/>
        <w:rPr>
          <w:sz w:val="22"/>
          <w:szCs w:val="22"/>
        </w:rPr>
      </w:pPr>
      <w:r w:rsidRPr="00661319">
        <w:rPr>
          <w:kern w:val="16"/>
          <w:sz w:val="22"/>
          <w:szCs w:val="22"/>
        </w:rPr>
        <w:lastRenderedPageBreak/>
        <w:t>В банковской гарантии в обязательном порядке должны быть указаны:</w:t>
      </w:r>
    </w:p>
    <w:p w:rsidR="00661319" w:rsidRPr="00661319" w:rsidRDefault="00661319" w:rsidP="00661319">
      <w:pPr>
        <w:tabs>
          <w:tab w:val="left" w:pos="0"/>
        </w:tabs>
        <w:ind w:right="28" w:firstLine="567"/>
        <w:jc w:val="both"/>
        <w:rPr>
          <w:sz w:val="22"/>
          <w:szCs w:val="22"/>
        </w:rPr>
      </w:pPr>
      <w:r w:rsidRPr="00661319">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661319">
        <w:rPr>
          <w:bCs/>
          <w:color w:val="000000"/>
          <w:sz w:val="22"/>
          <w:szCs w:val="22"/>
        </w:rPr>
        <w:t> </w:t>
      </w:r>
      <w:r w:rsidRPr="00661319">
        <w:rPr>
          <w:sz w:val="22"/>
          <w:szCs w:val="22"/>
        </w:rPr>
        <w:t>контрактной системе в сфере закупок товаров, работ, услуг для обеспечения государственных и муниципальных нужд»;</w:t>
      </w:r>
    </w:p>
    <w:p w:rsidR="00661319" w:rsidRPr="00661319" w:rsidRDefault="00661319" w:rsidP="00661319">
      <w:pPr>
        <w:tabs>
          <w:tab w:val="left" w:pos="0"/>
        </w:tabs>
        <w:ind w:right="28" w:firstLine="567"/>
        <w:jc w:val="both"/>
        <w:rPr>
          <w:sz w:val="22"/>
          <w:szCs w:val="22"/>
        </w:rPr>
      </w:pPr>
      <w:r w:rsidRPr="00661319">
        <w:rPr>
          <w:sz w:val="22"/>
          <w:szCs w:val="22"/>
        </w:rPr>
        <w:tab/>
        <w:t>обязательства принципала, надлежащее исполнение которых обеспечивается банковской гарантией;</w:t>
      </w:r>
    </w:p>
    <w:p w:rsidR="00661319" w:rsidRPr="00661319" w:rsidRDefault="00661319" w:rsidP="00661319">
      <w:pPr>
        <w:tabs>
          <w:tab w:val="left" w:pos="0"/>
        </w:tabs>
        <w:ind w:right="28" w:firstLine="567"/>
        <w:jc w:val="both"/>
        <w:rPr>
          <w:sz w:val="22"/>
          <w:szCs w:val="22"/>
        </w:rPr>
      </w:pPr>
      <w:r w:rsidRPr="00661319">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661319" w:rsidRPr="00661319" w:rsidRDefault="00661319" w:rsidP="00661319">
      <w:pPr>
        <w:tabs>
          <w:tab w:val="left" w:pos="0"/>
        </w:tabs>
        <w:ind w:right="28" w:firstLine="567"/>
        <w:jc w:val="both"/>
        <w:rPr>
          <w:sz w:val="22"/>
          <w:szCs w:val="22"/>
        </w:rPr>
      </w:pPr>
      <w:r w:rsidRPr="00661319">
        <w:rPr>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661319" w:rsidRPr="00661319" w:rsidRDefault="00661319" w:rsidP="00661319">
      <w:pPr>
        <w:tabs>
          <w:tab w:val="left" w:pos="0"/>
        </w:tabs>
        <w:ind w:right="28" w:firstLine="567"/>
        <w:jc w:val="both"/>
        <w:rPr>
          <w:sz w:val="22"/>
          <w:szCs w:val="22"/>
        </w:rPr>
      </w:pPr>
      <w:r w:rsidRPr="00661319">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661319" w:rsidRPr="00661319" w:rsidRDefault="00661319" w:rsidP="00661319">
      <w:pPr>
        <w:tabs>
          <w:tab w:val="left" w:pos="0"/>
        </w:tabs>
        <w:ind w:right="28" w:firstLine="567"/>
        <w:jc w:val="both"/>
        <w:rPr>
          <w:color w:val="000000"/>
          <w:sz w:val="22"/>
          <w:szCs w:val="22"/>
        </w:rPr>
      </w:pPr>
      <w:r w:rsidRPr="00661319">
        <w:rPr>
          <w:sz w:val="22"/>
          <w:szCs w:val="22"/>
        </w:rPr>
        <w:tab/>
        <w:t>п</w:t>
      </w:r>
      <w:r w:rsidRPr="00661319">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r w:rsidRPr="00661319">
        <w:rPr>
          <w:sz w:val="22"/>
          <w:szCs w:val="22"/>
        </w:rPr>
        <w:t>;</w:t>
      </w:r>
    </w:p>
    <w:p w:rsidR="00661319" w:rsidRPr="00661319" w:rsidRDefault="00661319" w:rsidP="00661319">
      <w:pPr>
        <w:tabs>
          <w:tab w:val="left" w:pos="0"/>
        </w:tabs>
        <w:ind w:right="28" w:firstLine="567"/>
        <w:jc w:val="both"/>
        <w:rPr>
          <w:sz w:val="22"/>
          <w:szCs w:val="22"/>
        </w:rPr>
      </w:pPr>
      <w:r w:rsidRPr="00661319">
        <w:rPr>
          <w:sz w:val="22"/>
          <w:szCs w:val="22"/>
        </w:rPr>
        <w:tab/>
        <w:t>п</w:t>
      </w:r>
      <w:r w:rsidRPr="00661319">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r w:rsidRPr="00661319">
        <w:rPr>
          <w:sz w:val="22"/>
          <w:szCs w:val="22"/>
        </w:rPr>
        <w:t>;</w:t>
      </w:r>
    </w:p>
    <w:p w:rsidR="00661319" w:rsidRPr="00661319" w:rsidRDefault="00661319" w:rsidP="00661319">
      <w:pPr>
        <w:tabs>
          <w:tab w:val="left" w:pos="0"/>
        </w:tabs>
        <w:ind w:right="28" w:firstLine="567"/>
        <w:jc w:val="both"/>
        <w:rPr>
          <w:color w:val="000000"/>
          <w:sz w:val="22"/>
          <w:szCs w:val="22"/>
        </w:rPr>
      </w:pPr>
      <w:r w:rsidRPr="00661319">
        <w:rPr>
          <w:sz w:val="22"/>
          <w:szCs w:val="22"/>
        </w:rPr>
        <w:tab/>
        <w:t>у</w:t>
      </w:r>
      <w:r w:rsidRPr="00661319">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r w:rsidRPr="00661319">
        <w:rPr>
          <w:sz w:val="22"/>
          <w:szCs w:val="22"/>
        </w:rPr>
        <w:t>;</w:t>
      </w:r>
    </w:p>
    <w:p w:rsidR="00661319" w:rsidRPr="00661319" w:rsidRDefault="00661319" w:rsidP="00661319">
      <w:pPr>
        <w:tabs>
          <w:tab w:val="left" w:pos="0"/>
        </w:tabs>
        <w:ind w:right="28" w:firstLine="567"/>
        <w:jc w:val="both"/>
        <w:rPr>
          <w:color w:val="000000"/>
          <w:sz w:val="22"/>
          <w:szCs w:val="22"/>
        </w:rPr>
      </w:pPr>
      <w:r w:rsidRPr="00661319">
        <w:rPr>
          <w:sz w:val="22"/>
          <w:szCs w:val="22"/>
        </w:rPr>
        <w:tab/>
        <w:t>перечень</w:t>
      </w:r>
      <w:r w:rsidRPr="00661319">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9" w:anchor="sub_0" w:history="1">
        <w:r w:rsidRPr="00661319">
          <w:rPr>
            <w:color w:val="000000"/>
            <w:sz w:val="22"/>
            <w:u w:val="single"/>
          </w:rPr>
          <w:t>постановлением</w:t>
        </w:r>
      </w:hyperlink>
      <w:r w:rsidRPr="00661319">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661319">
        <w:rPr>
          <w:bCs/>
          <w:color w:val="000000"/>
          <w:sz w:val="22"/>
          <w:szCs w:val="22"/>
        </w:rPr>
        <w:t> </w:t>
      </w:r>
      <w:r w:rsidRPr="00661319">
        <w:rPr>
          <w:color w:val="000000"/>
          <w:sz w:val="22"/>
          <w:szCs w:val="22"/>
        </w:rPr>
        <w:t>контрактной системе в сфере закупок товаров, работ, услуг для обеспечения государственных и муниципальных нужд».</w:t>
      </w:r>
    </w:p>
    <w:p w:rsidR="00661319" w:rsidRPr="00661319" w:rsidRDefault="00661319" w:rsidP="00661319">
      <w:pPr>
        <w:numPr>
          <w:ilvl w:val="2"/>
          <w:numId w:val="6"/>
        </w:numPr>
        <w:tabs>
          <w:tab w:val="left" w:pos="0"/>
        </w:tabs>
        <w:spacing w:line="320" w:lineRule="exact"/>
        <w:ind w:right="28" w:hanging="861"/>
        <w:contextualSpacing/>
        <w:jc w:val="both"/>
        <w:rPr>
          <w:sz w:val="22"/>
          <w:szCs w:val="22"/>
        </w:rPr>
      </w:pPr>
      <w:r w:rsidRPr="00661319">
        <w:rPr>
          <w:sz w:val="22"/>
          <w:szCs w:val="22"/>
        </w:rPr>
        <w:t>Не допускается включение в банковскую гарантию:</w:t>
      </w:r>
    </w:p>
    <w:p w:rsidR="00661319" w:rsidRPr="00661319" w:rsidRDefault="00661319" w:rsidP="00661319">
      <w:pPr>
        <w:tabs>
          <w:tab w:val="left" w:pos="0"/>
        </w:tabs>
        <w:ind w:right="28" w:firstLine="567"/>
        <w:jc w:val="both"/>
        <w:rPr>
          <w:sz w:val="22"/>
          <w:szCs w:val="22"/>
        </w:rPr>
      </w:pPr>
      <w:r w:rsidRPr="00661319">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661319" w:rsidRPr="00661319" w:rsidRDefault="00661319" w:rsidP="00661319">
      <w:pPr>
        <w:tabs>
          <w:tab w:val="left" w:pos="0"/>
          <w:tab w:val="left" w:pos="426"/>
        </w:tabs>
        <w:autoSpaceDE w:val="0"/>
        <w:autoSpaceDN w:val="0"/>
        <w:adjustRightInd w:val="0"/>
        <w:ind w:right="28" w:firstLine="567"/>
        <w:jc w:val="both"/>
        <w:outlineLvl w:val="1"/>
        <w:rPr>
          <w:sz w:val="22"/>
          <w:szCs w:val="22"/>
        </w:rPr>
      </w:pPr>
      <w:r w:rsidRPr="00661319">
        <w:rPr>
          <w:sz w:val="22"/>
          <w:szCs w:val="22"/>
        </w:rPr>
        <w:t>требований о предоставлении Заказчиком гаранту отчета об исполнении Контракта;</w:t>
      </w:r>
    </w:p>
    <w:p w:rsidR="00661319" w:rsidRPr="00661319" w:rsidRDefault="00661319" w:rsidP="00661319">
      <w:pPr>
        <w:tabs>
          <w:tab w:val="left" w:pos="0"/>
          <w:tab w:val="left" w:pos="426"/>
        </w:tabs>
        <w:autoSpaceDE w:val="0"/>
        <w:autoSpaceDN w:val="0"/>
        <w:adjustRightInd w:val="0"/>
        <w:ind w:right="28" w:firstLine="567"/>
        <w:jc w:val="both"/>
        <w:outlineLvl w:val="1"/>
        <w:rPr>
          <w:sz w:val="22"/>
          <w:szCs w:val="22"/>
        </w:rPr>
      </w:pPr>
      <w:r w:rsidRPr="00661319">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661319" w:rsidRPr="00661319" w:rsidRDefault="00661319" w:rsidP="00661319">
      <w:pPr>
        <w:tabs>
          <w:tab w:val="left" w:pos="0"/>
          <w:tab w:val="left" w:pos="567"/>
        </w:tabs>
        <w:autoSpaceDE w:val="0"/>
        <w:autoSpaceDN w:val="0"/>
        <w:adjustRightInd w:val="0"/>
        <w:ind w:right="28"/>
        <w:jc w:val="both"/>
        <w:outlineLvl w:val="1"/>
        <w:rPr>
          <w:sz w:val="22"/>
          <w:szCs w:val="22"/>
        </w:rPr>
      </w:pPr>
      <w:r w:rsidRPr="00661319">
        <w:rPr>
          <w:sz w:val="22"/>
          <w:szCs w:val="22"/>
        </w:rPr>
        <w:tab/>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661319" w:rsidRPr="00661319" w:rsidRDefault="00661319" w:rsidP="00661319">
      <w:pPr>
        <w:numPr>
          <w:ilvl w:val="2"/>
          <w:numId w:val="6"/>
        </w:numPr>
        <w:tabs>
          <w:tab w:val="left" w:pos="0"/>
        </w:tabs>
        <w:autoSpaceDE w:val="0"/>
        <w:autoSpaceDN w:val="0"/>
        <w:adjustRightInd w:val="0"/>
        <w:ind w:left="0" w:right="28" w:firstLine="567"/>
        <w:contextualSpacing/>
        <w:jc w:val="both"/>
        <w:rPr>
          <w:color w:val="000000"/>
          <w:sz w:val="22"/>
          <w:szCs w:val="22"/>
        </w:rPr>
      </w:pPr>
      <w:r w:rsidRPr="00661319">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661319" w:rsidRPr="00661319" w:rsidRDefault="00661319" w:rsidP="00661319">
      <w:pPr>
        <w:widowControl w:val="0"/>
        <w:ind w:right="28" w:firstLine="567"/>
        <w:jc w:val="both"/>
        <w:rPr>
          <w:sz w:val="22"/>
          <w:szCs w:val="22"/>
        </w:rPr>
      </w:pPr>
      <w:r w:rsidRPr="00661319">
        <w:rPr>
          <w:sz w:val="22"/>
          <w:szCs w:val="22"/>
        </w:rPr>
        <w:t>15.6.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661319" w:rsidRPr="00661319" w:rsidRDefault="00661319" w:rsidP="00661319">
      <w:pPr>
        <w:widowControl w:val="0"/>
        <w:ind w:right="28" w:firstLine="567"/>
        <w:jc w:val="both"/>
        <w:rPr>
          <w:sz w:val="22"/>
          <w:szCs w:val="22"/>
        </w:rPr>
      </w:pPr>
      <w:r w:rsidRPr="00661319">
        <w:rPr>
          <w:sz w:val="22"/>
          <w:szCs w:val="22"/>
        </w:rPr>
        <w:t>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61319" w:rsidRPr="00661319" w:rsidRDefault="00661319" w:rsidP="00661319">
      <w:pPr>
        <w:widowControl w:val="0"/>
        <w:ind w:right="28" w:firstLine="567"/>
        <w:jc w:val="both"/>
        <w:rPr>
          <w:sz w:val="22"/>
          <w:szCs w:val="22"/>
        </w:rPr>
      </w:pPr>
      <w:r w:rsidRPr="00661319">
        <w:rPr>
          <w:sz w:val="22"/>
          <w:szCs w:val="22"/>
        </w:rPr>
        <w:t>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661319" w:rsidRPr="00661319" w:rsidRDefault="00661319" w:rsidP="00661319">
      <w:pPr>
        <w:keepNext/>
        <w:jc w:val="center"/>
        <w:outlineLvl w:val="0"/>
        <w:rPr>
          <w:b/>
          <w:sz w:val="22"/>
          <w:szCs w:val="22"/>
        </w:rPr>
      </w:pPr>
    </w:p>
    <w:p w:rsidR="00661319" w:rsidRPr="00661319" w:rsidRDefault="00661319" w:rsidP="00661319">
      <w:pPr>
        <w:tabs>
          <w:tab w:val="left" w:pos="2865"/>
          <w:tab w:val="center" w:pos="5495"/>
        </w:tabs>
        <w:spacing w:line="276" w:lineRule="auto"/>
        <w:ind w:left="360" w:right="-1"/>
        <w:jc w:val="center"/>
        <w:rPr>
          <w:b/>
          <w:sz w:val="22"/>
          <w:szCs w:val="22"/>
        </w:rPr>
      </w:pPr>
      <w:r w:rsidRPr="00661319">
        <w:rPr>
          <w:b/>
          <w:sz w:val="22"/>
        </w:rPr>
        <w:t xml:space="preserve">16. </w:t>
      </w:r>
      <w:r w:rsidRPr="00661319">
        <w:rPr>
          <w:b/>
          <w:sz w:val="22"/>
          <w:szCs w:val="22"/>
        </w:rPr>
        <w:t>Антикоррупционная оговорка</w:t>
      </w:r>
    </w:p>
    <w:p w:rsidR="00661319" w:rsidRPr="00661319" w:rsidRDefault="00661319" w:rsidP="00661319">
      <w:pPr>
        <w:ind w:firstLine="709"/>
        <w:jc w:val="both"/>
        <w:rPr>
          <w:sz w:val="22"/>
          <w:szCs w:val="22"/>
        </w:rPr>
      </w:pPr>
      <w:r w:rsidRPr="00661319">
        <w:rPr>
          <w:sz w:val="22"/>
          <w:szCs w:val="22"/>
        </w:rPr>
        <w:t xml:space="preserve">16.1. При исполнении своих обязательств по контракту Стороны, их аффилированные (взаимосвязанные) лица, работники или посредники не выплачивают, не предлагают выплатить и не </w:t>
      </w:r>
      <w:r w:rsidRPr="00661319">
        <w:rPr>
          <w:sz w:val="22"/>
          <w:szCs w:val="22"/>
        </w:rPr>
        <w:lastRenderedPageBreak/>
        <w:t xml:space="preserve">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rsidR="00661319" w:rsidRPr="00661319" w:rsidRDefault="00661319" w:rsidP="00661319">
      <w:pPr>
        <w:ind w:firstLine="709"/>
        <w:jc w:val="both"/>
        <w:rPr>
          <w:sz w:val="22"/>
          <w:szCs w:val="22"/>
        </w:rPr>
      </w:pPr>
      <w:r w:rsidRPr="00661319">
        <w:rPr>
          <w:sz w:val="22"/>
          <w:szCs w:val="22"/>
        </w:rPr>
        <w:t xml:space="preserve">16.2. При исполнении своих обязательств по контракту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путём. </w:t>
      </w:r>
    </w:p>
    <w:p w:rsidR="00661319" w:rsidRPr="00661319" w:rsidRDefault="00661319" w:rsidP="00661319">
      <w:pPr>
        <w:ind w:firstLine="709"/>
        <w:jc w:val="both"/>
        <w:rPr>
          <w:sz w:val="22"/>
          <w:szCs w:val="22"/>
        </w:rPr>
      </w:pPr>
      <w:r w:rsidRPr="00661319">
        <w:rPr>
          <w:sz w:val="22"/>
          <w:szCs w:val="22"/>
        </w:rPr>
        <w:t xml:space="preserve">16.3. В случае появления у Стороны информации, что произошли или может произойти нарушение каких-либо положений настоящего раздела контракта,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rsidR="00661319" w:rsidRPr="00661319" w:rsidRDefault="00661319" w:rsidP="00661319">
      <w:pPr>
        <w:ind w:firstLine="709"/>
        <w:jc w:val="both"/>
        <w:rPr>
          <w:sz w:val="22"/>
          <w:szCs w:val="22"/>
        </w:rPr>
      </w:pPr>
      <w:r w:rsidRPr="00661319">
        <w:rPr>
          <w:sz w:val="22"/>
          <w:szCs w:val="22"/>
        </w:rPr>
        <w:t>16.4. О результатах рассмотрения уведомления Сторона должна сообщить Стороне, направившей уведомление не позднее 10 (десяти)  рабочих дней в письменной форме.</w:t>
      </w:r>
    </w:p>
    <w:p w:rsidR="00661319" w:rsidRPr="00661319" w:rsidRDefault="00661319" w:rsidP="00661319">
      <w:pPr>
        <w:ind w:firstLine="709"/>
        <w:jc w:val="both"/>
        <w:rPr>
          <w:sz w:val="22"/>
          <w:szCs w:val="22"/>
        </w:rPr>
      </w:pPr>
    </w:p>
    <w:p w:rsidR="00661319" w:rsidRPr="00661319" w:rsidRDefault="00661319" w:rsidP="00661319">
      <w:pPr>
        <w:keepNext/>
        <w:jc w:val="center"/>
        <w:outlineLvl w:val="0"/>
        <w:rPr>
          <w:sz w:val="22"/>
          <w:szCs w:val="22"/>
        </w:rPr>
      </w:pPr>
      <w:r w:rsidRPr="00661319">
        <w:rPr>
          <w:b/>
          <w:sz w:val="22"/>
          <w:szCs w:val="22"/>
        </w:rPr>
        <w:t>17. Заключительные положения</w:t>
      </w:r>
    </w:p>
    <w:p w:rsidR="00661319" w:rsidRPr="00661319" w:rsidRDefault="00661319" w:rsidP="00661319">
      <w:pPr>
        <w:jc w:val="both"/>
        <w:rPr>
          <w:sz w:val="22"/>
          <w:szCs w:val="22"/>
        </w:rPr>
      </w:pPr>
      <w:r w:rsidRPr="00661319">
        <w:rPr>
          <w:sz w:val="22"/>
          <w:szCs w:val="22"/>
        </w:rPr>
        <w:t>17.1.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rsidR="00661319" w:rsidRPr="00661319" w:rsidRDefault="00661319" w:rsidP="00661319">
      <w:pPr>
        <w:jc w:val="both"/>
        <w:rPr>
          <w:sz w:val="22"/>
          <w:szCs w:val="22"/>
        </w:rPr>
      </w:pPr>
      <w:r w:rsidRPr="00661319">
        <w:rPr>
          <w:sz w:val="22"/>
          <w:szCs w:val="22"/>
        </w:rPr>
        <w:t>17.2.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rsidR="00661319" w:rsidRPr="00661319" w:rsidRDefault="00661319" w:rsidP="00661319">
      <w:pPr>
        <w:jc w:val="both"/>
        <w:rPr>
          <w:sz w:val="22"/>
          <w:szCs w:val="22"/>
        </w:rPr>
      </w:pPr>
      <w:r w:rsidRPr="00661319">
        <w:rPr>
          <w:sz w:val="22"/>
          <w:szCs w:val="22"/>
        </w:rPr>
        <w:t>17.3. Во всем, что не урегулировано настоящим контрактом, стороны руководствуются действующим законодательством Российской Федерации.</w:t>
      </w:r>
    </w:p>
    <w:p w:rsidR="00661319" w:rsidRPr="00661319" w:rsidRDefault="00661319" w:rsidP="00661319">
      <w:pPr>
        <w:jc w:val="both"/>
        <w:rPr>
          <w:sz w:val="22"/>
          <w:szCs w:val="22"/>
        </w:rPr>
      </w:pPr>
      <w:r w:rsidRPr="00661319">
        <w:rPr>
          <w:sz w:val="22"/>
          <w:szCs w:val="22"/>
        </w:rPr>
        <w:t>17.4. Настоящий контракт заключен в двух экземплярах, имеющих равную юридическую силу, по одному для каждой Стороны.</w:t>
      </w:r>
    </w:p>
    <w:p w:rsidR="00661319" w:rsidRPr="00661319" w:rsidRDefault="00661319" w:rsidP="00661319">
      <w:pPr>
        <w:widowControl w:val="0"/>
        <w:jc w:val="both"/>
        <w:rPr>
          <w:sz w:val="22"/>
          <w:szCs w:val="22"/>
        </w:rPr>
      </w:pPr>
      <w:r w:rsidRPr="00661319">
        <w:rPr>
          <w:sz w:val="22"/>
          <w:szCs w:val="22"/>
        </w:rPr>
        <w:t>17.5. Неотъемлемой частью настоящего контракта является Приложение №1 Техническое задание.</w:t>
      </w:r>
    </w:p>
    <w:p w:rsidR="00661319" w:rsidRPr="00661319" w:rsidRDefault="00661319" w:rsidP="00661319">
      <w:pPr>
        <w:widowControl w:val="0"/>
        <w:jc w:val="both"/>
        <w:rPr>
          <w:snapToGrid w:val="0"/>
          <w:sz w:val="22"/>
          <w:szCs w:val="22"/>
        </w:rPr>
      </w:pPr>
      <w:r w:rsidRPr="00661319">
        <w:rPr>
          <w:sz w:val="22"/>
          <w:szCs w:val="22"/>
        </w:rPr>
        <w:t xml:space="preserve">17.6. </w:t>
      </w:r>
      <w:r w:rsidRPr="00661319">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договору либо до его расторжения.</w:t>
      </w:r>
    </w:p>
    <w:p w:rsidR="00661319" w:rsidRPr="00661319" w:rsidRDefault="00661319" w:rsidP="00661319">
      <w:pPr>
        <w:widowControl w:val="0"/>
        <w:jc w:val="both"/>
        <w:rPr>
          <w:sz w:val="22"/>
          <w:szCs w:val="22"/>
        </w:rPr>
      </w:pPr>
    </w:p>
    <w:p w:rsidR="00661319" w:rsidRPr="00661319" w:rsidRDefault="00661319" w:rsidP="00661319">
      <w:pPr>
        <w:widowControl w:val="0"/>
        <w:ind w:firstLine="709"/>
        <w:jc w:val="center"/>
        <w:rPr>
          <w:b/>
          <w:bCs/>
          <w:sz w:val="22"/>
          <w:szCs w:val="22"/>
        </w:rPr>
      </w:pPr>
      <w:r w:rsidRPr="00661319">
        <w:rPr>
          <w:b/>
          <w:bCs/>
          <w:sz w:val="22"/>
          <w:szCs w:val="22"/>
        </w:rPr>
        <w:t>1</w:t>
      </w:r>
      <w:r>
        <w:rPr>
          <w:b/>
          <w:bCs/>
          <w:sz w:val="22"/>
          <w:szCs w:val="22"/>
        </w:rPr>
        <w:t>8</w:t>
      </w:r>
      <w:r w:rsidRPr="00661319">
        <w:rPr>
          <w:b/>
          <w:bCs/>
          <w:sz w:val="22"/>
          <w:szCs w:val="22"/>
        </w:rPr>
        <w:t>. Адреса, платежные реквизиты и подписи Сторон</w:t>
      </w:r>
    </w:p>
    <w:tbl>
      <w:tblPr>
        <w:tblW w:w="10122" w:type="dxa"/>
        <w:tblInd w:w="108" w:type="dxa"/>
        <w:tblLayout w:type="fixed"/>
        <w:tblLook w:val="0000"/>
      </w:tblPr>
      <w:tblGrid>
        <w:gridCol w:w="5755"/>
        <w:gridCol w:w="4367"/>
      </w:tblGrid>
      <w:tr w:rsidR="00661319" w:rsidRPr="00661319" w:rsidTr="00661319">
        <w:trPr>
          <w:trHeight w:val="2851"/>
        </w:trPr>
        <w:tc>
          <w:tcPr>
            <w:tcW w:w="5755" w:type="dxa"/>
            <w:shd w:val="clear" w:color="auto" w:fill="auto"/>
          </w:tcPr>
          <w:p w:rsidR="00661319" w:rsidRPr="00661319" w:rsidRDefault="00661319" w:rsidP="00661319">
            <w:pPr>
              <w:suppressAutoHyphens/>
              <w:ind w:left="459" w:right="28"/>
              <w:rPr>
                <w:rFonts w:eastAsia="Calibri"/>
                <w:b/>
                <w:bCs/>
                <w:sz w:val="22"/>
                <w:szCs w:val="22"/>
                <w:lang w:eastAsia="zh-CN"/>
              </w:rPr>
            </w:pPr>
            <w:r w:rsidRPr="00661319">
              <w:rPr>
                <w:rFonts w:eastAsia="Calibri"/>
                <w:b/>
                <w:bCs/>
                <w:sz w:val="22"/>
                <w:szCs w:val="22"/>
                <w:lang w:eastAsia="zh-CN"/>
              </w:rPr>
              <w:t>Заказчик:</w:t>
            </w:r>
          </w:p>
          <w:p w:rsidR="00661319" w:rsidRPr="00661319" w:rsidRDefault="00661319" w:rsidP="00661319">
            <w:pPr>
              <w:suppressAutoHyphens/>
              <w:ind w:left="459" w:right="28"/>
              <w:rPr>
                <w:rFonts w:eastAsia="Calibri"/>
                <w:b/>
                <w:bCs/>
                <w:sz w:val="22"/>
                <w:szCs w:val="22"/>
                <w:lang w:eastAsia="zh-CN"/>
              </w:rPr>
            </w:pP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 xml:space="preserve">МУП «Водоканал» </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 xml:space="preserve">ИНН/КПП: 1215020390/121501001 </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Адрес: 424039, Республика Марий Эл,</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 xml:space="preserve">г. Йошкар-Ола, ул. Дружбы, д.2 </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р/с 40702810100010070316</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Филиал «Газпромбанк» (АО)</w:t>
            </w:r>
          </w:p>
          <w:p w:rsidR="00661319" w:rsidRPr="00661319" w:rsidRDefault="00661319" w:rsidP="00661319">
            <w:pPr>
              <w:suppressAutoHyphens/>
              <w:ind w:right="28"/>
              <w:rPr>
                <w:rFonts w:eastAsia="Calibri"/>
                <w:sz w:val="22"/>
                <w:szCs w:val="22"/>
                <w:lang w:eastAsia="zh-CN"/>
              </w:rPr>
            </w:pPr>
            <w:r w:rsidRPr="00661319">
              <w:rPr>
                <w:color w:val="000000"/>
              </w:rPr>
              <w:t>«Приволжский»</w:t>
            </w:r>
          </w:p>
          <w:p w:rsidR="00661319" w:rsidRPr="00661319" w:rsidRDefault="00661319" w:rsidP="00661319">
            <w:pPr>
              <w:suppressAutoHyphens/>
              <w:ind w:right="28"/>
              <w:rPr>
                <w:rFonts w:eastAsia="Calibri"/>
                <w:sz w:val="22"/>
                <w:szCs w:val="22"/>
                <w:lang w:eastAsia="zh-CN"/>
              </w:rPr>
            </w:pPr>
            <w:r w:rsidRPr="00661319">
              <w:rPr>
                <w:rFonts w:eastAsia="Calibri"/>
                <w:sz w:val="22"/>
                <w:szCs w:val="22"/>
                <w:lang w:eastAsia="zh-CN"/>
              </w:rPr>
              <w:t>БИК 042202764,</w:t>
            </w:r>
          </w:p>
          <w:p w:rsidR="00661319" w:rsidRPr="00661319" w:rsidRDefault="00661319" w:rsidP="00661319">
            <w:pPr>
              <w:suppressAutoHyphens/>
              <w:ind w:right="28"/>
              <w:rPr>
                <w:rFonts w:eastAsia="Calibri"/>
                <w:color w:val="000000"/>
                <w:sz w:val="22"/>
                <w:szCs w:val="22"/>
                <w:lang w:eastAsia="zh-CN"/>
              </w:rPr>
            </w:pPr>
            <w:r w:rsidRPr="00661319">
              <w:rPr>
                <w:rFonts w:eastAsia="Calibri"/>
                <w:sz w:val="22"/>
                <w:szCs w:val="22"/>
                <w:lang w:eastAsia="zh-CN"/>
              </w:rPr>
              <w:t>к/с 30101810700000000764,</w:t>
            </w:r>
          </w:p>
          <w:p w:rsidR="00661319" w:rsidRPr="00661319" w:rsidRDefault="00661319" w:rsidP="00661319">
            <w:pPr>
              <w:suppressAutoHyphens/>
              <w:ind w:right="28"/>
              <w:rPr>
                <w:rFonts w:eastAsia="Calibri"/>
                <w:color w:val="000000"/>
                <w:sz w:val="22"/>
                <w:szCs w:val="22"/>
                <w:lang w:eastAsia="zh-CN"/>
              </w:rPr>
            </w:pPr>
            <w:r w:rsidRPr="00661319">
              <w:rPr>
                <w:rFonts w:eastAsia="Calibri"/>
                <w:color w:val="000000"/>
                <w:sz w:val="22"/>
                <w:szCs w:val="22"/>
                <w:lang w:eastAsia="zh-CN"/>
              </w:rPr>
              <w:t>ОКПО 03220481,</w:t>
            </w:r>
          </w:p>
          <w:p w:rsidR="00661319" w:rsidRPr="00661319" w:rsidRDefault="00661319" w:rsidP="00661319">
            <w:pPr>
              <w:suppressAutoHyphens/>
              <w:ind w:right="28"/>
              <w:rPr>
                <w:rFonts w:eastAsia="Calibri"/>
                <w:color w:val="000000"/>
                <w:sz w:val="22"/>
                <w:szCs w:val="22"/>
                <w:lang w:val="en-US" w:eastAsia="zh-CN"/>
              </w:rPr>
            </w:pPr>
            <w:r w:rsidRPr="00661319">
              <w:rPr>
                <w:rFonts w:eastAsia="Calibri"/>
                <w:color w:val="000000"/>
                <w:sz w:val="22"/>
                <w:szCs w:val="22"/>
                <w:lang w:eastAsia="zh-CN"/>
              </w:rPr>
              <w:t>Тел</w:t>
            </w:r>
            <w:r w:rsidRPr="00661319">
              <w:rPr>
                <w:rFonts w:eastAsia="Calibri"/>
                <w:color w:val="000000"/>
                <w:sz w:val="22"/>
                <w:szCs w:val="22"/>
                <w:lang w:val="en-US" w:eastAsia="zh-CN"/>
              </w:rPr>
              <w:t>. (8362) 42-77-04</w:t>
            </w:r>
          </w:p>
          <w:p w:rsidR="00661319" w:rsidRPr="00661319" w:rsidRDefault="00661319" w:rsidP="00661319">
            <w:pPr>
              <w:suppressAutoHyphens/>
              <w:ind w:right="28"/>
              <w:rPr>
                <w:rFonts w:eastAsia="Calibri"/>
                <w:color w:val="000000"/>
                <w:sz w:val="22"/>
                <w:szCs w:val="22"/>
                <w:lang w:val="en-US" w:eastAsia="zh-CN"/>
              </w:rPr>
            </w:pPr>
            <w:r w:rsidRPr="00661319">
              <w:rPr>
                <w:rFonts w:eastAsia="Calibri"/>
                <w:color w:val="000000"/>
                <w:sz w:val="22"/>
                <w:szCs w:val="22"/>
                <w:lang w:val="en-US" w:eastAsia="zh-CN"/>
              </w:rPr>
              <w:t>E-mail: snab424039@yandex.ru</w:t>
            </w:r>
          </w:p>
          <w:p w:rsidR="00661319" w:rsidRPr="00661319" w:rsidRDefault="00661319" w:rsidP="00661319">
            <w:pPr>
              <w:suppressAutoHyphens/>
              <w:ind w:right="28"/>
              <w:rPr>
                <w:rFonts w:eastAsia="Calibri"/>
                <w:color w:val="000000"/>
                <w:sz w:val="22"/>
                <w:szCs w:val="22"/>
                <w:lang w:val="en-US" w:eastAsia="zh-CN"/>
              </w:rPr>
            </w:pPr>
          </w:p>
          <w:p w:rsidR="00661319" w:rsidRPr="00661319" w:rsidRDefault="00661319" w:rsidP="00661319">
            <w:pPr>
              <w:suppressAutoHyphens/>
              <w:ind w:left="459" w:right="28" w:hanging="459"/>
              <w:rPr>
                <w:b/>
                <w:bCs/>
                <w:sz w:val="22"/>
                <w:szCs w:val="22"/>
                <w:lang w:eastAsia="zh-CN"/>
              </w:rPr>
            </w:pPr>
            <w:r w:rsidRPr="00661319">
              <w:rPr>
                <w:rFonts w:eastAsia="Calibri"/>
                <w:color w:val="000000"/>
                <w:sz w:val="22"/>
                <w:szCs w:val="22"/>
                <w:lang w:eastAsia="zh-CN"/>
              </w:rPr>
              <w:t>____________________ / _____________</w:t>
            </w: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r w:rsidRPr="00661319">
              <w:rPr>
                <w:rFonts w:eastAsia="Arial"/>
                <w:bCs/>
                <w:sz w:val="22"/>
                <w:szCs w:val="22"/>
                <w:lang w:eastAsia="zh-CN"/>
              </w:rPr>
              <w:t>М.П.</w:t>
            </w:r>
          </w:p>
          <w:p w:rsidR="00661319" w:rsidRPr="00661319" w:rsidRDefault="00661319" w:rsidP="00661319">
            <w:pPr>
              <w:suppressAutoHyphens/>
              <w:ind w:right="28" w:firstLine="425"/>
              <w:rPr>
                <w:rFonts w:eastAsia="Calibri"/>
                <w:b/>
                <w:bCs/>
                <w:sz w:val="22"/>
                <w:szCs w:val="22"/>
                <w:lang w:eastAsia="zh-CN"/>
              </w:rPr>
            </w:pPr>
          </w:p>
        </w:tc>
        <w:tc>
          <w:tcPr>
            <w:tcW w:w="4367" w:type="dxa"/>
            <w:shd w:val="clear" w:color="auto" w:fill="auto"/>
          </w:tcPr>
          <w:p w:rsidR="00661319" w:rsidRPr="00661319" w:rsidRDefault="00661319" w:rsidP="00661319">
            <w:pPr>
              <w:keepNext/>
              <w:keepLines/>
              <w:shd w:val="clear" w:color="auto" w:fill="FFFFFF"/>
              <w:suppressAutoHyphens/>
              <w:snapToGrid w:val="0"/>
              <w:ind w:right="28" w:firstLine="425"/>
              <w:jc w:val="both"/>
              <w:rPr>
                <w:rFonts w:eastAsia="Arial"/>
                <w:bCs/>
                <w:sz w:val="22"/>
                <w:szCs w:val="22"/>
                <w:lang w:eastAsia="zh-CN"/>
              </w:rPr>
            </w:pPr>
            <w:r w:rsidRPr="00661319">
              <w:rPr>
                <w:rFonts w:eastAsia="Arial"/>
                <w:b/>
                <w:bCs/>
                <w:sz w:val="22"/>
                <w:szCs w:val="22"/>
                <w:lang w:eastAsia="zh-CN"/>
              </w:rPr>
              <w:t>Поставщик:</w:t>
            </w:r>
          </w:p>
          <w:p w:rsidR="00661319" w:rsidRPr="00661319" w:rsidRDefault="00661319" w:rsidP="00661319">
            <w:pPr>
              <w:keepNext/>
              <w:keepLines/>
              <w:shd w:val="clear" w:color="auto" w:fill="FFFFFF"/>
              <w:suppressAutoHyphens/>
              <w:ind w:right="28" w:firstLine="425"/>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shd w:val="clear" w:color="auto" w:fill="FFFFFF"/>
              <w:suppressAutoHyphens/>
              <w:ind w:right="28" w:firstLine="425"/>
              <w:jc w:val="both"/>
              <w:rPr>
                <w:rFonts w:eastAsia="Arial"/>
                <w:bCs/>
                <w:sz w:val="22"/>
                <w:szCs w:val="22"/>
                <w:lang w:eastAsia="zh-CN"/>
              </w:rPr>
            </w:pPr>
          </w:p>
          <w:p w:rsidR="00661319" w:rsidRPr="00661319" w:rsidRDefault="00661319" w:rsidP="00661319">
            <w:pPr>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p>
          <w:p w:rsidR="00661319" w:rsidRPr="00661319" w:rsidRDefault="00661319" w:rsidP="00661319">
            <w:pPr>
              <w:keepNext/>
              <w:keepLines/>
              <w:shd w:val="clear" w:color="auto" w:fill="FFFFFF"/>
              <w:suppressAutoHyphens/>
              <w:ind w:left="34" w:right="28"/>
              <w:jc w:val="both"/>
              <w:rPr>
                <w:b/>
                <w:bCs/>
                <w:sz w:val="22"/>
                <w:szCs w:val="22"/>
                <w:lang w:eastAsia="zh-CN"/>
              </w:rPr>
            </w:pPr>
            <w:r w:rsidRPr="00661319">
              <w:rPr>
                <w:rFonts w:eastAsia="Arial"/>
                <w:bCs/>
                <w:sz w:val="22"/>
                <w:szCs w:val="22"/>
                <w:lang w:eastAsia="zh-CN"/>
              </w:rPr>
              <w:t xml:space="preserve">_________________ </w:t>
            </w:r>
            <w:r w:rsidRPr="00661319">
              <w:rPr>
                <w:rFonts w:eastAsia="Arial"/>
                <w:b/>
                <w:bCs/>
                <w:sz w:val="22"/>
                <w:szCs w:val="22"/>
                <w:lang w:eastAsia="zh-CN"/>
              </w:rPr>
              <w:t>/</w:t>
            </w:r>
            <w:r w:rsidRPr="00661319">
              <w:rPr>
                <w:rFonts w:eastAsia="Arial"/>
                <w:bCs/>
                <w:sz w:val="22"/>
                <w:szCs w:val="22"/>
                <w:lang w:eastAsia="zh-CN"/>
              </w:rPr>
              <w:t>________________</w:t>
            </w:r>
          </w:p>
          <w:p w:rsidR="00661319" w:rsidRPr="00661319" w:rsidRDefault="00661319" w:rsidP="00661319">
            <w:pPr>
              <w:keepNext/>
              <w:keepLines/>
              <w:shd w:val="clear" w:color="auto" w:fill="FFFFFF"/>
              <w:suppressAutoHyphens/>
              <w:ind w:right="28" w:firstLine="425"/>
              <w:jc w:val="both"/>
              <w:rPr>
                <w:rFonts w:eastAsia="Arial"/>
                <w:bCs/>
                <w:sz w:val="22"/>
                <w:szCs w:val="22"/>
                <w:lang w:eastAsia="zh-CN"/>
              </w:rPr>
            </w:pPr>
            <w:r w:rsidRPr="00661319">
              <w:rPr>
                <w:rFonts w:eastAsia="Arial"/>
                <w:bCs/>
                <w:sz w:val="22"/>
                <w:szCs w:val="22"/>
                <w:lang w:eastAsia="zh-CN"/>
              </w:rPr>
              <w:t>М.П.</w:t>
            </w:r>
          </w:p>
          <w:p w:rsidR="00661319" w:rsidRPr="00661319" w:rsidRDefault="00661319" w:rsidP="00661319">
            <w:pPr>
              <w:keepNext/>
              <w:keepLines/>
              <w:shd w:val="clear" w:color="auto" w:fill="FFFFFF"/>
              <w:suppressAutoHyphens/>
              <w:ind w:right="28" w:firstLine="425"/>
              <w:jc w:val="both"/>
              <w:rPr>
                <w:rFonts w:eastAsia="Arial"/>
                <w:sz w:val="22"/>
                <w:szCs w:val="22"/>
                <w:lang w:eastAsia="zh-CN"/>
              </w:rPr>
            </w:pPr>
          </w:p>
        </w:tc>
      </w:tr>
    </w:tbl>
    <w:p w:rsidR="00661319" w:rsidRDefault="00661319" w:rsidP="00661319">
      <w:pPr>
        <w:spacing w:line="320" w:lineRule="exact"/>
        <w:ind w:right="28"/>
        <w:sectPr w:rsidR="00661319" w:rsidSect="00255D52">
          <w:footerReference w:type="even" r:id="rId20"/>
          <w:footerReference w:type="default" r:id="rId21"/>
          <w:pgSz w:w="11906" w:h="16838"/>
          <w:pgMar w:top="851" w:right="707" w:bottom="851" w:left="1276" w:header="709" w:footer="709" w:gutter="0"/>
          <w:cols w:space="708"/>
          <w:docGrid w:linePitch="360"/>
        </w:sectPr>
      </w:pPr>
    </w:p>
    <w:p w:rsidR="00661319" w:rsidRDefault="00661319" w:rsidP="00DD0F28">
      <w:pPr>
        <w:keepNext/>
        <w:keepLines/>
        <w:spacing w:line="320" w:lineRule="exact"/>
        <w:ind w:right="28"/>
        <w:jc w:val="right"/>
      </w:pPr>
      <w:r>
        <w:lastRenderedPageBreak/>
        <w:t>Приложение №1</w:t>
      </w:r>
    </w:p>
    <w:p w:rsidR="00661319" w:rsidRDefault="00661319" w:rsidP="00DD0F28">
      <w:pPr>
        <w:keepNext/>
        <w:keepLines/>
        <w:spacing w:line="320" w:lineRule="exact"/>
        <w:ind w:right="28"/>
        <w:jc w:val="right"/>
      </w:pPr>
      <w:r>
        <w:t>к муниципальному контракту</w:t>
      </w:r>
    </w:p>
    <w:p w:rsidR="00661319" w:rsidRDefault="00661319" w:rsidP="00DD0F28">
      <w:pPr>
        <w:keepNext/>
        <w:keepLines/>
        <w:spacing w:line="320" w:lineRule="exact"/>
        <w:ind w:right="28"/>
        <w:jc w:val="right"/>
      </w:pPr>
      <w:r>
        <w:t>№ ___ от «__» ____________ 20__ г.</w:t>
      </w:r>
    </w:p>
    <w:p w:rsidR="00661319" w:rsidRPr="00C34DCD" w:rsidRDefault="00661319" w:rsidP="00DD0F28">
      <w:pPr>
        <w:pStyle w:val="Style3"/>
        <w:keepNext/>
        <w:keepLines/>
        <w:widowControl/>
        <w:spacing w:before="221" w:line="254" w:lineRule="exact"/>
        <w:rPr>
          <w:rStyle w:val="FontStyle47"/>
          <w:sz w:val="22"/>
          <w:szCs w:val="22"/>
        </w:rPr>
      </w:pPr>
      <w:r w:rsidRPr="00C34DCD">
        <w:rPr>
          <w:rStyle w:val="FontStyle47"/>
          <w:sz w:val="22"/>
          <w:szCs w:val="22"/>
        </w:rPr>
        <w:t>ТЕХНИЧЕСКОЕ ЗАДАНИЕ</w:t>
      </w:r>
    </w:p>
    <w:p w:rsidR="00661319" w:rsidRPr="00661319" w:rsidRDefault="00661319" w:rsidP="00DD0F28">
      <w:pPr>
        <w:keepNext/>
        <w:keepLines/>
        <w:spacing w:line="320" w:lineRule="exact"/>
        <w:ind w:right="28"/>
        <w:jc w:val="center"/>
      </w:pPr>
      <w:r w:rsidRPr="00E42FDC">
        <w:rPr>
          <w:b/>
          <w:bCs/>
          <w:i/>
          <w:iCs/>
          <w:sz w:val="22"/>
          <w:szCs w:val="22"/>
        </w:rPr>
        <w:t xml:space="preserve">на оказание услуг по проведению обязательного ежегодного аудита бухгалтерского учета и финансовой отчетности </w:t>
      </w:r>
      <w:r w:rsidRPr="00E42FDC">
        <w:rPr>
          <w:b/>
          <w:bCs/>
          <w:sz w:val="22"/>
          <w:szCs w:val="22"/>
        </w:rPr>
        <w:t xml:space="preserve">МУП «Водоканал» г.Йошкар-Олы» </w:t>
      </w:r>
      <w:r w:rsidRPr="00E42FDC">
        <w:rPr>
          <w:b/>
          <w:bCs/>
          <w:i/>
          <w:iCs/>
          <w:sz w:val="22"/>
          <w:szCs w:val="22"/>
        </w:rPr>
        <w:t>за 202</w:t>
      </w:r>
      <w:r>
        <w:rPr>
          <w:b/>
          <w:bCs/>
          <w:i/>
          <w:iCs/>
          <w:sz w:val="22"/>
          <w:szCs w:val="22"/>
        </w:rPr>
        <w:t>1</w:t>
      </w:r>
      <w:r w:rsidRPr="00E42FDC">
        <w:rPr>
          <w:b/>
          <w:bCs/>
          <w:i/>
          <w:iCs/>
          <w:sz w:val="22"/>
          <w:szCs w:val="22"/>
        </w:rPr>
        <w:t xml:space="preserve"> г.</w:t>
      </w:r>
    </w:p>
    <w:p w:rsidR="006342A7" w:rsidRDefault="006342A7" w:rsidP="00A71A08">
      <w:pPr>
        <w:keepNext/>
        <w:keepLines/>
        <w:widowControl w:val="0"/>
        <w:tabs>
          <w:tab w:val="num" w:pos="1134"/>
        </w:tabs>
        <w:suppressAutoHyphens/>
        <w:jc w:val="center"/>
        <w:outlineLvl w:val="1"/>
        <w:rPr>
          <w:b/>
          <w:caps/>
        </w:rPr>
      </w:pPr>
    </w:p>
    <w:p w:rsidR="00661319" w:rsidRPr="00D7020D" w:rsidRDefault="00661319" w:rsidP="00661319">
      <w:pPr>
        <w:keepNext/>
        <w:keepLines/>
        <w:widowControl w:val="0"/>
        <w:autoSpaceDE w:val="0"/>
        <w:autoSpaceDN w:val="0"/>
        <w:adjustRightInd w:val="0"/>
        <w:spacing w:before="34" w:line="250" w:lineRule="exact"/>
        <w:ind w:firstLine="595"/>
        <w:rPr>
          <w:b/>
          <w:bCs/>
          <w:sz w:val="22"/>
        </w:rPr>
      </w:pPr>
      <w:r w:rsidRPr="00D7020D">
        <w:rPr>
          <w:b/>
          <w:bCs/>
          <w:sz w:val="22"/>
        </w:rPr>
        <w:t>1. Описание объекта закупки.</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 xml:space="preserve">Оказание аудиторских и прочих, связанных с аудиторской деятельностью услуг в отношении результатов производственно-хозяйственной и финансовой деятельности предприятия (далее - </w:t>
      </w:r>
      <w:r w:rsidRPr="00D7020D">
        <w:rPr>
          <w:b/>
          <w:bCs/>
          <w:sz w:val="22"/>
        </w:rPr>
        <w:t xml:space="preserve">Аудируемое предприятие), </w:t>
      </w:r>
      <w:r w:rsidRPr="00D7020D">
        <w:rPr>
          <w:sz w:val="22"/>
        </w:rPr>
        <w:t>за 2021г.</w:t>
      </w:r>
    </w:p>
    <w:p w:rsidR="00661319" w:rsidRPr="00D7020D" w:rsidRDefault="00661319" w:rsidP="00661319">
      <w:pPr>
        <w:keepNext/>
        <w:keepLines/>
        <w:widowControl w:val="0"/>
        <w:autoSpaceDE w:val="0"/>
        <w:autoSpaceDN w:val="0"/>
        <w:adjustRightInd w:val="0"/>
        <w:spacing w:line="240" w:lineRule="exact"/>
        <w:ind w:firstLine="595"/>
        <w:jc w:val="both"/>
        <w:rPr>
          <w:sz w:val="22"/>
          <w:szCs w:val="22"/>
        </w:rPr>
      </w:pPr>
    </w:p>
    <w:p w:rsidR="00661319" w:rsidRPr="00D7020D" w:rsidRDefault="00661319" w:rsidP="00661319">
      <w:pPr>
        <w:keepNext/>
        <w:keepLines/>
        <w:widowControl w:val="0"/>
        <w:autoSpaceDE w:val="0"/>
        <w:autoSpaceDN w:val="0"/>
        <w:adjustRightInd w:val="0"/>
        <w:spacing w:line="240" w:lineRule="exact"/>
        <w:ind w:firstLine="595"/>
        <w:jc w:val="both"/>
        <w:rPr>
          <w:b/>
          <w:bCs/>
          <w:sz w:val="22"/>
          <w:szCs w:val="22"/>
        </w:rPr>
      </w:pPr>
      <w:r w:rsidRPr="00D7020D">
        <w:rPr>
          <w:b/>
          <w:bCs/>
          <w:sz w:val="22"/>
          <w:szCs w:val="22"/>
        </w:rPr>
        <w:t>Заказчик: Муниципальное унитарное предприятие «Водоканал» г. Йошкар-Олы» муниципального образования «Город Йошкар-Ола» (сокращенное наименование – МУП «Водоканал»).</w:t>
      </w:r>
    </w:p>
    <w:p w:rsidR="00661319" w:rsidRPr="00D7020D" w:rsidRDefault="00661319" w:rsidP="00661319">
      <w:pPr>
        <w:keepNext/>
        <w:keepLines/>
        <w:widowControl w:val="0"/>
        <w:autoSpaceDE w:val="0"/>
        <w:autoSpaceDN w:val="0"/>
        <w:adjustRightInd w:val="0"/>
        <w:spacing w:line="240" w:lineRule="exact"/>
        <w:ind w:firstLine="595"/>
        <w:rPr>
          <w:b/>
          <w:sz w:val="22"/>
          <w:u w:val="single"/>
        </w:rPr>
      </w:pPr>
    </w:p>
    <w:p w:rsidR="00661319" w:rsidRPr="00D7020D" w:rsidRDefault="00661319" w:rsidP="00661319">
      <w:pPr>
        <w:keepNext/>
        <w:keepLines/>
        <w:widowControl w:val="0"/>
        <w:tabs>
          <w:tab w:val="left" w:pos="792"/>
        </w:tabs>
        <w:autoSpaceDE w:val="0"/>
        <w:autoSpaceDN w:val="0"/>
        <w:adjustRightInd w:val="0"/>
        <w:spacing w:before="19" w:line="250" w:lineRule="exact"/>
        <w:ind w:firstLine="595"/>
        <w:rPr>
          <w:b/>
          <w:bCs/>
          <w:sz w:val="22"/>
        </w:rPr>
      </w:pPr>
      <w:r w:rsidRPr="00D7020D">
        <w:rPr>
          <w:b/>
          <w:bCs/>
          <w:sz w:val="22"/>
        </w:rPr>
        <w:t>2.</w:t>
      </w:r>
      <w:r w:rsidRPr="00D7020D">
        <w:rPr>
          <w:sz w:val="22"/>
        </w:rPr>
        <w:tab/>
      </w:r>
      <w:r w:rsidRPr="00D7020D">
        <w:rPr>
          <w:b/>
          <w:bCs/>
          <w:sz w:val="22"/>
        </w:rPr>
        <w:t>Цель оказания услуг.</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 xml:space="preserve">Проведение аудиторских процедур, позволяющих сделать вывод о финансово-хозяйственной деятельности </w:t>
      </w:r>
      <w:r w:rsidRPr="00D7020D">
        <w:rPr>
          <w:b/>
          <w:bCs/>
          <w:sz w:val="22"/>
        </w:rPr>
        <w:t xml:space="preserve">Аудируемого предприятия </w:t>
      </w:r>
      <w:r w:rsidRPr="00D7020D">
        <w:rPr>
          <w:sz w:val="22"/>
        </w:rPr>
        <w:t xml:space="preserve">за </w:t>
      </w:r>
      <w:r w:rsidRPr="00D7020D">
        <w:rPr>
          <w:b/>
          <w:bCs/>
          <w:sz w:val="22"/>
        </w:rPr>
        <w:t xml:space="preserve">2021 г, </w:t>
      </w:r>
      <w:r w:rsidRPr="00D7020D">
        <w:rPr>
          <w:sz w:val="22"/>
        </w:rPr>
        <w:t>а именно:</w:t>
      </w:r>
    </w:p>
    <w:p w:rsidR="00661319" w:rsidRPr="00D7020D" w:rsidRDefault="00661319" w:rsidP="00661319">
      <w:pPr>
        <w:keepNext/>
        <w:keepLines/>
        <w:widowControl w:val="0"/>
        <w:numPr>
          <w:ilvl w:val="0"/>
          <w:numId w:val="7"/>
        </w:numPr>
        <w:tabs>
          <w:tab w:val="left" w:pos="955"/>
        </w:tabs>
        <w:autoSpaceDE w:val="0"/>
        <w:autoSpaceDN w:val="0"/>
        <w:adjustRightInd w:val="0"/>
        <w:spacing w:line="250" w:lineRule="exact"/>
        <w:ind w:firstLine="595"/>
        <w:jc w:val="both"/>
        <w:rPr>
          <w:i/>
          <w:iCs/>
          <w:sz w:val="22"/>
        </w:rPr>
      </w:pPr>
      <w:r w:rsidRPr="00D7020D">
        <w:rPr>
          <w:sz w:val="22"/>
        </w:rPr>
        <w:t>Состояние бухгалтерского учета и отчетности предприятия за 2021 г., с точки зрения соблюдения требований действующего законодательства и достоверности отражения производственно-хозяйственной деятельности и финансового состояния предприятия.</w:t>
      </w:r>
    </w:p>
    <w:p w:rsidR="00661319" w:rsidRPr="00D7020D" w:rsidRDefault="00661319" w:rsidP="00661319">
      <w:pPr>
        <w:keepNext/>
        <w:keepLines/>
        <w:widowControl w:val="0"/>
        <w:numPr>
          <w:ilvl w:val="0"/>
          <w:numId w:val="7"/>
        </w:numPr>
        <w:tabs>
          <w:tab w:val="left" w:pos="955"/>
        </w:tabs>
        <w:autoSpaceDE w:val="0"/>
        <w:autoSpaceDN w:val="0"/>
        <w:adjustRightInd w:val="0"/>
        <w:spacing w:line="250" w:lineRule="exact"/>
        <w:ind w:firstLine="595"/>
        <w:jc w:val="both"/>
        <w:rPr>
          <w:sz w:val="22"/>
        </w:rPr>
      </w:pPr>
      <w:r w:rsidRPr="00D7020D">
        <w:rPr>
          <w:sz w:val="22"/>
        </w:rPr>
        <w:t>Финансовое состояние Аудируемого предприятия, результаты его деятельности за 2021 г. (финансовый анализ).</w:t>
      </w:r>
    </w:p>
    <w:p w:rsidR="00661319" w:rsidRPr="00D7020D" w:rsidRDefault="00661319" w:rsidP="00661319">
      <w:pPr>
        <w:keepNext/>
        <w:keepLines/>
        <w:widowControl w:val="0"/>
        <w:numPr>
          <w:ilvl w:val="0"/>
          <w:numId w:val="7"/>
        </w:numPr>
        <w:tabs>
          <w:tab w:val="left" w:pos="955"/>
        </w:tabs>
        <w:autoSpaceDE w:val="0"/>
        <w:autoSpaceDN w:val="0"/>
        <w:adjustRightInd w:val="0"/>
        <w:spacing w:line="250" w:lineRule="exact"/>
        <w:ind w:firstLine="595"/>
        <w:rPr>
          <w:sz w:val="22"/>
        </w:rPr>
      </w:pPr>
      <w:r w:rsidRPr="00D7020D">
        <w:rPr>
          <w:sz w:val="22"/>
        </w:rPr>
        <w:t>Сделки Аудируемого предприятия, совершенные за 2021 г.:</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 с имуществом Аудируемого предприятия (соблюдение при их совершении требований действующего законодательства и интересов собственника имущества);</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 в связи с осуществлением текущей хозяйственной деятельности (их экономическая обоснованность и целесообразность);</w:t>
      </w:r>
    </w:p>
    <w:p w:rsidR="00661319" w:rsidRPr="00D7020D" w:rsidRDefault="00661319" w:rsidP="00661319">
      <w:pPr>
        <w:keepNext/>
        <w:keepLines/>
        <w:widowControl w:val="0"/>
        <w:autoSpaceDE w:val="0"/>
        <w:autoSpaceDN w:val="0"/>
        <w:adjustRightInd w:val="0"/>
        <w:spacing w:before="5" w:line="250" w:lineRule="exact"/>
        <w:ind w:firstLine="595"/>
        <w:jc w:val="both"/>
        <w:rPr>
          <w:sz w:val="22"/>
        </w:rPr>
      </w:pPr>
      <w:r w:rsidRPr="00D7020D">
        <w:rPr>
          <w:sz w:val="22"/>
        </w:rPr>
        <w:t>- с аффилированными лицами (соблюдение при их совершении требований действующего законодательства и интересов собственника имущества).</w:t>
      </w:r>
    </w:p>
    <w:p w:rsidR="00661319" w:rsidRPr="00D7020D" w:rsidRDefault="00661319" w:rsidP="00661319">
      <w:pPr>
        <w:keepNext/>
        <w:keepLines/>
        <w:widowControl w:val="0"/>
        <w:numPr>
          <w:ilvl w:val="0"/>
          <w:numId w:val="8"/>
        </w:numPr>
        <w:tabs>
          <w:tab w:val="left" w:pos="955"/>
        </w:tabs>
        <w:autoSpaceDE w:val="0"/>
        <w:autoSpaceDN w:val="0"/>
        <w:adjustRightInd w:val="0"/>
        <w:spacing w:before="5" w:line="250" w:lineRule="exact"/>
        <w:ind w:firstLine="595"/>
        <w:rPr>
          <w:sz w:val="22"/>
        </w:rPr>
      </w:pPr>
      <w:r w:rsidRPr="00D7020D">
        <w:rPr>
          <w:sz w:val="22"/>
        </w:rPr>
        <w:t>Результат инвентаризации имущества Аудируемого предприятия.</w:t>
      </w:r>
    </w:p>
    <w:p w:rsidR="00661319" w:rsidRPr="00D7020D" w:rsidRDefault="00661319" w:rsidP="00661319">
      <w:pPr>
        <w:keepNext/>
        <w:keepLines/>
        <w:widowControl w:val="0"/>
        <w:numPr>
          <w:ilvl w:val="0"/>
          <w:numId w:val="8"/>
        </w:numPr>
        <w:tabs>
          <w:tab w:val="left" w:pos="955"/>
        </w:tabs>
        <w:autoSpaceDE w:val="0"/>
        <w:autoSpaceDN w:val="0"/>
        <w:adjustRightInd w:val="0"/>
        <w:spacing w:line="250" w:lineRule="exact"/>
        <w:ind w:firstLine="595"/>
        <w:rPr>
          <w:sz w:val="22"/>
        </w:rPr>
      </w:pPr>
      <w:r w:rsidRPr="00D7020D">
        <w:rPr>
          <w:sz w:val="22"/>
        </w:rPr>
        <w:t>Процесс управления Аудируемым предприятием за 2021 г.</w:t>
      </w:r>
    </w:p>
    <w:p w:rsidR="00661319" w:rsidRPr="00D7020D" w:rsidRDefault="00661319" w:rsidP="00661319">
      <w:pPr>
        <w:keepNext/>
        <w:keepLines/>
        <w:widowControl w:val="0"/>
        <w:numPr>
          <w:ilvl w:val="0"/>
          <w:numId w:val="8"/>
        </w:numPr>
        <w:tabs>
          <w:tab w:val="left" w:pos="955"/>
        </w:tabs>
        <w:autoSpaceDE w:val="0"/>
        <w:autoSpaceDN w:val="0"/>
        <w:adjustRightInd w:val="0"/>
        <w:spacing w:line="250" w:lineRule="exact"/>
        <w:ind w:firstLine="595"/>
        <w:jc w:val="both"/>
        <w:rPr>
          <w:sz w:val="22"/>
        </w:rPr>
      </w:pPr>
      <w:r w:rsidRPr="00D7020D">
        <w:rPr>
          <w:sz w:val="22"/>
        </w:rPr>
        <w:t>Использование по назначению и сохранность недвижимого имущества, закрепленного за Аудируемым предприятием.</w:t>
      </w:r>
    </w:p>
    <w:p w:rsidR="00661319" w:rsidRPr="00D7020D" w:rsidRDefault="00661319" w:rsidP="00661319">
      <w:pPr>
        <w:keepNext/>
        <w:keepLines/>
        <w:widowControl w:val="0"/>
        <w:autoSpaceDE w:val="0"/>
        <w:autoSpaceDN w:val="0"/>
        <w:adjustRightInd w:val="0"/>
        <w:spacing w:line="240" w:lineRule="exact"/>
        <w:ind w:firstLine="595"/>
        <w:rPr>
          <w:sz w:val="22"/>
          <w:szCs w:val="22"/>
        </w:rPr>
      </w:pPr>
    </w:p>
    <w:p w:rsidR="00661319" w:rsidRPr="00D7020D" w:rsidRDefault="00661319" w:rsidP="00661319">
      <w:pPr>
        <w:keepNext/>
        <w:keepLines/>
        <w:widowControl w:val="0"/>
        <w:tabs>
          <w:tab w:val="left" w:pos="792"/>
        </w:tabs>
        <w:autoSpaceDE w:val="0"/>
        <w:autoSpaceDN w:val="0"/>
        <w:adjustRightInd w:val="0"/>
        <w:spacing w:before="14" w:line="250" w:lineRule="exact"/>
        <w:ind w:firstLine="595"/>
        <w:rPr>
          <w:b/>
          <w:bCs/>
          <w:sz w:val="22"/>
        </w:rPr>
      </w:pPr>
      <w:r w:rsidRPr="00D7020D">
        <w:rPr>
          <w:b/>
          <w:bCs/>
          <w:sz w:val="22"/>
        </w:rPr>
        <w:t>3.</w:t>
      </w:r>
      <w:r w:rsidRPr="00D7020D">
        <w:rPr>
          <w:sz w:val="22"/>
        </w:rPr>
        <w:tab/>
      </w:r>
      <w:r w:rsidRPr="00D7020D">
        <w:rPr>
          <w:b/>
          <w:bCs/>
          <w:sz w:val="22"/>
        </w:rPr>
        <w:t>Место оказания услуг.</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 xml:space="preserve">Аудиторская проверка производится с выездом сотрудников Аудиторской организации (Исполнителя) по местонахождению Аудируемого предприятия: </w:t>
      </w:r>
      <w:r w:rsidRPr="00D7020D">
        <w:rPr>
          <w:bCs/>
          <w:iCs/>
          <w:sz w:val="22"/>
          <w:szCs w:val="22"/>
        </w:rPr>
        <w:t>Республика Марий Эл, г. Йошкар-Ола, ул. Дружбы, д. 2.</w:t>
      </w:r>
    </w:p>
    <w:p w:rsidR="00661319" w:rsidRPr="00D7020D" w:rsidRDefault="00661319" w:rsidP="00661319">
      <w:pPr>
        <w:keepNext/>
        <w:keepLines/>
        <w:widowControl w:val="0"/>
        <w:autoSpaceDE w:val="0"/>
        <w:autoSpaceDN w:val="0"/>
        <w:adjustRightInd w:val="0"/>
        <w:spacing w:line="250" w:lineRule="exact"/>
        <w:ind w:firstLine="595"/>
        <w:jc w:val="both"/>
        <w:rPr>
          <w:sz w:val="22"/>
        </w:rPr>
      </w:pPr>
    </w:p>
    <w:p w:rsidR="00661319" w:rsidRPr="00D7020D" w:rsidRDefault="00661319" w:rsidP="00661319">
      <w:pPr>
        <w:keepNext/>
        <w:keepLines/>
        <w:widowControl w:val="0"/>
        <w:autoSpaceDE w:val="0"/>
        <w:autoSpaceDN w:val="0"/>
        <w:adjustRightInd w:val="0"/>
        <w:spacing w:line="240" w:lineRule="exact"/>
        <w:ind w:firstLine="595"/>
        <w:rPr>
          <w:sz w:val="22"/>
          <w:szCs w:val="22"/>
        </w:rPr>
      </w:pPr>
      <w:r w:rsidRPr="00D7020D">
        <w:rPr>
          <w:b/>
          <w:sz w:val="22"/>
          <w:szCs w:val="22"/>
        </w:rPr>
        <w:t>4. Срок и условия оказания услуг.</w:t>
      </w:r>
    </w:p>
    <w:p w:rsidR="00661319" w:rsidRPr="00D7020D" w:rsidRDefault="00661319" w:rsidP="00661319">
      <w:pPr>
        <w:keepNext/>
        <w:keepLines/>
        <w:widowControl w:val="0"/>
        <w:autoSpaceDE w:val="0"/>
        <w:autoSpaceDN w:val="0"/>
        <w:adjustRightInd w:val="0"/>
        <w:spacing w:line="240" w:lineRule="exact"/>
        <w:ind w:firstLine="595"/>
        <w:rPr>
          <w:sz w:val="22"/>
          <w:szCs w:val="22"/>
        </w:rPr>
      </w:pPr>
      <w:r w:rsidRPr="00D7020D">
        <w:rPr>
          <w:sz w:val="22"/>
          <w:szCs w:val="22"/>
        </w:rPr>
        <w:t>4.1. Сроки оказания услуг:</w:t>
      </w:r>
    </w:p>
    <w:p w:rsidR="00661319" w:rsidRPr="00D7020D" w:rsidRDefault="00661319" w:rsidP="00661319">
      <w:pPr>
        <w:keepNext/>
        <w:keepLines/>
        <w:widowControl w:val="0"/>
        <w:autoSpaceDE w:val="0"/>
        <w:autoSpaceDN w:val="0"/>
        <w:adjustRightInd w:val="0"/>
        <w:spacing w:line="240" w:lineRule="exact"/>
        <w:ind w:firstLine="595"/>
        <w:rPr>
          <w:bCs/>
          <w:iCs/>
          <w:sz w:val="22"/>
          <w:szCs w:val="22"/>
        </w:rPr>
      </w:pPr>
      <w:r w:rsidRPr="00D7020D">
        <w:rPr>
          <w:bCs/>
          <w:sz w:val="22"/>
          <w:szCs w:val="22"/>
        </w:rPr>
        <w:t xml:space="preserve">Срок оказания услуг по аудиту 2021 года: </w:t>
      </w:r>
      <w:r w:rsidRPr="00D7020D">
        <w:rPr>
          <w:bCs/>
          <w:iCs/>
          <w:sz w:val="22"/>
          <w:szCs w:val="22"/>
        </w:rPr>
        <w:t>с 15.02.2022 г. по 15.03.2022 г., выдача аудиторского заключения до 25 марта 2022 года.</w:t>
      </w:r>
    </w:p>
    <w:p w:rsidR="00661319" w:rsidRPr="00D7020D" w:rsidRDefault="00661319" w:rsidP="00661319">
      <w:pPr>
        <w:keepNext/>
        <w:keepLines/>
        <w:widowControl w:val="0"/>
        <w:autoSpaceDE w:val="0"/>
        <w:autoSpaceDN w:val="0"/>
        <w:adjustRightInd w:val="0"/>
        <w:spacing w:line="240" w:lineRule="exact"/>
        <w:ind w:firstLine="595"/>
        <w:rPr>
          <w:sz w:val="22"/>
          <w:szCs w:val="22"/>
        </w:rPr>
      </w:pPr>
      <w:r w:rsidRPr="00D7020D">
        <w:rPr>
          <w:sz w:val="22"/>
        </w:rPr>
        <w:t>Исполнитель имеет право оказать услугу досрочно.</w:t>
      </w:r>
    </w:p>
    <w:p w:rsidR="00661319" w:rsidRPr="00D7020D" w:rsidRDefault="00661319" w:rsidP="00661319">
      <w:pPr>
        <w:keepNext/>
        <w:keepLines/>
        <w:widowControl w:val="0"/>
        <w:autoSpaceDE w:val="0"/>
        <w:autoSpaceDN w:val="0"/>
        <w:adjustRightInd w:val="0"/>
        <w:spacing w:line="240" w:lineRule="exact"/>
        <w:ind w:firstLine="595"/>
        <w:jc w:val="both"/>
        <w:rPr>
          <w:sz w:val="22"/>
          <w:szCs w:val="22"/>
        </w:rPr>
      </w:pPr>
      <w:r w:rsidRPr="00D7020D">
        <w:rPr>
          <w:sz w:val="22"/>
          <w:szCs w:val="22"/>
        </w:rPr>
        <w:t>4.2.  Аудиторская проверка должна оказываться в соответствии с Федеральным законом</w:t>
      </w:r>
      <w:r w:rsidRPr="00D7020D">
        <w:rPr>
          <w:rFonts w:ascii="MS Mincho" w:eastAsia="MS Mincho" w:hAnsi="MS Mincho" w:cs="MS Mincho" w:hint="eastAsia"/>
          <w:sz w:val="22"/>
          <w:szCs w:val="22"/>
        </w:rPr>
        <w:t> </w:t>
      </w:r>
      <w:r w:rsidRPr="00D7020D">
        <w:rPr>
          <w:sz w:val="22"/>
          <w:szCs w:val="22"/>
        </w:rPr>
        <w:t xml:space="preserve">от 30.12.2008 № 307-ФЗ «Об аудиторской деятельности», </w:t>
      </w:r>
      <w:r w:rsidRPr="00D7020D">
        <w:rPr>
          <w:bCs/>
          <w:color w:val="000000"/>
          <w:sz w:val="22"/>
          <w:szCs w:val="22"/>
          <w:shd w:val="clear" w:color="auto" w:fill="FFFFFF"/>
        </w:rPr>
        <w:t>Приказом Минфина России от 9 января 2019 г. N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w:t>
      </w:r>
    </w:p>
    <w:p w:rsidR="00661319" w:rsidRPr="00D7020D" w:rsidRDefault="00661319" w:rsidP="00661319">
      <w:pPr>
        <w:keepNext/>
        <w:keepLines/>
        <w:widowControl w:val="0"/>
        <w:tabs>
          <w:tab w:val="left" w:pos="778"/>
        </w:tabs>
        <w:autoSpaceDE w:val="0"/>
        <w:autoSpaceDN w:val="0"/>
        <w:adjustRightInd w:val="0"/>
        <w:spacing w:before="5" w:line="250" w:lineRule="exact"/>
        <w:ind w:firstLine="595"/>
        <w:jc w:val="both"/>
        <w:rPr>
          <w:b/>
          <w:sz w:val="22"/>
        </w:rPr>
      </w:pPr>
    </w:p>
    <w:p w:rsidR="00661319" w:rsidRPr="00D7020D" w:rsidRDefault="00661319" w:rsidP="00661319">
      <w:pPr>
        <w:keepNext/>
        <w:keepLines/>
        <w:widowControl w:val="0"/>
        <w:tabs>
          <w:tab w:val="left" w:pos="778"/>
        </w:tabs>
        <w:autoSpaceDE w:val="0"/>
        <w:autoSpaceDN w:val="0"/>
        <w:adjustRightInd w:val="0"/>
        <w:spacing w:before="5" w:line="250" w:lineRule="exact"/>
        <w:ind w:firstLine="595"/>
        <w:jc w:val="both"/>
        <w:rPr>
          <w:sz w:val="22"/>
        </w:rPr>
      </w:pPr>
      <w:r w:rsidRPr="00D7020D">
        <w:rPr>
          <w:b/>
          <w:sz w:val="22"/>
        </w:rPr>
        <w:t>5.</w:t>
      </w:r>
      <w:r w:rsidRPr="00D7020D">
        <w:rPr>
          <w:b/>
          <w:sz w:val="22"/>
        </w:rPr>
        <w:tab/>
        <w:t>Необходимую информацию для оказания услуг по Контракту Исполнитель получает</w:t>
      </w:r>
      <w:r w:rsidRPr="00D7020D">
        <w:rPr>
          <w:b/>
          <w:sz w:val="22"/>
        </w:rPr>
        <w:br/>
        <w:t>на основании следующих документов (источников информации):</w:t>
      </w:r>
    </w:p>
    <w:p w:rsidR="00661319" w:rsidRPr="00D7020D" w:rsidRDefault="00661319" w:rsidP="00661319">
      <w:pPr>
        <w:keepNext/>
        <w:keepLines/>
        <w:widowControl w:val="0"/>
        <w:tabs>
          <w:tab w:val="left" w:pos="778"/>
        </w:tabs>
        <w:autoSpaceDE w:val="0"/>
        <w:autoSpaceDN w:val="0"/>
        <w:adjustRightInd w:val="0"/>
        <w:spacing w:before="5" w:line="250" w:lineRule="exact"/>
        <w:ind w:firstLine="595"/>
        <w:jc w:val="both"/>
        <w:rPr>
          <w:sz w:val="22"/>
        </w:rPr>
      </w:pPr>
      <w:r w:rsidRPr="00D7020D">
        <w:rPr>
          <w:sz w:val="22"/>
        </w:rPr>
        <w:t>-статистической, бухгалтерской, налоговой отчетности, регистров бухгалтерского, налогового учета, материалов аудиторских проверок, отчетов оценщиков, планов, смет, калькуляций;</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lastRenderedPageBreak/>
        <w:t>-договоров, в том числе, в обязательном порядке, договоров, на основании которых производилось отчуждение имущества Аудируемого предприятия, изменение структуры ее активов, увеличение или уменьшение кредиторской, дебиторской задолженности;</w:t>
      </w:r>
    </w:p>
    <w:p w:rsidR="00661319" w:rsidRPr="00D7020D" w:rsidRDefault="00661319" w:rsidP="00661319">
      <w:pPr>
        <w:keepNext/>
        <w:keepLines/>
        <w:widowControl w:val="0"/>
        <w:tabs>
          <w:tab w:val="left" w:pos="1195"/>
        </w:tabs>
        <w:autoSpaceDE w:val="0"/>
        <w:autoSpaceDN w:val="0"/>
        <w:adjustRightInd w:val="0"/>
        <w:spacing w:line="250" w:lineRule="exact"/>
        <w:ind w:firstLine="595"/>
        <w:rPr>
          <w:sz w:val="22"/>
        </w:rPr>
      </w:pPr>
      <w:r w:rsidRPr="00D7020D">
        <w:rPr>
          <w:sz w:val="22"/>
        </w:rPr>
        <w:t>- учредительных документов;</w:t>
      </w:r>
    </w:p>
    <w:p w:rsidR="00661319" w:rsidRPr="00D7020D" w:rsidRDefault="00661319" w:rsidP="00661319">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положения об учетной политике для целей бухгалтерского учета и для целей налогообложения, рабочего плана счетов бухгалтерского учета, схем документооборота и организационной и производственной структур;</w:t>
      </w:r>
    </w:p>
    <w:p w:rsidR="00661319" w:rsidRPr="00D7020D" w:rsidRDefault="00661319" w:rsidP="00661319">
      <w:pPr>
        <w:keepNext/>
        <w:keepLines/>
        <w:widowControl w:val="0"/>
        <w:tabs>
          <w:tab w:val="left" w:pos="1195"/>
        </w:tabs>
        <w:autoSpaceDE w:val="0"/>
        <w:autoSpaceDN w:val="0"/>
        <w:adjustRightInd w:val="0"/>
        <w:spacing w:before="5" w:line="250" w:lineRule="exact"/>
        <w:ind w:firstLine="595"/>
        <w:rPr>
          <w:sz w:val="22"/>
        </w:rPr>
      </w:pPr>
      <w:r w:rsidRPr="00D7020D">
        <w:rPr>
          <w:sz w:val="22"/>
        </w:rPr>
        <w:t>- отчетности филиалов, структурных подразделений, сведений об аффилированных лицах;</w:t>
      </w:r>
    </w:p>
    <w:p w:rsidR="00661319" w:rsidRPr="00D7020D" w:rsidRDefault="00661319" w:rsidP="00661319">
      <w:pPr>
        <w:keepNext/>
        <w:keepLines/>
        <w:widowControl w:val="0"/>
        <w:autoSpaceDE w:val="0"/>
        <w:autoSpaceDN w:val="0"/>
        <w:adjustRightInd w:val="0"/>
        <w:spacing w:line="250" w:lineRule="exact"/>
        <w:ind w:firstLine="595"/>
        <w:rPr>
          <w:sz w:val="22"/>
        </w:rPr>
      </w:pPr>
      <w:r w:rsidRPr="00D7020D">
        <w:rPr>
          <w:sz w:val="22"/>
        </w:rPr>
        <w:t>- материалов налоговых проверок и судебных процессов;</w:t>
      </w:r>
    </w:p>
    <w:p w:rsidR="00661319" w:rsidRPr="00D7020D" w:rsidRDefault="00661319" w:rsidP="00661319">
      <w:pPr>
        <w:keepNext/>
        <w:keepLines/>
        <w:widowControl w:val="0"/>
        <w:autoSpaceDE w:val="0"/>
        <w:autoSpaceDN w:val="0"/>
        <w:adjustRightInd w:val="0"/>
        <w:spacing w:line="250" w:lineRule="exact"/>
        <w:ind w:firstLine="595"/>
        <w:rPr>
          <w:sz w:val="22"/>
        </w:rPr>
      </w:pPr>
      <w:r w:rsidRPr="00D7020D">
        <w:rPr>
          <w:sz w:val="22"/>
        </w:rPr>
        <w:t>- иных первичных учетных документов и нормативных правовых актов.</w:t>
      </w:r>
    </w:p>
    <w:p w:rsidR="00661319" w:rsidRPr="00D7020D" w:rsidRDefault="00661319" w:rsidP="00661319">
      <w:pPr>
        <w:keepNext/>
        <w:keepLines/>
        <w:widowControl w:val="0"/>
        <w:autoSpaceDE w:val="0"/>
        <w:autoSpaceDN w:val="0"/>
        <w:adjustRightInd w:val="0"/>
        <w:spacing w:line="250" w:lineRule="exact"/>
        <w:ind w:firstLine="595"/>
        <w:rPr>
          <w:sz w:val="22"/>
        </w:rPr>
      </w:pPr>
    </w:p>
    <w:p w:rsidR="00661319" w:rsidRPr="00D7020D" w:rsidRDefault="00661319" w:rsidP="00661319">
      <w:pPr>
        <w:keepNext/>
        <w:keepLines/>
        <w:widowControl w:val="0"/>
        <w:tabs>
          <w:tab w:val="left" w:pos="1301"/>
        </w:tabs>
        <w:autoSpaceDE w:val="0"/>
        <w:autoSpaceDN w:val="0"/>
        <w:adjustRightInd w:val="0"/>
        <w:spacing w:line="250" w:lineRule="exact"/>
        <w:ind w:firstLine="595"/>
        <w:jc w:val="both"/>
        <w:rPr>
          <w:sz w:val="22"/>
        </w:rPr>
      </w:pPr>
      <w:r w:rsidRPr="00D7020D">
        <w:rPr>
          <w:b/>
          <w:sz w:val="22"/>
        </w:rPr>
        <w:t xml:space="preserve">6.При оказании услуг, направленных на получение информации в соответствии с </w:t>
      </w:r>
      <w:r w:rsidRPr="00D7020D">
        <w:rPr>
          <w:sz w:val="22"/>
        </w:rPr>
        <w:t>пунктом2 настоящего Технического задания, Исполнитель по Контракту должен:</w:t>
      </w:r>
    </w:p>
    <w:p w:rsidR="00661319" w:rsidRPr="00D7020D" w:rsidRDefault="00661319" w:rsidP="00661319">
      <w:pPr>
        <w:keepNext/>
        <w:keepLines/>
        <w:widowControl w:val="0"/>
        <w:numPr>
          <w:ilvl w:val="0"/>
          <w:numId w:val="10"/>
        </w:numPr>
        <w:tabs>
          <w:tab w:val="left" w:pos="1464"/>
        </w:tabs>
        <w:autoSpaceDE w:val="0"/>
        <w:autoSpaceDN w:val="0"/>
        <w:adjustRightInd w:val="0"/>
        <w:spacing w:line="250" w:lineRule="exact"/>
        <w:ind w:firstLine="595"/>
        <w:jc w:val="both"/>
        <w:rPr>
          <w:sz w:val="22"/>
        </w:rPr>
      </w:pPr>
      <w:r w:rsidRPr="00D7020D">
        <w:rPr>
          <w:sz w:val="22"/>
        </w:rPr>
        <w:t>Основывать свои выводы на документах (источниках информации), относящихся к 2021г., а также на документах, относящихся к другим периодам, если их изучение необходимо для выполнения настоящего Технического задания.</w:t>
      </w:r>
    </w:p>
    <w:p w:rsidR="00661319" w:rsidRPr="00D7020D" w:rsidRDefault="00661319" w:rsidP="00661319">
      <w:pPr>
        <w:keepNext/>
        <w:keepLines/>
        <w:widowControl w:val="0"/>
        <w:numPr>
          <w:ilvl w:val="0"/>
          <w:numId w:val="10"/>
        </w:numPr>
        <w:tabs>
          <w:tab w:val="left" w:pos="1464"/>
        </w:tabs>
        <w:autoSpaceDE w:val="0"/>
        <w:autoSpaceDN w:val="0"/>
        <w:adjustRightInd w:val="0"/>
        <w:spacing w:before="5" w:line="250" w:lineRule="exact"/>
        <w:ind w:firstLine="595"/>
        <w:rPr>
          <w:sz w:val="22"/>
        </w:rPr>
      </w:pPr>
      <w:r w:rsidRPr="00D7020D">
        <w:rPr>
          <w:sz w:val="22"/>
        </w:rPr>
        <w:t>Руководствоваться принципами полноты и достоверности, в соответствии с которыми:</w:t>
      </w:r>
    </w:p>
    <w:p w:rsidR="00661319" w:rsidRPr="00D7020D" w:rsidRDefault="00661319" w:rsidP="00661319">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в ходе анализа производственно-хозяйственной и финансовой деятельности Аудируемого предприятия используются данные бухгалтерской (финансовой) отчетности, проверенные Исполнителем по Контракту в соответствии с требованиями законодательства об аудиторской деятельности;</w:t>
      </w:r>
    </w:p>
    <w:p w:rsidR="00661319" w:rsidRPr="00D7020D" w:rsidRDefault="00661319" w:rsidP="00661319">
      <w:pPr>
        <w:keepNext/>
        <w:keepLines/>
        <w:widowControl w:val="0"/>
        <w:numPr>
          <w:ilvl w:val="0"/>
          <w:numId w:val="9"/>
        </w:numPr>
        <w:tabs>
          <w:tab w:val="left" w:pos="1195"/>
        </w:tabs>
        <w:autoSpaceDE w:val="0"/>
        <w:autoSpaceDN w:val="0"/>
        <w:adjustRightInd w:val="0"/>
        <w:spacing w:line="250" w:lineRule="exact"/>
        <w:ind w:firstLine="595"/>
        <w:jc w:val="both"/>
        <w:rPr>
          <w:sz w:val="22"/>
        </w:rPr>
      </w:pPr>
      <w:r w:rsidRPr="00D7020D">
        <w:rPr>
          <w:sz w:val="22"/>
        </w:rPr>
        <w:t>заключения и выводы, сделанные Исполнителем по Контракту, основываются на необходимых расчетах.</w:t>
      </w:r>
    </w:p>
    <w:p w:rsidR="00661319" w:rsidRPr="00D7020D" w:rsidRDefault="00661319" w:rsidP="00661319">
      <w:pPr>
        <w:keepNext/>
        <w:keepLines/>
        <w:widowControl w:val="0"/>
        <w:tabs>
          <w:tab w:val="left" w:pos="1195"/>
        </w:tabs>
        <w:autoSpaceDE w:val="0"/>
        <w:autoSpaceDN w:val="0"/>
        <w:adjustRightInd w:val="0"/>
        <w:spacing w:line="250" w:lineRule="exact"/>
        <w:ind w:firstLine="595"/>
        <w:jc w:val="both"/>
        <w:rPr>
          <w:sz w:val="22"/>
        </w:rPr>
      </w:pPr>
    </w:p>
    <w:p w:rsidR="00661319" w:rsidRPr="00D7020D" w:rsidRDefault="00661319" w:rsidP="00661319">
      <w:pPr>
        <w:keepNext/>
        <w:keepLines/>
        <w:widowControl w:val="0"/>
        <w:tabs>
          <w:tab w:val="left" w:pos="1301"/>
        </w:tabs>
        <w:autoSpaceDE w:val="0"/>
        <w:autoSpaceDN w:val="0"/>
        <w:adjustRightInd w:val="0"/>
        <w:spacing w:line="250" w:lineRule="exact"/>
        <w:ind w:firstLine="595"/>
        <w:rPr>
          <w:b/>
          <w:sz w:val="22"/>
        </w:rPr>
      </w:pPr>
      <w:r w:rsidRPr="00D7020D">
        <w:rPr>
          <w:b/>
          <w:bCs/>
          <w:sz w:val="22"/>
        </w:rPr>
        <w:t>7.</w:t>
      </w:r>
      <w:r w:rsidRPr="00D7020D">
        <w:rPr>
          <w:b/>
          <w:sz w:val="22"/>
        </w:rPr>
        <w:tab/>
        <w:t>Перечень и объем услуг.</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При оказании аудиторских и прочих связанных с аудиторской деятельностью услуг в отношении результатов производственно-хозяйственной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w:t>
      </w:r>
    </w:p>
    <w:p w:rsidR="00661319" w:rsidRPr="00D7020D" w:rsidRDefault="00661319" w:rsidP="00661319">
      <w:pPr>
        <w:keepNext/>
        <w:keepLines/>
        <w:widowControl w:val="0"/>
        <w:autoSpaceDE w:val="0"/>
        <w:autoSpaceDN w:val="0"/>
        <w:adjustRightInd w:val="0"/>
        <w:spacing w:after="264" w:line="1" w:lineRule="exact"/>
        <w:ind w:firstLine="595"/>
        <w:rPr>
          <w:sz w:val="22"/>
          <w:szCs w:val="22"/>
        </w:rPr>
      </w:pPr>
    </w:p>
    <w:tbl>
      <w:tblPr>
        <w:tblW w:w="10491" w:type="dxa"/>
        <w:tblInd w:w="-386" w:type="dxa"/>
        <w:tblLayout w:type="fixed"/>
        <w:tblCellMar>
          <w:left w:w="40" w:type="dxa"/>
          <w:right w:w="40" w:type="dxa"/>
        </w:tblCellMar>
        <w:tblLook w:val="0000"/>
      </w:tblPr>
      <w:tblGrid>
        <w:gridCol w:w="568"/>
        <w:gridCol w:w="2982"/>
        <w:gridCol w:w="421"/>
        <w:gridCol w:w="6520"/>
      </w:tblGrid>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hanging="40"/>
              <w:rPr>
                <w:b/>
                <w:bCs/>
                <w:sz w:val="22"/>
                <w:lang w:eastAsia="en-US"/>
              </w:rPr>
            </w:pPr>
            <w:r w:rsidRPr="00D7020D">
              <w:rPr>
                <w:b/>
                <w:spacing w:val="-20"/>
                <w:sz w:val="22"/>
                <w:lang w:eastAsia="en-US"/>
              </w:rPr>
              <w:t xml:space="preserve">№ </w:t>
            </w:r>
            <w:r w:rsidRPr="00D7020D">
              <w:rPr>
                <w:b/>
                <w:bCs/>
                <w:sz w:val="22"/>
                <w:lang w:eastAsia="en-US"/>
              </w:rPr>
              <w:t>п/п</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b/>
                <w:bCs/>
                <w:sz w:val="22"/>
              </w:rPr>
            </w:pPr>
            <w:r w:rsidRPr="00D7020D">
              <w:rPr>
                <w:b/>
                <w:bCs/>
                <w:sz w:val="22"/>
              </w:rPr>
              <w:t xml:space="preserve">Наименование </w:t>
            </w:r>
            <w:r w:rsidRPr="00D7020D">
              <w:rPr>
                <w:b/>
                <w:sz w:val="22"/>
              </w:rPr>
              <w:t>задач,</w:t>
            </w:r>
            <w:r>
              <w:rPr>
                <w:b/>
                <w:sz w:val="22"/>
              </w:rPr>
              <w:t xml:space="preserve"> </w:t>
            </w:r>
            <w:r w:rsidRPr="00D7020D">
              <w:rPr>
                <w:b/>
                <w:bCs/>
                <w:sz w:val="22"/>
              </w:rPr>
              <w:t>объектов аудита</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sz w:val="22"/>
              </w:rPr>
              <w:t>Виды</w:t>
            </w:r>
            <w:r>
              <w:rPr>
                <w:b/>
                <w:sz w:val="22"/>
              </w:rPr>
              <w:t xml:space="preserve"> </w:t>
            </w:r>
            <w:r w:rsidRPr="00D7020D">
              <w:rPr>
                <w:b/>
                <w:bCs/>
                <w:sz w:val="22"/>
              </w:rPr>
              <w:t>выполняемых</w:t>
            </w:r>
            <w:r>
              <w:rPr>
                <w:b/>
                <w:bCs/>
                <w:sz w:val="22"/>
              </w:rPr>
              <w:t xml:space="preserve"> </w:t>
            </w:r>
            <w:r w:rsidRPr="00D7020D">
              <w:rPr>
                <w:b/>
                <w:bCs/>
                <w:sz w:val="22"/>
              </w:rPr>
              <w:t>работ</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bCs/>
                <w:sz w:val="22"/>
                <w:lang w:eastAsia="en-US"/>
              </w:rPr>
              <w:t>Аудит бухгалтерской (</w:t>
            </w:r>
            <w:r w:rsidRPr="00D7020D">
              <w:rPr>
                <w:b/>
                <w:bCs/>
                <w:sz w:val="22"/>
              </w:rPr>
              <w:t>финансовой) отчетности Предприятия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Введение и общая информация о специализированной Аудиторской организации.</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Сведения об Аудиторской организации и принципы работы:</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Полное наименование</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Место нахождения</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Реквизиты документов о регистрации</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Данные о руководителе проверки (включая контактную информацию) и работниках, включенных в группу проверки Сроки проведения проверки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Cs/>
                <w:smallCaps/>
                <w:spacing w:val="10"/>
                <w:sz w:val="22"/>
              </w:rPr>
            </w:pPr>
            <w:r w:rsidRPr="00D7020D">
              <w:rPr>
                <w:bCs/>
                <w:smallCaps/>
                <w:spacing w:val="10"/>
                <w:sz w:val="22"/>
              </w:rPr>
              <w:t>1.</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Проверка</w:t>
            </w:r>
            <w:r>
              <w:rPr>
                <w:sz w:val="22"/>
              </w:rPr>
              <w:t xml:space="preserve"> </w:t>
            </w:r>
            <w:r w:rsidRPr="00D7020D">
              <w:rPr>
                <w:sz w:val="22"/>
              </w:rPr>
              <w:t>выполнения рекомендаций по аудиту.</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1.1 Проверка внесения исправлений по нарушениям, выявленным в процессе аудита отчетности за предшествующий аудируемый период.</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2.</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Аудит учредительных и организационных документов Предприятия.</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720"/>
              </w:tabs>
              <w:autoSpaceDE w:val="0"/>
              <w:autoSpaceDN w:val="0"/>
              <w:adjustRightInd w:val="0"/>
              <w:spacing w:line="226" w:lineRule="exact"/>
              <w:ind w:firstLine="595"/>
              <w:rPr>
                <w:sz w:val="22"/>
              </w:rPr>
            </w:pPr>
            <w:r w:rsidRPr="00D7020D">
              <w:rPr>
                <w:sz w:val="22"/>
              </w:rPr>
              <w:t>2.1.</w:t>
            </w:r>
            <w:r w:rsidRPr="00D7020D">
              <w:rPr>
                <w:sz w:val="22"/>
              </w:rPr>
              <w:tab/>
              <w:t>Краткое ознакомление с целями создания Аудируемого предприятия.</w:t>
            </w:r>
          </w:p>
          <w:p w:rsidR="00661319" w:rsidRPr="00D7020D" w:rsidRDefault="00661319" w:rsidP="00661319">
            <w:pPr>
              <w:keepNext/>
              <w:keepLines/>
              <w:widowControl w:val="0"/>
              <w:tabs>
                <w:tab w:val="left" w:pos="720"/>
              </w:tabs>
              <w:autoSpaceDE w:val="0"/>
              <w:autoSpaceDN w:val="0"/>
              <w:adjustRightInd w:val="0"/>
              <w:spacing w:line="226" w:lineRule="exact"/>
              <w:ind w:firstLine="595"/>
              <w:rPr>
                <w:sz w:val="22"/>
              </w:rPr>
            </w:pPr>
            <w:r w:rsidRPr="00D7020D">
              <w:rPr>
                <w:sz w:val="22"/>
              </w:rPr>
              <w:t>2.2.</w:t>
            </w:r>
            <w:r w:rsidRPr="00D7020D">
              <w:rPr>
                <w:sz w:val="22"/>
              </w:rPr>
              <w:tab/>
            </w:r>
            <w:r w:rsidRPr="00D7020D">
              <w:rPr>
                <w:sz w:val="16"/>
                <w:szCs w:val="16"/>
              </w:rPr>
              <w:t>П</w:t>
            </w:r>
            <w:r w:rsidRPr="00D7020D">
              <w:rPr>
                <w:sz w:val="22"/>
              </w:rPr>
              <w:t>роверка      соответствия      устава      Предприятия      действующему</w:t>
            </w:r>
            <w:r>
              <w:rPr>
                <w:sz w:val="22"/>
              </w:rPr>
              <w:t xml:space="preserve"> </w:t>
            </w:r>
            <w:r w:rsidRPr="00D7020D">
              <w:rPr>
                <w:sz w:val="22"/>
              </w:rPr>
              <w:t>законодательству,</w:t>
            </w:r>
          </w:p>
          <w:p w:rsidR="00661319" w:rsidRPr="00D7020D" w:rsidRDefault="00661319" w:rsidP="00661319">
            <w:pPr>
              <w:keepNext/>
              <w:keepLines/>
              <w:widowControl w:val="0"/>
              <w:tabs>
                <w:tab w:val="left" w:pos="720"/>
              </w:tabs>
              <w:autoSpaceDE w:val="0"/>
              <w:autoSpaceDN w:val="0"/>
              <w:adjustRightInd w:val="0"/>
              <w:spacing w:line="226" w:lineRule="exact"/>
              <w:ind w:firstLine="595"/>
              <w:rPr>
                <w:sz w:val="22"/>
              </w:rPr>
            </w:pPr>
            <w:r w:rsidRPr="00D7020D">
              <w:rPr>
                <w:sz w:val="22"/>
              </w:rPr>
              <w:t>2.3.</w:t>
            </w:r>
            <w:r w:rsidRPr="00D7020D">
              <w:rPr>
                <w:sz w:val="22"/>
              </w:rPr>
              <w:tab/>
              <w:t>Проверка   соответствия    фактических   видов   деятельности</w:t>
            </w:r>
            <w:r>
              <w:rPr>
                <w:sz w:val="22"/>
              </w:rPr>
              <w:t xml:space="preserve"> </w:t>
            </w:r>
            <w:r w:rsidRPr="00D7020D">
              <w:rPr>
                <w:sz w:val="22"/>
              </w:rPr>
              <w:t>видам</w:t>
            </w:r>
            <w:r>
              <w:rPr>
                <w:sz w:val="22"/>
              </w:rPr>
              <w:t xml:space="preserve"> </w:t>
            </w:r>
            <w:r w:rsidRPr="00D7020D">
              <w:rPr>
                <w:sz w:val="22"/>
              </w:rPr>
              <w:t>деятельности, предусмотренным уставом Предприятия.</w:t>
            </w:r>
          </w:p>
          <w:p w:rsidR="00661319" w:rsidRPr="00D7020D" w:rsidRDefault="00661319" w:rsidP="00661319">
            <w:pPr>
              <w:keepNext/>
              <w:keepLines/>
              <w:widowControl w:val="0"/>
              <w:tabs>
                <w:tab w:val="left" w:pos="720"/>
              </w:tabs>
              <w:autoSpaceDE w:val="0"/>
              <w:autoSpaceDN w:val="0"/>
              <w:adjustRightInd w:val="0"/>
              <w:spacing w:line="226" w:lineRule="exact"/>
              <w:ind w:firstLine="595"/>
              <w:rPr>
                <w:sz w:val="22"/>
              </w:rPr>
            </w:pPr>
            <w:r w:rsidRPr="00D7020D">
              <w:rPr>
                <w:sz w:val="22"/>
              </w:rPr>
              <w:t>2.4.</w:t>
            </w:r>
            <w:r w:rsidRPr="00D7020D">
              <w:rPr>
                <w:sz w:val="22"/>
              </w:rPr>
              <w:tab/>
              <w:t>Проверка факта регистрации (перерегистрации) Предприятия в органах</w:t>
            </w:r>
            <w:r>
              <w:rPr>
                <w:sz w:val="22"/>
              </w:rPr>
              <w:t xml:space="preserve"> </w:t>
            </w:r>
            <w:r w:rsidRPr="00D7020D">
              <w:rPr>
                <w:sz w:val="22"/>
              </w:rPr>
              <w:t>государственной   власти   и   управления (налоговые   органы,   органы статистики,</w:t>
            </w:r>
            <w:r w:rsidRPr="00D7020D">
              <w:rPr>
                <w:sz w:val="22"/>
              </w:rPr>
              <w:br/>
              <w:t>Пенсионный фонд и т.д.). Проверка соблюдения требований законодательных</w:t>
            </w:r>
            <w:r>
              <w:rPr>
                <w:sz w:val="22"/>
              </w:rPr>
              <w:t xml:space="preserve"> </w:t>
            </w:r>
            <w:r w:rsidRPr="00D7020D">
              <w:rPr>
                <w:sz w:val="22"/>
              </w:rPr>
              <w:t>актов в  части  постановки  обособленных  подразделений  Предприятия  на</w:t>
            </w:r>
            <w:r>
              <w:rPr>
                <w:sz w:val="22"/>
              </w:rPr>
              <w:t xml:space="preserve"> </w:t>
            </w:r>
            <w:r w:rsidRPr="00D7020D">
              <w:rPr>
                <w:sz w:val="22"/>
              </w:rPr>
              <w:t>налоговый учет в налоговых органах, а также в соответствующих внебюджетных</w:t>
            </w:r>
            <w:r w:rsidRPr="00D7020D">
              <w:rPr>
                <w:sz w:val="22"/>
              </w:rPr>
              <w:br/>
              <w:t>фондах.</w:t>
            </w:r>
          </w:p>
        </w:tc>
      </w:tr>
      <w:tr w:rsidR="00661319" w:rsidRPr="00D7020D" w:rsidTr="00661319">
        <w:trPr>
          <w:trHeight w:val="2680"/>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3.</w:t>
            </w:r>
          </w:p>
        </w:tc>
        <w:tc>
          <w:tcPr>
            <w:tcW w:w="3403"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lang w:eastAsia="en-US"/>
              </w:rPr>
            </w:pPr>
            <w:r w:rsidRPr="00D7020D">
              <w:rPr>
                <w:sz w:val="22"/>
                <w:lang w:eastAsia="en-US"/>
              </w:rPr>
              <w:t>Правовая       экспертиза</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деятельности</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Предприятия.</w:t>
            </w:r>
          </w:p>
        </w:tc>
        <w:tc>
          <w:tcPr>
            <w:tcW w:w="6520"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tabs>
                <w:tab w:val="left" w:pos="720"/>
              </w:tabs>
              <w:autoSpaceDE w:val="0"/>
              <w:autoSpaceDN w:val="0"/>
              <w:adjustRightInd w:val="0"/>
              <w:spacing w:line="230" w:lineRule="exact"/>
              <w:ind w:firstLine="595"/>
              <w:rPr>
                <w:sz w:val="22"/>
              </w:rPr>
            </w:pPr>
            <w:r w:rsidRPr="00D7020D">
              <w:rPr>
                <w:sz w:val="22"/>
              </w:rPr>
              <w:t>3.1.</w:t>
            </w:r>
            <w:r w:rsidRPr="00D7020D">
              <w:rPr>
                <w:sz w:val="22"/>
              </w:rPr>
              <w:tab/>
              <w:t>Проверка наличия лицензий на лицензируемые виды деятельности,</w:t>
            </w:r>
          </w:p>
          <w:p w:rsidR="00661319" w:rsidRPr="00D7020D" w:rsidRDefault="00661319" w:rsidP="00661319">
            <w:pPr>
              <w:keepNext/>
              <w:keepLines/>
              <w:widowControl w:val="0"/>
              <w:tabs>
                <w:tab w:val="left" w:pos="720"/>
              </w:tabs>
              <w:autoSpaceDE w:val="0"/>
              <w:autoSpaceDN w:val="0"/>
              <w:adjustRightInd w:val="0"/>
              <w:spacing w:line="230" w:lineRule="exact"/>
              <w:ind w:firstLine="595"/>
              <w:rPr>
                <w:sz w:val="22"/>
              </w:rPr>
            </w:pPr>
            <w:r w:rsidRPr="00D7020D">
              <w:rPr>
                <w:sz w:val="22"/>
              </w:rPr>
              <w:t>3.2.</w:t>
            </w:r>
            <w:r w:rsidRPr="00D7020D">
              <w:rPr>
                <w:sz w:val="22"/>
              </w:rPr>
              <w:tab/>
              <w:t>Проверка наличия трудовых договоров с руководителем и главным</w:t>
            </w:r>
            <w:r>
              <w:rPr>
                <w:sz w:val="22"/>
              </w:rPr>
              <w:t xml:space="preserve"> </w:t>
            </w:r>
            <w:r w:rsidRPr="00D7020D">
              <w:rPr>
                <w:sz w:val="22"/>
              </w:rPr>
              <w:t>бухгалтером Предприятия  и соответствия  содержания трудовых договоров</w:t>
            </w:r>
            <w:r>
              <w:rPr>
                <w:sz w:val="22"/>
              </w:rPr>
              <w:t xml:space="preserve"> </w:t>
            </w:r>
            <w:r w:rsidRPr="00D7020D">
              <w:rPr>
                <w:sz w:val="22"/>
              </w:rPr>
              <w:t>действующему законодательству</w:t>
            </w:r>
          </w:p>
          <w:p w:rsidR="00661319" w:rsidRPr="00D7020D" w:rsidRDefault="00661319" w:rsidP="00661319">
            <w:pPr>
              <w:keepNext/>
              <w:keepLines/>
              <w:widowControl w:val="0"/>
              <w:tabs>
                <w:tab w:val="left" w:pos="720"/>
              </w:tabs>
              <w:autoSpaceDE w:val="0"/>
              <w:autoSpaceDN w:val="0"/>
              <w:adjustRightInd w:val="0"/>
              <w:spacing w:line="230" w:lineRule="exact"/>
              <w:ind w:firstLine="595"/>
              <w:rPr>
                <w:sz w:val="22"/>
              </w:rPr>
            </w:pPr>
            <w:r w:rsidRPr="00D7020D">
              <w:rPr>
                <w:sz w:val="22"/>
              </w:rPr>
              <w:t>3.3.</w:t>
            </w:r>
            <w:r w:rsidRPr="00D7020D">
              <w:rPr>
                <w:sz w:val="22"/>
              </w:rPr>
              <w:tab/>
              <w:t>Анализ договоров (контрактов), являющихся основными в осуществлении</w:t>
            </w:r>
            <w:r>
              <w:rPr>
                <w:sz w:val="22"/>
              </w:rPr>
              <w:t xml:space="preserve"> </w:t>
            </w:r>
            <w:r w:rsidRPr="00D7020D">
              <w:rPr>
                <w:sz w:val="22"/>
              </w:rPr>
              <w:t>обычных видов деятельности, в разрезе:</w:t>
            </w:r>
          </w:p>
          <w:p w:rsidR="00661319" w:rsidRPr="00D7020D" w:rsidRDefault="00661319" w:rsidP="00661319">
            <w:pPr>
              <w:keepNext/>
              <w:keepLines/>
              <w:widowControl w:val="0"/>
              <w:tabs>
                <w:tab w:val="left" w:pos="811"/>
              </w:tabs>
              <w:autoSpaceDE w:val="0"/>
              <w:autoSpaceDN w:val="0"/>
              <w:adjustRightInd w:val="0"/>
              <w:spacing w:line="250" w:lineRule="exact"/>
              <w:ind w:firstLine="595"/>
              <w:rPr>
                <w:sz w:val="22"/>
              </w:rPr>
            </w:pPr>
            <w:r w:rsidRPr="00D7020D">
              <w:rPr>
                <w:sz w:val="22"/>
              </w:rPr>
              <w:t>•</w:t>
            </w:r>
            <w:r w:rsidRPr="00D7020D">
              <w:rPr>
                <w:sz w:val="22"/>
              </w:rPr>
              <w:tab/>
              <w:t>договоров с основными контрагентами;</w:t>
            </w:r>
          </w:p>
          <w:p w:rsidR="00661319" w:rsidRPr="00D7020D" w:rsidRDefault="00661319" w:rsidP="00661319">
            <w:pPr>
              <w:keepNext/>
              <w:keepLines/>
              <w:widowControl w:val="0"/>
              <w:tabs>
                <w:tab w:val="left" w:pos="811"/>
              </w:tabs>
              <w:autoSpaceDE w:val="0"/>
              <w:autoSpaceDN w:val="0"/>
              <w:adjustRightInd w:val="0"/>
              <w:spacing w:line="250" w:lineRule="exact"/>
              <w:ind w:firstLine="595"/>
              <w:rPr>
                <w:sz w:val="22"/>
              </w:rPr>
            </w:pPr>
            <w:r w:rsidRPr="00D7020D">
              <w:rPr>
                <w:sz w:val="22"/>
              </w:rPr>
              <w:t>•</w:t>
            </w:r>
            <w:r w:rsidRPr="00D7020D">
              <w:rPr>
                <w:sz w:val="22"/>
              </w:rPr>
              <w:tab/>
              <w:t>типовых договоров, заключенных. Предприятием для осуществления обычных видов деятельности;</w:t>
            </w:r>
          </w:p>
          <w:p w:rsidR="00661319" w:rsidRPr="00D7020D" w:rsidRDefault="00661319" w:rsidP="00661319">
            <w:pPr>
              <w:keepNext/>
              <w:keepLines/>
              <w:widowControl w:val="0"/>
              <w:tabs>
                <w:tab w:val="left" w:pos="811"/>
              </w:tabs>
              <w:autoSpaceDE w:val="0"/>
              <w:autoSpaceDN w:val="0"/>
              <w:adjustRightInd w:val="0"/>
              <w:ind w:firstLine="595"/>
              <w:rPr>
                <w:sz w:val="22"/>
              </w:rPr>
            </w:pPr>
            <w:r w:rsidRPr="00D7020D">
              <w:rPr>
                <w:sz w:val="22"/>
              </w:rPr>
              <w:t>•</w:t>
            </w:r>
            <w:r w:rsidRPr="00D7020D">
              <w:rPr>
                <w:sz w:val="22"/>
              </w:rPr>
              <w:tab/>
              <w:t>и т.п.</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4.</w:t>
            </w:r>
          </w:p>
        </w:tc>
        <w:tc>
          <w:tcPr>
            <w:tcW w:w="3403" w:type="dxa"/>
            <w:gridSpan w:val="2"/>
            <w:vMerge w:val="restart"/>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Оценка             системы внутреннего     контроля. Анализ       организации учетного         процесса. Экспертиза        учетной политики.</w:t>
            </w:r>
          </w:p>
        </w:tc>
        <w:tc>
          <w:tcPr>
            <w:tcW w:w="6520" w:type="dxa"/>
            <w:vMerge w:val="restart"/>
            <w:tcBorders>
              <w:top w:val="single" w:sz="6" w:space="0" w:color="auto"/>
              <w:left w:val="single" w:sz="6" w:space="0" w:color="auto"/>
              <w:right w:val="single" w:sz="6" w:space="0" w:color="auto"/>
            </w:tcBorders>
          </w:tcPr>
          <w:p w:rsidR="00661319" w:rsidRPr="00D7020D" w:rsidRDefault="00661319" w:rsidP="00661319">
            <w:pPr>
              <w:keepNext/>
              <w:keepLines/>
              <w:widowControl w:val="0"/>
              <w:tabs>
                <w:tab w:val="left" w:pos="787"/>
              </w:tabs>
              <w:autoSpaceDE w:val="0"/>
              <w:autoSpaceDN w:val="0"/>
              <w:adjustRightInd w:val="0"/>
              <w:spacing w:line="240" w:lineRule="exact"/>
              <w:ind w:firstLine="595"/>
              <w:rPr>
                <w:sz w:val="22"/>
              </w:rPr>
            </w:pPr>
            <w:r w:rsidRPr="00D7020D">
              <w:rPr>
                <w:sz w:val="22"/>
              </w:rPr>
              <w:t>4.1.</w:t>
            </w:r>
            <w:r w:rsidRPr="00D7020D">
              <w:rPr>
                <w:sz w:val="22"/>
              </w:rPr>
              <w:tab/>
              <w:t>Анализ системы внутреннего контроля:</w:t>
            </w:r>
          </w:p>
          <w:p w:rsidR="00661319" w:rsidRPr="00D7020D" w:rsidRDefault="00661319" w:rsidP="00661319">
            <w:pPr>
              <w:keepNext/>
              <w:keepLines/>
              <w:widowControl w:val="0"/>
              <w:tabs>
                <w:tab w:val="left" w:pos="926"/>
              </w:tabs>
              <w:autoSpaceDE w:val="0"/>
              <w:autoSpaceDN w:val="0"/>
              <w:adjustRightInd w:val="0"/>
              <w:spacing w:line="240" w:lineRule="exact"/>
              <w:ind w:firstLine="595"/>
              <w:rPr>
                <w:sz w:val="22"/>
              </w:rPr>
            </w:pPr>
            <w:r w:rsidRPr="00D7020D">
              <w:rPr>
                <w:sz w:val="22"/>
              </w:rPr>
              <w:t>4.1.1.</w:t>
            </w:r>
            <w:r w:rsidRPr="00D7020D">
              <w:rPr>
                <w:sz w:val="22"/>
              </w:rPr>
              <w:tab/>
              <w:t>Анализ системы документооборота:</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анализ  организации  подготовки,  оборота  и  хранения  документов, отражающих    хозяйственные    операции,   в    т.ч.:    утверждение    графика документооборота, форм первичных документов, по которым не предусмотрены типовые формы;</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утверждение перечня лиц, имеющих право подписи первичных учетных документов;</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оценка соответствия сложившегося документооборота объемам учетной информации и требованиям действующего законодательства.</w:t>
            </w:r>
          </w:p>
          <w:p w:rsidR="00661319" w:rsidRPr="00D7020D" w:rsidRDefault="00661319" w:rsidP="00661319">
            <w:pPr>
              <w:keepNext/>
              <w:keepLines/>
              <w:widowControl w:val="0"/>
              <w:tabs>
                <w:tab w:val="left" w:pos="926"/>
              </w:tabs>
              <w:autoSpaceDE w:val="0"/>
              <w:autoSpaceDN w:val="0"/>
              <w:adjustRightInd w:val="0"/>
              <w:spacing w:line="240" w:lineRule="exact"/>
              <w:ind w:firstLine="595"/>
              <w:rPr>
                <w:sz w:val="22"/>
              </w:rPr>
            </w:pPr>
            <w:r w:rsidRPr="00D7020D">
              <w:rPr>
                <w:sz w:val="22"/>
              </w:rPr>
              <w:t>4.1.2.</w:t>
            </w:r>
            <w:r w:rsidRPr="00D7020D">
              <w:rPr>
                <w:sz w:val="22"/>
              </w:rPr>
              <w:tab/>
              <w:t>Оценка организации учетного процесса и системы бухгалтерского учета.</w:t>
            </w:r>
          </w:p>
          <w:p w:rsidR="00661319" w:rsidRPr="00D7020D" w:rsidRDefault="00661319" w:rsidP="00661319">
            <w:pPr>
              <w:keepNext/>
              <w:keepLines/>
              <w:widowControl w:val="0"/>
              <w:tabs>
                <w:tab w:val="left" w:pos="926"/>
              </w:tabs>
              <w:autoSpaceDE w:val="0"/>
              <w:autoSpaceDN w:val="0"/>
              <w:adjustRightInd w:val="0"/>
              <w:spacing w:line="240" w:lineRule="exact"/>
              <w:ind w:firstLine="595"/>
              <w:rPr>
                <w:sz w:val="22"/>
              </w:rPr>
            </w:pPr>
            <w:r w:rsidRPr="00D7020D">
              <w:rPr>
                <w:sz w:val="22"/>
              </w:rPr>
              <w:t>4.1.3.</w:t>
            </w:r>
            <w:r w:rsidRPr="00D7020D">
              <w:rPr>
                <w:sz w:val="22"/>
              </w:rPr>
              <w:tab/>
              <w:t>Проверка соблюдения порядка проведения инвентаризаций имущества и</w:t>
            </w:r>
            <w:r>
              <w:rPr>
                <w:sz w:val="22"/>
              </w:rPr>
              <w:t xml:space="preserve"> </w:t>
            </w:r>
            <w:r w:rsidRPr="00D7020D">
              <w:rPr>
                <w:sz w:val="22"/>
              </w:rPr>
              <w:t>обязательств:</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наличие внутренних документов, регламентирующих сроки и порядок проведения инвентаризаций имущества и обязательств;</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приказа      о      создании      постоянно      действующих инвентаризационных комиссий;</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порядок   проведения    инвентаризации    на   предмет   соответствия внутренним   локальным   документам    Предприятия   и    соответствующим нормативным актам</w:t>
            </w:r>
          </w:p>
          <w:p w:rsidR="00661319" w:rsidRPr="00D7020D" w:rsidRDefault="00661319" w:rsidP="00661319">
            <w:pPr>
              <w:keepNext/>
              <w:keepLines/>
              <w:widowControl w:val="0"/>
              <w:tabs>
                <w:tab w:val="left" w:pos="787"/>
              </w:tabs>
              <w:autoSpaceDE w:val="0"/>
              <w:autoSpaceDN w:val="0"/>
              <w:adjustRightInd w:val="0"/>
              <w:spacing w:line="240" w:lineRule="exact"/>
              <w:ind w:firstLine="595"/>
              <w:rPr>
                <w:sz w:val="22"/>
              </w:rPr>
            </w:pPr>
            <w:r w:rsidRPr="00D7020D">
              <w:rPr>
                <w:sz w:val="22"/>
              </w:rPr>
              <w:t>4.2.</w:t>
            </w:r>
            <w:r w:rsidRPr="00D7020D">
              <w:rPr>
                <w:sz w:val="22"/>
              </w:rPr>
              <w:tab/>
              <w:t>Экспертиза Учетной  политики для  целей  бухгалтерского учета и</w:t>
            </w:r>
            <w:r>
              <w:rPr>
                <w:sz w:val="22"/>
              </w:rPr>
              <w:t xml:space="preserve"> </w:t>
            </w:r>
            <w:r w:rsidRPr="00D7020D">
              <w:rPr>
                <w:sz w:val="22"/>
              </w:rPr>
              <w:t>налогообложения:</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проверка соответствия формы и сроков принятия документов по учетной политике требованиям нормативных актов;</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проверка   состава   и   содержания   учетной   политики на предмет соответствия требованиям нормативных актов;</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проверка последовательности применения учетной политики, в том числе установление    наличия    способов    учета,   отличных от установленных нормативными документами, но позволяющих Предприятию достоверно отразить имущественное состояние и финансовые результаты;</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оценка раскрытия в учетной политике избранных способов ведения бухгалтерского   учета,   существенно   влияющих   на   принятие   решений пользователями бухгалтерской отчетности;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оценка раскрытия в учетной политике избранных способов ведения налогового  учета,  оказывающих  существенное  влияние  на формирование налоговой отчетности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инвестиций    в   объекты    государственной    (муниципальной) собственности,      при      осуществлении      полномочий      государственного (муниципального) заказчика.</w:t>
            </w:r>
          </w:p>
          <w:p w:rsidR="00661319" w:rsidRPr="00D7020D" w:rsidRDefault="00661319" w:rsidP="00661319">
            <w:pPr>
              <w:keepNext/>
              <w:keepLines/>
              <w:widowControl w:val="0"/>
              <w:autoSpaceDE w:val="0"/>
              <w:autoSpaceDN w:val="0"/>
              <w:adjustRightInd w:val="0"/>
              <w:spacing w:line="245" w:lineRule="exact"/>
              <w:ind w:firstLine="595"/>
              <w:rPr>
                <w:i/>
                <w:iCs/>
                <w:sz w:val="22"/>
              </w:rPr>
            </w:pPr>
            <w:r w:rsidRPr="00D7020D">
              <w:rPr>
                <w:i/>
                <w:iCs/>
                <w:sz w:val="22"/>
              </w:rPr>
              <w:t>По регулируемым видам деятельности.</w:t>
            </w:r>
          </w:p>
          <w:p w:rsidR="00661319" w:rsidRPr="00D7020D" w:rsidRDefault="00661319" w:rsidP="00661319">
            <w:pPr>
              <w:keepNext/>
              <w:keepLines/>
              <w:widowControl w:val="0"/>
              <w:tabs>
                <w:tab w:val="left" w:pos="787"/>
              </w:tabs>
              <w:autoSpaceDE w:val="0"/>
              <w:autoSpaceDN w:val="0"/>
              <w:adjustRightInd w:val="0"/>
              <w:spacing w:line="245" w:lineRule="exact"/>
              <w:ind w:firstLine="595"/>
              <w:rPr>
                <w:sz w:val="22"/>
              </w:rPr>
            </w:pPr>
            <w:r w:rsidRPr="00D7020D">
              <w:rPr>
                <w:sz w:val="22"/>
              </w:rPr>
              <w:t>4.3.</w:t>
            </w:r>
            <w:r w:rsidRPr="00D7020D">
              <w:rPr>
                <w:sz w:val="22"/>
              </w:rPr>
              <w:tab/>
              <w:t xml:space="preserve">Наличие в учетной политике организации сведений </w:t>
            </w:r>
            <w:r w:rsidRPr="00D7020D">
              <w:rPr>
                <w:sz w:val="22"/>
              </w:rPr>
              <w:lastRenderedPageBreak/>
              <w:t>об обязательном</w:t>
            </w:r>
            <w:r>
              <w:rPr>
                <w:sz w:val="22"/>
              </w:rPr>
              <w:t xml:space="preserve"> </w:t>
            </w:r>
            <w:r w:rsidRPr="00D7020D">
              <w:rPr>
                <w:sz w:val="22"/>
              </w:rPr>
              <w:t>ведении раздельного бухгалтерского учета по регулируемым видам деятельности: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сведений   о   регулируемых   видах деятельности с целью отражения прямых расходов (доходов) организации на регулируемые виды деятельности и расходов (доходов) по прочим видам деятельности;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принцип распределения косвенных расходов по регулируемым и прочим видам деятельности;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наличие в учетной политике сведений о раздельном бухгалтерском учете расходов (доходов) по технологическому присоединению к сетям;</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методика формирования финансового результата в разрезе регулируемых и прочих видов деятельности.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3403" w:type="dxa"/>
            <w:gridSpan w:val="2"/>
            <w:vMerge/>
            <w:tcBorders>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pPr>
          </w:p>
        </w:tc>
        <w:tc>
          <w:tcPr>
            <w:tcW w:w="6520" w:type="dxa"/>
            <w:vMerge/>
            <w:tcBorders>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5.</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bCs/>
                <w:sz w:val="22"/>
              </w:rPr>
              <w:t xml:space="preserve">Проверить и подтвердить правильность отражения в учете </w:t>
            </w:r>
            <w:r w:rsidRPr="00D7020D">
              <w:rPr>
                <w:b/>
                <w:sz w:val="22"/>
              </w:rPr>
              <w:t>внеоборотных</w:t>
            </w:r>
            <w:r>
              <w:rPr>
                <w:b/>
                <w:sz w:val="22"/>
              </w:rPr>
              <w:t xml:space="preserve"> </w:t>
            </w:r>
            <w:r w:rsidRPr="00D7020D">
              <w:rPr>
                <w:b/>
                <w:bCs/>
                <w:sz w:val="22"/>
              </w:rPr>
              <w:t>активов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5.1.</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основных средств.</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78"/>
              </w:tabs>
              <w:autoSpaceDE w:val="0"/>
              <w:autoSpaceDN w:val="0"/>
              <w:adjustRightInd w:val="0"/>
              <w:spacing w:line="226" w:lineRule="exact"/>
              <w:ind w:firstLine="595"/>
              <w:rPr>
                <w:sz w:val="22"/>
              </w:rPr>
            </w:pPr>
            <w:r w:rsidRPr="00D7020D">
              <w:rPr>
                <w:sz w:val="22"/>
              </w:rPr>
              <w:t>5.1.1.</w:t>
            </w:r>
            <w:r w:rsidRPr="00D7020D">
              <w:rPr>
                <w:sz w:val="22"/>
              </w:rPr>
              <w:tab/>
              <w:t>Проверка соблюдения Предприятием порядка регистрации прав на</w:t>
            </w:r>
            <w:r>
              <w:rPr>
                <w:sz w:val="22"/>
              </w:rPr>
              <w:t xml:space="preserve"> </w:t>
            </w:r>
            <w:r w:rsidRPr="00D7020D">
              <w:rPr>
                <w:sz w:val="22"/>
              </w:rPr>
              <w:t>недвижимое имущество.</w:t>
            </w:r>
          </w:p>
          <w:p w:rsidR="00661319" w:rsidRPr="00D7020D" w:rsidRDefault="00661319" w:rsidP="00661319">
            <w:pPr>
              <w:keepNext/>
              <w:keepLines/>
              <w:widowControl w:val="0"/>
              <w:tabs>
                <w:tab w:val="left" w:pos="878"/>
              </w:tabs>
              <w:autoSpaceDE w:val="0"/>
              <w:autoSpaceDN w:val="0"/>
              <w:adjustRightInd w:val="0"/>
              <w:spacing w:line="226" w:lineRule="exact"/>
              <w:ind w:firstLine="595"/>
              <w:rPr>
                <w:sz w:val="22"/>
              </w:rPr>
            </w:pPr>
            <w:r w:rsidRPr="00D7020D">
              <w:rPr>
                <w:sz w:val="22"/>
              </w:rPr>
              <w:t>5.1.2.</w:t>
            </w:r>
            <w:r w:rsidRPr="00D7020D">
              <w:rPr>
                <w:sz w:val="22"/>
              </w:rPr>
              <w:tab/>
              <w:t>Поверка полноты и правильности оформления право устанавливающих</w:t>
            </w:r>
            <w:r>
              <w:rPr>
                <w:sz w:val="22"/>
              </w:rPr>
              <w:t xml:space="preserve"> </w:t>
            </w:r>
            <w:r w:rsidRPr="00D7020D">
              <w:rPr>
                <w:sz w:val="22"/>
              </w:rPr>
              <w:t>документов на земельные участки.</w:t>
            </w:r>
          </w:p>
          <w:p w:rsidR="00661319" w:rsidRPr="00D7020D" w:rsidRDefault="00661319" w:rsidP="00661319">
            <w:pPr>
              <w:keepNext/>
              <w:keepLines/>
              <w:widowControl w:val="0"/>
              <w:tabs>
                <w:tab w:val="left" w:pos="878"/>
              </w:tabs>
              <w:autoSpaceDE w:val="0"/>
              <w:autoSpaceDN w:val="0"/>
              <w:adjustRightInd w:val="0"/>
              <w:spacing w:line="226" w:lineRule="exact"/>
              <w:ind w:firstLine="595"/>
              <w:rPr>
                <w:sz w:val="22"/>
              </w:rPr>
            </w:pPr>
            <w:r w:rsidRPr="00D7020D">
              <w:rPr>
                <w:sz w:val="22"/>
              </w:rPr>
              <w:t>5.1.3.</w:t>
            </w:r>
            <w:r w:rsidRPr="00D7020D">
              <w:rPr>
                <w:sz w:val="22"/>
              </w:rPr>
              <w:tab/>
              <w:t>Оценка сохранности и проверка наличия объектов основных средств:</w:t>
            </w:r>
          </w:p>
          <w:p w:rsidR="00661319" w:rsidRPr="00D7020D" w:rsidRDefault="00661319" w:rsidP="00661319">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проверка наличия приказов о назначении материально-ответственных лиц, договоров о материальной ответственности с ними;</w:t>
            </w:r>
          </w:p>
          <w:p w:rsidR="00661319" w:rsidRPr="00D7020D" w:rsidRDefault="00661319" w:rsidP="00661319">
            <w:pPr>
              <w:keepNext/>
              <w:keepLines/>
              <w:widowControl w:val="0"/>
              <w:autoSpaceDE w:val="0"/>
              <w:autoSpaceDN w:val="0"/>
              <w:adjustRightInd w:val="0"/>
              <w:spacing w:line="250" w:lineRule="exact"/>
              <w:ind w:firstLine="595"/>
              <w:rPr>
                <w:sz w:val="22"/>
              </w:rPr>
            </w:pPr>
            <w:r w:rsidRPr="00D7020D">
              <w:rPr>
                <w:sz w:val="22"/>
              </w:rPr>
              <w:t>•   проверка соблюдения установленных Предприятием сроков проведения инвентаризации основных средств;</w:t>
            </w:r>
          </w:p>
          <w:p w:rsidR="00661319" w:rsidRPr="00D7020D" w:rsidRDefault="00661319" w:rsidP="00661319">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отражения   па   счетах   бухгалтерского   учета   результатов инвентаризации.</w:t>
            </w:r>
          </w:p>
          <w:p w:rsidR="00661319" w:rsidRPr="00D7020D" w:rsidRDefault="00661319" w:rsidP="00661319">
            <w:pPr>
              <w:keepNext/>
              <w:keepLines/>
              <w:widowControl w:val="0"/>
              <w:tabs>
                <w:tab w:val="left" w:pos="878"/>
              </w:tabs>
              <w:autoSpaceDE w:val="0"/>
              <w:autoSpaceDN w:val="0"/>
              <w:adjustRightInd w:val="0"/>
              <w:spacing w:line="230" w:lineRule="exact"/>
              <w:ind w:firstLine="595"/>
              <w:rPr>
                <w:sz w:val="22"/>
              </w:rPr>
            </w:pPr>
            <w:r w:rsidRPr="00D7020D">
              <w:rPr>
                <w:sz w:val="22"/>
              </w:rPr>
              <w:t>5.1.4.</w:t>
            </w:r>
            <w:r w:rsidRPr="00D7020D">
              <w:rPr>
                <w:sz w:val="22"/>
              </w:rPr>
              <w:tab/>
              <w:t>Проверка  правильности   отнесения  объектов  основных  средств  к</w:t>
            </w:r>
            <w:r>
              <w:rPr>
                <w:sz w:val="22"/>
              </w:rPr>
              <w:t xml:space="preserve"> </w:t>
            </w:r>
            <w:r w:rsidRPr="00D7020D">
              <w:rPr>
                <w:sz w:val="22"/>
              </w:rPr>
              <w:t>амортизируемому имуществу для целей бухгалтерского и налогового учета.</w:t>
            </w:r>
          </w:p>
          <w:p w:rsidR="00661319" w:rsidRPr="00D7020D" w:rsidRDefault="00661319" w:rsidP="00661319">
            <w:pPr>
              <w:keepNext/>
              <w:keepLines/>
              <w:widowControl w:val="0"/>
              <w:tabs>
                <w:tab w:val="left" w:pos="878"/>
              </w:tabs>
              <w:autoSpaceDE w:val="0"/>
              <w:autoSpaceDN w:val="0"/>
              <w:adjustRightInd w:val="0"/>
              <w:spacing w:line="230" w:lineRule="exact"/>
              <w:ind w:firstLine="595"/>
              <w:rPr>
                <w:sz w:val="22"/>
              </w:rPr>
            </w:pPr>
            <w:r w:rsidRPr="00D7020D">
              <w:rPr>
                <w:sz w:val="22"/>
              </w:rPr>
              <w:t>5.1.5.</w:t>
            </w:r>
            <w:r w:rsidRPr="00D7020D">
              <w:rPr>
                <w:sz w:val="22"/>
              </w:rPr>
              <w:tab/>
              <w:t>Анализ и оценка системы бухгалтерского учета, оформления первичных</w:t>
            </w:r>
            <w:r>
              <w:rPr>
                <w:sz w:val="22"/>
              </w:rPr>
              <w:t xml:space="preserve"> </w:t>
            </w:r>
            <w:r w:rsidRPr="00D7020D">
              <w:rPr>
                <w:sz w:val="22"/>
              </w:rPr>
              <w:t>документов по движению основных средств.</w:t>
            </w:r>
          </w:p>
          <w:p w:rsidR="00661319" w:rsidRPr="00D7020D" w:rsidRDefault="00661319" w:rsidP="00661319">
            <w:pPr>
              <w:keepNext/>
              <w:keepLines/>
              <w:widowControl w:val="0"/>
              <w:tabs>
                <w:tab w:val="left" w:pos="878"/>
              </w:tabs>
              <w:autoSpaceDE w:val="0"/>
              <w:autoSpaceDN w:val="0"/>
              <w:adjustRightInd w:val="0"/>
              <w:spacing w:line="230" w:lineRule="exact"/>
              <w:ind w:firstLine="595"/>
              <w:rPr>
                <w:sz w:val="22"/>
              </w:rPr>
            </w:pPr>
            <w:r w:rsidRPr="00D7020D">
              <w:rPr>
                <w:sz w:val="22"/>
              </w:rPr>
              <w:t>5.1.6.</w:t>
            </w:r>
            <w:r w:rsidRPr="00D7020D">
              <w:rPr>
                <w:sz w:val="22"/>
              </w:rPr>
              <w:tab/>
              <w:t>Анализ и оценка обоснованности изменения первоначальной стоимости</w:t>
            </w:r>
            <w:r>
              <w:rPr>
                <w:sz w:val="22"/>
              </w:rPr>
              <w:t xml:space="preserve"> </w:t>
            </w:r>
            <w:r w:rsidRPr="00D7020D">
              <w:rPr>
                <w:sz w:val="22"/>
              </w:rPr>
              <w:t>основных средств для целей бухгалтерского и налогового учета.</w:t>
            </w:r>
          </w:p>
          <w:p w:rsidR="00661319" w:rsidRPr="00D7020D" w:rsidRDefault="00661319" w:rsidP="00661319">
            <w:pPr>
              <w:keepNext/>
              <w:keepLines/>
              <w:widowControl w:val="0"/>
              <w:tabs>
                <w:tab w:val="left" w:pos="878"/>
              </w:tabs>
              <w:autoSpaceDE w:val="0"/>
              <w:autoSpaceDN w:val="0"/>
              <w:adjustRightInd w:val="0"/>
              <w:spacing w:line="230" w:lineRule="exact"/>
              <w:ind w:firstLine="595"/>
              <w:rPr>
                <w:sz w:val="22"/>
              </w:rPr>
            </w:pPr>
            <w:r w:rsidRPr="00D7020D">
              <w:rPr>
                <w:sz w:val="22"/>
              </w:rPr>
              <w:t>5.1.7.</w:t>
            </w:r>
            <w:r w:rsidRPr="00D7020D">
              <w:rPr>
                <w:sz w:val="22"/>
              </w:rPr>
              <w:tab/>
              <w:t>Анализ правильности начисления амортизации по объектам основных</w:t>
            </w:r>
            <w:r>
              <w:rPr>
                <w:sz w:val="22"/>
              </w:rPr>
              <w:t xml:space="preserve"> </w:t>
            </w:r>
            <w:r w:rsidRPr="00D7020D">
              <w:rPr>
                <w:sz w:val="22"/>
              </w:rPr>
              <w:t>средств для целей бухгалтерского и налогового учета.</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5.1.8. Анализ и оценка правильности отражения на счетах бухгалтерского учета расходов, связанных с проведением всех видов ремонтов объектов основных средств.</w:t>
            </w:r>
          </w:p>
          <w:p w:rsidR="00661319" w:rsidRPr="00D7020D" w:rsidRDefault="00661319" w:rsidP="00661319">
            <w:pPr>
              <w:keepNext/>
              <w:keepLines/>
              <w:widowControl w:val="0"/>
              <w:tabs>
                <w:tab w:val="left" w:pos="878"/>
              </w:tabs>
              <w:autoSpaceDE w:val="0"/>
              <w:autoSpaceDN w:val="0"/>
              <w:adjustRightInd w:val="0"/>
              <w:spacing w:line="230" w:lineRule="exact"/>
              <w:ind w:firstLine="595"/>
              <w:rPr>
                <w:sz w:val="22"/>
              </w:rPr>
            </w:pPr>
            <w:r w:rsidRPr="00D7020D">
              <w:rPr>
                <w:sz w:val="22"/>
              </w:rPr>
              <w:t>5.1.9.</w:t>
            </w:r>
            <w:r w:rsidRPr="00D7020D">
              <w:rPr>
                <w:sz w:val="22"/>
              </w:rPr>
              <w:tab/>
              <w:t>Анализ полноты оприходования и правильности оценки материальных</w:t>
            </w:r>
            <w:r>
              <w:rPr>
                <w:sz w:val="22"/>
              </w:rPr>
              <w:t xml:space="preserve"> </w:t>
            </w:r>
            <w:r w:rsidRPr="00D7020D">
              <w:rPr>
                <w:sz w:val="22"/>
              </w:rPr>
              <w:t>ценностей, остающихся после ликвидации объектов основных средств.</w:t>
            </w:r>
          </w:p>
          <w:p w:rsidR="00661319" w:rsidRPr="00D7020D" w:rsidRDefault="00661319" w:rsidP="00661319">
            <w:pPr>
              <w:keepNext/>
              <w:keepLines/>
              <w:widowControl w:val="0"/>
              <w:tabs>
                <w:tab w:val="left" w:pos="984"/>
              </w:tabs>
              <w:autoSpaceDE w:val="0"/>
              <w:autoSpaceDN w:val="0"/>
              <w:adjustRightInd w:val="0"/>
              <w:spacing w:line="230" w:lineRule="exact"/>
              <w:ind w:firstLine="595"/>
              <w:rPr>
                <w:sz w:val="22"/>
              </w:rPr>
            </w:pPr>
            <w:r w:rsidRPr="00D7020D">
              <w:rPr>
                <w:sz w:val="22"/>
              </w:rPr>
              <w:t>5.1.10.</w:t>
            </w:r>
            <w:r w:rsidRPr="00D7020D">
              <w:rPr>
                <w:sz w:val="22"/>
              </w:rPr>
              <w:tab/>
              <w:t>Анализ обоснованности и порядка отражения на счетах бухгалтерского</w:t>
            </w:r>
            <w:r>
              <w:rPr>
                <w:sz w:val="22"/>
              </w:rPr>
              <w:t xml:space="preserve"> </w:t>
            </w:r>
            <w:r w:rsidRPr="00D7020D">
              <w:rPr>
                <w:sz w:val="22"/>
              </w:rPr>
              <w:t>учета, начисления соответствующих налогов по хозяйственным операциям,</w:t>
            </w:r>
            <w:r>
              <w:rPr>
                <w:sz w:val="22"/>
              </w:rPr>
              <w:t xml:space="preserve"> </w:t>
            </w:r>
            <w:r w:rsidRPr="00D7020D">
              <w:rPr>
                <w:sz w:val="22"/>
              </w:rPr>
              <w:t>связанным с движением и выбытием основных средств.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5.3.</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незавершенного строительства             и капитальных вложений.</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5.3.1.</w:t>
            </w:r>
            <w:r w:rsidRPr="00D7020D">
              <w:rPr>
                <w:sz w:val="22"/>
              </w:rPr>
              <w:tab/>
              <w:t>Анализ организации бухгалтерского учета долгосрочных инвестиций(затрат на строительство, приобретение отдельных объектов основных средств не</w:t>
            </w:r>
            <w:r>
              <w:rPr>
                <w:sz w:val="22"/>
              </w:rPr>
              <w:t xml:space="preserve"> </w:t>
            </w:r>
            <w:r w:rsidRPr="00D7020D">
              <w:rPr>
                <w:sz w:val="22"/>
              </w:rPr>
              <w:t>требующих    монтажа):     организация    аналитического    учета.    Системы</w:t>
            </w:r>
            <w:r>
              <w:rPr>
                <w:sz w:val="22"/>
              </w:rPr>
              <w:t xml:space="preserve"> </w:t>
            </w:r>
            <w:r w:rsidRPr="00D7020D">
              <w:rPr>
                <w:sz w:val="22"/>
              </w:rPr>
              <w:t>документооборота в разрезе возведения объектов подрядным и хозяйственным</w:t>
            </w:r>
            <w:r>
              <w:rPr>
                <w:sz w:val="22"/>
              </w:rPr>
              <w:t xml:space="preserve"> </w:t>
            </w:r>
            <w:r w:rsidRPr="00D7020D">
              <w:rPr>
                <w:sz w:val="22"/>
              </w:rPr>
              <w:t>способом.</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5.3.2.</w:t>
            </w:r>
            <w:r w:rsidRPr="00D7020D">
              <w:rPr>
                <w:sz w:val="22"/>
              </w:rPr>
              <w:tab/>
              <w:t>Анализ порядка оформления первичных документов, на основе которых</w:t>
            </w:r>
            <w:r>
              <w:rPr>
                <w:sz w:val="22"/>
              </w:rPr>
              <w:t xml:space="preserve"> </w:t>
            </w:r>
            <w:r w:rsidRPr="00D7020D">
              <w:rPr>
                <w:sz w:val="22"/>
              </w:rPr>
              <w:t>осуществляется учет расходов по незавершенному строительству и капитальным</w:t>
            </w:r>
            <w:r>
              <w:rPr>
                <w:sz w:val="22"/>
              </w:rPr>
              <w:t xml:space="preserve"> </w:t>
            </w:r>
            <w:r w:rsidRPr="00D7020D">
              <w:rPr>
                <w:sz w:val="22"/>
              </w:rPr>
              <w:t>вложениям.</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5.3.3.</w:t>
            </w:r>
            <w:r w:rsidRPr="00D7020D">
              <w:rPr>
                <w:sz w:val="22"/>
              </w:rPr>
              <w:tab/>
              <w:t>Анализ учета НДС (начисление и принятие НДС в качестве вычетов) по</w:t>
            </w:r>
            <w:r>
              <w:rPr>
                <w:sz w:val="22"/>
              </w:rPr>
              <w:t xml:space="preserve"> </w:t>
            </w:r>
            <w:r w:rsidRPr="00D7020D">
              <w:rPr>
                <w:sz w:val="22"/>
              </w:rPr>
              <w:t>хозяйственным операциям, связанным с долгосрочными инвестициями.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5.4.</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отложенных налоговых активов.</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5.4.1.</w:t>
            </w:r>
            <w:r w:rsidRPr="00D7020D">
              <w:rPr>
                <w:sz w:val="22"/>
              </w:rPr>
              <w:tab/>
              <w:t>Анализ порядка реализации учета в соответствии с ПЬУ 18/02.</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lastRenderedPageBreak/>
              <w:t>5.4.2.</w:t>
            </w:r>
            <w:r w:rsidRPr="00D7020D">
              <w:rPr>
                <w:sz w:val="22"/>
              </w:rPr>
              <w:tab/>
              <w:t>Проверка  отражения  на  счетах бухгалтерского учета  отложенных</w:t>
            </w:r>
            <w:r>
              <w:rPr>
                <w:sz w:val="22"/>
              </w:rPr>
              <w:t xml:space="preserve"> </w:t>
            </w:r>
            <w:r w:rsidRPr="00D7020D">
              <w:rPr>
                <w:sz w:val="22"/>
              </w:rPr>
              <w:t>налоговых активов.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5.5.</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Аудит прочих внеоборотных активов.</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5.5.1. Анализ структуры прочих внеоборотных активов полноты правильности их отражения на счетах бухгалтерского и налогового учетов.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5.6</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Аудит вложений    во внеоборотные активы.</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i/>
                <w:iCs/>
                <w:sz w:val="22"/>
              </w:rPr>
            </w:pPr>
            <w:r w:rsidRPr="00D7020D">
              <w:rPr>
                <w:i/>
                <w:iCs/>
                <w:sz w:val="22"/>
              </w:rPr>
              <w:t>По регулируемым видам деятельности.</w:t>
            </w:r>
          </w:p>
          <w:p w:rsidR="00661319" w:rsidRPr="00D7020D" w:rsidRDefault="00661319" w:rsidP="00661319">
            <w:pPr>
              <w:keepNext/>
              <w:keepLines/>
              <w:widowControl w:val="0"/>
              <w:tabs>
                <w:tab w:val="left" w:pos="878"/>
              </w:tabs>
              <w:autoSpaceDE w:val="0"/>
              <w:autoSpaceDN w:val="0"/>
              <w:adjustRightInd w:val="0"/>
              <w:spacing w:line="226" w:lineRule="exact"/>
              <w:ind w:firstLine="595"/>
              <w:rPr>
                <w:sz w:val="22"/>
              </w:rPr>
            </w:pPr>
            <w:r w:rsidRPr="00D7020D">
              <w:rPr>
                <w:sz w:val="22"/>
              </w:rPr>
              <w:t>5.6.1.</w:t>
            </w:r>
            <w:r w:rsidRPr="00D7020D">
              <w:rPr>
                <w:sz w:val="22"/>
              </w:rPr>
              <w:tab/>
              <w:t>Проверка наличия раздельного учета в регистрах бухгалтерского учета</w:t>
            </w:r>
            <w:r>
              <w:rPr>
                <w:sz w:val="22"/>
              </w:rPr>
              <w:t xml:space="preserve"> </w:t>
            </w:r>
            <w:r w:rsidRPr="00D7020D">
              <w:rPr>
                <w:sz w:val="22"/>
              </w:rPr>
              <w:t>расходов по строительству или приобретению основных средств за счет</w:t>
            </w:r>
            <w:r>
              <w:rPr>
                <w:sz w:val="22"/>
              </w:rPr>
              <w:t xml:space="preserve"> </w:t>
            </w:r>
            <w:r w:rsidRPr="00D7020D">
              <w:rPr>
                <w:sz w:val="22"/>
              </w:rPr>
              <w:t>инвестиционной   составляющей   в   тарифе   организаций,   осуществляющих</w:t>
            </w:r>
            <w:r>
              <w:rPr>
                <w:sz w:val="22"/>
              </w:rPr>
              <w:t xml:space="preserve"> </w:t>
            </w:r>
            <w:r w:rsidRPr="00D7020D">
              <w:rPr>
                <w:sz w:val="22"/>
              </w:rPr>
              <w:t>регулируемые виды деятельности,</w:t>
            </w:r>
          </w:p>
          <w:p w:rsidR="00661319" w:rsidRPr="00D7020D" w:rsidRDefault="00661319" w:rsidP="00661319">
            <w:pPr>
              <w:keepNext/>
              <w:keepLines/>
              <w:widowControl w:val="0"/>
              <w:tabs>
                <w:tab w:val="left" w:pos="878"/>
              </w:tabs>
              <w:autoSpaceDE w:val="0"/>
              <w:autoSpaceDN w:val="0"/>
              <w:adjustRightInd w:val="0"/>
              <w:spacing w:line="226" w:lineRule="exact"/>
              <w:ind w:firstLine="595"/>
              <w:rPr>
                <w:sz w:val="22"/>
              </w:rPr>
            </w:pPr>
            <w:r w:rsidRPr="00D7020D">
              <w:rPr>
                <w:sz w:val="22"/>
              </w:rPr>
              <w:t>5.6.2.</w:t>
            </w:r>
            <w:r w:rsidRPr="00D7020D">
              <w:rPr>
                <w:sz w:val="22"/>
              </w:rPr>
              <w:tab/>
              <w:t>Наличие раздельного бухгалтерского учета расходов по строительству</w:t>
            </w:r>
            <w:r>
              <w:rPr>
                <w:sz w:val="22"/>
              </w:rPr>
              <w:t xml:space="preserve"> </w:t>
            </w:r>
            <w:r w:rsidRPr="00D7020D">
              <w:rPr>
                <w:sz w:val="22"/>
              </w:rPr>
              <w:t>основных   средств   за   счет   инвестиционной   составляющей   в   тарифе   и</w:t>
            </w:r>
            <w:r>
              <w:rPr>
                <w:sz w:val="22"/>
              </w:rPr>
              <w:t xml:space="preserve"> </w:t>
            </w:r>
            <w:r w:rsidRPr="00D7020D">
              <w:rPr>
                <w:sz w:val="22"/>
              </w:rPr>
              <w:t>технологическому присоединению к сетям.</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b/>
                <w:bCs/>
                <w:sz w:val="22"/>
              </w:rPr>
              <w:t xml:space="preserve">Проверить </w:t>
            </w:r>
            <w:r w:rsidRPr="00D7020D">
              <w:rPr>
                <w:b/>
                <w:sz w:val="22"/>
              </w:rPr>
              <w:t>и подтвердить правильность</w:t>
            </w:r>
            <w:r>
              <w:rPr>
                <w:b/>
                <w:sz w:val="22"/>
              </w:rPr>
              <w:t xml:space="preserve"> </w:t>
            </w:r>
            <w:r w:rsidRPr="00D7020D">
              <w:rPr>
                <w:b/>
                <w:bCs/>
                <w:sz w:val="22"/>
              </w:rPr>
              <w:t xml:space="preserve">отражения </w:t>
            </w:r>
            <w:r w:rsidRPr="00D7020D">
              <w:rPr>
                <w:b/>
                <w:sz w:val="22"/>
              </w:rPr>
              <w:t>в учете оборотных активов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6.1.</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Аудит запасов</w:t>
            </w:r>
          </w:p>
          <w:p w:rsidR="00661319" w:rsidRPr="00D7020D" w:rsidRDefault="00661319" w:rsidP="00661319">
            <w:pPr>
              <w:keepNext/>
              <w:keepLines/>
              <w:widowControl w:val="0"/>
              <w:autoSpaceDE w:val="0"/>
              <w:autoSpaceDN w:val="0"/>
              <w:adjustRightInd w:val="0"/>
              <w:spacing w:line="226" w:lineRule="exact"/>
              <w:ind w:firstLine="595"/>
              <w:rPr>
                <w:sz w:val="22"/>
              </w:rPr>
            </w:pP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6.1.1.</w:t>
            </w:r>
            <w:r w:rsidRPr="00D7020D">
              <w:rPr>
                <w:sz w:val="22"/>
              </w:rPr>
              <w:tab/>
              <w:t>Анализ   порядка   организации   аналитического   учета   на   счетах</w:t>
            </w:r>
            <w:r>
              <w:rPr>
                <w:sz w:val="22"/>
              </w:rPr>
              <w:t xml:space="preserve"> </w:t>
            </w:r>
            <w:r w:rsidRPr="00D7020D">
              <w:rPr>
                <w:sz w:val="22"/>
              </w:rPr>
              <w:t>бухгалтерского учета, а также организации складского учета.</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6.1.2.</w:t>
            </w:r>
            <w:r w:rsidRPr="00D7020D">
              <w:rPr>
                <w:sz w:val="22"/>
              </w:rPr>
              <w:tab/>
              <w:t>Анализ порядка учета и отражения на счетах бухгалтерского учета</w:t>
            </w:r>
            <w:r>
              <w:rPr>
                <w:sz w:val="22"/>
              </w:rPr>
              <w:t xml:space="preserve"> </w:t>
            </w:r>
            <w:r w:rsidRPr="00D7020D">
              <w:rPr>
                <w:sz w:val="22"/>
              </w:rPr>
              <w:t>движения ТМЦ в разрезе: основных и вспомогательных материалов, запасных</w:t>
            </w:r>
            <w:r>
              <w:rPr>
                <w:sz w:val="22"/>
              </w:rPr>
              <w:t xml:space="preserve"> </w:t>
            </w:r>
            <w:r w:rsidRPr="00D7020D">
              <w:rPr>
                <w:sz w:val="22"/>
              </w:rPr>
              <w:t>частей, хозяйственного инвентаря, специальной одежды.</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6.1.3.</w:t>
            </w:r>
            <w:r w:rsidRPr="00D7020D">
              <w:rPr>
                <w:sz w:val="22"/>
              </w:rPr>
              <w:tab/>
              <w:t>Анализ правильности и обоснованности формирования расходов на</w:t>
            </w:r>
            <w:r>
              <w:rPr>
                <w:sz w:val="22"/>
              </w:rPr>
              <w:t xml:space="preserve"> </w:t>
            </w:r>
            <w:r w:rsidRPr="00D7020D">
              <w:rPr>
                <w:sz w:val="22"/>
              </w:rPr>
              <w:t>приобретение материалов, транспортных расходов, связанных с приобретением</w:t>
            </w:r>
            <w:r>
              <w:rPr>
                <w:sz w:val="22"/>
              </w:rPr>
              <w:t xml:space="preserve"> </w:t>
            </w:r>
            <w:r w:rsidRPr="00D7020D">
              <w:rPr>
                <w:sz w:val="22"/>
              </w:rPr>
              <w:t>ТМЦ, порядок учета       расходов в системе бухгалтерского и налогового учета.</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6.1.4.</w:t>
            </w:r>
            <w:r w:rsidRPr="00D7020D">
              <w:rPr>
                <w:sz w:val="22"/>
              </w:rPr>
              <w:tab/>
              <w:t>Анализ   системы   внутреннего   контроля   в   части   обеспечения</w:t>
            </w:r>
            <w:r>
              <w:rPr>
                <w:sz w:val="22"/>
              </w:rPr>
              <w:t xml:space="preserve"> </w:t>
            </w:r>
            <w:r w:rsidRPr="00D7020D">
              <w:rPr>
                <w:sz w:val="22"/>
              </w:rPr>
              <w:t>рационального использования и сохранности материальных ценностей:</w:t>
            </w:r>
          </w:p>
          <w:p w:rsidR="00661319" w:rsidRPr="00D7020D" w:rsidRDefault="00661319" w:rsidP="00661319">
            <w:pPr>
              <w:keepNext/>
              <w:keepLines/>
              <w:widowControl w:val="0"/>
              <w:tabs>
                <w:tab w:val="left" w:pos="902"/>
              </w:tabs>
              <w:autoSpaceDE w:val="0"/>
              <w:autoSpaceDN w:val="0"/>
              <w:adjustRightInd w:val="0"/>
              <w:spacing w:line="250" w:lineRule="exact"/>
              <w:ind w:firstLine="595"/>
              <w:rPr>
                <w:sz w:val="22"/>
              </w:rPr>
            </w:pPr>
            <w:r w:rsidRPr="00D7020D">
              <w:rPr>
                <w:sz w:val="22"/>
              </w:rPr>
              <w:t>•</w:t>
            </w:r>
            <w:r w:rsidRPr="00D7020D">
              <w:rPr>
                <w:sz w:val="22"/>
              </w:rPr>
              <w:tab/>
              <w:t>назначение материально-ответственных лиц, заключение с материально-ответственными лицами договоров о материальной ответственности, порядок выдачи доверенностей соответствующим должностным лицам;</w:t>
            </w:r>
          </w:p>
          <w:p w:rsidR="00661319" w:rsidRPr="00D7020D" w:rsidRDefault="00661319" w:rsidP="00661319">
            <w:pPr>
              <w:keepNext/>
              <w:keepLines/>
              <w:widowControl w:val="0"/>
              <w:tabs>
                <w:tab w:val="left" w:pos="902"/>
              </w:tabs>
              <w:autoSpaceDE w:val="0"/>
              <w:autoSpaceDN w:val="0"/>
              <w:adjustRightInd w:val="0"/>
              <w:spacing w:line="250" w:lineRule="exact"/>
              <w:ind w:firstLine="595"/>
              <w:rPr>
                <w:sz w:val="22"/>
              </w:rPr>
            </w:pPr>
            <w:r w:rsidRPr="00D7020D">
              <w:rPr>
                <w:sz w:val="22"/>
              </w:rPr>
              <w:t>•порядок   проведения   инвентаризации   и отражения   результатов инвентаризации на счетах бухгалтерского учета.</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6.1.5.</w:t>
            </w:r>
            <w:r w:rsidRPr="00D7020D">
              <w:rPr>
                <w:sz w:val="22"/>
              </w:rPr>
              <w:tab/>
              <w:t>Анализ      соответствия      фактически      применяемой      системы</w:t>
            </w:r>
            <w:r>
              <w:rPr>
                <w:sz w:val="22"/>
              </w:rPr>
              <w:t xml:space="preserve"> </w:t>
            </w:r>
            <w:r w:rsidRPr="00D7020D">
              <w:rPr>
                <w:sz w:val="22"/>
              </w:rPr>
              <w:t>документооборота в целях обоснования хозяйственных операций по движению</w:t>
            </w:r>
            <w:r>
              <w:rPr>
                <w:sz w:val="22"/>
              </w:rPr>
              <w:t xml:space="preserve"> </w:t>
            </w:r>
            <w:r w:rsidRPr="00D7020D">
              <w:rPr>
                <w:sz w:val="22"/>
              </w:rPr>
              <w:t>ТМЦ установленному порядку.</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6.1.6.</w:t>
            </w:r>
            <w:r w:rsidRPr="00D7020D">
              <w:rPr>
                <w:sz w:val="22"/>
              </w:rPr>
              <w:tab/>
              <w:t>Проверка полноты и своевременности оприходования ТМЦ.</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6.1.7.</w:t>
            </w:r>
            <w:r w:rsidRPr="00D7020D">
              <w:rPr>
                <w:sz w:val="22"/>
              </w:rPr>
              <w:tab/>
              <w:t>Анализ обоснованности отражения на счетах бухгалтерского учета и порядка принятия к вычету НДС, связанного с приобретением и выбытием ТМЦ.</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6.2.</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Аудит НДС по приобретенным</w:t>
            </w:r>
            <w:r>
              <w:rPr>
                <w:sz w:val="22"/>
              </w:rPr>
              <w:t xml:space="preserve"> </w:t>
            </w:r>
            <w:r w:rsidRPr="00D7020D">
              <w:rPr>
                <w:sz w:val="22"/>
              </w:rPr>
              <w:t>ценностям.</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6.2.1.</w:t>
            </w:r>
            <w:r w:rsidRPr="00D7020D">
              <w:rPr>
                <w:sz w:val="22"/>
              </w:rPr>
              <w:tab/>
              <w:t>Анализ порядка отражения на счетах бухгалтерского учета НДС,</w:t>
            </w:r>
            <w:r>
              <w:rPr>
                <w:sz w:val="22"/>
              </w:rPr>
              <w:t xml:space="preserve"> </w:t>
            </w:r>
            <w:r w:rsidRPr="00D7020D">
              <w:rPr>
                <w:sz w:val="22"/>
              </w:rPr>
              <w:t>предъявленного поставщиками и подрядчиками.</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6.2.2.</w:t>
            </w:r>
            <w:r w:rsidRPr="00D7020D">
              <w:rPr>
                <w:sz w:val="22"/>
              </w:rPr>
              <w:tab/>
              <w:t>Анализ   порядка   формирования   журнала   учета   предъявленных</w:t>
            </w:r>
            <w:r>
              <w:rPr>
                <w:sz w:val="22"/>
              </w:rPr>
              <w:t xml:space="preserve"> </w:t>
            </w:r>
            <w:r w:rsidRPr="00D7020D">
              <w:rPr>
                <w:sz w:val="22"/>
              </w:rPr>
              <w:t>Предприятию и выданных Предприятием счетов-фактур.</w:t>
            </w:r>
          </w:p>
        </w:tc>
      </w:tr>
      <w:tr w:rsidR="00661319" w:rsidRPr="00D7020D" w:rsidTr="00661319">
        <w:trPr>
          <w:trHeight w:val="11525"/>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6.3.</w:t>
            </w:r>
          </w:p>
        </w:tc>
        <w:tc>
          <w:tcPr>
            <w:tcW w:w="3403"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дебиторской задолженности, платежи по  которой  ожидаются более    чем    через    12</w:t>
            </w:r>
          </w:p>
          <w:p w:rsidR="00661319" w:rsidRPr="00D7020D" w:rsidRDefault="00661319" w:rsidP="00661319">
            <w:pPr>
              <w:keepNext/>
              <w:keepLines/>
              <w:widowControl w:val="0"/>
              <w:autoSpaceDE w:val="0"/>
              <w:autoSpaceDN w:val="0"/>
              <w:adjustRightInd w:val="0"/>
              <w:spacing w:line="221" w:lineRule="exact"/>
              <w:ind w:firstLine="595"/>
              <w:jc w:val="both"/>
              <w:rPr>
                <w:sz w:val="22"/>
              </w:rPr>
            </w:pPr>
            <w:r w:rsidRPr="00D7020D">
              <w:rPr>
                <w:sz w:val="22"/>
              </w:rPr>
              <w:t>месяцев после отчетной даты.</w:t>
            </w:r>
          </w:p>
          <w:p w:rsidR="00661319" w:rsidRPr="00D7020D" w:rsidRDefault="00661319" w:rsidP="00661319">
            <w:pPr>
              <w:keepNext/>
              <w:keepLines/>
              <w:widowControl w:val="0"/>
              <w:autoSpaceDE w:val="0"/>
              <w:autoSpaceDN w:val="0"/>
              <w:adjustRightInd w:val="0"/>
              <w:spacing w:line="226" w:lineRule="exact"/>
              <w:ind w:firstLine="595"/>
              <w:jc w:val="both"/>
              <w:rPr>
                <w:sz w:val="22"/>
              </w:rPr>
            </w:pPr>
            <w:r w:rsidRPr="00D7020D">
              <w:rPr>
                <w:sz w:val="22"/>
              </w:rPr>
              <w:t>Аудит дебиторской задолженности, платежи по которой ожидаются в течение 12 месяцев после отчетной даты.</w:t>
            </w:r>
          </w:p>
        </w:tc>
        <w:tc>
          <w:tcPr>
            <w:tcW w:w="6520"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45" w:lineRule="exact"/>
              <w:ind w:firstLine="595"/>
              <w:rPr>
                <w:sz w:val="22"/>
              </w:rPr>
            </w:pPr>
            <w:r w:rsidRPr="00D7020D">
              <w:rPr>
                <w:sz w:val="22"/>
              </w:rPr>
              <w:t xml:space="preserve">6.3.1. Проверка состояния учета и контроля по расчетам с дебиторами: </w:t>
            </w:r>
          </w:p>
          <w:p w:rsidR="00661319" w:rsidRPr="00D7020D" w:rsidRDefault="00661319" w:rsidP="00661319">
            <w:pPr>
              <w:keepNext/>
              <w:keepLines/>
              <w:widowControl w:val="0"/>
              <w:autoSpaceDE w:val="0"/>
              <w:autoSpaceDN w:val="0"/>
              <w:adjustRightInd w:val="0"/>
              <w:spacing w:line="245" w:lineRule="exact"/>
              <w:ind w:firstLine="595"/>
              <w:rPr>
                <w:sz w:val="22"/>
              </w:rPr>
            </w:pPr>
            <w:r w:rsidRPr="00D7020D">
              <w:rPr>
                <w:sz w:val="22"/>
              </w:rPr>
              <w:t xml:space="preserve">•    анализ порядка проведения инвентаризации дебиторской задолженности и отражения на счетах бухгалтерского учета се результатов, в </w:t>
            </w:r>
            <w:r w:rsidRPr="00D7020D">
              <w:rPr>
                <w:b/>
                <w:bCs/>
                <w:sz w:val="22"/>
              </w:rPr>
              <w:t>т</w:t>
            </w:r>
            <w:r w:rsidRPr="00D7020D">
              <w:rPr>
                <w:sz w:val="22"/>
              </w:rPr>
              <w:t>.ч. в целях выявления оснований для се взыскания в судебном порядке.</w:t>
            </w:r>
          </w:p>
          <w:p w:rsidR="00661319" w:rsidRPr="00D7020D" w:rsidRDefault="00661319" w:rsidP="00661319">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организации аналитического учета расчетов с покупателями и заказчиками на предмет обеспечения формирования полной и достоверной информации, подлежащей отражению в бухгалтерской отчетности;</w:t>
            </w:r>
          </w:p>
          <w:p w:rsidR="00661319" w:rsidRPr="00D7020D" w:rsidRDefault="00661319" w:rsidP="00661319">
            <w:pPr>
              <w:keepNext/>
              <w:keepLines/>
              <w:widowControl w:val="0"/>
              <w:tabs>
                <w:tab w:val="left" w:pos="821"/>
              </w:tabs>
              <w:autoSpaceDE w:val="0"/>
              <w:autoSpaceDN w:val="0"/>
              <w:adjustRightInd w:val="0"/>
              <w:spacing w:line="250" w:lineRule="exact"/>
              <w:ind w:firstLine="595"/>
              <w:rPr>
                <w:sz w:val="22"/>
              </w:rPr>
            </w:pPr>
            <w:r w:rsidRPr="00D7020D">
              <w:rPr>
                <w:sz w:val="22"/>
              </w:rPr>
              <w:t>•</w:t>
            </w:r>
            <w:r w:rsidRPr="00D7020D">
              <w:rPr>
                <w:sz w:val="22"/>
              </w:rPr>
              <w:tab/>
              <w:t>анализ структуры и динамики дебиторской задолженности, просроченные дебиторы и адекватность резерва по сомнительным долгам.</w:t>
            </w:r>
          </w:p>
          <w:p w:rsidR="00661319" w:rsidRPr="00D7020D" w:rsidRDefault="00661319" w:rsidP="00661319">
            <w:pPr>
              <w:keepNext/>
              <w:keepLines/>
              <w:widowControl w:val="0"/>
              <w:autoSpaceDE w:val="0"/>
              <w:autoSpaceDN w:val="0"/>
              <w:adjustRightInd w:val="0"/>
              <w:spacing w:line="221" w:lineRule="exact"/>
              <w:ind w:firstLine="595"/>
              <w:rPr>
                <w:sz w:val="22"/>
              </w:rPr>
            </w:pPr>
            <w:r w:rsidRPr="00D7020D">
              <w:rPr>
                <w:sz w:val="22"/>
              </w:rPr>
              <w:t>6.3.2. Проверка  полноты  и  правильности  расчетов  с   покупателями   и заказчиками, включая расчеты по авансам полученным:</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проведение документальной проверки обоснованности и законности образования дебиторской задолженности;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 xml:space="preserve">анализ   порядка    начисления   </w:t>
            </w:r>
            <w:r w:rsidRPr="00D7020D">
              <w:rPr>
                <w:b/>
                <w:bCs/>
                <w:sz w:val="22"/>
              </w:rPr>
              <w:t xml:space="preserve">НДС    </w:t>
            </w:r>
            <w:r w:rsidRPr="00D7020D">
              <w:rPr>
                <w:sz w:val="22"/>
              </w:rPr>
              <w:t>по   списанной   дебиторской задолженности, признания списанной дебиторской задолженности в качестве расходов для целей исчисления налога на прибыль;</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w:t>
            </w:r>
            <w:r w:rsidRPr="00D7020D">
              <w:rPr>
                <w:sz w:val="22"/>
              </w:rPr>
              <w:tab/>
              <w:t>анализ порядка расчетов с покупателями по претензиям: проверка обоснованности полноты и правильности отражения на счетах бухгалтерского учета задолженности по претензиям.</w:t>
            </w:r>
          </w:p>
          <w:p w:rsidR="00661319" w:rsidRPr="00D7020D" w:rsidRDefault="00661319" w:rsidP="00661319">
            <w:pPr>
              <w:keepNext/>
              <w:keepLines/>
              <w:widowControl w:val="0"/>
              <w:autoSpaceDE w:val="0"/>
              <w:autoSpaceDN w:val="0"/>
              <w:adjustRightInd w:val="0"/>
              <w:spacing w:line="221" w:lineRule="exact"/>
              <w:ind w:firstLine="595"/>
              <w:rPr>
                <w:sz w:val="22"/>
              </w:rPr>
            </w:pPr>
            <w:r w:rsidRPr="00D7020D">
              <w:rPr>
                <w:sz w:val="22"/>
              </w:rPr>
              <w:t>6.3.3 Проверка порядка оформления прекращения, изменения и возникновения обязательств:</w:t>
            </w:r>
          </w:p>
          <w:p w:rsidR="00661319" w:rsidRPr="00D7020D" w:rsidRDefault="00661319" w:rsidP="00661319">
            <w:pPr>
              <w:keepNext/>
              <w:keepLines/>
              <w:widowControl w:val="0"/>
              <w:tabs>
                <w:tab w:val="left" w:pos="821"/>
              </w:tabs>
              <w:autoSpaceDE w:val="0"/>
              <w:autoSpaceDN w:val="0"/>
              <w:adjustRightInd w:val="0"/>
              <w:spacing w:line="240" w:lineRule="exact"/>
              <w:ind w:firstLine="595"/>
              <w:rPr>
                <w:sz w:val="22"/>
              </w:rPr>
            </w:pPr>
            <w:r w:rsidRPr="00D7020D">
              <w:rPr>
                <w:sz w:val="22"/>
              </w:rPr>
              <w:t>•</w:t>
            </w:r>
            <w:r w:rsidRPr="00D7020D">
              <w:rPr>
                <w:sz w:val="22"/>
              </w:rPr>
              <w:tab/>
              <w:t>анализ и оценка обоснованности проведения хозяйственных операций по погашению взаимных обязательств с контрагентами Предприятия;</w:t>
            </w:r>
          </w:p>
          <w:p w:rsidR="00661319" w:rsidRPr="00D7020D" w:rsidRDefault="00661319" w:rsidP="00661319">
            <w:pPr>
              <w:keepNext/>
              <w:keepLines/>
              <w:widowControl w:val="0"/>
              <w:tabs>
                <w:tab w:val="left" w:pos="821"/>
              </w:tabs>
              <w:autoSpaceDE w:val="0"/>
              <w:autoSpaceDN w:val="0"/>
              <w:adjustRightInd w:val="0"/>
              <w:spacing w:line="235" w:lineRule="exact"/>
              <w:ind w:firstLine="595"/>
              <w:rPr>
                <w:sz w:val="22"/>
              </w:rPr>
            </w:pPr>
            <w:r w:rsidRPr="00D7020D">
              <w:rPr>
                <w:sz w:val="22"/>
              </w:rPr>
              <w:t>•</w:t>
            </w:r>
            <w:r w:rsidRPr="00D7020D">
              <w:rPr>
                <w:sz w:val="22"/>
              </w:rPr>
              <w:tab/>
              <w:t>проверка правильности документального оформления и отражения на счетах   бухгалтерского   учета   операций   по   уступке   права   требования, приобретению права требования, порядок признания этих операций в налоговом учете.</w:t>
            </w:r>
          </w:p>
          <w:p w:rsidR="00661319" w:rsidRPr="00D7020D" w:rsidRDefault="00661319" w:rsidP="00661319">
            <w:pPr>
              <w:keepNext/>
              <w:keepLines/>
              <w:widowControl w:val="0"/>
              <w:tabs>
                <w:tab w:val="left" w:pos="869"/>
              </w:tabs>
              <w:autoSpaceDE w:val="0"/>
              <w:autoSpaceDN w:val="0"/>
              <w:adjustRightInd w:val="0"/>
              <w:spacing w:line="235" w:lineRule="exact"/>
              <w:ind w:firstLine="595"/>
              <w:rPr>
                <w:sz w:val="22"/>
              </w:rPr>
            </w:pPr>
            <w:r w:rsidRPr="00D7020D">
              <w:rPr>
                <w:sz w:val="22"/>
              </w:rPr>
              <w:t>6.3.4.</w:t>
            </w:r>
            <w:r w:rsidRPr="00D7020D">
              <w:rPr>
                <w:sz w:val="22"/>
              </w:rPr>
              <w:tab/>
              <w:t>Анализ    порядка   формирования   и   использования   резерва   по</w:t>
            </w:r>
            <w:r>
              <w:rPr>
                <w:sz w:val="22"/>
              </w:rPr>
              <w:t xml:space="preserve"> </w:t>
            </w:r>
            <w:r w:rsidRPr="00D7020D">
              <w:rPr>
                <w:sz w:val="22"/>
              </w:rPr>
              <w:t>сомнительным долгам в бухгалтерском учете.</w:t>
            </w:r>
          </w:p>
          <w:p w:rsidR="00661319" w:rsidRPr="00D7020D" w:rsidRDefault="00661319" w:rsidP="00661319">
            <w:pPr>
              <w:keepNext/>
              <w:keepLines/>
              <w:widowControl w:val="0"/>
              <w:tabs>
                <w:tab w:val="left" w:pos="869"/>
              </w:tabs>
              <w:autoSpaceDE w:val="0"/>
              <w:autoSpaceDN w:val="0"/>
              <w:adjustRightInd w:val="0"/>
              <w:spacing w:line="235" w:lineRule="exact"/>
              <w:ind w:firstLine="595"/>
              <w:rPr>
                <w:sz w:val="22"/>
              </w:rPr>
            </w:pPr>
            <w:r w:rsidRPr="00D7020D">
              <w:rPr>
                <w:sz w:val="22"/>
              </w:rPr>
              <w:t>6.3.5.</w:t>
            </w:r>
            <w:r w:rsidRPr="00D7020D">
              <w:rPr>
                <w:sz w:val="22"/>
              </w:rPr>
              <w:tab/>
              <w:t>Анализ порядка формирования первичных документов по не</w:t>
            </w:r>
            <w:r>
              <w:rPr>
                <w:sz w:val="22"/>
              </w:rPr>
              <w:t xml:space="preserve"> </w:t>
            </w:r>
            <w:r w:rsidRPr="00D7020D">
              <w:rPr>
                <w:sz w:val="22"/>
              </w:rPr>
              <w:t>денежным</w:t>
            </w:r>
            <w:r>
              <w:rPr>
                <w:sz w:val="22"/>
              </w:rPr>
              <w:t xml:space="preserve"> </w:t>
            </w:r>
            <w:r w:rsidRPr="00D7020D">
              <w:rPr>
                <w:sz w:val="22"/>
              </w:rPr>
              <w:t>расчетам (зачет, бартер, расчет векселями).</w:t>
            </w:r>
          </w:p>
          <w:p w:rsidR="00661319" w:rsidRPr="00D7020D" w:rsidRDefault="00661319" w:rsidP="00661319">
            <w:pPr>
              <w:keepNext/>
              <w:keepLines/>
              <w:widowControl w:val="0"/>
              <w:tabs>
                <w:tab w:val="left" w:pos="869"/>
              </w:tabs>
              <w:autoSpaceDE w:val="0"/>
              <w:autoSpaceDN w:val="0"/>
              <w:adjustRightInd w:val="0"/>
              <w:spacing w:line="235" w:lineRule="exact"/>
              <w:ind w:firstLine="595"/>
              <w:rPr>
                <w:sz w:val="22"/>
              </w:rPr>
            </w:pPr>
            <w:r w:rsidRPr="00D7020D">
              <w:rPr>
                <w:sz w:val="22"/>
              </w:rPr>
              <w:t>6.3.6.</w:t>
            </w:r>
            <w:r w:rsidRPr="00D7020D">
              <w:rPr>
                <w:sz w:val="22"/>
              </w:rPr>
              <w:tab/>
              <w:t>Анализ    правильности    классификации    дебиторской    в    составе</w:t>
            </w:r>
            <w:r>
              <w:rPr>
                <w:sz w:val="22"/>
              </w:rPr>
              <w:t xml:space="preserve"> </w:t>
            </w:r>
            <w:r w:rsidRPr="00D7020D">
              <w:rPr>
                <w:sz w:val="22"/>
              </w:rPr>
              <w:t>долгосрочной задолженности в целях перевода дебиторской задолженности из</w:t>
            </w:r>
            <w:r>
              <w:rPr>
                <w:sz w:val="22"/>
              </w:rPr>
              <w:t xml:space="preserve"> </w:t>
            </w:r>
            <w:r w:rsidRPr="00D7020D">
              <w:rPr>
                <w:sz w:val="22"/>
              </w:rPr>
              <w:t>состава долгосрочной дебиторской  задолженности в состав краткосрочной</w:t>
            </w:r>
            <w:r>
              <w:rPr>
                <w:sz w:val="22"/>
              </w:rPr>
              <w:t xml:space="preserve"> </w:t>
            </w:r>
            <w:r w:rsidRPr="00D7020D">
              <w:rPr>
                <w:sz w:val="22"/>
              </w:rPr>
              <w:t>задолженности.</w:t>
            </w:r>
          </w:p>
          <w:p w:rsidR="00661319" w:rsidRPr="00D7020D" w:rsidRDefault="00661319" w:rsidP="00661319">
            <w:pPr>
              <w:keepNext/>
              <w:keepLines/>
              <w:widowControl w:val="0"/>
              <w:tabs>
                <w:tab w:val="left" w:pos="869"/>
              </w:tabs>
              <w:autoSpaceDE w:val="0"/>
              <w:autoSpaceDN w:val="0"/>
              <w:adjustRightInd w:val="0"/>
              <w:spacing w:line="235" w:lineRule="exact"/>
              <w:ind w:firstLine="595"/>
              <w:rPr>
                <w:sz w:val="22"/>
              </w:rPr>
            </w:pPr>
            <w:r w:rsidRPr="00D7020D">
              <w:rPr>
                <w:sz w:val="22"/>
              </w:rPr>
              <w:t>6.3.7.</w:t>
            </w:r>
            <w:r w:rsidRPr="00D7020D">
              <w:rPr>
                <w:sz w:val="22"/>
              </w:rPr>
              <w:tab/>
              <w:t>Анализ претензионной исковой работы.</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6.4.</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jc w:val="both"/>
              <w:rPr>
                <w:sz w:val="22"/>
              </w:rPr>
            </w:pPr>
            <w:r w:rsidRPr="00D7020D">
              <w:rPr>
                <w:sz w:val="22"/>
              </w:rPr>
              <w:t>Аудит краткосрочных финансовых вложений.</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краткосрочных   финансовых   вложений   производится   в   порядке, предусмотренном для аудита долгосрочных финансовых вложений.</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6.5.</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jc w:val="both"/>
              <w:rPr>
                <w:sz w:val="22"/>
              </w:rPr>
            </w:pPr>
            <w:r w:rsidRPr="00D7020D">
              <w:rPr>
                <w:sz w:val="22"/>
              </w:rPr>
              <w:t>Аудит денежных средств.</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6.5.1.</w:t>
            </w:r>
            <w:r w:rsidRPr="00D7020D">
              <w:rPr>
                <w:sz w:val="22"/>
              </w:rPr>
              <w:tab/>
              <w:t>Анализ системы документооборота по учету банковских, кассовых</w:t>
            </w:r>
            <w:r>
              <w:rPr>
                <w:sz w:val="22"/>
              </w:rPr>
              <w:t xml:space="preserve"> </w:t>
            </w:r>
            <w:r w:rsidRPr="00D7020D">
              <w:rPr>
                <w:sz w:val="22"/>
              </w:rPr>
              <w:t>операций, переводов в пути и денежных документов.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6.5.2.</w:t>
            </w:r>
            <w:r w:rsidRPr="00D7020D">
              <w:rPr>
                <w:sz w:val="22"/>
              </w:rPr>
              <w:tab/>
              <w:t>Анализ   порядка  проведения   инвентаризации   наличных  денежных средств и отражения в учете ее результатов.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6.5.3.</w:t>
            </w:r>
            <w:r w:rsidRPr="00D7020D">
              <w:rPr>
                <w:sz w:val="22"/>
              </w:rPr>
              <w:tab/>
              <w:t>Проверка соблюдения Предприятием лимита остатка денежных средств</w:t>
            </w:r>
            <w:r>
              <w:rPr>
                <w:sz w:val="22"/>
              </w:rPr>
              <w:t xml:space="preserve"> </w:t>
            </w:r>
            <w:r w:rsidRPr="00D7020D">
              <w:rPr>
                <w:sz w:val="22"/>
              </w:rPr>
              <w:t>в кассе и установленного лимита для расчетов наличными денежными средствами</w:t>
            </w:r>
            <w:r>
              <w:rPr>
                <w:sz w:val="22"/>
              </w:rPr>
              <w:t xml:space="preserve"> </w:t>
            </w:r>
            <w:r w:rsidRPr="00D7020D">
              <w:rPr>
                <w:sz w:val="22"/>
              </w:rPr>
              <w:t>с юридическими лицами.</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6.5.4.</w:t>
            </w:r>
            <w:r w:rsidRPr="00D7020D">
              <w:rPr>
                <w:sz w:val="22"/>
              </w:rPr>
              <w:tab/>
              <w:t>Проверка   соблюдения   порядка   применения   контрольно</w:t>
            </w:r>
            <w:r>
              <w:rPr>
                <w:sz w:val="22"/>
              </w:rPr>
              <w:t xml:space="preserve"> – </w:t>
            </w:r>
            <w:r w:rsidRPr="00D7020D">
              <w:rPr>
                <w:sz w:val="22"/>
              </w:rPr>
              <w:t>кассовой</w:t>
            </w:r>
            <w:r>
              <w:rPr>
                <w:sz w:val="22"/>
              </w:rPr>
              <w:t xml:space="preserve"> </w:t>
            </w:r>
            <w:r w:rsidRPr="00D7020D">
              <w:rPr>
                <w:sz w:val="22"/>
              </w:rPr>
              <w:t>техники.</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6.5.5.</w:t>
            </w:r>
            <w:r w:rsidRPr="00D7020D">
              <w:rPr>
                <w:sz w:val="22"/>
              </w:rPr>
              <w:tab/>
              <w:t xml:space="preserve">Анализ законности осуществления хозяйственных </w:t>
            </w:r>
            <w:r w:rsidRPr="00D7020D">
              <w:rPr>
                <w:sz w:val="22"/>
              </w:rPr>
              <w:lastRenderedPageBreak/>
              <w:t>операций, связанных сдвижением наличных валютных средств.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6.5.6.</w:t>
            </w:r>
            <w:r w:rsidRPr="00D7020D">
              <w:rPr>
                <w:sz w:val="22"/>
              </w:rPr>
              <w:tab/>
              <w:t>Анализ порядка ведения кассовой книги.</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6.5.7.</w:t>
            </w:r>
            <w:r w:rsidRPr="00D7020D">
              <w:rPr>
                <w:sz w:val="22"/>
              </w:rPr>
              <w:tab/>
              <w:t>Анализ порядка переоценки валютных средств.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6.5.8.</w:t>
            </w:r>
            <w:r w:rsidRPr="00D7020D">
              <w:rPr>
                <w:sz w:val="22"/>
              </w:rPr>
              <w:tab/>
              <w:t>Проверка    своевременности,     полноты     отражения     на    счетах</w:t>
            </w:r>
            <w:r>
              <w:rPr>
                <w:sz w:val="22"/>
              </w:rPr>
              <w:t xml:space="preserve"> </w:t>
            </w:r>
            <w:r w:rsidRPr="00D7020D">
              <w:rPr>
                <w:sz w:val="22"/>
              </w:rPr>
              <w:t>бухгалтерского учета информации, указанной в выписках банка, а так же</w:t>
            </w:r>
            <w:r>
              <w:rPr>
                <w:sz w:val="22"/>
              </w:rPr>
              <w:t xml:space="preserve"> </w:t>
            </w:r>
            <w:r w:rsidRPr="00D7020D">
              <w:rPr>
                <w:sz w:val="22"/>
              </w:rPr>
              <w:t>обоснованность (наличие приложений) проведенных по расчетным и валютным</w:t>
            </w:r>
            <w:r>
              <w:rPr>
                <w:sz w:val="22"/>
              </w:rPr>
              <w:t xml:space="preserve"> </w:t>
            </w:r>
            <w:r w:rsidRPr="00D7020D">
              <w:rPr>
                <w:sz w:val="22"/>
              </w:rPr>
              <w:t>счетам хозяйственных операций.</w:t>
            </w:r>
          </w:p>
        </w:tc>
      </w:tr>
      <w:tr w:rsidR="00661319" w:rsidRPr="00D7020D" w:rsidTr="00661319">
        <w:trPr>
          <w:trHeight w:val="8973"/>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6.6.</w:t>
            </w:r>
          </w:p>
        </w:tc>
        <w:tc>
          <w:tcPr>
            <w:tcW w:w="3403"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jc w:val="both"/>
              <w:rPr>
                <w:sz w:val="22"/>
              </w:rPr>
            </w:pPr>
            <w:r w:rsidRPr="00D7020D">
              <w:rPr>
                <w:sz w:val="22"/>
              </w:rPr>
              <w:t>Аудит расчетов с персоналом по заработной плате.</w:t>
            </w:r>
          </w:p>
        </w:tc>
        <w:tc>
          <w:tcPr>
            <w:tcW w:w="6520"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6.6.1. Анализ применяемой Предприятием системы документооборота по хозяйственным  операциям,  связанным с  начислением заработной платы  и удержаний из нес:</w:t>
            </w:r>
          </w:p>
          <w:p w:rsidR="00661319" w:rsidRPr="00D7020D" w:rsidRDefault="00661319" w:rsidP="00661319">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анализ первичных документов по учету отработанного времени и расчета заработной платы на предмет соответствия формам, установленным альбомами унифицированных форм;</w:t>
            </w:r>
          </w:p>
          <w:p w:rsidR="00661319" w:rsidRPr="00D7020D" w:rsidRDefault="00661319" w:rsidP="00661319">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проверка наличия  положений об оплате и  премировании  персонала Предприятия;</w:t>
            </w:r>
          </w:p>
          <w:p w:rsidR="00661319" w:rsidRPr="00D7020D" w:rsidRDefault="00661319" w:rsidP="00661319">
            <w:pPr>
              <w:keepNext/>
              <w:keepLines/>
              <w:widowControl w:val="0"/>
              <w:tabs>
                <w:tab w:val="left" w:pos="576"/>
              </w:tabs>
              <w:autoSpaceDE w:val="0"/>
              <w:autoSpaceDN w:val="0"/>
              <w:adjustRightInd w:val="0"/>
              <w:spacing w:line="250" w:lineRule="exact"/>
              <w:ind w:firstLine="595"/>
              <w:rPr>
                <w:sz w:val="22"/>
              </w:rPr>
            </w:pPr>
            <w:r w:rsidRPr="00D7020D">
              <w:rPr>
                <w:sz w:val="22"/>
              </w:rPr>
              <w:t>•</w:t>
            </w:r>
            <w:r w:rsidRPr="00D7020D">
              <w:rPr>
                <w:sz w:val="22"/>
              </w:rPr>
              <w:tab/>
              <w:t>проверка правильности оформления первичных документов.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6.6.2.</w:t>
            </w:r>
            <w:r w:rsidRPr="00D7020D">
              <w:rPr>
                <w:sz w:val="22"/>
              </w:rPr>
              <w:tab/>
              <w:t>Анализ   применения   системных   положений   по    оплате   труда,</w:t>
            </w:r>
            <w:r>
              <w:rPr>
                <w:sz w:val="22"/>
              </w:rPr>
              <w:t xml:space="preserve"> </w:t>
            </w:r>
            <w:r w:rsidRPr="00D7020D">
              <w:rPr>
                <w:sz w:val="22"/>
              </w:rPr>
              <w:t>утвержденных Предприятием на предмет их соответствия требованиям трудового законодательства.</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6.6.3.</w:t>
            </w:r>
            <w:r w:rsidRPr="00D7020D">
              <w:rPr>
                <w:sz w:val="22"/>
              </w:rPr>
              <w:tab/>
              <w:t>Анализ  порядка  оформления  и  содержание трудовых  договоров,</w:t>
            </w:r>
            <w:r>
              <w:rPr>
                <w:sz w:val="22"/>
              </w:rPr>
              <w:t xml:space="preserve"> </w:t>
            </w:r>
            <w:r w:rsidRPr="00D7020D">
              <w:rPr>
                <w:sz w:val="22"/>
              </w:rPr>
              <w:t>заключенных  с  персоналом  Предприятия,  договоров  гражданско-правового</w:t>
            </w:r>
            <w:r>
              <w:rPr>
                <w:sz w:val="22"/>
              </w:rPr>
              <w:t xml:space="preserve"> </w:t>
            </w:r>
            <w:r w:rsidRPr="00D7020D">
              <w:rPr>
                <w:sz w:val="22"/>
              </w:rPr>
              <w:t>характера с физическими лицами.</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6.6.4.</w:t>
            </w:r>
            <w:r w:rsidRPr="00D7020D">
              <w:rPr>
                <w:sz w:val="22"/>
              </w:rPr>
              <w:tab/>
              <w:t>Проверка правильности и обоснованности начисления заработной платы,</w:t>
            </w:r>
            <w:r>
              <w:rPr>
                <w:sz w:val="22"/>
              </w:rPr>
              <w:t xml:space="preserve"> </w:t>
            </w:r>
            <w:r w:rsidRPr="00D7020D">
              <w:rPr>
                <w:sz w:val="22"/>
              </w:rPr>
              <w:t>включая доплаты, установленные законодательством (за работу в вечернее и</w:t>
            </w:r>
            <w:r>
              <w:rPr>
                <w:sz w:val="22"/>
              </w:rPr>
              <w:t xml:space="preserve"> </w:t>
            </w:r>
            <w:r w:rsidRPr="00D7020D">
              <w:rPr>
                <w:sz w:val="22"/>
              </w:rPr>
              <w:t>ночное время, за вредные условия труда, оплату за работу в выходные дни и</w:t>
            </w:r>
            <w:r w:rsidRPr="00D7020D">
              <w:rPr>
                <w:sz w:val="22"/>
              </w:rPr>
              <w:br/>
              <w:t>сверхурочное время и т.п.), своевременное отражение в бухгалтерском учете.</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6.6.5.</w:t>
            </w:r>
            <w:r w:rsidRPr="00D7020D">
              <w:rPr>
                <w:sz w:val="22"/>
              </w:rPr>
              <w:tab/>
              <w:t>Проверка   правильности   и   обоснованности   начисления   оплаты</w:t>
            </w:r>
            <w:r>
              <w:rPr>
                <w:sz w:val="22"/>
              </w:rPr>
              <w:t xml:space="preserve"> </w:t>
            </w:r>
            <w:r w:rsidRPr="00D7020D">
              <w:rPr>
                <w:sz w:val="22"/>
              </w:rPr>
              <w:t>работникам за время отсутствия на работе по уважительным причинам (отпуск,</w:t>
            </w:r>
            <w:r>
              <w:rPr>
                <w:sz w:val="22"/>
              </w:rPr>
              <w:t xml:space="preserve"> </w:t>
            </w:r>
            <w:r w:rsidRPr="00D7020D">
              <w:rPr>
                <w:sz w:val="22"/>
              </w:rPr>
              <w:t>время болезни и др. причины, установленные Трудовым кодексом Российской</w:t>
            </w:r>
            <w:r w:rsidRPr="00D7020D">
              <w:rPr>
                <w:sz w:val="22"/>
              </w:rPr>
              <w:br/>
              <w:t>Федерации), своевременности отражения в бухгалтерском учете.</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6.6.6.</w:t>
            </w:r>
            <w:r w:rsidRPr="00D7020D">
              <w:rPr>
                <w:sz w:val="22"/>
              </w:rPr>
              <w:tab/>
              <w:t>Проверка своевременной обоснованности и правильности отражения</w:t>
            </w:r>
            <w:r>
              <w:rPr>
                <w:sz w:val="22"/>
              </w:rPr>
              <w:t xml:space="preserve"> </w:t>
            </w:r>
            <w:r w:rsidRPr="00D7020D">
              <w:rPr>
                <w:sz w:val="22"/>
              </w:rPr>
              <w:t>депонированной заработной платы.</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6.6.7.</w:t>
            </w:r>
            <w:r w:rsidRPr="00D7020D">
              <w:rPr>
                <w:sz w:val="22"/>
              </w:rPr>
              <w:tab/>
              <w:t>Проверка правильности и обоснованности удержаний из заработной</w:t>
            </w:r>
            <w:r>
              <w:rPr>
                <w:sz w:val="22"/>
              </w:rPr>
              <w:t xml:space="preserve"> </w:t>
            </w:r>
            <w:r w:rsidRPr="00D7020D">
              <w:rPr>
                <w:sz w:val="22"/>
              </w:rPr>
              <w:t>платы, в том числе сумм по исполнительным листам, полноты и своевременности</w:t>
            </w:r>
            <w:r>
              <w:rPr>
                <w:sz w:val="22"/>
              </w:rPr>
              <w:t xml:space="preserve"> </w:t>
            </w:r>
            <w:r w:rsidRPr="00D7020D">
              <w:rPr>
                <w:sz w:val="22"/>
              </w:rPr>
              <w:t>их перечисления.</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6.6.8.</w:t>
            </w:r>
            <w:r w:rsidRPr="00D7020D">
              <w:rPr>
                <w:sz w:val="22"/>
              </w:rPr>
              <w:tab/>
              <w:t>Анализ правильности начисления налога на доходы физических лиц,</w:t>
            </w:r>
            <w:r>
              <w:rPr>
                <w:sz w:val="22"/>
              </w:rPr>
              <w:t xml:space="preserve"> </w:t>
            </w:r>
            <w:r w:rsidRPr="00D7020D">
              <w:rPr>
                <w:sz w:val="22"/>
              </w:rPr>
              <w:t>взносов в Пенсионный фонд, взносов в фонды обязательного страхования и</w:t>
            </w:r>
            <w:r>
              <w:rPr>
                <w:sz w:val="22"/>
              </w:rPr>
              <w:t xml:space="preserve"> </w:t>
            </w:r>
            <w:r w:rsidRPr="00D7020D">
              <w:rPr>
                <w:sz w:val="22"/>
              </w:rPr>
              <w:t>своевременности их перечисления.</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6.6.9.</w:t>
            </w:r>
            <w:r w:rsidRPr="00D7020D">
              <w:rPr>
                <w:sz w:val="22"/>
              </w:rPr>
              <w:tab/>
              <w:t>Анализ начислений основному управленческому персоналу на предмет</w:t>
            </w:r>
            <w:r>
              <w:rPr>
                <w:sz w:val="22"/>
              </w:rPr>
              <w:t xml:space="preserve"> </w:t>
            </w:r>
            <w:r w:rsidRPr="00D7020D">
              <w:rPr>
                <w:sz w:val="22"/>
              </w:rPr>
              <w:t>соответствия  среднестатистическим   сведениям   в   регионе   и   соответствия</w:t>
            </w:r>
            <w:r>
              <w:rPr>
                <w:sz w:val="22"/>
              </w:rPr>
              <w:t xml:space="preserve"> </w:t>
            </w:r>
            <w:r w:rsidRPr="00D7020D">
              <w:rPr>
                <w:sz w:val="22"/>
              </w:rPr>
              <w:t>внутренним документам организации.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6.7.</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расчетов      с подотчетными лицами.</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6.7.1.</w:t>
            </w:r>
            <w:r w:rsidRPr="00D7020D">
              <w:rPr>
                <w:sz w:val="22"/>
              </w:rPr>
              <w:tab/>
              <w:t>Анализ порядка оформления первичных учетных документов по расчетам</w:t>
            </w:r>
            <w:r>
              <w:rPr>
                <w:sz w:val="22"/>
              </w:rPr>
              <w:t xml:space="preserve"> </w:t>
            </w:r>
            <w:r w:rsidRPr="00D7020D">
              <w:rPr>
                <w:sz w:val="22"/>
              </w:rPr>
              <w:t>с подотчетными лицами.</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6.7.2.</w:t>
            </w:r>
            <w:r w:rsidRPr="00D7020D">
              <w:rPr>
                <w:sz w:val="22"/>
              </w:rPr>
              <w:tab/>
              <w:t>Проверка правильности отражения хозяйственных операций по расчетам</w:t>
            </w:r>
            <w:r>
              <w:rPr>
                <w:sz w:val="22"/>
              </w:rPr>
              <w:t xml:space="preserve"> </w:t>
            </w:r>
            <w:r w:rsidRPr="00D7020D">
              <w:rPr>
                <w:sz w:val="22"/>
              </w:rPr>
              <w:t>с   подотчетными  лицами   на   счетах   бухгалтерского  учета   и  для   целей налогообложения.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6.8</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товаров, услуг столовой (41,44)</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6.8.1 Аудит реализации товаров и услуг столовой:</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 проверить правильность ценообразования и калькуляции цен на продукцию собственного производства и покупных товаров;</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 документальное оформление и учет наличия и движения материально-производственных запасов столовой;</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 учет реализации продукции собственного производства и покупных товаров;</w:t>
            </w:r>
          </w:p>
          <w:p w:rsidR="00661319" w:rsidRPr="00D7020D" w:rsidRDefault="00661319" w:rsidP="00661319">
            <w:pPr>
              <w:keepNext/>
              <w:keepLines/>
              <w:widowControl w:val="0"/>
              <w:tabs>
                <w:tab w:val="left" w:pos="869"/>
              </w:tabs>
              <w:autoSpaceDE w:val="0"/>
              <w:autoSpaceDN w:val="0"/>
              <w:adjustRightInd w:val="0"/>
              <w:spacing w:line="230" w:lineRule="exact"/>
              <w:ind w:firstLine="595"/>
              <w:rPr>
                <w:sz w:val="22"/>
              </w:rPr>
            </w:pPr>
            <w:r w:rsidRPr="00D7020D">
              <w:rPr>
                <w:sz w:val="22"/>
              </w:rPr>
              <w:t>- состав расходов на продажу и себестоимость услуг столовой.</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sz w:val="22"/>
              </w:rPr>
            </w:pPr>
            <w:r w:rsidRPr="00D7020D">
              <w:rPr>
                <w:b/>
                <w:sz w:val="22"/>
              </w:rPr>
              <w:t>7.</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sz w:val="22"/>
              </w:rPr>
            </w:pPr>
            <w:r w:rsidRPr="00D7020D">
              <w:rPr>
                <w:b/>
                <w:sz w:val="22"/>
              </w:rPr>
              <w:t>Аудит капитала и резервов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7.1.</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уставного капитала.</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7.1.1.</w:t>
            </w:r>
            <w:r w:rsidRPr="00D7020D">
              <w:rPr>
                <w:sz w:val="22"/>
              </w:rPr>
              <w:tab/>
              <w:t xml:space="preserve">Проверка   правильности   и   своевременности   отражения   величины уставного фонда Предприятия в системе </w:t>
            </w:r>
            <w:r w:rsidRPr="00D7020D">
              <w:rPr>
                <w:sz w:val="22"/>
              </w:rPr>
              <w:lastRenderedPageBreak/>
              <w:t>бухгалтерского учета и его соответствие</w:t>
            </w:r>
            <w:r>
              <w:rPr>
                <w:sz w:val="22"/>
              </w:rPr>
              <w:t xml:space="preserve"> </w:t>
            </w:r>
            <w:r w:rsidRPr="00D7020D">
              <w:rPr>
                <w:sz w:val="22"/>
              </w:rPr>
              <w:t>учредительным документам.</w:t>
            </w:r>
          </w:p>
          <w:p w:rsidR="00661319" w:rsidRPr="00D7020D" w:rsidRDefault="00661319" w:rsidP="00661319">
            <w:pPr>
              <w:keepNext/>
              <w:keepLines/>
              <w:widowControl w:val="0"/>
              <w:tabs>
                <w:tab w:val="left" w:pos="936"/>
              </w:tabs>
              <w:autoSpaceDE w:val="0"/>
              <w:autoSpaceDN w:val="0"/>
              <w:adjustRightInd w:val="0"/>
              <w:spacing w:line="226" w:lineRule="exact"/>
              <w:ind w:firstLine="595"/>
              <w:rPr>
                <w:sz w:val="22"/>
              </w:rPr>
            </w:pPr>
            <w:r w:rsidRPr="00D7020D">
              <w:rPr>
                <w:sz w:val="22"/>
              </w:rPr>
              <w:t>7.1.2.</w:t>
            </w:r>
            <w:r w:rsidRPr="00D7020D">
              <w:rPr>
                <w:sz w:val="22"/>
              </w:rPr>
              <w:tab/>
              <w:t>Анализ соответствия величины чистых активов Предприятия величине</w:t>
            </w:r>
            <w:r>
              <w:rPr>
                <w:sz w:val="22"/>
              </w:rPr>
              <w:t xml:space="preserve"> </w:t>
            </w:r>
            <w:r w:rsidRPr="00D7020D">
              <w:rPr>
                <w:sz w:val="22"/>
              </w:rPr>
              <w:t>уставного    фонда,    а    также     величине     минимально    установленного</w:t>
            </w:r>
            <w:r>
              <w:rPr>
                <w:sz w:val="22"/>
              </w:rPr>
              <w:t xml:space="preserve"> </w:t>
            </w:r>
            <w:r w:rsidRPr="00D7020D">
              <w:rPr>
                <w:sz w:val="22"/>
              </w:rPr>
              <w:t>законодательством уставного фонда Предприятия.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7.2.</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добавочного капитала.</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7.2.1.</w:t>
            </w:r>
            <w:r w:rsidRPr="00D7020D">
              <w:rPr>
                <w:sz w:val="22"/>
              </w:rPr>
              <w:tab/>
              <w:t>Проверка обоснованности формирования и уменьшения добавочного</w:t>
            </w:r>
            <w:r>
              <w:rPr>
                <w:sz w:val="22"/>
              </w:rPr>
              <w:t xml:space="preserve"> </w:t>
            </w:r>
            <w:r w:rsidRPr="00D7020D">
              <w:rPr>
                <w:sz w:val="22"/>
              </w:rPr>
              <w:t>капитала.</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7.2.2.</w:t>
            </w:r>
            <w:r w:rsidRPr="00D7020D">
              <w:rPr>
                <w:sz w:val="22"/>
              </w:rPr>
              <w:tab/>
              <w:t>Анализ организации аналитического учета по счету учета добавочного</w:t>
            </w:r>
            <w:r>
              <w:rPr>
                <w:sz w:val="22"/>
              </w:rPr>
              <w:t xml:space="preserve"> </w:t>
            </w:r>
            <w:r w:rsidRPr="00D7020D">
              <w:rPr>
                <w:sz w:val="22"/>
              </w:rPr>
              <w:t>капитала.</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7.3.</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Аудит           резервного капитала.</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7.3. Проверка обоснованности формирования и расходования  резервного капитала.</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7.4.</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учета        и использование    средств целевого финансирования.</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7.4.1.</w:t>
            </w:r>
            <w:r w:rsidRPr="00D7020D">
              <w:rPr>
                <w:sz w:val="22"/>
              </w:rPr>
              <w:tab/>
              <w:t>Анализ порядка организации аналитического учета целевых поступлений</w:t>
            </w:r>
            <w:r w:rsidRPr="00D7020D">
              <w:rPr>
                <w:sz w:val="22"/>
              </w:rPr>
              <w:br/>
              <w:t>по назначению средств, а также в разрезе источников поступлений,</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7.4.2.</w:t>
            </w:r>
            <w:r w:rsidRPr="00D7020D">
              <w:rPr>
                <w:sz w:val="22"/>
              </w:rPr>
              <w:tab/>
              <w:t>Проверка правильности и своевременности отражения в бухгалтерском</w:t>
            </w:r>
            <w:r>
              <w:rPr>
                <w:sz w:val="22"/>
              </w:rPr>
              <w:t xml:space="preserve"> </w:t>
            </w:r>
            <w:r w:rsidRPr="00D7020D">
              <w:rPr>
                <w:sz w:val="22"/>
              </w:rPr>
              <w:t>учете хозяйственных операций, связанных с целевым финансированием.</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7.4.3.</w:t>
            </w:r>
            <w:r w:rsidRPr="00D7020D">
              <w:rPr>
                <w:sz w:val="22"/>
              </w:rPr>
              <w:tab/>
              <w:t>Проверка своевременности  признания  в  качестве доходов средств</w:t>
            </w:r>
            <w:r>
              <w:rPr>
                <w:sz w:val="22"/>
              </w:rPr>
              <w:t xml:space="preserve"> </w:t>
            </w:r>
            <w:r w:rsidRPr="00D7020D">
              <w:rPr>
                <w:sz w:val="22"/>
              </w:rPr>
              <w:t>целевого финансирования при не целевом их использовании.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7.5.</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нераспределенной прибыли.</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45"/>
              </w:tabs>
              <w:autoSpaceDE w:val="0"/>
              <w:autoSpaceDN w:val="0"/>
              <w:adjustRightInd w:val="0"/>
              <w:spacing w:line="230" w:lineRule="exact"/>
              <w:ind w:firstLine="595"/>
              <w:rPr>
                <w:sz w:val="22"/>
              </w:rPr>
            </w:pPr>
            <w:r w:rsidRPr="00D7020D">
              <w:rPr>
                <w:sz w:val="22"/>
              </w:rPr>
              <w:t>7.5.1.</w:t>
            </w:r>
            <w:r w:rsidRPr="00D7020D">
              <w:rPr>
                <w:sz w:val="22"/>
              </w:rPr>
              <w:tab/>
              <w:t>Проверка достоверности отражения учетной информации на счете«Нераспределенная прибыль».</w:t>
            </w:r>
          </w:p>
          <w:p w:rsidR="00661319" w:rsidRPr="00D7020D" w:rsidRDefault="00661319" w:rsidP="00661319">
            <w:pPr>
              <w:keepNext/>
              <w:keepLines/>
              <w:widowControl w:val="0"/>
              <w:tabs>
                <w:tab w:val="left" w:pos="845"/>
              </w:tabs>
              <w:autoSpaceDE w:val="0"/>
              <w:autoSpaceDN w:val="0"/>
              <w:adjustRightInd w:val="0"/>
              <w:spacing w:line="230" w:lineRule="exact"/>
              <w:ind w:firstLine="595"/>
              <w:rPr>
                <w:sz w:val="22"/>
              </w:rPr>
            </w:pPr>
            <w:r w:rsidRPr="00D7020D">
              <w:rPr>
                <w:sz w:val="22"/>
              </w:rPr>
              <w:t>7.5.2.</w:t>
            </w:r>
            <w:r w:rsidRPr="00D7020D">
              <w:rPr>
                <w:sz w:val="22"/>
              </w:rPr>
              <w:tab/>
              <w:t>Анализ правомерности расходования средств нераспределенной прибыли</w:t>
            </w:r>
            <w:r>
              <w:rPr>
                <w:sz w:val="22"/>
              </w:rPr>
              <w:t xml:space="preserve"> </w:t>
            </w:r>
            <w:r w:rsidRPr="00D7020D">
              <w:rPr>
                <w:sz w:val="22"/>
              </w:rPr>
              <w:t>Предприятия в разрезе перечня статей расходования.</w:t>
            </w:r>
          </w:p>
          <w:p w:rsidR="00661319" w:rsidRPr="00D7020D" w:rsidRDefault="00661319" w:rsidP="00661319">
            <w:pPr>
              <w:keepNext/>
              <w:keepLines/>
              <w:widowControl w:val="0"/>
              <w:tabs>
                <w:tab w:val="left" w:pos="845"/>
              </w:tabs>
              <w:autoSpaceDE w:val="0"/>
              <w:autoSpaceDN w:val="0"/>
              <w:adjustRightInd w:val="0"/>
              <w:spacing w:line="230" w:lineRule="exact"/>
              <w:ind w:firstLine="595"/>
              <w:rPr>
                <w:sz w:val="22"/>
              </w:rPr>
            </w:pPr>
            <w:r w:rsidRPr="00D7020D">
              <w:rPr>
                <w:sz w:val="22"/>
              </w:rPr>
              <w:t>7.5.3. Проверка обоснованности и правильности отражения расходования</w:t>
            </w:r>
            <w:r>
              <w:rPr>
                <w:sz w:val="22"/>
              </w:rPr>
              <w:t xml:space="preserve"> </w:t>
            </w:r>
            <w:r w:rsidRPr="00D7020D">
              <w:rPr>
                <w:sz w:val="22"/>
              </w:rPr>
              <w:t>средств нераспределенной прибыли  на цели,  определенные  учредителями Предприятия.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z w:val="22"/>
              </w:rPr>
            </w:pPr>
            <w:r w:rsidRPr="00D7020D">
              <w:rPr>
                <w:b/>
                <w:bCs/>
                <w:sz w:val="22"/>
              </w:rPr>
              <w:t>8.</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bCs/>
                <w:sz w:val="22"/>
              </w:rPr>
              <w:t>Аудит долгосрочных обязательств</w:t>
            </w:r>
          </w:p>
        </w:tc>
      </w:tr>
      <w:tr w:rsidR="00661319" w:rsidRPr="00D7020D" w:rsidTr="00661319">
        <w:tc>
          <w:tcPr>
            <w:tcW w:w="568"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8.1.</w:t>
            </w:r>
          </w:p>
        </w:tc>
        <w:tc>
          <w:tcPr>
            <w:tcW w:w="3403" w:type="dxa"/>
            <w:gridSpan w:val="2"/>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долгосрочных</w:t>
            </w:r>
          </w:p>
        </w:tc>
        <w:tc>
          <w:tcPr>
            <w:tcW w:w="6520"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8.1.1. Анализ и оценка организации аналитического учета кредитов и займов.</w:t>
            </w:r>
          </w:p>
        </w:tc>
      </w:tr>
      <w:tr w:rsidR="00661319" w:rsidRPr="00D7020D" w:rsidTr="00661319">
        <w:trPr>
          <w:trHeight w:val="2901"/>
        </w:trPr>
        <w:tc>
          <w:tcPr>
            <w:tcW w:w="568"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3403" w:type="dxa"/>
            <w:gridSpan w:val="2"/>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займов и кредитов.</w:t>
            </w:r>
          </w:p>
        </w:tc>
        <w:tc>
          <w:tcPr>
            <w:tcW w:w="6520"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8.1.2.</w:t>
            </w:r>
            <w:r w:rsidRPr="00D7020D">
              <w:rPr>
                <w:sz w:val="22"/>
              </w:rPr>
              <w:tab/>
              <w:t>Проверка достоверности информации, отраженной Предприятием на</w:t>
            </w:r>
            <w:r>
              <w:rPr>
                <w:sz w:val="22"/>
              </w:rPr>
              <w:t xml:space="preserve"> </w:t>
            </w:r>
            <w:r w:rsidRPr="00D7020D">
              <w:rPr>
                <w:sz w:val="22"/>
              </w:rPr>
              <w:t>счетах учета долгосрочных займов и кредитов.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8.1.3.</w:t>
            </w:r>
            <w:r w:rsidRPr="00D7020D">
              <w:rPr>
                <w:sz w:val="22"/>
              </w:rPr>
              <w:tab/>
              <w:t>Анализ   обоснованности   классификации   долгосрочных   займов   икредитов.8.1.4.</w:t>
            </w:r>
            <w:r w:rsidRPr="00D7020D">
              <w:rPr>
                <w:sz w:val="22"/>
              </w:rPr>
              <w:tab/>
              <w:t>Проверка своевременности и обоснованности отражения на счетах</w:t>
            </w:r>
            <w:r>
              <w:rPr>
                <w:sz w:val="22"/>
              </w:rPr>
              <w:t xml:space="preserve"> </w:t>
            </w:r>
            <w:r w:rsidRPr="00D7020D">
              <w:rPr>
                <w:sz w:val="22"/>
              </w:rPr>
              <w:t>бухгалтерского учета и</w:t>
            </w:r>
            <w:r>
              <w:rPr>
                <w:sz w:val="22"/>
              </w:rPr>
              <w:t xml:space="preserve"> </w:t>
            </w:r>
            <w:r w:rsidRPr="00D7020D">
              <w:rPr>
                <w:sz w:val="22"/>
              </w:rPr>
              <w:t>признания для целей исчисления налога на прибыль затрат</w:t>
            </w:r>
            <w:r>
              <w:rPr>
                <w:sz w:val="22"/>
              </w:rPr>
              <w:t xml:space="preserve"> </w:t>
            </w:r>
            <w:r w:rsidRPr="00D7020D">
              <w:rPr>
                <w:bCs/>
                <w:sz w:val="22"/>
              </w:rPr>
              <w:t>П</w:t>
            </w:r>
            <w:r w:rsidRPr="00D7020D">
              <w:rPr>
                <w:sz w:val="22"/>
              </w:rPr>
              <w:t>редприятия,</w:t>
            </w:r>
            <w:r>
              <w:rPr>
                <w:sz w:val="22"/>
              </w:rPr>
              <w:t xml:space="preserve"> </w:t>
            </w:r>
            <w:r w:rsidRPr="00D7020D">
              <w:rPr>
                <w:sz w:val="22"/>
              </w:rPr>
              <w:t>связанных с обслуживанием заемных средств</w:t>
            </w:r>
          </w:p>
          <w:p w:rsidR="00661319" w:rsidRPr="00D7020D" w:rsidRDefault="00661319" w:rsidP="00661319">
            <w:pPr>
              <w:keepNext/>
              <w:keepLines/>
              <w:widowControl w:val="0"/>
              <w:tabs>
                <w:tab w:val="left" w:pos="1018"/>
              </w:tabs>
              <w:autoSpaceDE w:val="0"/>
              <w:autoSpaceDN w:val="0"/>
              <w:adjustRightInd w:val="0"/>
              <w:spacing w:line="226" w:lineRule="exact"/>
              <w:ind w:firstLine="595"/>
              <w:rPr>
                <w:sz w:val="22"/>
              </w:rPr>
            </w:pPr>
            <w:r w:rsidRPr="00D7020D">
              <w:rPr>
                <w:sz w:val="22"/>
              </w:rPr>
              <w:t>8.1.5.</w:t>
            </w:r>
            <w:r w:rsidRPr="00D7020D">
              <w:rPr>
                <w:sz w:val="22"/>
              </w:rPr>
              <w:tab/>
              <w:t>Проверка   целевого   использования   предприятием   заимствований(кредитов), наличия согласования собственником имущества предприятия сделок</w:t>
            </w:r>
            <w:r>
              <w:rPr>
                <w:sz w:val="22"/>
              </w:rPr>
              <w:t xml:space="preserve"> </w:t>
            </w:r>
            <w:r w:rsidRPr="00D7020D">
              <w:rPr>
                <w:sz w:val="22"/>
              </w:rPr>
              <w:t>по привлечению заемных средств.</w:t>
            </w:r>
          </w:p>
          <w:p w:rsidR="00661319" w:rsidRPr="00D7020D" w:rsidRDefault="00661319" w:rsidP="00661319">
            <w:pPr>
              <w:keepNext/>
              <w:keepLines/>
              <w:widowControl w:val="0"/>
              <w:tabs>
                <w:tab w:val="left" w:pos="869"/>
              </w:tabs>
              <w:autoSpaceDE w:val="0"/>
              <w:autoSpaceDN w:val="0"/>
              <w:adjustRightInd w:val="0"/>
              <w:spacing w:line="226" w:lineRule="exact"/>
              <w:ind w:firstLine="595"/>
              <w:rPr>
                <w:sz w:val="22"/>
              </w:rPr>
            </w:pPr>
            <w:r w:rsidRPr="00D7020D">
              <w:rPr>
                <w:sz w:val="22"/>
              </w:rPr>
              <w:t>8.1.6.</w:t>
            </w:r>
            <w:r w:rsidRPr="00D7020D">
              <w:rPr>
                <w:sz w:val="22"/>
              </w:rPr>
              <w:tab/>
              <w:t>Анализ полноты и</w:t>
            </w:r>
            <w:r>
              <w:rPr>
                <w:sz w:val="22"/>
              </w:rPr>
              <w:t xml:space="preserve"> </w:t>
            </w:r>
            <w:r w:rsidRPr="00D7020D">
              <w:rPr>
                <w:sz w:val="22"/>
              </w:rPr>
              <w:t>своевременности погашения долгосрочных займов и</w:t>
            </w:r>
            <w:r>
              <w:rPr>
                <w:sz w:val="22"/>
              </w:rPr>
              <w:t xml:space="preserve"> </w:t>
            </w:r>
            <w:r w:rsidRPr="00D7020D">
              <w:rPr>
                <w:sz w:val="22"/>
              </w:rPr>
              <w:t>кредитов.</w:t>
            </w:r>
          </w:p>
        </w:tc>
      </w:tr>
      <w:tr w:rsidR="00661319" w:rsidRPr="00D7020D" w:rsidTr="00661319">
        <w:tc>
          <w:tcPr>
            <w:tcW w:w="568"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8.2.</w:t>
            </w:r>
          </w:p>
        </w:tc>
        <w:tc>
          <w:tcPr>
            <w:tcW w:w="3403" w:type="dxa"/>
            <w:gridSpan w:val="2"/>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отложенных</w:t>
            </w:r>
          </w:p>
        </w:tc>
        <w:tc>
          <w:tcPr>
            <w:tcW w:w="6520"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8.2.1. Анализ порядка реализации учета в соответствии с ПБУ 18/02.</w:t>
            </w:r>
          </w:p>
        </w:tc>
      </w:tr>
      <w:tr w:rsidR="00661319" w:rsidRPr="00D7020D" w:rsidTr="00661319">
        <w:tc>
          <w:tcPr>
            <w:tcW w:w="568"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3403" w:type="dxa"/>
            <w:gridSpan w:val="2"/>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налоговых, обязательств.</w:t>
            </w:r>
          </w:p>
        </w:tc>
        <w:tc>
          <w:tcPr>
            <w:tcW w:w="6520"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797"/>
              </w:tabs>
              <w:autoSpaceDE w:val="0"/>
              <w:autoSpaceDN w:val="0"/>
              <w:adjustRightInd w:val="0"/>
              <w:spacing w:line="226" w:lineRule="exact"/>
              <w:ind w:firstLine="595"/>
              <w:rPr>
                <w:sz w:val="22"/>
              </w:rPr>
            </w:pPr>
            <w:r w:rsidRPr="00D7020D">
              <w:rPr>
                <w:sz w:val="22"/>
              </w:rPr>
              <w:t>8.2.2.</w:t>
            </w:r>
            <w:r w:rsidRPr="00D7020D">
              <w:rPr>
                <w:sz w:val="22"/>
              </w:rPr>
              <w:tab/>
              <w:t>Анализ и установление причин возникновения временных разниц по</w:t>
            </w:r>
            <w:r>
              <w:rPr>
                <w:sz w:val="22"/>
              </w:rPr>
              <w:t xml:space="preserve"> </w:t>
            </w:r>
            <w:r w:rsidRPr="00D7020D">
              <w:rPr>
                <w:sz w:val="22"/>
              </w:rPr>
              <w:t>доходам и расходам (по видам разниц).</w:t>
            </w:r>
          </w:p>
          <w:p w:rsidR="00661319" w:rsidRPr="00D7020D" w:rsidRDefault="00661319" w:rsidP="00661319">
            <w:pPr>
              <w:keepNext/>
              <w:keepLines/>
              <w:widowControl w:val="0"/>
              <w:tabs>
                <w:tab w:val="left" w:pos="797"/>
              </w:tabs>
              <w:autoSpaceDE w:val="0"/>
              <w:autoSpaceDN w:val="0"/>
              <w:adjustRightInd w:val="0"/>
              <w:spacing w:line="226" w:lineRule="exact"/>
              <w:ind w:firstLine="595"/>
              <w:rPr>
                <w:sz w:val="22"/>
              </w:rPr>
            </w:pPr>
            <w:r w:rsidRPr="00D7020D">
              <w:rPr>
                <w:sz w:val="22"/>
              </w:rPr>
              <w:t>8.2.3.</w:t>
            </w:r>
            <w:r w:rsidRPr="00D7020D">
              <w:rPr>
                <w:sz w:val="22"/>
              </w:rPr>
              <w:tab/>
              <w:t>Анализ   правильности   расчета   положительных   (налогооблагаемых)временных разниц (по видам разниц).</w:t>
            </w:r>
          </w:p>
          <w:p w:rsidR="00661319" w:rsidRPr="00D7020D" w:rsidRDefault="00661319" w:rsidP="00661319">
            <w:pPr>
              <w:keepNext/>
              <w:keepLines/>
              <w:widowControl w:val="0"/>
              <w:tabs>
                <w:tab w:val="left" w:pos="797"/>
              </w:tabs>
              <w:autoSpaceDE w:val="0"/>
              <w:autoSpaceDN w:val="0"/>
              <w:adjustRightInd w:val="0"/>
              <w:spacing w:line="226" w:lineRule="exact"/>
              <w:ind w:firstLine="595"/>
              <w:rPr>
                <w:sz w:val="22"/>
              </w:rPr>
            </w:pPr>
            <w:r w:rsidRPr="00D7020D">
              <w:rPr>
                <w:sz w:val="22"/>
              </w:rPr>
              <w:t>8.2.4.</w:t>
            </w:r>
            <w:r w:rsidRPr="00D7020D">
              <w:rPr>
                <w:sz w:val="22"/>
              </w:rPr>
              <w:tab/>
              <w:t>Проверка  отражения  на  счетах  бухгалтерского  учета  отложенных,</w:t>
            </w:r>
            <w:r>
              <w:rPr>
                <w:sz w:val="22"/>
              </w:rPr>
              <w:t xml:space="preserve"> </w:t>
            </w:r>
            <w:r w:rsidRPr="00D7020D">
              <w:rPr>
                <w:sz w:val="22"/>
              </w:rPr>
              <w:t>налоговых активов.</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8.3.</w:t>
            </w:r>
          </w:p>
        </w:tc>
        <w:tc>
          <w:tcPr>
            <w:tcW w:w="3403"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прочей долгосрочной задолженности.</w:t>
            </w:r>
          </w:p>
        </w:tc>
        <w:tc>
          <w:tcPr>
            <w:tcW w:w="652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Анализ прочей долгосрочной задолженности.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z w:val="22"/>
              </w:rPr>
            </w:pPr>
            <w:r w:rsidRPr="00D7020D">
              <w:rPr>
                <w:b/>
                <w:bCs/>
                <w:sz w:val="22"/>
              </w:rPr>
              <w:t>9.</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bCs/>
                <w:sz w:val="22"/>
              </w:rPr>
              <w:t>Аудит краткосрочных обязательств</w:t>
            </w:r>
          </w:p>
        </w:tc>
      </w:tr>
      <w:tr w:rsidR="00661319" w:rsidRPr="00D7020D" w:rsidTr="00661319">
        <w:tc>
          <w:tcPr>
            <w:tcW w:w="568"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9.1.</w:t>
            </w:r>
          </w:p>
        </w:tc>
        <w:tc>
          <w:tcPr>
            <w:tcW w:w="2982"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pPr>
            <w:r w:rsidRPr="00D7020D">
              <w:rPr>
                <w:sz w:val="22"/>
              </w:rPr>
              <w:t>Аудит краткосрочных</w:t>
            </w:r>
          </w:p>
        </w:tc>
        <w:tc>
          <w:tcPr>
            <w:tcW w:w="6941" w:type="dxa"/>
            <w:gridSpan w:val="2"/>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расчетов по краткосрочным займам и</w:t>
            </w:r>
            <w:r>
              <w:rPr>
                <w:sz w:val="22"/>
              </w:rPr>
              <w:t xml:space="preserve"> </w:t>
            </w:r>
            <w:r w:rsidRPr="00D7020D">
              <w:rPr>
                <w:sz w:val="22"/>
              </w:rPr>
              <w:t>кредитам проводится в порядке,</w:t>
            </w:r>
            <w:r>
              <w:rPr>
                <w:sz w:val="22"/>
              </w:rPr>
              <w:t xml:space="preserve"> </w:t>
            </w:r>
            <w:r w:rsidRPr="00D7020D">
              <w:rPr>
                <w:sz w:val="22"/>
              </w:rPr>
              <w:t>аналогичном для аудита долгосрочных займов и кредитов (п.8.1).</w:t>
            </w:r>
          </w:p>
        </w:tc>
      </w:tr>
      <w:tr w:rsidR="00661319" w:rsidRPr="00D7020D" w:rsidTr="00661319">
        <w:tc>
          <w:tcPr>
            <w:tcW w:w="568"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займов и кредитов.</w:t>
            </w:r>
          </w:p>
        </w:tc>
        <w:tc>
          <w:tcPr>
            <w:tcW w:w="6941" w:type="dxa"/>
            <w:gridSpan w:val="2"/>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p>
        </w:tc>
      </w:tr>
      <w:tr w:rsidR="00661319" w:rsidRPr="00D7020D" w:rsidTr="00661319">
        <w:tc>
          <w:tcPr>
            <w:tcW w:w="568"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9.2.</w:t>
            </w:r>
          </w:p>
        </w:tc>
        <w:tc>
          <w:tcPr>
            <w:tcW w:w="2982"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кредиторской</w:t>
            </w:r>
          </w:p>
        </w:tc>
        <w:tc>
          <w:tcPr>
            <w:tcW w:w="6941" w:type="dxa"/>
            <w:gridSpan w:val="2"/>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9.2.1. Проверка состояния учета и контроля по расчетам с кредиторами:</w:t>
            </w:r>
          </w:p>
        </w:tc>
      </w:tr>
      <w:tr w:rsidR="00661319" w:rsidRPr="00D7020D" w:rsidTr="00661319">
        <w:tc>
          <w:tcPr>
            <w:tcW w:w="568"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задолженности.</w:t>
            </w:r>
          </w:p>
        </w:tc>
        <w:tc>
          <w:tcPr>
            <w:tcW w:w="6941" w:type="dxa"/>
            <w:gridSpan w:val="2"/>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 xml:space="preserve">анализ порядка проведения инвентаризации кредиторской </w:t>
            </w:r>
            <w:r w:rsidRPr="00D7020D">
              <w:rPr>
                <w:sz w:val="22"/>
              </w:rPr>
              <w:lastRenderedPageBreak/>
              <w:t>задолженности и отражения на счетах бухгалтерского учета ее результатов;</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организации аналитического учета расчетов с поставщиками и подрядчиками, прочими кредиторами на предмет обеспечения формирования полной и достоверной информации, подлежащей отражению в бухгалтерской отчетности.</w:t>
            </w:r>
          </w:p>
          <w:p w:rsidR="00661319" w:rsidRPr="00D7020D" w:rsidRDefault="00661319" w:rsidP="00661319">
            <w:pPr>
              <w:keepNext/>
              <w:keepLines/>
              <w:widowControl w:val="0"/>
              <w:tabs>
                <w:tab w:val="left" w:pos="869"/>
              </w:tabs>
              <w:autoSpaceDE w:val="0"/>
              <w:autoSpaceDN w:val="0"/>
              <w:adjustRightInd w:val="0"/>
              <w:spacing w:line="240" w:lineRule="exact"/>
              <w:ind w:firstLine="595"/>
              <w:rPr>
                <w:sz w:val="22"/>
              </w:rPr>
            </w:pPr>
            <w:r w:rsidRPr="00D7020D">
              <w:rPr>
                <w:sz w:val="22"/>
              </w:rPr>
              <w:t>9.2.2.</w:t>
            </w:r>
            <w:r w:rsidRPr="00D7020D">
              <w:rPr>
                <w:sz w:val="22"/>
              </w:rPr>
              <w:tab/>
              <w:t>Проверка   полноты  и</w:t>
            </w:r>
            <w:r>
              <w:rPr>
                <w:sz w:val="22"/>
              </w:rPr>
              <w:t xml:space="preserve"> </w:t>
            </w:r>
            <w:r w:rsidRPr="00D7020D">
              <w:rPr>
                <w:sz w:val="22"/>
              </w:rPr>
              <w:t>правильности  расчетов  с  поставщиками  и</w:t>
            </w:r>
            <w:r>
              <w:rPr>
                <w:sz w:val="22"/>
              </w:rPr>
              <w:t xml:space="preserve"> </w:t>
            </w:r>
            <w:r w:rsidRPr="00D7020D">
              <w:rPr>
                <w:sz w:val="22"/>
              </w:rPr>
              <w:t>подрядчиками, прочими кредиторами, включая расчеты по авансам выданным:</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проверка обоснованности и  законности  образования  кредиторской задолженности;</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порядка списания и</w:t>
            </w:r>
            <w:r>
              <w:rPr>
                <w:sz w:val="22"/>
              </w:rPr>
              <w:t xml:space="preserve"> </w:t>
            </w:r>
            <w:r w:rsidRPr="00D7020D">
              <w:rPr>
                <w:sz w:val="22"/>
              </w:rPr>
              <w:t>отражения на счетах бухгалтерского учета просроченной кредиторской задолженности;</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анализ порядка списания и отражения на счетах бухгалтерского учета и для целей исчисления налогооблагаемой базы по налогу па прибыль кредиторской задолженности;</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анализ  порядка  организации  учета  расчетов  с   поставщиками  по претензиям Предприятия: проверка полноты и правильности отражения на счетах бухгалтерского учета, проверка обоснованности числящейся задолженности по претензиям.</w:t>
            </w:r>
          </w:p>
          <w:p w:rsidR="00661319" w:rsidRPr="00D7020D" w:rsidRDefault="00661319" w:rsidP="00661319">
            <w:pPr>
              <w:keepNext/>
              <w:keepLines/>
              <w:widowControl w:val="0"/>
              <w:tabs>
                <w:tab w:val="left" w:pos="869"/>
              </w:tabs>
              <w:autoSpaceDE w:val="0"/>
              <w:autoSpaceDN w:val="0"/>
              <w:adjustRightInd w:val="0"/>
              <w:spacing w:line="240" w:lineRule="exact"/>
              <w:ind w:firstLine="595"/>
              <w:rPr>
                <w:sz w:val="22"/>
              </w:rPr>
            </w:pPr>
            <w:r w:rsidRPr="00D7020D">
              <w:rPr>
                <w:sz w:val="22"/>
              </w:rPr>
              <w:t>9.2.3.</w:t>
            </w:r>
            <w:r w:rsidRPr="00D7020D">
              <w:rPr>
                <w:sz w:val="22"/>
              </w:rPr>
              <w:tab/>
              <w:t>Анализ и оценка обоснованности проведения хозяйственных операций по</w:t>
            </w:r>
            <w:r>
              <w:rPr>
                <w:sz w:val="22"/>
              </w:rPr>
              <w:t xml:space="preserve"> </w:t>
            </w:r>
            <w:r w:rsidRPr="00D7020D">
              <w:rPr>
                <w:sz w:val="22"/>
              </w:rPr>
              <w:t>погашению взаимных обязательств с контрагентами Предприятия.</w:t>
            </w:r>
          </w:p>
          <w:p w:rsidR="00661319" w:rsidRPr="00D7020D" w:rsidRDefault="00661319" w:rsidP="00661319">
            <w:pPr>
              <w:keepNext/>
              <w:keepLines/>
              <w:widowControl w:val="0"/>
              <w:tabs>
                <w:tab w:val="left" w:pos="869"/>
              </w:tabs>
              <w:autoSpaceDE w:val="0"/>
              <w:autoSpaceDN w:val="0"/>
              <w:adjustRightInd w:val="0"/>
              <w:spacing w:line="221" w:lineRule="exact"/>
              <w:ind w:firstLine="595"/>
              <w:rPr>
                <w:sz w:val="22"/>
              </w:rPr>
            </w:pPr>
            <w:r w:rsidRPr="00D7020D">
              <w:rPr>
                <w:sz w:val="22"/>
              </w:rPr>
              <w:t>9.2.4.</w:t>
            </w:r>
            <w:r w:rsidRPr="00D7020D">
              <w:rPr>
                <w:sz w:val="22"/>
              </w:rPr>
              <w:tab/>
              <w:t>Анализ порядка формирования первичных документов по не денежным</w:t>
            </w:r>
            <w:r>
              <w:rPr>
                <w:sz w:val="22"/>
              </w:rPr>
              <w:t xml:space="preserve"> </w:t>
            </w:r>
            <w:r w:rsidRPr="00D7020D">
              <w:rPr>
                <w:sz w:val="22"/>
              </w:rPr>
              <w:t>расчетам (зачет, бартер, расчет векселями).</w:t>
            </w:r>
          </w:p>
        </w:tc>
      </w:tr>
      <w:tr w:rsidR="00661319" w:rsidRPr="00D7020D" w:rsidTr="00661319">
        <w:tc>
          <w:tcPr>
            <w:tcW w:w="568"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9.3.</w:t>
            </w:r>
          </w:p>
        </w:tc>
        <w:tc>
          <w:tcPr>
            <w:tcW w:w="2982" w:type="dxa"/>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расчетов с учредителями  (75 и др.)</w:t>
            </w:r>
          </w:p>
        </w:tc>
        <w:tc>
          <w:tcPr>
            <w:tcW w:w="6941" w:type="dxa"/>
            <w:gridSpan w:val="2"/>
            <w:tcBorders>
              <w:top w:val="single" w:sz="6" w:space="0" w:color="auto"/>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Проверка порядка распределения части нераспределенной прибыли для выплаты учредителем     на     предмет     соответствия</w:t>
            </w:r>
            <w:r>
              <w:rPr>
                <w:sz w:val="22"/>
              </w:rPr>
              <w:t xml:space="preserve"> </w:t>
            </w:r>
            <w:r w:rsidRPr="00D7020D">
              <w:rPr>
                <w:sz w:val="22"/>
              </w:rPr>
              <w:t>установленному законодательству, уставу и решению учредителей Предприятия.</w:t>
            </w:r>
          </w:p>
        </w:tc>
      </w:tr>
      <w:tr w:rsidR="00661319" w:rsidRPr="00D7020D" w:rsidTr="00661319">
        <w:trPr>
          <w:trHeight w:val="80"/>
        </w:trPr>
        <w:tc>
          <w:tcPr>
            <w:tcW w:w="568" w:type="dxa"/>
            <w:tcBorders>
              <w:top w:val="nil"/>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2982" w:type="dxa"/>
            <w:tcBorders>
              <w:top w:val="nil"/>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nil"/>
              <w:right w:val="single" w:sz="6" w:space="0" w:color="auto"/>
            </w:tcBorders>
          </w:tcPr>
          <w:p w:rsidR="00661319" w:rsidRPr="00D7020D" w:rsidRDefault="00661319" w:rsidP="00661319">
            <w:pPr>
              <w:keepNext/>
              <w:keepLines/>
              <w:widowControl w:val="0"/>
              <w:tabs>
                <w:tab w:val="left" w:leader="dot" w:pos="821"/>
              </w:tabs>
              <w:autoSpaceDE w:val="0"/>
              <w:autoSpaceDN w:val="0"/>
              <w:adjustRightInd w:val="0"/>
              <w:ind w:firstLine="595"/>
              <w:rPr>
                <w:sz w:val="22"/>
              </w:rPr>
            </w:pPr>
          </w:p>
        </w:tc>
      </w:tr>
      <w:tr w:rsidR="00661319" w:rsidRPr="00D7020D" w:rsidTr="00661319">
        <w:trPr>
          <w:trHeight w:val="66"/>
        </w:trPr>
        <w:tc>
          <w:tcPr>
            <w:tcW w:w="568" w:type="dxa"/>
            <w:tcBorders>
              <w:top w:val="nil"/>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2982" w:type="dxa"/>
            <w:tcBorders>
              <w:top w:val="nil"/>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nil"/>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p>
        </w:tc>
      </w:tr>
      <w:tr w:rsidR="00661319" w:rsidRPr="00D7020D" w:rsidTr="00661319">
        <w:trPr>
          <w:trHeight w:val="66"/>
        </w:trPr>
        <w:tc>
          <w:tcPr>
            <w:tcW w:w="568"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tc>
        <w:tc>
          <w:tcPr>
            <w:tcW w:w="2982" w:type="dxa"/>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p>
        </w:tc>
        <w:tc>
          <w:tcPr>
            <w:tcW w:w="6941" w:type="dxa"/>
            <w:gridSpan w:val="2"/>
            <w:tcBorders>
              <w:top w:val="nil"/>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pPr>
          </w:p>
        </w:tc>
      </w:tr>
      <w:tr w:rsidR="00661319" w:rsidRPr="00D7020D" w:rsidTr="00661319">
        <w:trPr>
          <w:trHeight w:val="1452"/>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9.4.</w:t>
            </w:r>
          </w:p>
        </w:tc>
        <w:tc>
          <w:tcPr>
            <w:tcW w:w="2982"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Аудит доходов будущих периодов.</w:t>
            </w:r>
          </w:p>
        </w:tc>
        <w:tc>
          <w:tcPr>
            <w:tcW w:w="6941"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9.4.1. Анализ правомерности квалификации доходов будущих периодов для целей бухгалтерского учета и налогового учета.</w:t>
            </w:r>
          </w:p>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9.4.2. Проверка порядка и правомерности определения периода признания, к которому относятся тс или иные доходы для целей бухгалтерского и налогового учета.</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9.5.</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резервов предстоящих расходов.</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Анализ обоснованности формирования и расходования резервов предстоящих расходов, и порядка их признания для целей бухгалтерского учета и для целей исчисления налогооблагаемой базы по налогу на прибыль.</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t>10.</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b/>
                <w:bCs/>
                <w:sz w:val="22"/>
              </w:rPr>
              <w:t>Аудит формирования финансового</w:t>
            </w:r>
            <w:r>
              <w:rPr>
                <w:b/>
                <w:bCs/>
                <w:sz w:val="22"/>
              </w:rPr>
              <w:t xml:space="preserve"> </w:t>
            </w:r>
            <w:r w:rsidRPr="00D7020D">
              <w:rPr>
                <w:b/>
                <w:sz w:val="22"/>
              </w:rPr>
              <w:t>результата</w:t>
            </w:r>
            <w:r>
              <w:rPr>
                <w:b/>
                <w:sz w:val="22"/>
              </w:rPr>
              <w:t xml:space="preserve"> </w:t>
            </w:r>
            <w:r w:rsidRPr="00D7020D">
              <w:rPr>
                <w:b/>
                <w:bCs/>
                <w:sz w:val="22"/>
              </w:rPr>
              <w:t xml:space="preserve">и распределения </w:t>
            </w:r>
            <w:r w:rsidRPr="00D7020D">
              <w:rPr>
                <w:b/>
                <w:sz w:val="22"/>
              </w:rPr>
              <w:t>прибыли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10.1.</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доходов      по обычным             видам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10.1.1.</w:t>
            </w:r>
            <w:r w:rsidRPr="00D7020D">
              <w:rPr>
                <w:sz w:val="22"/>
              </w:rPr>
              <w:tab/>
              <w:t>Анализ системы документооборота по учету доходов.</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10.1.2.</w:t>
            </w:r>
            <w:r w:rsidRPr="00D7020D">
              <w:rPr>
                <w:sz w:val="22"/>
              </w:rPr>
              <w:tab/>
              <w:t>Оценка организации аналитического учета доходов в соответствии с</w:t>
            </w:r>
            <w:r>
              <w:rPr>
                <w:sz w:val="22"/>
              </w:rPr>
              <w:t xml:space="preserve"> </w:t>
            </w:r>
            <w:r w:rsidRPr="00D7020D">
              <w:rPr>
                <w:sz w:val="22"/>
              </w:rPr>
              <w:t>требованиями действующего законодательства и учетной политике Предприятия.</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10.1.3.</w:t>
            </w:r>
            <w:r w:rsidRPr="00D7020D">
              <w:rPr>
                <w:sz w:val="22"/>
              </w:rPr>
              <w:tab/>
              <w:t>Оценка   последовательности   применения   учетной   политики   в</w:t>
            </w:r>
            <w:r w:rsidRPr="00D7020D">
              <w:rPr>
                <w:sz w:val="22"/>
              </w:rPr>
              <w:br/>
              <w:t>отношении методов признания доходов в том числе:</w:t>
            </w:r>
          </w:p>
          <w:p w:rsidR="00661319" w:rsidRPr="00D7020D" w:rsidRDefault="00661319" w:rsidP="00661319">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от обычных видов деятельности;</w:t>
            </w:r>
          </w:p>
          <w:p w:rsidR="00661319" w:rsidRPr="00D7020D" w:rsidRDefault="00661319" w:rsidP="00661319">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по договорам па капитальное строительство;</w:t>
            </w:r>
          </w:p>
          <w:p w:rsidR="00661319" w:rsidRPr="00D7020D" w:rsidRDefault="00661319" w:rsidP="00661319">
            <w:pPr>
              <w:keepNext/>
              <w:keepLines/>
              <w:widowControl w:val="0"/>
              <w:tabs>
                <w:tab w:val="left" w:pos="576"/>
              </w:tabs>
              <w:autoSpaceDE w:val="0"/>
              <w:autoSpaceDN w:val="0"/>
              <w:adjustRightInd w:val="0"/>
              <w:spacing w:line="259" w:lineRule="exact"/>
              <w:ind w:firstLine="595"/>
              <w:rPr>
                <w:sz w:val="22"/>
              </w:rPr>
            </w:pPr>
            <w:r w:rsidRPr="00D7020D">
              <w:rPr>
                <w:sz w:val="22"/>
              </w:rPr>
              <w:t>•</w:t>
            </w:r>
            <w:r w:rsidRPr="00D7020D">
              <w:rPr>
                <w:sz w:val="22"/>
              </w:rPr>
              <w:tab/>
              <w:t>по регулируемым и прочим видам деятельности;</w:t>
            </w:r>
          </w:p>
          <w:p w:rsidR="00661319" w:rsidRPr="00D7020D" w:rsidRDefault="00661319" w:rsidP="00661319">
            <w:pPr>
              <w:keepNext/>
              <w:keepLines/>
              <w:widowControl w:val="0"/>
              <w:tabs>
                <w:tab w:val="left" w:pos="576"/>
              </w:tabs>
              <w:autoSpaceDE w:val="0"/>
              <w:autoSpaceDN w:val="0"/>
              <w:adjustRightInd w:val="0"/>
              <w:spacing w:line="230" w:lineRule="exact"/>
              <w:ind w:firstLine="595"/>
              <w:rPr>
                <w:sz w:val="22"/>
              </w:rPr>
            </w:pPr>
            <w:r w:rsidRPr="00D7020D">
              <w:rPr>
                <w:sz w:val="22"/>
              </w:rPr>
              <w:t>•</w:t>
            </w:r>
            <w:r w:rsidRPr="00D7020D">
              <w:rPr>
                <w:sz w:val="22"/>
              </w:rPr>
              <w:tab/>
              <w:t>по договорам на выполнение работ долгосрочного характера,</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10.1.4.</w:t>
            </w:r>
            <w:r w:rsidRPr="00D7020D">
              <w:rPr>
                <w:sz w:val="22"/>
              </w:rPr>
              <w:tab/>
              <w:t>Проверка полноты, правильности и своевременности отражения в</w:t>
            </w:r>
            <w:r>
              <w:rPr>
                <w:sz w:val="22"/>
              </w:rPr>
              <w:t xml:space="preserve"> </w:t>
            </w:r>
            <w:r w:rsidRPr="00D7020D">
              <w:rPr>
                <w:sz w:val="22"/>
              </w:rPr>
              <w:t>бухгалтерском учете и признания для целей исчисления налога на прибыль фактов</w:t>
            </w:r>
            <w:r>
              <w:rPr>
                <w:sz w:val="22"/>
              </w:rPr>
              <w:t xml:space="preserve"> </w:t>
            </w:r>
            <w:r w:rsidRPr="00D7020D">
              <w:rPr>
                <w:sz w:val="22"/>
              </w:rPr>
              <w:t>продажи продукции, товаров, выполнения работ, оказания услуг, являющихся</w:t>
            </w:r>
            <w:r>
              <w:rPr>
                <w:sz w:val="22"/>
              </w:rPr>
              <w:t xml:space="preserve"> </w:t>
            </w:r>
            <w:r w:rsidRPr="00D7020D">
              <w:rPr>
                <w:sz w:val="22"/>
              </w:rPr>
              <w:t>предметом деятельности Предприятия.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10.2.</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расходов    по обычным             видам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10.2.1.</w:t>
            </w:r>
            <w:r w:rsidRPr="00D7020D">
              <w:rPr>
                <w:sz w:val="22"/>
              </w:rPr>
              <w:tab/>
              <w:t>Анализ системы документооборота по учету расходов, направленных на</w:t>
            </w:r>
            <w:r>
              <w:rPr>
                <w:sz w:val="22"/>
              </w:rPr>
              <w:t xml:space="preserve"> </w:t>
            </w:r>
            <w:r w:rsidRPr="00D7020D">
              <w:rPr>
                <w:sz w:val="22"/>
              </w:rPr>
              <w:t>оплату  услуг  (работ)  сторонних  организаций,   расходов,  осуществляемых</w:t>
            </w:r>
            <w:r>
              <w:rPr>
                <w:sz w:val="22"/>
              </w:rPr>
              <w:t xml:space="preserve"> </w:t>
            </w:r>
            <w:r w:rsidRPr="00D7020D">
              <w:rPr>
                <w:sz w:val="22"/>
              </w:rPr>
              <w:t>Предприятием самостоятельно,</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10.2.2.</w:t>
            </w:r>
            <w:r w:rsidRPr="00D7020D">
              <w:rPr>
                <w:sz w:val="22"/>
              </w:rPr>
              <w:tab/>
              <w:t>Анализ порядка отражения в бухгалтерском учете хозяйственных</w:t>
            </w:r>
            <w:r>
              <w:rPr>
                <w:sz w:val="22"/>
              </w:rPr>
              <w:t xml:space="preserve"> </w:t>
            </w:r>
            <w:r w:rsidRPr="00D7020D">
              <w:rPr>
                <w:sz w:val="22"/>
              </w:rPr>
              <w:t>операций   на   предмет   соответствия   учетной   политике   и   действующим</w:t>
            </w:r>
            <w:r>
              <w:rPr>
                <w:sz w:val="22"/>
              </w:rPr>
              <w:t xml:space="preserve"> </w:t>
            </w:r>
            <w:r w:rsidRPr="00D7020D">
              <w:rPr>
                <w:sz w:val="22"/>
              </w:rPr>
              <w:t>нормативным актам.</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10.2.3.</w:t>
            </w:r>
            <w:r w:rsidRPr="00D7020D">
              <w:rPr>
                <w:sz w:val="22"/>
              </w:rPr>
              <w:tab/>
              <w:t>Анализ корректности группировки затрат по статьям, местам  их</w:t>
            </w:r>
            <w:r w:rsidRPr="00D7020D">
              <w:rPr>
                <w:sz w:val="22"/>
              </w:rPr>
              <w:br/>
              <w:t>возникновения (производствам, цехам, участкам), соответствия  номенклатуры</w:t>
            </w:r>
            <w:r>
              <w:rPr>
                <w:sz w:val="22"/>
              </w:rPr>
              <w:t xml:space="preserve"> </w:t>
            </w:r>
            <w:r w:rsidRPr="00D7020D">
              <w:rPr>
                <w:sz w:val="22"/>
              </w:rPr>
              <w:t>статей      перечню,      установленному      соответствующими      отраслевыми</w:t>
            </w:r>
            <w:r>
              <w:rPr>
                <w:sz w:val="22"/>
              </w:rPr>
              <w:t xml:space="preserve"> </w:t>
            </w:r>
            <w:r w:rsidRPr="00D7020D">
              <w:rPr>
                <w:sz w:val="22"/>
              </w:rPr>
              <w:t>рекомендациями   (отраслевыми   инструкциями,   внутренними   Положениями Предприятия).</w:t>
            </w:r>
          </w:p>
          <w:p w:rsidR="00661319" w:rsidRPr="00D7020D" w:rsidRDefault="00661319" w:rsidP="00661319">
            <w:pPr>
              <w:keepNext/>
              <w:keepLines/>
              <w:widowControl w:val="0"/>
              <w:autoSpaceDE w:val="0"/>
              <w:autoSpaceDN w:val="0"/>
              <w:adjustRightInd w:val="0"/>
              <w:spacing w:line="226" w:lineRule="exact"/>
              <w:ind w:firstLine="595"/>
              <w:rPr>
                <w:sz w:val="22"/>
                <w:lang w:eastAsia="en-US"/>
              </w:rPr>
            </w:pPr>
            <w:r w:rsidRPr="00D7020D">
              <w:rPr>
                <w:bCs/>
                <w:smallCaps/>
                <w:sz w:val="22"/>
                <w:lang w:eastAsia="en-US"/>
              </w:rPr>
              <w:t>10</w:t>
            </w:r>
            <w:r w:rsidRPr="00D7020D">
              <w:rPr>
                <w:sz w:val="22"/>
                <w:lang w:eastAsia="en-US"/>
              </w:rPr>
              <w:t>.2.4. Анализ    применяемого    Предприятием    способа    формирования себестоимости продукции. Анализ порядка калькулирования себестоимости продукции (работ, услуг):</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анализ    правомерности    отнесения    расходов    к   общепроизводственным, управленческим   (общехозяйственным)   и   распределение   их   по   объектам калькулирования.</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10.2.5.</w:t>
            </w:r>
            <w:r w:rsidRPr="00D7020D">
              <w:rPr>
                <w:sz w:val="22"/>
              </w:rPr>
              <w:tab/>
              <w:t>Анализ учета доходов и расходов по обслуживающим производствам,</w:t>
            </w:r>
            <w:r>
              <w:rPr>
                <w:sz w:val="22"/>
              </w:rPr>
              <w:t xml:space="preserve"> </w:t>
            </w:r>
            <w:r w:rsidRPr="00D7020D">
              <w:rPr>
                <w:sz w:val="22"/>
              </w:rPr>
              <w:t>признания   доходов   и   расходов   (убытков)   для    целей    формирования</w:t>
            </w:r>
            <w:r>
              <w:rPr>
                <w:sz w:val="22"/>
              </w:rPr>
              <w:t xml:space="preserve"> </w:t>
            </w:r>
            <w:r w:rsidRPr="00D7020D">
              <w:rPr>
                <w:sz w:val="22"/>
              </w:rPr>
              <w:t>налогооблагаемой базы по налогу на прибыль.</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10.2.6.</w:t>
            </w:r>
            <w:r w:rsidRPr="00D7020D">
              <w:rPr>
                <w:sz w:val="22"/>
              </w:rPr>
              <w:tab/>
              <w:t>Анализ порядка признания расходов для целей налогообложения.</w:t>
            </w:r>
          </w:p>
          <w:p w:rsidR="00661319" w:rsidRPr="00D7020D" w:rsidRDefault="00661319" w:rsidP="00661319">
            <w:pPr>
              <w:keepNext/>
              <w:keepLines/>
              <w:widowControl w:val="0"/>
              <w:autoSpaceDE w:val="0"/>
              <w:autoSpaceDN w:val="0"/>
              <w:adjustRightInd w:val="0"/>
              <w:spacing w:line="230" w:lineRule="exact"/>
              <w:ind w:firstLine="595"/>
              <w:rPr>
                <w:i/>
                <w:iCs/>
                <w:sz w:val="22"/>
              </w:rPr>
            </w:pPr>
            <w:r w:rsidRPr="00D7020D">
              <w:rPr>
                <w:i/>
                <w:iCs/>
                <w:sz w:val="22"/>
              </w:rPr>
              <w:t>По регулируемым видам деятельности.</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10.2.7.</w:t>
            </w:r>
            <w:r w:rsidRPr="00D7020D">
              <w:rPr>
                <w:sz w:val="22"/>
              </w:rPr>
              <w:tab/>
              <w:t>Анализ  фактического  ведения  раздельного   бухгалтерского   учета</w:t>
            </w:r>
            <w:r>
              <w:rPr>
                <w:sz w:val="22"/>
              </w:rPr>
              <w:t xml:space="preserve"> </w:t>
            </w:r>
            <w:r w:rsidRPr="00D7020D">
              <w:rPr>
                <w:sz w:val="22"/>
              </w:rPr>
              <w:t>прямых и косвенных расходов по регулируемым и прочим видам деятельности и</w:t>
            </w:r>
            <w:r>
              <w:rPr>
                <w:sz w:val="22"/>
              </w:rPr>
              <w:t xml:space="preserve"> </w:t>
            </w:r>
            <w:r w:rsidRPr="00D7020D">
              <w:rPr>
                <w:sz w:val="22"/>
              </w:rPr>
              <w:t>соответствия учетной политике организации.</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10.2.8.</w:t>
            </w:r>
            <w:r w:rsidRPr="00D7020D">
              <w:rPr>
                <w:sz w:val="22"/>
              </w:rPr>
              <w:tab/>
              <w:t>Анализ   соответствия   фактического   распределения   в   регистрах</w:t>
            </w:r>
            <w:r>
              <w:rPr>
                <w:sz w:val="22"/>
              </w:rPr>
              <w:t xml:space="preserve"> </w:t>
            </w:r>
            <w:r w:rsidRPr="00D7020D">
              <w:rPr>
                <w:sz w:val="22"/>
              </w:rPr>
              <w:t>бухгалтерского учета косвенных расходов принципам, указанным в учетной</w:t>
            </w:r>
            <w:r>
              <w:rPr>
                <w:sz w:val="22"/>
              </w:rPr>
              <w:t xml:space="preserve"> </w:t>
            </w:r>
            <w:r w:rsidRPr="00D7020D">
              <w:rPr>
                <w:sz w:val="22"/>
              </w:rPr>
              <w:t>политике организации.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10.3.</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Аудит операционных и внереализационных доходов     и     расходов (прочих     доходов     и расходов).</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10.3.1.</w:t>
            </w:r>
            <w:r w:rsidRPr="00D7020D">
              <w:rPr>
                <w:sz w:val="22"/>
              </w:rPr>
              <w:tab/>
              <w:t>Анализ   формирования   прочих   доходов   и   расходов   (в   разрезе</w:t>
            </w:r>
            <w:r>
              <w:rPr>
                <w:sz w:val="22"/>
              </w:rPr>
              <w:t xml:space="preserve"> </w:t>
            </w:r>
            <w:r w:rsidRPr="00D7020D">
              <w:rPr>
                <w:sz w:val="22"/>
              </w:rPr>
              <w:t>соответствующих статей) на предмет соответствия установленному порядку</w:t>
            </w:r>
            <w:r>
              <w:rPr>
                <w:sz w:val="22"/>
              </w:rPr>
              <w:t xml:space="preserve"> </w:t>
            </w:r>
            <w:r w:rsidRPr="00D7020D">
              <w:rPr>
                <w:sz w:val="22"/>
              </w:rPr>
              <w:t>отражения на счетах бухгалтерского учета и признания для целей исчисления</w:t>
            </w:r>
            <w:r>
              <w:rPr>
                <w:sz w:val="22"/>
              </w:rPr>
              <w:t xml:space="preserve"> </w:t>
            </w:r>
            <w:r w:rsidRPr="00D7020D">
              <w:rPr>
                <w:sz w:val="22"/>
              </w:rPr>
              <w:t>налога на прибыль.</w:t>
            </w:r>
          </w:p>
          <w:p w:rsidR="00661319" w:rsidRPr="00D7020D" w:rsidRDefault="00661319" w:rsidP="00661319">
            <w:pPr>
              <w:keepNext/>
              <w:keepLines/>
              <w:widowControl w:val="0"/>
              <w:tabs>
                <w:tab w:val="left" w:pos="960"/>
              </w:tabs>
              <w:autoSpaceDE w:val="0"/>
              <w:autoSpaceDN w:val="0"/>
              <w:adjustRightInd w:val="0"/>
              <w:spacing w:line="230" w:lineRule="exact"/>
              <w:ind w:firstLine="595"/>
              <w:rPr>
                <w:sz w:val="22"/>
              </w:rPr>
            </w:pPr>
            <w:r w:rsidRPr="00D7020D">
              <w:rPr>
                <w:sz w:val="22"/>
              </w:rPr>
              <w:t>10.3.2.</w:t>
            </w:r>
            <w:r w:rsidRPr="00D7020D">
              <w:rPr>
                <w:sz w:val="22"/>
              </w:rPr>
              <w:tab/>
              <w:t>Анализ порядка формирования финансовых результатов для целей</w:t>
            </w:r>
            <w:r>
              <w:rPr>
                <w:sz w:val="22"/>
              </w:rPr>
              <w:t xml:space="preserve"> </w:t>
            </w:r>
            <w:r w:rsidRPr="00D7020D">
              <w:rPr>
                <w:sz w:val="22"/>
              </w:rPr>
              <w:t xml:space="preserve">бухгалтерского учета и для целей формирования налогооблагаемой </w:t>
            </w:r>
            <w:r w:rsidRPr="00D7020D">
              <w:rPr>
                <w:bCs/>
                <w:sz w:val="22"/>
              </w:rPr>
              <w:t xml:space="preserve">базы </w:t>
            </w:r>
            <w:r w:rsidRPr="00D7020D">
              <w:rPr>
                <w:sz w:val="22"/>
              </w:rPr>
              <w:t>по</w:t>
            </w:r>
            <w:r>
              <w:rPr>
                <w:sz w:val="22"/>
              </w:rPr>
              <w:t xml:space="preserve"> </w:t>
            </w:r>
            <w:r w:rsidRPr="00D7020D">
              <w:rPr>
                <w:sz w:val="22"/>
              </w:rPr>
              <w:t>налогу на прибыль.</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b/>
                <w:bCs/>
                <w:smallCaps/>
                <w:spacing w:val="10"/>
                <w:sz w:val="22"/>
              </w:rPr>
              <w:t>1</w:t>
            </w:r>
            <w:r w:rsidRPr="00D7020D">
              <w:rPr>
                <w:b/>
                <w:sz w:val="22"/>
              </w:rPr>
              <w:t>1</w:t>
            </w:r>
            <w:r w:rsidRPr="00D7020D">
              <w:rPr>
                <w:sz w:val="22"/>
              </w:rPr>
              <w:t>.</w:t>
            </w:r>
          </w:p>
        </w:tc>
        <w:tc>
          <w:tcPr>
            <w:tcW w:w="9923" w:type="dxa"/>
            <w:gridSpan w:val="3"/>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b/>
                <w:bCs/>
                <w:sz w:val="22"/>
              </w:rPr>
            </w:pPr>
            <w:r w:rsidRPr="00D7020D">
              <w:rPr>
                <w:b/>
                <w:bCs/>
                <w:sz w:val="22"/>
              </w:rPr>
              <w:t>Аудит расчетов с бюджетом по налоговым платежам</w:t>
            </w:r>
          </w:p>
        </w:tc>
      </w:tr>
      <w:tr w:rsidR="00661319" w:rsidRPr="00D7020D" w:rsidTr="00661319">
        <w:trPr>
          <w:trHeight w:val="4553"/>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11.1.</w:t>
            </w:r>
          </w:p>
        </w:tc>
        <w:tc>
          <w:tcPr>
            <w:tcW w:w="2982"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Аудит      расчетов      с бюджетом по налогу на прибыль.</w:t>
            </w:r>
          </w:p>
        </w:tc>
        <w:tc>
          <w:tcPr>
            <w:tcW w:w="6941"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11.1.1. Проверка соблюдения налоговой политики, принятой Предприятием на проверяемый период.</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.2.</w:t>
            </w:r>
            <w:r w:rsidRPr="00D7020D">
              <w:rPr>
                <w:sz w:val="22"/>
              </w:rPr>
              <w:tab/>
              <w:t xml:space="preserve">Проверка правильности исчисления текущего налога на прибыль </w:t>
            </w:r>
            <w:r w:rsidRPr="00D7020D">
              <w:rPr>
                <w:bCs/>
                <w:sz w:val="22"/>
              </w:rPr>
              <w:t>и</w:t>
            </w:r>
            <w:r>
              <w:rPr>
                <w:bCs/>
                <w:sz w:val="22"/>
              </w:rPr>
              <w:t xml:space="preserve"> </w:t>
            </w:r>
            <w:r w:rsidRPr="00D7020D">
              <w:rPr>
                <w:sz w:val="22"/>
              </w:rPr>
              <w:t>чистой прибыли Предприятия.</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w:t>
            </w:r>
            <w:r w:rsidRPr="00D7020D">
              <w:rPr>
                <w:sz w:val="22"/>
              </w:rPr>
              <w:t>.3.</w:t>
            </w:r>
            <w:r w:rsidRPr="00D7020D">
              <w:rPr>
                <w:sz w:val="22"/>
              </w:rPr>
              <w:tab/>
              <w:t>Анализ порядка формирования налогооблагаемой базы по доходной и</w:t>
            </w:r>
            <w:r>
              <w:rPr>
                <w:sz w:val="22"/>
              </w:rPr>
              <w:t xml:space="preserve"> </w:t>
            </w:r>
            <w:r w:rsidRPr="00D7020D">
              <w:rPr>
                <w:sz w:val="22"/>
              </w:rPr>
              <w:t>расходной части расчета налога на прибыль.</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.4.</w:t>
            </w:r>
            <w:r w:rsidRPr="00D7020D">
              <w:rPr>
                <w:sz w:val="22"/>
              </w:rPr>
              <w:tab/>
              <w:t>Проверка   правильности   исчисления    налога   на   прибыль   по</w:t>
            </w:r>
            <w:r>
              <w:rPr>
                <w:sz w:val="22"/>
              </w:rPr>
              <w:t xml:space="preserve"> </w:t>
            </w:r>
            <w:r w:rsidRPr="00D7020D">
              <w:rPr>
                <w:sz w:val="22"/>
              </w:rPr>
              <w:t>обособленным подразделениям и порядка сдачи ими налоговых деклараций,</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.5.</w:t>
            </w:r>
            <w:r w:rsidRPr="00D7020D">
              <w:rPr>
                <w:sz w:val="22"/>
              </w:rPr>
              <w:tab/>
              <w:t>Анализ  порядка формирования  отдельных  налогооблагаемых  баз,</w:t>
            </w:r>
            <w:r>
              <w:rPr>
                <w:sz w:val="22"/>
              </w:rPr>
              <w:t xml:space="preserve"> </w:t>
            </w:r>
            <w:r w:rsidRPr="00D7020D">
              <w:rPr>
                <w:sz w:val="22"/>
              </w:rPr>
              <w:t>имеющих различные налоговые ставки.</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.1.6.</w:t>
            </w:r>
            <w:r w:rsidRPr="00D7020D">
              <w:rPr>
                <w:sz w:val="22"/>
              </w:rPr>
              <w:tab/>
              <w:t>Анализ порядка формирования и отражения на счетах бухгалтерского</w:t>
            </w:r>
            <w:r>
              <w:rPr>
                <w:sz w:val="22"/>
              </w:rPr>
              <w:t xml:space="preserve"> </w:t>
            </w:r>
            <w:r w:rsidRPr="00D7020D">
              <w:rPr>
                <w:sz w:val="22"/>
              </w:rPr>
              <w:t>учета и в налоговой декларации постоянных налоговых разниц.</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.7.</w:t>
            </w:r>
            <w:r w:rsidRPr="00D7020D">
              <w:rPr>
                <w:sz w:val="22"/>
              </w:rPr>
              <w:tab/>
              <w:t>Анализ организации налогового учета с целью оценки возможности</w:t>
            </w:r>
            <w:r>
              <w:rPr>
                <w:sz w:val="22"/>
              </w:rPr>
              <w:t xml:space="preserve"> </w:t>
            </w:r>
            <w:r w:rsidRPr="00D7020D">
              <w:rPr>
                <w:sz w:val="22"/>
              </w:rPr>
              <w:t>формирования своевременной и достоверной информации для формирования</w:t>
            </w:r>
            <w:r>
              <w:rPr>
                <w:sz w:val="22"/>
              </w:rPr>
              <w:t xml:space="preserve"> </w:t>
            </w:r>
            <w:r w:rsidRPr="00D7020D">
              <w:rPr>
                <w:sz w:val="22"/>
              </w:rPr>
              <w:t>налогооблагаемой базы по налогу на прибыль.</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1.1</w:t>
            </w:r>
            <w:r w:rsidRPr="00D7020D">
              <w:rPr>
                <w:sz w:val="22"/>
              </w:rPr>
              <w:t>.8.</w:t>
            </w:r>
            <w:r w:rsidRPr="00D7020D">
              <w:rPr>
                <w:sz w:val="22"/>
              </w:rPr>
              <w:tab/>
              <w:t>Проверка исполнения Предприятием функций налогового агента,</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11</w:t>
            </w:r>
            <w:r w:rsidRPr="00D7020D">
              <w:rPr>
                <w:bCs/>
                <w:sz w:val="22"/>
              </w:rPr>
              <w:t>.1</w:t>
            </w:r>
            <w:r w:rsidRPr="00D7020D">
              <w:rPr>
                <w:sz w:val="22"/>
              </w:rPr>
              <w:t>.9.</w:t>
            </w:r>
            <w:r w:rsidRPr="00D7020D">
              <w:rPr>
                <w:b/>
                <w:sz w:val="22"/>
              </w:rPr>
              <w:tab/>
            </w:r>
            <w:r w:rsidRPr="00D7020D">
              <w:rPr>
                <w:sz w:val="22"/>
              </w:rPr>
              <w:t>Анализ корректности заполнения налоговой декларации по налогу на</w:t>
            </w:r>
            <w:r>
              <w:rPr>
                <w:sz w:val="22"/>
              </w:rPr>
              <w:t xml:space="preserve"> </w:t>
            </w:r>
            <w:r w:rsidRPr="00D7020D">
              <w:rPr>
                <w:sz w:val="22"/>
              </w:rPr>
              <w:t>прибыль.</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11.2.</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jc w:val="both"/>
              <w:rPr>
                <w:sz w:val="22"/>
              </w:rPr>
            </w:pPr>
            <w:r w:rsidRPr="00D7020D">
              <w:rPr>
                <w:sz w:val="22"/>
              </w:rPr>
              <w:t>Аудит расчетов по НДС.</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w:t>
            </w:r>
            <w:r w:rsidRPr="00D7020D">
              <w:rPr>
                <w:bCs/>
                <w:sz w:val="22"/>
              </w:rPr>
              <w:t>1.</w:t>
            </w:r>
            <w:r w:rsidRPr="00D7020D">
              <w:rPr>
                <w:sz w:val="22"/>
              </w:rPr>
              <w:tab/>
              <w:t>Анализ и оценка порядка начисления Предприятием НДС в разрезе</w:t>
            </w:r>
            <w:r>
              <w:rPr>
                <w:sz w:val="22"/>
              </w:rPr>
              <w:t xml:space="preserve"> </w:t>
            </w:r>
            <w:r w:rsidRPr="00D7020D">
              <w:rPr>
                <w:sz w:val="22"/>
              </w:rPr>
              <w:t xml:space="preserve">объектов налогообложения, установленных статьей </w:t>
            </w:r>
            <w:r w:rsidRPr="00D7020D">
              <w:rPr>
                <w:b/>
                <w:bCs/>
                <w:sz w:val="22"/>
              </w:rPr>
              <w:t xml:space="preserve">146 </w:t>
            </w:r>
            <w:r w:rsidRPr="00D7020D">
              <w:rPr>
                <w:sz w:val="22"/>
              </w:rPr>
              <w:t>Налоговым кодексом</w:t>
            </w:r>
            <w:r>
              <w:rPr>
                <w:sz w:val="22"/>
              </w:rPr>
              <w:t xml:space="preserve"> </w:t>
            </w:r>
            <w:r w:rsidRPr="00D7020D">
              <w:rPr>
                <w:sz w:val="22"/>
              </w:rPr>
              <w:t>Российской Федерации.</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.2.2.</w:t>
            </w:r>
            <w:r w:rsidRPr="00D7020D">
              <w:rPr>
                <w:sz w:val="22"/>
              </w:rPr>
              <w:tab/>
              <w:t>Анализ порядка формирования книги покупок и соответствия данных</w:t>
            </w:r>
            <w:r>
              <w:rPr>
                <w:sz w:val="22"/>
              </w:rPr>
              <w:t xml:space="preserve"> </w:t>
            </w:r>
            <w:r w:rsidRPr="00D7020D">
              <w:rPr>
                <w:sz w:val="22"/>
              </w:rPr>
              <w:t>книги покупок данным соответствующих субсчетов бухгалтерского учета, а также</w:t>
            </w:r>
            <w:r>
              <w:rPr>
                <w:sz w:val="22"/>
              </w:rPr>
              <w:t xml:space="preserve"> </w:t>
            </w:r>
            <w:r w:rsidRPr="00D7020D">
              <w:rPr>
                <w:sz w:val="22"/>
              </w:rPr>
              <w:t>данным декларации по НДС.</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.2.3.</w:t>
            </w:r>
            <w:r w:rsidRPr="00D7020D">
              <w:rPr>
                <w:b/>
                <w:sz w:val="22"/>
              </w:rPr>
              <w:tab/>
            </w:r>
            <w:r w:rsidRPr="00D7020D">
              <w:rPr>
                <w:sz w:val="22"/>
              </w:rPr>
              <w:t>Анализ организации раздельного учета объектов налогообложения НДС,  имеющих различные налоговые ставки.</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w:t>
            </w:r>
            <w:r w:rsidRPr="00D7020D">
              <w:rPr>
                <w:bCs/>
                <w:sz w:val="22"/>
              </w:rPr>
              <w:t>1</w:t>
            </w:r>
            <w:r w:rsidRPr="00D7020D">
              <w:rPr>
                <w:sz w:val="22"/>
              </w:rPr>
              <w:t>.2.4.</w:t>
            </w:r>
            <w:r w:rsidRPr="00D7020D">
              <w:rPr>
                <w:sz w:val="22"/>
              </w:rPr>
              <w:tab/>
              <w:t>Анализ обоснованности принятия НДС по приобретенным ТМЦ в</w:t>
            </w:r>
            <w:r>
              <w:rPr>
                <w:sz w:val="22"/>
              </w:rPr>
              <w:t xml:space="preserve"> </w:t>
            </w:r>
            <w:r w:rsidRPr="00D7020D">
              <w:rPr>
                <w:sz w:val="22"/>
              </w:rPr>
              <w:t>случае расчетов с поставщиками ценными бумагами, в том числе собственными векселями.</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.2.5.</w:t>
            </w:r>
            <w:r w:rsidRPr="00D7020D">
              <w:rPr>
                <w:b/>
                <w:sz w:val="22"/>
              </w:rPr>
              <w:tab/>
            </w:r>
            <w:r w:rsidRPr="00D7020D">
              <w:rPr>
                <w:sz w:val="22"/>
              </w:rPr>
              <w:t>Анализ порядка формирования книги продаж и соответствия данных</w:t>
            </w:r>
            <w:r>
              <w:rPr>
                <w:sz w:val="22"/>
              </w:rPr>
              <w:t xml:space="preserve"> </w:t>
            </w:r>
            <w:r w:rsidRPr="00D7020D">
              <w:rPr>
                <w:sz w:val="22"/>
              </w:rPr>
              <w:t>книги продаж данным соответствующих счетов бухгалтерского учета и данным</w:t>
            </w:r>
            <w:r>
              <w:rPr>
                <w:sz w:val="22"/>
              </w:rPr>
              <w:t xml:space="preserve"> </w:t>
            </w:r>
            <w:r w:rsidRPr="00D7020D">
              <w:rPr>
                <w:sz w:val="22"/>
              </w:rPr>
              <w:t>декларации по НДС.</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.2.6.</w:t>
            </w:r>
            <w:r w:rsidRPr="00D7020D">
              <w:rPr>
                <w:sz w:val="22"/>
              </w:rPr>
              <w:tab/>
              <w:t>Анализ порядка осуществления раздельного учета хозяйственных</w:t>
            </w:r>
            <w:r>
              <w:rPr>
                <w:sz w:val="22"/>
              </w:rPr>
              <w:t xml:space="preserve"> </w:t>
            </w:r>
            <w:r w:rsidRPr="00D7020D">
              <w:rPr>
                <w:sz w:val="22"/>
              </w:rPr>
              <w:t>операций подлежащих и не подлежащих налогообложению, порядок определения</w:t>
            </w:r>
            <w:r>
              <w:rPr>
                <w:sz w:val="22"/>
              </w:rPr>
              <w:t xml:space="preserve"> </w:t>
            </w:r>
            <w:r w:rsidRPr="00D7020D">
              <w:rPr>
                <w:sz w:val="22"/>
              </w:rPr>
              <w:t>и отражения на счетах бухгалтерского учета и в налоговой декларации результатов</w:t>
            </w:r>
            <w:r>
              <w:rPr>
                <w:sz w:val="22"/>
              </w:rPr>
              <w:t xml:space="preserve"> </w:t>
            </w:r>
            <w:r w:rsidRPr="00D7020D">
              <w:rPr>
                <w:sz w:val="22"/>
              </w:rPr>
              <w:t>таких операций. Анализ порядка включения НДС, уплаченного поставщикам, в</w:t>
            </w:r>
            <w:r>
              <w:rPr>
                <w:sz w:val="22"/>
              </w:rPr>
              <w:t xml:space="preserve"> </w:t>
            </w:r>
            <w:r w:rsidRPr="00D7020D">
              <w:rPr>
                <w:sz w:val="22"/>
              </w:rPr>
              <w:t>состав расходов по видам деятельности, не подлежащим налогообложению.</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.2.7.</w:t>
            </w:r>
            <w:r w:rsidRPr="00D7020D">
              <w:rPr>
                <w:sz w:val="22"/>
              </w:rPr>
              <w:tab/>
              <w:t>Проверка правильности оформления счетов-фактур выданных.</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.2.8.</w:t>
            </w:r>
            <w:r w:rsidRPr="00D7020D">
              <w:rPr>
                <w:sz w:val="22"/>
              </w:rPr>
              <w:tab/>
              <w:t>Анализ порядка начисления налога с сумм авансов, полученных и иных</w:t>
            </w:r>
            <w:r>
              <w:rPr>
                <w:sz w:val="22"/>
              </w:rPr>
              <w:t xml:space="preserve"> </w:t>
            </w:r>
            <w:r w:rsidRPr="00D7020D">
              <w:rPr>
                <w:sz w:val="22"/>
              </w:rPr>
              <w:t>сумм, связанных с оплатой за товары, работы, услуги.</w:t>
            </w:r>
          </w:p>
          <w:p w:rsidR="00661319" w:rsidRPr="00D7020D" w:rsidRDefault="00661319" w:rsidP="00661319">
            <w:pPr>
              <w:keepNext/>
              <w:keepLines/>
              <w:widowControl w:val="0"/>
              <w:tabs>
                <w:tab w:val="left" w:pos="1066"/>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.2.9.</w:t>
            </w:r>
            <w:r w:rsidRPr="00D7020D">
              <w:rPr>
                <w:sz w:val="22"/>
              </w:rPr>
              <w:tab/>
              <w:t>Анализ порядка выполнения Предприятием функций налогового агента.</w:t>
            </w:r>
          </w:p>
          <w:p w:rsidR="00661319" w:rsidRPr="00D7020D" w:rsidRDefault="00661319" w:rsidP="00661319">
            <w:pPr>
              <w:keepNext/>
              <w:keepLines/>
              <w:widowControl w:val="0"/>
              <w:tabs>
                <w:tab w:val="left" w:pos="1066"/>
              </w:tabs>
              <w:autoSpaceDE w:val="0"/>
              <w:autoSpaceDN w:val="0"/>
              <w:adjustRightInd w:val="0"/>
              <w:spacing w:line="226" w:lineRule="exact"/>
              <w:ind w:firstLine="595"/>
              <w:rPr>
                <w:sz w:val="22"/>
              </w:rPr>
            </w:pPr>
            <w:r w:rsidRPr="00D7020D">
              <w:rPr>
                <w:sz w:val="22"/>
              </w:rPr>
              <w:t>11.2.10.</w:t>
            </w:r>
            <w:r w:rsidRPr="00D7020D">
              <w:rPr>
                <w:b/>
                <w:sz w:val="22"/>
              </w:rPr>
              <w:tab/>
            </w:r>
            <w:r w:rsidRPr="00D7020D">
              <w:rPr>
                <w:sz w:val="22"/>
              </w:rPr>
              <w:t>Анализ корректности заполнения налоговой декларации по налогу на</w:t>
            </w:r>
            <w:r>
              <w:rPr>
                <w:sz w:val="22"/>
              </w:rPr>
              <w:t xml:space="preserve"> </w:t>
            </w:r>
            <w:r w:rsidRPr="00D7020D">
              <w:rPr>
                <w:sz w:val="22"/>
              </w:rPr>
              <w:t>добавленную стоимость.</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w w:val="66"/>
                <w:sz w:val="22"/>
              </w:rPr>
            </w:pPr>
            <w:r w:rsidRPr="00D7020D">
              <w:rPr>
                <w:sz w:val="22"/>
              </w:rPr>
              <w:lastRenderedPageBreak/>
              <w:t>11.3.</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jc w:val="both"/>
              <w:rPr>
                <w:sz w:val="22"/>
              </w:rPr>
            </w:pPr>
            <w:r w:rsidRPr="00D7020D">
              <w:rPr>
                <w:sz w:val="22"/>
              </w:rPr>
              <w:t>Аудит расчетов по налогу на имущество.</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70"/>
              </w:tabs>
              <w:autoSpaceDE w:val="0"/>
              <w:autoSpaceDN w:val="0"/>
              <w:adjustRightInd w:val="0"/>
              <w:spacing w:line="230" w:lineRule="exact"/>
              <w:ind w:firstLine="595"/>
              <w:rPr>
                <w:sz w:val="22"/>
              </w:rPr>
            </w:pPr>
            <w:r w:rsidRPr="00D7020D">
              <w:rPr>
                <w:sz w:val="22"/>
              </w:rPr>
              <w:t>1</w:t>
            </w:r>
            <w:r w:rsidRPr="00D7020D">
              <w:rPr>
                <w:bCs/>
                <w:sz w:val="22"/>
              </w:rPr>
              <w:t>1</w:t>
            </w:r>
            <w:r w:rsidRPr="00D7020D">
              <w:rPr>
                <w:sz w:val="22"/>
              </w:rPr>
              <w:t>.3</w:t>
            </w:r>
            <w:r w:rsidRPr="00D7020D">
              <w:rPr>
                <w:bCs/>
                <w:sz w:val="22"/>
              </w:rPr>
              <w:t>.1.</w:t>
            </w:r>
            <w:r w:rsidRPr="00D7020D">
              <w:rPr>
                <w:sz w:val="22"/>
              </w:rPr>
              <w:tab/>
              <w:t>Анализ соблюдения порядка исчисления налога.</w:t>
            </w:r>
          </w:p>
          <w:p w:rsidR="00661319" w:rsidRPr="00D7020D" w:rsidRDefault="00661319" w:rsidP="00661319">
            <w:pPr>
              <w:keepNext/>
              <w:keepLines/>
              <w:widowControl w:val="0"/>
              <w:tabs>
                <w:tab w:val="left" w:pos="970"/>
              </w:tabs>
              <w:autoSpaceDE w:val="0"/>
              <w:autoSpaceDN w:val="0"/>
              <w:adjustRightInd w:val="0"/>
              <w:spacing w:line="230" w:lineRule="exact"/>
              <w:ind w:firstLine="595"/>
              <w:rPr>
                <w:sz w:val="22"/>
              </w:rPr>
            </w:pPr>
            <w:r w:rsidRPr="00D7020D">
              <w:rPr>
                <w:sz w:val="22"/>
              </w:rPr>
              <w:t>11.3.2.</w:t>
            </w:r>
            <w:r w:rsidRPr="00D7020D">
              <w:rPr>
                <w:sz w:val="22"/>
              </w:rPr>
              <w:tab/>
              <w:t>Анализ порядка исчисления и уплаты сумм налога на имущество вне места нахождения Предприятия и сдачи налоговых деклараций.</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11.4</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jc w:val="both"/>
              <w:rPr>
                <w:sz w:val="22"/>
              </w:rPr>
            </w:pPr>
            <w:r w:rsidRPr="00D7020D">
              <w:rPr>
                <w:sz w:val="22"/>
              </w:rPr>
              <w:t>Аудит арендных платежей и прочим налоговых платежей.</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.4</w:t>
            </w:r>
            <w:r w:rsidRPr="00D7020D">
              <w:rPr>
                <w:bCs/>
                <w:sz w:val="22"/>
              </w:rPr>
              <w:t>.1.</w:t>
            </w:r>
            <w:r w:rsidRPr="00D7020D">
              <w:rPr>
                <w:sz w:val="22"/>
              </w:rPr>
              <w:tab/>
              <w:t>Проверка    правильности    исчисления    налогов.    Обоснованность</w:t>
            </w:r>
            <w:r>
              <w:rPr>
                <w:sz w:val="22"/>
              </w:rPr>
              <w:t xml:space="preserve"> </w:t>
            </w:r>
            <w:r w:rsidRPr="00D7020D">
              <w:rPr>
                <w:sz w:val="22"/>
              </w:rPr>
              <w:t>применения льгот.</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w:t>
            </w:r>
            <w:r w:rsidRPr="00D7020D">
              <w:rPr>
                <w:bCs/>
                <w:sz w:val="22"/>
              </w:rPr>
              <w:t>1</w:t>
            </w:r>
            <w:r w:rsidRPr="00D7020D">
              <w:rPr>
                <w:sz w:val="22"/>
              </w:rPr>
              <w:t>.4.2.</w:t>
            </w:r>
            <w:r w:rsidRPr="00D7020D">
              <w:rPr>
                <w:sz w:val="22"/>
              </w:rPr>
              <w:tab/>
              <w:t>Анализ порядка исчисления и уплаты арендных платежей по аренде</w:t>
            </w:r>
            <w:r>
              <w:rPr>
                <w:sz w:val="22"/>
              </w:rPr>
              <w:t xml:space="preserve"> </w:t>
            </w:r>
            <w:r w:rsidRPr="00D7020D">
              <w:rPr>
                <w:sz w:val="22"/>
              </w:rPr>
              <w:t>земли.</w:t>
            </w:r>
          </w:p>
        </w:tc>
      </w:tr>
      <w:tr w:rsidR="00661319" w:rsidRPr="00D7020D" w:rsidTr="00661319">
        <w:trPr>
          <w:trHeight w:val="2991"/>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t>12.</w:t>
            </w:r>
          </w:p>
        </w:tc>
        <w:tc>
          <w:tcPr>
            <w:tcW w:w="2982"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jc w:val="both"/>
              <w:rPr>
                <w:sz w:val="22"/>
              </w:rPr>
            </w:pPr>
            <w:r w:rsidRPr="00D7020D">
              <w:rPr>
                <w:sz w:val="22"/>
              </w:rPr>
              <w:t>Аудит учета имущества и обязательств на забалансовых счетах.</w:t>
            </w:r>
          </w:p>
        </w:tc>
        <w:tc>
          <w:tcPr>
            <w:tcW w:w="6941"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 xml:space="preserve">Аудит учета имущества и обязательств, подлежащих учету на забалансовых счетах (проверка   правильности   классификации   и   оценки   имущества  </w:t>
            </w:r>
            <w:r w:rsidRPr="00D7020D">
              <w:rPr>
                <w:bCs/>
                <w:sz w:val="22"/>
              </w:rPr>
              <w:t xml:space="preserve">и </w:t>
            </w:r>
            <w:r w:rsidRPr="00D7020D">
              <w:rPr>
                <w:sz w:val="22"/>
              </w:rPr>
              <w:t>обязательств, подлежащего учету на забалансовых счетах):</w:t>
            </w:r>
          </w:p>
          <w:p w:rsidR="00661319" w:rsidRPr="00D7020D" w:rsidRDefault="00661319" w:rsidP="00661319">
            <w:pPr>
              <w:keepNext/>
              <w:keepLines/>
              <w:widowControl w:val="0"/>
              <w:tabs>
                <w:tab w:val="left" w:pos="830"/>
              </w:tabs>
              <w:autoSpaceDE w:val="0"/>
              <w:autoSpaceDN w:val="0"/>
              <w:adjustRightInd w:val="0"/>
              <w:spacing w:line="235" w:lineRule="exact"/>
              <w:ind w:firstLine="595"/>
              <w:rPr>
                <w:sz w:val="22"/>
              </w:rPr>
            </w:pPr>
            <w:r w:rsidRPr="00D7020D">
              <w:rPr>
                <w:sz w:val="22"/>
              </w:rPr>
              <w:t>• бланки строгой отчетности;</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 списание в убыток задолженности неплатежеспособных дебиторов;</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•арендованные основные средства;</w:t>
            </w:r>
          </w:p>
          <w:p w:rsidR="00661319" w:rsidRPr="00D7020D" w:rsidRDefault="00661319" w:rsidP="00661319">
            <w:pPr>
              <w:keepNext/>
              <w:keepLines/>
              <w:widowControl w:val="0"/>
              <w:tabs>
                <w:tab w:val="left" w:pos="830"/>
              </w:tabs>
              <w:autoSpaceDE w:val="0"/>
              <w:autoSpaceDN w:val="0"/>
              <w:adjustRightInd w:val="0"/>
              <w:spacing w:line="250" w:lineRule="exact"/>
              <w:ind w:firstLine="595"/>
              <w:rPr>
                <w:sz w:val="22"/>
              </w:rPr>
            </w:pPr>
            <w:r w:rsidRPr="00D7020D">
              <w:rPr>
                <w:sz w:val="22"/>
              </w:rPr>
              <w:t>• обеспечение обязательств и платежей полученные;</w:t>
            </w:r>
          </w:p>
          <w:p w:rsidR="00661319" w:rsidRPr="00D7020D" w:rsidRDefault="00661319" w:rsidP="00661319">
            <w:pPr>
              <w:keepNext/>
              <w:keepLines/>
              <w:widowControl w:val="0"/>
              <w:tabs>
                <w:tab w:val="left" w:pos="835"/>
              </w:tabs>
              <w:autoSpaceDE w:val="0"/>
              <w:autoSpaceDN w:val="0"/>
              <w:adjustRightInd w:val="0"/>
              <w:spacing w:line="250" w:lineRule="exact"/>
              <w:ind w:firstLine="595"/>
              <w:rPr>
                <w:sz w:val="22"/>
              </w:rPr>
            </w:pPr>
            <w:r w:rsidRPr="00D7020D">
              <w:rPr>
                <w:sz w:val="22"/>
              </w:rPr>
              <w:t>• поступление ОС в хозяйственное веденье;</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 карты водителей;</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 амортизация арендованных ОС;</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 материальные ценности в эксплуатации.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t>13.</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отражения     в бухгалтерском       учете последствий     событий, произошедших      после отчетной       даты       и условных           фактов хозяйственной 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21"/>
              </w:tabs>
              <w:autoSpaceDE w:val="0"/>
              <w:autoSpaceDN w:val="0"/>
              <w:adjustRightInd w:val="0"/>
              <w:spacing w:line="230" w:lineRule="exact"/>
              <w:ind w:firstLine="595"/>
              <w:rPr>
                <w:sz w:val="22"/>
              </w:rPr>
            </w:pPr>
            <w:r w:rsidRPr="00D7020D">
              <w:rPr>
                <w:sz w:val="22"/>
              </w:rPr>
              <w:t>13</w:t>
            </w:r>
            <w:r w:rsidRPr="00D7020D">
              <w:rPr>
                <w:bCs/>
                <w:sz w:val="22"/>
              </w:rPr>
              <w:t>.1.</w:t>
            </w:r>
            <w:r w:rsidRPr="00D7020D">
              <w:rPr>
                <w:sz w:val="22"/>
              </w:rPr>
              <w:tab/>
              <w:t>Анализ состава событий, произошедших после отчетной даты.</w:t>
            </w:r>
          </w:p>
          <w:p w:rsidR="00661319" w:rsidRPr="00D7020D" w:rsidRDefault="00661319" w:rsidP="00661319">
            <w:pPr>
              <w:keepNext/>
              <w:keepLines/>
              <w:widowControl w:val="0"/>
              <w:tabs>
                <w:tab w:val="left" w:pos="821"/>
              </w:tabs>
              <w:autoSpaceDE w:val="0"/>
              <w:autoSpaceDN w:val="0"/>
              <w:adjustRightInd w:val="0"/>
              <w:spacing w:line="230" w:lineRule="exact"/>
              <w:ind w:firstLine="595"/>
              <w:rPr>
                <w:sz w:val="22"/>
              </w:rPr>
            </w:pPr>
            <w:r w:rsidRPr="00D7020D">
              <w:rPr>
                <w:sz w:val="22"/>
              </w:rPr>
              <w:t>13.2.</w:t>
            </w:r>
            <w:r w:rsidRPr="00D7020D">
              <w:rPr>
                <w:sz w:val="22"/>
              </w:rPr>
              <w:tab/>
              <w:t>Анализ   порядка   раскрытия   существенных   последствий   событий,</w:t>
            </w:r>
            <w:r>
              <w:rPr>
                <w:sz w:val="22"/>
              </w:rPr>
              <w:t xml:space="preserve"> </w:t>
            </w:r>
            <w:r w:rsidRPr="00D7020D">
              <w:rPr>
                <w:sz w:val="22"/>
              </w:rPr>
              <w:t>произошедших после отчетной даты, в бухгалтерском учете и отчетности за</w:t>
            </w:r>
            <w:r>
              <w:rPr>
                <w:sz w:val="22"/>
              </w:rPr>
              <w:t xml:space="preserve"> </w:t>
            </w:r>
            <w:r w:rsidRPr="00D7020D">
              <w:rPr>
                <w:sz w:val="22"/>
              </w:rPr>
              <w:t>проверяемый период.</w:t>
            </w:r>
          </w:p>
          <w:p w:rsidR="00661319" w:rsidRPr="00D7020D" w:rsidRDefault="00661319" w:rsidP="00661319">
            <w:pPr>
              <w:keepNext/>
              <w:keepLines/>
              <w:widowControl w:val="0"/>
              <w:tabs>
                <w:tab w:val="left" w:pos="821"/>
              </w:tabs>
              <w:autoSpaceDE w:val="0"/>
              <w:autoSpaceDN w:val="0"/>
              <w:adjustRightInd w:val="0"/>
              <w:spacing w:line="230" w:lineRule="exact"/>
              <w:ind w:firstLine="595"/>
              <w:rPr>
                <w:sz w:val="22"/>
              </w:rPr>
            </w:pPr>
            <w:r w:rsidRPr="00D7020D">
              <w:rPr>
                <w:sz w:val="22"/>
              </w:rPr>
              <w:t>13.3.</w:t>
            </w:r>
            <w:r w:rsidRPr="00D7020D">
              <w:rPr>
                <w:sz w:val="22"/>
              </w:rPr>
              <w:tab/>
              <w:t>Анализ состава условных активов и обязательств и порядка раскрытия</w:t>
            </w:r>
            <w:r>
              <w:rPr>
                <w:sz w:val="22"/>
              </w:rPr>
              <w:t xml:space="preserve"> </w:t>
            </w:r>
            <w:r w:rsidRPr="00D7020D">
              <w:rPr>
                <w:sz w:val="22"/>
              </w:rPr>
              <w:t>информации о них в бухгалтерской отчетности.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t>14.</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Аудит бухгалтерской отчетности.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14.1.</w:t>
            </w:r>
            <w:r w:rsidRPr="00D7020D">
              <w:rPr>
                <w:sz w:val="22"/>
              </w:rPr>
              <w:tab/>
              <w:t>Анализ состава и содержания бухгалтерской (финансовой) отчетности за</w:t>
            </w:r>
            <w:r>
              <w:rPr>
                <w:sz w:val="22"/>
              </w:rPr>
              <w:t xml:space="preserve"> </w:t>
            </w:r>
            <w:r w:rsidRPr="00D7020D">
              <w:rPr>
                <w:sz w:val="22"/>
              </w:rPr>
              <w:t>проверяемый период.</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14.2.</w:t>
            </w:r>
            <w:r w:rsidRPr="00D7020D">
              <w:rPr>
                <w:sz w:val="22"/>
              </w:rPr>
              <w:tab/>
              <w:t>Проверка соответствия показателей бухгалтерской отчетности остаткам</w:t>
            </w:r>
            <w:r>
              <w:rPr>
                <w:sz w:val="22"/>
              </w:rPr>
              <w:t xml:space="preserve"> </w:t>
            </w:r>
            <w:r w:rsidRPr="00D7020D">
              <w:rPr>
                <w:sz w:val="22"/>
              </w:rPr>
              <w:t>по счетам Главной книги и регистрам бухгалтерского учета.</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14.3.</w:t>
            </w:r>
            <w:r w:rsidRPr="00D7020D">
              <w:rPr>
                <w:sz w:val="22"/>
              </w:rPr>
              <w:tab/>
              <w:t>Проверка взаимоувязки показателей различных форм отчетности.</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14.4.</w:t>
            </w:r>
            <w:r w:rsidRPr="00D7020D">
              <w:rPr>
                <w:sz w:val="22"/>
              </w:rPr>
              <w:tab/>
              <w:t>Анализ   начальных   и   сравнительных   показателей   бухгалтерской(финансовой) отчетности.</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14.5.</w:t>
            </w:r>
            <w:r w:rsidRPr="00D7020D">
              <w:rPr>
                <w:sz w:val="22"/>
              </w:rPr>
              <w:tab/>
              <w:t>Анализ порядка включения в бухгалтерскую отчетность показателей</w:t>
            </w:r>
            <w:r>
              <w:rPr>
                <w:sz w:val="22"/>
              </w:rPr>
              <w:t xml:space="preserve"> </w:t>
            </w:r>
            <w:r w:rsidRPr="00D7020D">
              <w:rPr>
                <w:sz w:val="22"/>
              </w:rPr>
              <w:t>деятельности всех подразделений Предприятия.</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14.6.</w:t>
            </w:r>
            <w:r w:rsidRPr="00D7020D">
              <w:rPr>
                <w:sz w:val="22"/>
              </w:rPr>
              <w:tab/>
              <w:t>Анализ формирования бухгалтерской отчетности.</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14.7.</w:t>
            </w:r>
            <w:r w:rsidRPr="00D7020D">
              <w:rPr>
                <w:sz w:val="22"/>
              </w:rPr>
              <w:tab/>
              <w:t xml:space="preserve">Анализ достоверности и полноты раскрытия информации о деятельности Предприятия в пояснительной записке к годовой </w:t>
            </w:r>
            <w:r w:rsidRPr="00D7020D">
              <w:rPr>
                <w:sz w:val="22"/>
              </w:rPr>
              <w:lastRenderedPageBreak/>
              <w:t>бухгалтерской отчетности.</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14.8.</w:t>
            </w:r>
            <w:r w:rsidRPr="00D7020D">
              <w:rPr>
                <w:sz w:val="22"/>
              </w:rPr>
              <w:tab/>
              <w:t>Раскрытие информации по прекращаемой деятельности Предприятия.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lastRenderedPageBreak/>
              <w:t>15</w:t>
            </w:r>
          </w:p>
        </w:tc>
        <w:tc>
          <w:tcPr>
            <w:tcW w:w="2982" w:type="dxa"/>
            <w:vMerge w:val="restart"/>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Проверка    соответствия</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деятельности</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Предприятия целям его</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создания и кругу целей</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муниципальных</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образований.</w:t>
            </w:r>
          </w:p>
        </w:tc>
        <w:tc>
          <w:tcPr>
            <w:tcW w:w="6941" w:type="dxa"/>
            <w:gridSpan w:val="2"/>
            <w:vMerge w:val="restart"/>
            <w:tcBorders>
              <w:top w:val="single" w:sz="6" w:space="0" w:color="auto"/>
              <w:left w:val="single" w:sz="6" w:space="0" w:color="auto"/>
              <w:right w:val="single" w:sz="6" w:space="0" w:color="auto"/>
            </w:tcBorders>
          </w:tcPr>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15.1.</w:t>
            </w:r>
            <w:r w:rsidRPr="00D7020D">
              <w:rPr>
                <w:sz w:val="22"/>
              </w:rPr>
              <w:tab/>
              <w:t>Анализ сделок по текущей деятельности на предмет:</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 xml:space="preserve">соблюдения требований действующего законодательства, в том числе Федерального закона от 14.11.2002 № 161-ФЗ «О государственных и муниципальных унитарных предприятиях», Федерального закона от 05.04.2013 </w:t>
            </w:r>
            <w:r w:rsidRPr="00D7020D">
              <w:rPr>
                <w:i/>
                <w:iCs/>
                <w:sz w:val="22"/>
              </w:rPr>
              <w:t>№</w:t>
            </w:r>
            <w:r w:rsidRPr="00D7020D">
              <w:rPr>
                <w:sz w:val="22"/>
              </w:rPr>
              <w:t>44</w:t>
            </w:r>
            <w:r w:rsidRPr="00D7020D">
              <w:rPr>
                <w:i/>
                <w:iCs/>
                <w:sz w:val="22"/>
              </w:rPr>
              <w:t xml:space="preserve">-Ф-З </w:t>
            </w:r>
            <w:r w:rsidRPr="00D7020D">
              <w:rPr>
                <w:sz w:val="22"/>
              </w:rPr>
              <w:t xml:space="preserve">«О контрактной системе в сфере закупок товаров, работ, услуг для обеспечения государственных и муниципальных нужд», Федерального закона от 18.07.2011 </w:t>
            </w:r>
            <w:r w:rsidRPr="00D7020D">
              <w:rPr>
                <w:spacing w:val="-20"/>
                <w:sz w:val="22"/>
              </w:rPr>
              <w:t>№</w:t>
            </w:r>
            <w:r w:rsidRPr="00D7020D">
              <w:rPr>
                <w:sz w:val="22"/>
              </w:rPr>
              <w:t xml:space="preserve"> 223 -ФЗ «О закупках товаров, работ, услуг отдельными видами юридических лиц»;</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экономической обоснованности;</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соблюдения интересов предприятия и собственника имущества.</w:t>
            </w:r>
          </w:p>
          <w:p w:rsidR="00661319" w:rsidRPr="00D7020D" w:rsidRDefault="00661319" w:rsidP="00661319">
            <w:pPr>
              <w:keepNext/>
              <w:keepLines/>
              <w:widowControl w:val="0"/>
              <w:tabs>
                <w:tab w:val="left" w:pos="821"/>
              </w:tabs>
              <w:autoSpaceDE w:val="0"/>
              <w:autoSpaceDN w:val="0"/>
              <w:adjustRightInd w:val="0"/>
              <w:spacing w:line="245" w:lineRule="exact"/>
              <w:ind w:firstLine="595"/>
              <w:rPr>
                <w:sz w:val="22"/>
              </w:rPr>
            </w:pPr>
            <w:r w:rsidRPr="00D7020D">
              <w:rPr>
                <w:sz w:val="22"/>
              </w:rPr>
              <w:t>15.2.</w:t>
            </w:r>
            <w:r w:rsidRPr="00D7020D">
              <w:rPr>
                <w:sz w:val="22"/>
              </w:rPr>
              <w:tab/>
              <w:t>Подтверждение наличия и сохранности основных средств:</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анализ недвижимости:</w:t>
            </w:r>
          </w:p>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информация в разрезе площадей, их технического состояния и направления их использования (административные нужды, производственные, сдача в аренду, простой, прочес); наличие правоустанавливающих документов на земельные участки и расположенные на них объекты недвижимого имущества;</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 подтверждение наличия и сохранности основных средств, оценка их использования по целевому назначению (выявление нарушений порядка использования недвижимого имущества муниципального образования, его порчи, уничтожения, а также незаконного выбытия из собственности муниципального   образования, обеспечение   его   учета, наличие (отсутствие)     третьих     лиц, использующих     имущество     без соответствующих правоустанавливающих оснований);</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 проверка правомерности отражения в учете балансовой стоимости основных средств и нематериальных активов:</w:t>
            </w:r>
          </w:p>
          <w:p w:rsidR="00661319" w:rsidRPr="00D7020D" w:rsidRDefault="00661319" w:rsidP="00661319">
            <w:pPr>
              <w:keepNext/>
              <w:keepLines/>
              <w:widowControl w:val="0"/>
              <w:tabs>
                <w:tab w:val="left" w:pos="926"/>
              </w:tabs>
              <w:autoSpaceDE w:val="0"/>
              <w:autoSpaceDN w:val="0"/>
              <w:adjustRightInd w:val="0"/>
              <w:spacing w:line="245" w:lineRule="exact"/>
              <w:ind w:firstLine="595"/>
              <w:rPr>
                <w:sz w:val="22"/>
              </w:rPr>
            </w:pPr>
            <w:r w:rsidRPr="00D7020D">
              <w:rPr>
                <w:sz w:val="22"/>
              </w:rPr>
              <w:t>-</w:t>
            </w:r>
            <w:r w:rsidRPr="00D7020D">
              <w:rPr>
                <w:sz w:val="22"/>
              </w:rPr>
              <w:tab/>
              <w:t>балансовая стоимость, средний возраст;</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w:t>
            </w:r>
            <w:r w:rsidRPr="00D7020D">
              <w:rPr>
                <w:sz w:val="22"/>
              </w:rPr>
              <w:tab/>
              <w:t>обоснованность политики амортизации и политики списаний имущества</w:t>
            </w:r>
          </w:p>
          <w:p w:rsidR="00661319" w:rsidRPr="00D7020D" w:rsidRDefault="00661319" w:rsidP="00661319">
            <w:pPr>
              <w:keepNext/>
              <w:keepLines/>
              <w:widowControl w:val="0"/>
              <w:tabs>
                <w:tab w:val="left" w:pos="926"/>
              </w:tabs>
              <w:autoSpaceDE w:val="0"/>
              <w:autoSpaceDN w:val="0"/>
              <w:adjustRightInd w:val="0"/>
              <w:spacing w:line="226" w:lineRule="exact"/>
              <w:ind w:firstLine="595"/>
              <w:rPr>
                <w:sz w:val="22"/>
              </w:rPr>
            </w:pPr>
            <w:r w:rsidRPr="00D7020D">
              <w:rPr>
                <w:sz w:val="22"/>
              </w:rPr>
              <w:t>-</w:t>
            </w:r>
            <w:r w:rsidRPr="00D7020D">
              <w:rPr>
                <w:sz w:val="22"/>
              </w:rPr>
              <w:tab/>
              <w:t>анализ изменений в составе основных средств в течение проверяемого периода;</w:t>
            </w:r>
          </w:p>
          <w:p w:rsidR="00661319" w:rsidRPr="00D7020D" w:rsidRDefault="00661319" w:rsidP="00661319">
            <w:pPr>
              <w:keepNext/>
              <w:keepLines/>
              <w:widowControl w:val="0"/>
              <w:tabs>
                <w:tab w:val="left" w:pos="970"/>
              </w:tabs>
              <w:autoSpaceDE w:val="0"/>
              <w:autoSpaceDN w:val="0"/>
              <w:adjustRightInd w:val="0"/>
              <w:spacing w:line="226" w:lineRule="exact"/>
              <w:ind w:firstLine="595"/>
              <w:rPr>
                <w:sz w:val="22"/>
              </w:rPr>
            </w:pPr>
            <w:r w:rsidRPr="00D7020D">
              <w:rPr>
                <w:sz w:val="22"/>
              </w:rPr>
              <w:t>-</w:t>
            </w:r>
            <w:r w:rsidRPr="00D7020D">
              <w:rPr>
                <w:sz w:val="22"/>
              </w:rPr>
              <w:tab/>
              <w:t>критерии постановки на учет и принципы оценки основных средств и нематериальных активов;</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выявление недвижимого имущества муниципального образования, не учтенного в Реестре собственности муниципального образования;•</w:t>
            </w:r>
            <w:r w:rsidRPr="00D7020D">
              <w:rPr>
                <w:sz w:val="22"/>
              </w:rPr>
              <w:tab/>
              <w:t>оценка результатов инвентаризации имущества предприятия.</w:t>
            </w:r>
          </w:p>
          <w:p w:rsidR="00661319" w:rsidRPr="00D7020D" w:rsidRDefault="00661319" w:rsidP="00661319">
            <w:pPr>
              <w:keepNext/>
              <w:keepLines/>
              <w:widowControl w:val="0"/>
              <w:autoSpaceDE w:val="0"/>
              <w:autoSpaceDN w:val="0"/>
              <w:adjustRightInd w:val="0"/>
              <w:spacing w:line="245" w:lineRule="exact"/>
              <w:ind w:firstLine="595"/>
              <w:rPr>
                <w:sz w:val="22"/>
              </w:rPr>
            </w:pPr>
            <w:r w:rsidRPr="00D7020D">
              <w:rPr>
                <w:sz w:val="22"/>
              </w:rPr>
              <w:t>15.3. Выводы   по   разделу   (выработать   предложения   о   возможности обжалования   принятых,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муниципального образования,     закрепленным     за     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tc>
      </w:tr>
      <w:tr w:rsidR="00661319" w:rsidRPr="00D7020D" w:rsidTr="00661319">
        <w:tc>
          <w:tcPr>
            <w:tcW w:w="568" w:type="dxa"/>
            <w:tcBorders>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pPr>
          </w:p>
          <w:p w:rsidR="00661319" w:rsidRPr="00D7020D" w:rsidRDefault="00661319" w:rsidP="00661319">
            <w:pPr>
              <w:keepNext/>
              <w:keepLines/>
              <w:widowControl w:val="0"/>
              <w:autoSpaceDE w:val="0"/>
              <w:autoSpaceDN w:val="0"/>
              <w:adjustRightInd w:val="0"/>
              <w:ind w:hanging="40"/>
            </w:pPr>
          </w:p>
          <w:p w:rsidR="00661319" w:rsidRPr="00D7020D" w:rsidRDefault="00661319" w:rsidP="00661319">
            <w:pPr>
              <w:keepNext/>
              <w:keepLines/>
              <w:widowControl w:val="0"/>
              <w:autoSpaceDE w:val="0"/>
              <w:autoSpaceDN w:val="0"/>
              <w:adjustRightInd w:val="0"/>
              <w:ind w:hanging="40"/>
            </w:pPr>
          </w:p>
          <w:p w:rsidR="00661319" w:rsidRPr="00D7020D" w:rsidRDefault="00661319" w:rsidP="00661319">
            <w:pPr>
              <w:keepNext/>
              <w:keepLines/>
              <w:widowControl w:val="0"/>
              <w:autoSpaceDE w:val="0"/>
              <w:autoSpaceDN w:val="0"/>
              <w:adjustRightInd w:val="0"/>
              <w:ind w:hanging="40"/>
            </w:pPr>
          </w:p>
          <w:p w:rsidR="00661319" w:rsidRPr="00D7020D" w:rsidRDefault="00661319" w:rsidP="00661319">
            <w:pPr>
              <w:keepNext/>
              <w:keepLines/>
              <w:widowControl w:val="0"/>
              <w:autoSpaceDE w:val="0"/>
              <w:autoSpaceDN w:val="0"/>
              <w:adjustRightInd w:val="0"/>
              <w:ind w:hanging="40"/>
            </w:pPr>
          </w:p>
          <w:p w:rsidR="00661319" w:rsidRPr="00D7020D" w:rsidRDefault="00661319" w:rsidP="00661319">
            <w:pPr>
              <w:keepNext/>
              <w:keepLines/>
              <w:widowControl w:val="0"/>
              <w:autoSpaceDE w:val="0"/>
              <w:autoSpaceDN w:val="0"/>
              <w:adjustRightInd w:val="0"/>
              <w:ind w:hanging="40"/>
            </w:pPr>
          </w:p>
        </w:tc>
        <w:tc>
          <w:tcPr>
            <w:tcW w:w="2982" w:type="dxa"/>
            <w:vMerge/>
            <w:tcBorders>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pPr>
          </w:p>
        </w:tc>
        <w:tc>
          <w:tcPr>
            <w:tcW w:w="6941" w:type="dxa"/>
            <w:gridSpan w:val="2"/>
            <w:vMerge/>
            <w:tcBorders>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45" w:lineRule="exact"/>
              <w:ind w:firstLine="595"/>
              <w:rPr>
                <w:sz w:val="22"/>
              </w:rPr>
            </w:pP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16</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Сделки                       с аффилированными лицами.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16.1.</w:t>
            </w:r>
            <w:r w:rsidRPr="00D7020D">
              <w:rPr>
                <w:sz w:val="22"/>
              </w:rPr>
              <w:tab/>
              <w:t>Определение круга аффилированных лиц предприятия,</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 xml:space="preserve">16.2. </w:t>
            </w:r>
            <w:r w:rsidRPr="00D7020D">
              <w:rPr>
                <w:sz w:val="22"/>
              </w:rPr>
              <w:tab/>
              <w:t>Выявление сделок, совершенных предприятием с аффилированными</w:t>
            </w:r>
            <w:r>
              <w:rPr>
                <w:sz w:val="22"/>
              </w:rPr>
              <w:t xml:space="preserve"> </w:t>
            </w:r>
            <w:r w:rsidRPr="00D7020D">
              <w:rPr>
                <w:sz w:val="22"/>
              </w:rPr>
              <w:t>лицами.</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16.3.</w:t>
            </w:r>
            <w:r w:rsidRPr="00D7020D">
              <w:rPr>
                <w:sz w:val="22"/>
              </w:rPr>
              <w:tab/>
              <w:t>Анализ сделок с аффилированными лицами предприятия с точки зрения</w:t>
            </w:r>
            <w:r>
              <w:rPr>
                <w:sz w:val="22"/>
              </w:rPr>
              <w:t xml:space="preserve"> </w:t>
            </w:r>
            <w:r w:rsidRPr="00D7020D">
              <w:rPr>
                <w:sz w:val="22"/>
              </w:rPr>
              <w:t>соблюдения требований действующего законодательства, интересов предприятия</w:t>
            </w:r>
            <w:r>
              <w:rPr>
                <w:sz w:val="22"/>
              </w:rPr>
              <w:t xml:space="preserve"> </w:t>
            </w:r>
            <w:r w:rsidRPr="00D7020D">
              <w:rPr>
                <w:sz w:val="22"/>
              </w:rPr>
              <w:t>и собственника имущества.</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16.4.</w:t>
            </w:r>
            <w:r w:rsidRPr="00D7020D">
              <w:rPr>
                <w:sz w:val="22"/>
              </w:rPr>
              <w:tab/>
              <w:t>Выводы по разделу</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b/>
                <w:bCs/>
                <w:smallCaps/>
                <w:spacing w:val="10"/>
                <w:sz w:val="22"/>
              </w:rPr>
            </w:pPr>
            <w:r w:rsidRPr="00D7020D">
              <w:rPr>
                <w:b/>
                <w:bCs/>
                <w:smallCaps/>
                <w:spacing w:val="10"/>
                <w:sz w:val="22"/>
              </w:rPr>
              <w:t>17</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 xml:space="preserve">Финансовый        анализ </w:t>
            </w:r>
            <w:r w:rsidRPr="00D7020D">
              <w:rPr>
                <w:sz w:val="22"/>
              </w:rPr>
              <w:lastRenderedPageBreak/>
              <w:t>экономической деятельности предприятия.</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lastRenderedPageBreak/>
              <w:t>17</w:t>
            </w:r>
            <w:r w:rsidRPr="00D7020D">
              <w:rPr>
                <w:bCs/>
                <w:sz w:val="22"/>
              </w:rPr>
              <w:t>.1.</w:t>
            </w:r>
            <w:r w:rsidRPr="00D7020D">
              <w:rPr>
                <w:sz w:val="22"/>
              </w:rPr>
              <w:tab/>
              <w:t>Анализ бухгалтерской отчетности предприятия.</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lastRenderedPageBreak/>
              <w:t>17</w:t>
            </w:r>
            <w:r w:rsidRPr="00D7020D">
              <w:rPr>
                <w:bCs/>
                <w:sz w:val="22"/>
              </w:rPr>
              <w:t>.1.1.</w:t>
            </w:r>
            <w:r w:rsidRPr="00D7020D">
              <w:rPr>
                <w:sz w:val="22"/>
              </w:rPr>
              <w:tab/>
              <w:t>Общая оценка структуры баланса Предприятия;</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.2.</w:t>
            </w:r>
            <w:r w:rsidRPr="00D7020D">
              <w:rPr>
                <w:sz w:val="22"/>
              </w:rPr>
              <w:tab/>
              <w:t>Сравнение динамики активов;</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17.1.3.</w:t>
            </w:r>
            <w:r w:rsidRPr="00D7020D">
              <w:rPr>
                <w:sz w:val="22"/>
              </w:rPr>
              <w:tab/>
              <w:t>Анализ структуры активов;</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.4.</w:t>
            </w:r>
            <w:r w:rsidRPr="00D7020D">
              <w:rPr>
                <w:sz w:val="22"/>
              </w:rPr>
              <w:tab/>
              <w:t>Анализ структуры пассивов;</w:t>
            </w:r>
          </w:p>
          <w:p w:rsidR="00661319" w:rsidRPr="00D7020D" w:rsidRDefault="00661319" w:rsidP="00661319">
            <w:pPr>
              <w:keepNext/>
              <w:keepLines/>
              <w:widowControl w:val="0"/>
              <w:tabs>
                <w:tab w:val="left" w:pos="960"/>
              </w:tabs>
              <w:autoSpaceDE w:val="0"/>
              <w:autoSpaceDN w:val="0"/>
              <w:adjustRightInd w:val="0"/>
              <w:spacing w:line="226" w:lineRule="exact"/>
              <w:ind w:firstLine="595"/>
              <w:rPr>
                <w:sz w:val="22"/>
              </w:rPr>
            </w:pPr>
            <w:r w:rsidRPr="00D7020D">
              <w:rPr>
                <w:sz w:val="22"/>
              </w:rPr>
              <w:t>17</w:t>
            </w:r>
            <w:r w:rsidRPr="00D7020D">
              <w:rPr>
                <w:bCs/>
                <w:sz w:val="22"/>
              </w:rPr>
              <w:t>.1</w:t>
            </w:r>
            <w:r w:rsidRPr="00D7020D">
              <w:rPr>
                <w:sz w:val="22"/>
              </w:rPr>
              <w:t>.5.</w:t>
            </w:r>
            <w:r w:rsidRPr="00D7020D">
              <w:rPr>
                <w:sz w:val="22"/>
              </w:rPr>
              <w:tab/>
              <w:t>Анализ финансовой и производственно-хозяйственной деятельности</w:t>
            </w:r>
            <w:r>
              <w:rPr>
                <w:sz w:val="22"/>
              </w:rPr>
              <w:t xml:space="preserve"> </w:t>
            </w:r>
            <w:r w:rsidRPr="00D7020D">
              <w:rPr>
                <w:sz w:val="22"/>
              </w:rPr>
              <w:t>предприятия:</w:t>
            </w:r>
          </w:p>
          <w:p w:rsidR="00661319" w:rsidRPr="00D7020D" w:rsidRDefault="00661319" w:rsidP="00661319">
            <w:pPr>
              <w:keepNext/>
              <w:keepLines/>
              <w:widowControl w:val="0"/>
              <w:tabs>
                <w:tab w:val="left" w:pos="576"/>
              </w:tabs>
              <w:autoSpaceDE w:val="0"/>
              <w:autoSpaceDN w:val="0"/>
              <w:adjustRightInd w:val="0"/>
              <w:spacing w:line="226" w:lineRule="exact"/>
              <w:ind w:firstLine="595"/>
              <w:rPr>
                <w:sz w:val="22"/>
              </w:rPr>
            </w:pPr>
            <w:r w:rsidRPr="00D7020D">
              <w:rPr>
                <w:sz w:val="22"/>
              </w:rPr>
              <w:t>1)</w:t>
            </w:r>
            <w:r w:rsidRPr="00D7020D">
              <w:rPr>
                <w:sz w:val="22"/>
              </w:rPr>
              <w:tab/>
              <w:t>Общая характеристика и оценка:</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имущественного состояния предприятия;</w:t>
            </w:r>
          </w:p>
          <w:p w:rsidR="00661319" w:rsidRPr="00D7020D" w:rsidRDefault="00661319" w:rsidP="00661319">
            <w:pPr>
              <w:keepNext/>
              <w:keepLines/>
              <w:widowControl w:val="0"/>
              <w:tabs>
                <w:tab w:val="left" w:pos="830"/>
              </w:tabs>
              <w:autoSpaceDE w:val="0"/>
              <w:autoSpaceDN w:val="0"/>
              <w:adjustRightInd w:val="0"/>
              <w:spacing w:line="250" w:lineRule="exact"/>
              <w:ind w:firstLine="595"/>
              <w:rPr>
                <w:sz w:val="22"/>
              </w:rPr>
            </w:pPr>
            <w:r w:rsidRPr="00D7020D">
              <w:rPr>
                <w:sz w:val="22"/>
              </w:rPr>
              <w:t>•</w:t>
            </w:r>
            <w:r w:rsidRPr="00D7020D">
              <w:rPr>
                <w:sz w:val="22"/>
              </w:rPr>
              <w:tab/>
              <w:t>степени предпринимательского риска;</w:t>
            </w:r>
          </w:p>
          <w:p w:rsidR="00661319" w:rsidRPr="00D7020D" w:rsidRDefault="00661319" w:rsidP="00661319">
            <w:pPr>
              <w:keepNext/>
              <w:keepLines/>
              <w:widowControl w:val="0"/>
              <w:autoSpaceDE w:val="0"/>
              <w:autoSpaceDN w:val="0"/>
              <w:adjustRightInd w:val="0"/>
              <w:spacing w:line="250" w:lineRule="exact"/>
              <w:ind w:firstLine="595"/>
              <w:rPr>
                <w:sz w:val="22"/>
              </w:rPr>
            </w:pPr>
            <w:r w:rsidRPr="00D7020D">
              <w:rPr>
                <w:sz w:val="22"/>
              </w:rPr>
              <w:t>•   достаточности капитала для текущей деятельности и долгосрочных инвестиций:</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потребности в дополнительных источниках финансирования;</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способности к наращиванию капитала;</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рациональности привлечения заемных средств;</w:t>
            </w:r>
          </w:p>
          <w:p w:rsidR="00661319" w:rsidRPr="00D7020D" w:rsidRDefault="00661319" w:rsidP="00661319">
            <w:pPr>
              <w:keepNext/>
              <w:keepLines/>
              <w:widowControl w:val="0"/>
              <w:tabs>
                <w:tab w:val="left" w:pos="830"/>
              </w:tabs>
              <w:autoSpaceDE w:val="0"/>
              <w:autoSpaceDN w:val="0"/>
              <w:adjustRightInd w:val="0"/>
              <w:spacing w:line="259" w:lineRule="exact"/>
              <w:ind w:firstLine="595"/>
              <w:rPr>
                <w:sz w:val="22"/>
              </w:rPr>
            </w:pPr>
            <w:r w:rsidRPr="00D7020D">
              <w:rPr>
                <w:sz w:val="22"/>
              </w:rPr>
              <w:t>•</w:t>
            </w:r>
            <w:r w:rsidRPr="00D7020D">
              <w:rPr>
                <w:sz w:val="22"/>
              </w:rPr>
              <w:tab/>
              <w:t>обоснованности политики распределения и использования прибыли.</w:t>
            </w:r>
          </w:p>
          <w:p w:rsidR="00661319" w:rsidRPr="00D7020D" w:rsidRDefault="00661319" w:rsidP="00661319">
            <w:pPr>
              <w:keepNext/>
              <w:keepLines/>
              <w:widowControl w:val="0"/>
              <w:tabs>
                <w:tab w:val="left" w:pos="576"/>
              </w:tabs>
              <w:autoSpaceDE w:val="0"/>
              <w:autoSpaceDN w:val="0"/>
              <w:adjustRightInd w:val="0"/>
              <w:spacing w:line="226" w:lineRule="exact"/>
              <w:ind w:firstLine="595"/>
              <w:rPr>
                <w:sz w:val="22"/>
              </w:rPr>
            </w:pPr>
            <w:r w:rsidRPr="00D7020D">
              <w:rPr>
                <w:sz w:val="22"/>
              </w:rPr>
              <w:t>2)</w:t>
            </w:r>
            <w:r w:rsidRPr="00D7020D">
              <w:rPr>
                <w:sz w:val="22"/>
              </w:rPr>
              <w:tab/>
              <w:t xml:space="preserve">Характеристика   </w:t>
            </w:r>
            <w:r w:rsidRPr="00D7020D">
              <w:rPr>
                <w:spacing w:val="-10"/>
                <w:sz w:val="22"/>
              </w:rPr>
              <w:t xml:space="preserve">и   </w:t>
            </w:r>
            <w:r w:rsidRPr="00D7020D">
              <w:rPr>
                <w:sz w:val="22"/>
              </w:rPr>
              <w:t>оценка   основных   причин ухудшения/улучшения</w:t>
            </w:r>
            <w:r>
              <w:rPr>
                <w:sz w:val="22"/>
              </w:rPr>
              <w:t xml:space="preserve"> </w:t>
            </w:r>
            <w:r w:rsidRPr="00D7020D">
              <w:rPr>
                <w:sz w:val="22"/>
              </w:rPr>
              <w:t>финансового состояния предприятия.</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17.2.</w:t>
            </w:r>
            <w:r w:rsidRPr="00D7020D">
              <w:rPr>
                <w:sz w:val="22"/>
              </w:rPr>
              <w:tab/>
              <w:t>Перечень основных потребителей продукции (работ, услуг) предприятия,</w:t>
            </w:r>
            <w:r>
              <w:rPr>
                <w:sz w:val="22"/>
              </w:rPr>
              <w:t xml:space="preserve"> </w:t>
            </w:r>
            <w:r w:rsidRPr="00D7020D">
              <w:rPr>
                <w:sz w:val="22"/>
              </w:rPr>
              <w:t>с указанием объемов реализации.</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17.3.</w:t>
            </w:r>
            <w:r w:rsidRPr="00D7020D">
              <w:rPr>
                <w:sz w:val="22"/>
              </w:rPr>
              <w:tab/>
              <w:t>Сроки и формы расчетов за поставленную продукцию (работы, услуги) по</w:t>
            </w:r>
            <w:r>
              <w:rPr>
                <w:sz w:val="22"/>
              </w:rPr>
              <w:t xml:space="preserve"> </w:t>
            </w:r>
            <w:r w:rsidRPr="00D7020D">
              <w:rPr>
                <w:sz w:val="22"/>
              </w:rPr>
              <w:t>основным потребителям продукции/услуг,</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17.4.</w:t>
            </w:r>
            <w:r w:rsidRPr="00D7020D">
              <w:rPr>
                <w:sz w:val="22"/>
              </w:rPr>
              <w:tab/>
              <w:t>Анализ   существующей   системы   планирования   производственной</w:t>
            </w:r>
            <w:r>
              <w:rPr>
                <w:sz w:val="22"/>
              </w:rPr>
              <w:t xml:space="preserve"> </w:t>
            </w:r>
            <w:r w:rsidRPr="00D7020D">
              <w:rPr>
                <w:sz w:val="22"/>
              </w:rPr>
              <w:t>деятельности предприятия, в том числе бизнес - планирования.</w:t>
            </w:r>
          </w:p>
          <w:p w:rsidR="00661319" w:rsidRPr="00D7020D" w:rsidRDefault="00661319" w:rsidP="00661319">
            <w:pPr>
              <w:keepNext/>
              <w:keepLines/>
              <w:widowControl w:val="0"/>
              <w:tabs>
                <w:tab w:val="left" w:pos="811"/>
              </w:tabs>
              <w:autoSpaceDE w:val="0"/>
              <w:autoSpaceDN w:val="0"/>
              <w:adjustRightInd w:val="0"/>
              <w:spacing w:line="245" w:lineRule="exact"/>
              <w:ind w:firstLine="595"/>
              <w:rPr>
                <w:sz w:val="22"/>
              </w:rPr>
            </w:pPr>
            <w:r w:rsidRPr="00D7020D">
              <w:rPr>
                <w:sz w:val="22"/>
              </w:rPr>
              <w:t>17.5.</w:t>
            </w:r>
            <w:r w:rsidRPr="00D7020D">
              <w:rPr>
                <w:sz w:val="22"/>
              </w:rPr>
              <w:tab/>
              <w:t>Анализ показателей рентабельности за отчетный и предшествующий</w:t>
            </w:r>
            <w:r>
              <w:rPr>
                <w:sz w:val="22"/>
              </w:rPr>
              <w:t xml:space="preserve"> </w:t>
            </w:r>
            <w:r w:rsidRPr="00D7020D">
              <w:rPr>
                <w:sz w:val="22"/>
              </w:rPr>
              <w:t>отчетному периоды:</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общей рентабельности;</w:t>
            </w:r>
          </w:p>
          <w:p w:rsidR="00661319" w:rsidRPr="00D7020D" w:rsidRDefault="00661319" w:rsidP="00661319">
            <w:pPr>
              <w:keepNext/>
              <w:keepLines/>
              <w:widowControl w:val="0"/>
              <w:tabs>
                <w:tab w:val="left" w:pos="830"/>
              </w:tabs>
              <w:autoSpaceDE w:val="0"/>
              <w:autoSpaceDN w:val="0"/>
              <w:adjustRightInd w:val="0"/>
              <w:spacing w:line="245" w:lineRule="exact"/>
              <w:ind w:firstLine="595"/>
              <w:rPr>
                <w:sz w:val="22"/>
              </w:rPr>
            </w:pPr>
            <w:r w:rsidRPr="00D7020D">
              <w:rPr>
                <w:sz w:val="22"/>
              </w:rPr>
              <w:t>•</w:t>
            </w:r>
            <w:r w:rsidRPr="00D7020D">
              <w:rPr>
                <w:sz w:val="22"/>
              </w:rPr>
              <w:tab/>
              <w:t>рентабельности собственного капитала;</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рентабельности активов;</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рентабельности инвестиций</w:t>
            </w:r>
          </w:p>
          <w:p w:rsidR="00661319" w:rsidRPr="00D7020D" w:rsidRDefault="00661319" w:rsidP="00661319">
            <w:pPr>
              <w:keepNext/>
              <w:keepLines/>
              <w:widowControl w:val="0"/>
              <w:tabs>
                <w:tab w:val="left" w:pos="811"/>
              </w:tabs>
              <w:autoSpaceDE w:val="0"/>
              <w:autoSpaceDN w:val="0"/>
              <w:adjustRightInd w:val="0"/>
              <w:spacing w:line="240" w:lineRule="exact"/>
              <w:ind w:firstLine="595"/>
              <w:rPr>
                <w:sz w:val="22"/>
              </w:rPr>
            </w:pPr>
            <w:r w:rsidRPr="00D7020D">
              <w:rPr>
                <w:sz w:val="22"/>
              </w:rPr>
              <w:t>17.6.</w:t>
            </w:r>
            <w:r w:rsidRPr="00D7020D">
              <w:rPr>
                <w:sz w:val="22"/>
              </w:rPr>
              <w:tab/>
              <w:t xml:space="preserve">Анализ показателей ликвидности за отчетный  </w:t>
            </w:r>
            <w:r w:rsidRPr="00D7020D">
              <w:rPr>
                <w:spacing w:val="-10"/>
                <w:sz w:val="22"/>
              </w:rPr>
              <w:t xml:space="preserve">и </w:t>
            </w:r>
            <w:r w:rsidRPr="00D7020D">
              <w:rPr>
                <w:sz w:val="22"/>
              </w:rPr>
              <w:t>предшествующий</w:t>
            </w:r>
            <w:r>
              <w:rPr>
                <w:sz w:val="22"/>
              </w:rPr>
              <w:t xml:space="preserve"> </w:t>
            </w:r>
            <w:r w:rsidRPr="00D7020D">
              <w:rPr>
                <w:sz w:val="22"/>
              </w:rPr>
              <w:t>отчетному периоды:</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коэффициент текущей ликвидности;</w:t>
            </w:r>
          </w:p>
          <w:p w:rsidR="00661319" w:rsidRPr="00D7020D" w:rsidRDefault="00661319" w:rsidP="00661319">
            <w:pPr>
              <w:keepNext/>
              <w:keepLines/>
              <w:widowControl w:val="0"/>
              <w:tabs>
                <w:tab w:val="left" w:pos="830"/>
              </w:tabs>
              <w:autoSpaceDE w:val="0"/>
              <w:autoSpaceDN w:val="0"/>
              <w:adjustRightInd w:val="0"/>
              <w:spacing w:line="240" w:lineRule="exact"/>
              <w:ind w:firstLine="595"/>
              <w:rPr>
                <w:sz w:val="22"/>
              </w:rPr>
            </w:pPr>
            <w:r w:rsidRPr="00D7020D">
              <w:rPr>
                <w:sz w:val="22"/>
              </w:rPr>
              <w:t>•</w:t>
            </w:r>
            <w:r w:rsidRPr="00D7020D">
              <w:rPr>
                <w:sz w:val="22"/>
              </w:rPr>
              <w:tab/>
              <w:t>коэффициент абсолютной ликвидности.</w:t>
            </w:r>
          </w:p>
          <w:p w:rsidR="00661319" w:rsidRPr="00D7020D" w:rsidRDefault="00661319" w:rsidP="00661319">
            <w:pPr>
              <w:keepNext/>
              <w:keepLines/>
              <w:widowControl w:val="0"/>
              <w:tabs>
                <w:tab w:val="left" w:pos="811"/>
              </w:tabs>
              <w:autoSpaceDE w:val="0"/>
              <w:autoSpaceDN w:val="0"/>
              <w:adjustRightInd w:val="0"/>
              <w:spacing w:line="240" w:lineRule="exact"/>
              <w:ind w:firstLine="595"/>
              <w:rPr>
                <w:sz w:val="22"/>
              </w:rPr>
            </w:pPr>
            <w:r w:rsidRPr="00D7020D">
              <w:rPr>
                <w:sz w:val="22"/>
              </w:rPr>
              <w:t>17.7.</w:t>
            </w:r>
            <w:r w:rsidRPr="00D7020D">
              <w:rPr>
                <w:sz w:val="22"/>
              </w:rPr>
              <w:tab/>
              <w:t>Анализ   показателей   финансовой   устойчивости   за   отчетный   и</w:t>
            </w:r>
            <w:r>
              <w:rPr>
                <w:sz w:val="22"/>
              </w:rPr>
              <w:t xml:space="preserve"> </w:t>
            </w:r>
            <w:r w:rsidRPr="00D7020D">
              <w:rPr>
                <w:sz w:val="22"/>
              </w:rPr>
              <w:t>предшествующий отчетному периоды:</w:t>
            </w:r>
          </w:p>
          <w:p w:rsidR="00661319" w:rsidRPr="00D7020D" w:rsidRDefault="00661319" w:rsidP="00661319">
            <w:pPr>
              <w:keepNext/>
              <w:keepLines/>
              <w:widowControl w:val="0"/>
              <w:autoSpaceDE w:val="0"/>
              <w:autoSpaceDN w:val="0"/>
              <w:adjustRightInd w:val="0"/>
              <w:spacing w:line="240" w:lineRule="exact"/>
              <w:ind w:firstLine="595"/>
              <w:rPr>
                <w:sz w:val="22"/>
              </w:rPr>
            </w:pPr>
            <w:r w:rsidRPr="00D7020D">
              <w:rPr>
                <w:sz w:val="22"/>
              </w:rPr>
              <w:t>•коэффициент обеспеченности собственными средствами:</w:t>
            </w:r>
          </w:p>
          <w:p w:rsidR="00661319" w:rsidRPr="00D7020D" w:rsidRDefault="00661319" w:rsidP="00661319">
            <w:pPr>
              <w:keepNext/>
              <w:keepLines/>
              <w:widowControl w:val="0"/>
              <w:tabs>
                <w:tab w:val="left" w:pos="830"/>
              </w:tabs>
              <w:autoSpaceDE w:val="0"/>
              <w:autoSpaceDN w:val="0"/>
              <w:adjustRightInd w:val="0"/>
              <w:ind w:firstLine="595"/>
              <w:rPr>
                <w:sz w:val="22"/>
              </w:rPr>
            </w:pPr>
            <w:r w:rsidRPr="00D7020D">
              <w:rPr>
                <w:sz w:val="22"/>
              </w:rPr>
              <w:t>•</w:t>
            </w:r>
            <w:r w:rsidRPr="00D7020D">
              <w:rPr>
                <w:sz w:val="22"/>
              </w:rPr>
              <w:tab/>
              <w:t>коэффициент соотношения заемных и собственных средств</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17.8.</w:t>
            </w:r>
            <w:r w:rsidRPr="00D7020D">
              <w:rPr>
                <w:sz w:val="22"/>
              </w:rPr>
              <w:tab/>
              <w:t>Анализ изменения стоимости чистых активов производится за отчетный и</w:t>
            </w:r>
            <w:r>
              <w:rPr>
                <w:sz w:val="22"/>
              </w:rPr>
              <w:t xml:space="preserve"> </w:t>
            </w:r>
            <w:r w:rsidRPr="00D7020D">
              <w:rPr>
                <w:sz w:val="22"/>
              </w:rPr>
              <w:t>предшествующий отчетному периоды</w:t>
            </w:r>
          </w:p>
          <w:p w:rsidR="00661319" w:rsidRPr="00D7020D" w:rsidRDefault="00661319" w:rsidP="00661319">
            <w:pPr>
              <w:keepNext/>
              <w:keepLines/>
              <w:widowControl w:val="0"/>
              <w:tabs>
                <w:tab w:val="left" w:pos="811"/>
              </w:tabs>
              <w:autoSpaceDE w:val="0"/>
              <w:autoSpaceDN w:val="0"/>
              <w:adjustRightInd w:val="0"/>
              <w:spacing w:line="226" w:lineRule="exact"/>
              <w:ind w:firstLine="595"/>
              <w:rPr>
                <w:sz w:val="22"/>
              </w:rPr>
            </w:pPr>
            <w:r w:rsidRPr="00D7020D">
              <w:rPr>
                <w:sz w:val="22"/>
              </w:rPr>
              <w:t>17.9.</w:t>
            </w:r>
            <w:r w:rsidRPr="00D7020D">
              <w:rPr>
                <w:sz w:val="22"/>
              </w:rPr>
              <w:tab/>
              <w:t>Рекомендации по улучшению финансового состояния предприятия (в т.ч.по устранению  основных  факторов,  повлиявших на его ухудшение) /его</w:t>
            </w:r>
            <w:r>
              <w:rPr>
                <w:sz w:val="22"/>
              </w:rPr>
              <w:t xml:space="preserve"> </w:t>
            </w:r>
            <w:r w:rsidRPr="00D7020D">
              <w:rPr>
                <w:sz w:val="22"/>
              </w:rPr>
              <w:t>дальнейшего развития.</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lang w:val="en-US" w:eastAsia="en-US"/>
              </w:rPr>
            </w:pPr>
            <w:r w:rsidRPr="00D7020D">
              <w:rPr>
                <w:sz w:val="22"/>
                <w:lang w:eastAsia="en-US"/>
              </w:rPr>
              <w:lastRenderedPageBreak/>
              <w:t>18</w:t>
            </w:r>
            <w:r w:rsidRPr="00D7020D">
              <w:rPr>
                <w:sz w:val="22"/>
                <w:lang w:val="en-US" w:eastAsia="en-US"/>
              </w:rPr>
              <w:t>.</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lang w:eastAsia="en-US"/>
              </w:rPr>
              <w:t>Проверка   м</w:t>
            </w:r>
            <w:r w:rsidRPr="00D7020D">
              <w:rPr>
                <w:sz w:val="22"/>
              </w:rPr>
              <w:t>ероприятий,</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предусмотренных</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инвестиционными</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программами</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организаций</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осуществляющих</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регулируемые виды</w:t>
            </w:r>
          </w:p>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деятельности</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0" w:lineRule="exact"/>
              <w:ind w:firstLine="595"/>
              <w:rPr>
                <w:sz w:val="22"/>
              </w:rPr>
            </w:pPr>
            <w:r w:rsidRPr="00D7020D">
              <w:rPr>
                <w:sz w:val="22"/>
              </w:rPr>
              <w:t>При наличии утвержденной на отчетный период инвестиционной программы проводится проверка соответствия выполненных мероприятий инвестиционной программы мероприятиям, предусмотренным инвестиционной программой.</w:t>
            </w:r>
          </w:p>
        </w:tc>
      </w:tr>
      <w:tr w:rsidR="00661319" w:rsidRPr="00D7020D" w:rsidTr="00661319">
        <w:trPr>
          <w:trHeight w:val="6569"/>
        </w:trPr>
        <w:tc>
          <w:tcPr>
            <w:tcW w:w="568"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lastRenderedPageBreak/>
              <w:t>19.</w:t>
            </w:r>
          </w:p>
        </w:tc>
        <w:tc>
          <w:tcPr>
            <w:tcW w:w="2982" w:type="dxa"/>
            <w:tcBorders>
              <w:top w:val="single" w:sz="6" w:space="0" w:color="auto"/>
              <w:left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35" w:lineRule="exact"/>
              <w:ind w:firstLine="595"/>
              <w:rPr>
                <w:sz w:val="22"/>
              </w:rPr>
            </w:pPr>
            <w:r w:rsidRPr="00D7020D">
              <w:rPr>
                <w:sz w:val="22"/>
              </w:rPr>
              <w:t>Выводы и рекомендации по итогам проверки.</w:t>
            </w:r>
          </w:p>
        </w:tc>
        <w:tc>
          <w:tcPr>
            <w:tcW w:w="6941" w:type="dxa"/>
            <w:gridSpan w:val="2"/>
            <w:tcBorders>
              <w:top w:val="single" w:sz="6" w:space="0" w:color="auto"/>
              <w:left w:val="single" w:sz="6" w:space="0" w:color="auto"/>
              <w:right w:val="single" w:sz="6" w:space="0" w:color="auto"/>
            </w:tcBorders>
          </w:tcPr>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19</w:t>
            </w:r>
            <w:r w:rsidRPr="00D7020D">
              <w:rPr>
                <w:bCs/>
                <w:sz w:val="22"/>
              </w:rPr>
              <w:t>.1.</w:t>
            </w:r>
            <w:r w:rsidRPr="00D7020D">
              <w:rPr>
                <w:sz w:val="22"/>
              </w:rPr>
              <w:tab/>
              <w:t>Выводы и рекомендации по итогам проверки.</w:t>
            </w:r>
          </w:p>
          <w:p w:rsidR="00661319" w:rsidRPr="00D7020D" w:rsidRDefault="00661319" w:rsidP="00661319">
            <w:pPr>
              <w:keepNext/>
              <w:keepLines/>
              <w:widowControl w:val="0"/>
              <w:tabs>
                <w:tab w:val="left" w:pos="821"/>
              </w:tabs>
              <w:autoSpaceDE w:val="0"/>
              <w:autoSpaceDN w:val="0"/>
              <w:adjustRightInd w:val="0"/>
              <w:spacing w:line="226" w:lineRule="exact"/>
              <w:ind w:firstLine="595"/>
              <w:rPr>
                <w:sz w:val="22"/>
              </w:rPr>
            </w:pPr>
            <w:r w:rsidRPr="00D7020D">
              <w:rPr>
                <w:sz w:val="22"/>
              </w:rPr>
              <w:t>19.2.</w:t>
            </w:r>
            <w:r w:rsidRPr="00D7020D">
              <w:rPr>
                <w:sz w:val="22"/>
              </w:rPr>
              <w:tab/>
              <w:t>В том числе выводы:</w:t>
            </w:r>
          </w:p>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 о финансовом состоянии (платежеспособности и финансовой устойчивости, независимости) предприятия, причинах убыточности, в случае наличия таковой, рекомендации по улучшению финансового состояния;</w:t>
            </w:r>
          </w:p>
          <w:p w:rsidR="00661319" w:rsidRPr="00D7020D" w:rsidRDefault="00661319" w:rsidP="00661319">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рентабельности  видов деятельности  предприятия,  о  производственном потенциале предприятия;</w:t>
            </w:r>
          </w:p>
          <w:p w:rsidR="00661319" w:rsidRPr="00D7020D" w:rsidRDefault="00661319" w:rsidP="00661319">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рекомендации по устранению выявленных нарушений законодательства и интересов   собственника   (в   т.ч.   в   случае   совершения   экономически необоснованных    операций)    допущенных     исполнительными    органами предприятия, в случае их наличия;</w:t>
            </w:r>
          </w:p>
          <w:p w:rsidR="00661319" w:rsidRPr="00D7020D" w:rsidRDefault="00661319" w:rsidP="00661319">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информация   о   риске   признания    отдельных   сделок,   совершенных исполнительными   органами   предприятия,   недействительными,   в   связи   с нарушением законодательства;</w:t>
            </w:r>
          </w:p>
          <w:p w:rsidR="00661319" w:rsidRPr="00D7020D" w:rsidRDefault="00661319" w:rsidP="00661319">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указания   о   целесообразности   (нецелесообразности)   проведения   более подробных проверок отдельных аспектов производственно-хозяйственной и финансовой  деятельности  предприятия,  в том  числе  путем  обращения  в уполномоченные органы государственной власти по выявленным нарушениям;</w:t>
            </w:r>
          </w:p>
          <w:p w:rsidR="00661319" w:rsidRPr="00D7020D" w:rsidRDefault="00661319" w:rsidP="00661319">
            <w:pPr>
              <w:keepNext/>
              <w:keepLines/>
              <w:widowControl w:val="0"/>
              <w:tabs>
                <w:tab w:val="left" w:pos="470"/>
              </w:tabs>
              <w:autoSpaceDE w:val="0"/>
              <w:autoSpaceDN w:val="0"/>
              <w:adjustRightInd w:val="0"/>
              <w:spacing w:line="226" w:lineRule="exact"/>
              <w:ind w:firstLine="595"/>
              <w:rPr>
                <w:sz w:val="22"/>
              </w:rPr>
            </w:pPr>
            <w:r w:rsidRPr="00D7020D">
              <w:rPr>
                <w:sz w:val="22"/>
              </w:rPr>
              <w:t>-</w:t>
            </w:r>
            <w:r w:rsidRPr="00D7020D">
              <w:rPr>
                <w:sz w:val="22"/>
              </w:rPr>
              <w:tab/>
              <w:t>иные выводы и рекомендации, в случае их существенности либо в случае наличия особенностей в настоящем Техническом задании.</w:t>
            </w:r>
          </w:p>
          <w:p w:rsidR="00661319" w:rsidRPr="00D7020D" w:rsidRDefault="00661319" w:rsidP="00661319">
            <w:pPr>
              <w:keepNext/>
              <w:keepLines/>
              <w:widowControl w:val="0"/>
              <w:autoSpaceDE w:val="0"/>
              <w:autoSpaceDN w:val="0"/>
              <w:adjustRightInd w:val="0"/>
              <w:spacing w:line="226" w:lineRule="exact"/>
              <w:ind w:firstLine="595"/>
              <w:rPr>
                <w:i/>
                <w:iCs/>
                <w:sz w:val="22"/>
              </w:rPr>
            </w:pPr>
            <w:r w:rsidRPr="00D7020D">
              <w:rPr>
                <w:i/>
                <w:iCs/>
                <w:sz w:val="22"/>
              </w:rPr>
              <w:t>По регулируемым видам деятельности.</w:t>
            </w:r>
          </w:p>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 xml:space="preserve">19.3. Приложение к выводам по итогам проверки: регистры бухгалтерского учета, подтверждающие факты ведения раздельного бухгалтерского учета по регулируемым   </w:t>
            </w:r>
            <w:r w:rsidRPr="00D7020D">
              <w:rPr>
                <w:spacing w:val="-10"/>
                <w:sz w:val="22"/>
              </w:rPr>
              <w:t xml:space="preserve">и   </w:t>
            </w:r>
            <w:r w:rsidRPr="00D7020D">
              <w:rPr>
                <w:sz w:val="22"/>
              </w:rPr>
              <w:t>прочим   видам   деятельности,   включая   сведения   по формированию финансового результата в разрезе видов деятельности.</w:t>
            </w:r>
          </w:p>
        </w:tc>
      </w:tr>
      <w:tr w:rsidR="00661319" w:rsidRPr="00D7020D" w:rsidTr="00661319">
        <w:tc>
          <w:tcPr>
            <w:tcW w:w="56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hanging="40"/>
              <w:rPr>
                <w:sz w:val="22"/>
              </w:rPr>
            </w:pPr>
            <w:r w:rsidRPr="00D7020D">
              <w:rPr>
                <w:sz w:val="22"/>
              </w:rPr>
              <w:t>20.</w:t>
            </w:r>
          </w:p>
        </w:tc>
        <w:tc>
          <w:tcPr>
            <w:tcW w:w="298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ind w:firstLine="595"/>
              <w:rPr>
                <w:sz w:val="22"/>
              </w:rPr>
            </w:pPr>
            <w:r w:rsidRPr="00D7020D">
              <w:rPr>
                <w:sz w:val="22"/>
              </w:rPr>
              <w:t>Результаты работы.</w:t>
            </w:r>
          </w:p>
        </w:tc>
        <w:tc>
          <w:tcPr>
            <w:tcW w:w="6941" w:type="dxa"/>
            <w:gridSpan w:val="2"/>
            <w:tcBorders>
              <w:top w:val="single" w:sz="6" w:space="0" w:color="auto"/>
              <w:left w:val="single" w:sz="6" w:space="0" w:color="auto"/>
              <w:bottom w:val="single" w:sz="6" w:space="0" w:color="auto"/>
              <w:right w:val="single" w:sz="6" w:space="0" w:color="auto"/>
            </w:tcBorders>
          </w:tcPr>
          <w:p w:rsidR="00661319" w:rsidRPr="00D7020D" w:rsidRDefault="00661319" w:rsidP="00661319">
            <w:pPr>
              <w:keepNext/>
              <w:keepLines/>
              <w:widowControl w:val="0"/>
              <w:autoSpaceDE w:val="0"/>
              <w:autoSpaceDN w:val="0"/>
              <w:adjustRightInd w:val="0"/>
              <w:spacing w:line="226" w:lineRule="exact"/>
              <w:ind w:firstLine="595"/>
              <w:rPr>
                <w:sz w:val="22"/>
              </w:rPr>
            </w:pPr>
            <w:r w:rsidRPr="00D7020D">
              <w:rPr>
                <w:sz w:val="22"/>
              </w:rPr>
              <w:t xml:space="preserve">По результатам     аудита     составляется     аудиторское     заключение, подтверждающее годовую бухгалтерскую (финансовую) отчетность предприятия и аудиторский отчет, не менее чем в трех экземплярах (на бумажном </w:t>
            </w:r>
            <w:r w:rsidRPr="00D7020D">
              <w:rPr>
                <w:spacing w:val="-10"/>
                <w:sz w:val="22"/>
              </w:rPr>
              <w:t xml:space="preserve">и </w:t>
            </w:r>
            <w:r w:rsidRPr="00D7020D">
              <w:rPr>
                <w:sz w:val="22"/>
              </w:rPr>
              <w:t>электроном</w:t>
            </w:r>
            <w:r>
              <w:rPr>
                <w:sz w:val="22"/>
              </w:rPr>
              <w:t xml:space="preserve"> </w:t>
            </w:r>
            <w:r w:rsidRPr="00D7020D">
              <w:rPr>
                <w:sz w:val="22"/>
              </w:rPr>
              <w:t>носителях).   Один   экземпляр   представляется   Заказчику,   два экземпляра - Собственнику имущества.</w:t>
            </w:r>
          </w:p>
        </w:tc>
      </w:tr>
    </w:tbl>
    <w:p w:rsidR="00661319" w:rsidRPr="00D7020D" w:rsidRDefault="00661319" w:rsidP="00661319">
      <w:pPr>
        <w:keepNext/>
        <w:keepLines/>
        <w:widowControl w:val="0"/>
        <w:autoSpaceDE w:val="0"/>
        <w:autoSpaceDN w:val="0"/>
        <w:adjustRightInd w:val="0"/>
        <w:spacing w:before="82" w:line="250" w:lineRule="exact"/>
        <w:ind w:firstLine="595"/>
        <w:jc w:val="both"/>
        <w:rPr>
          <w:sz w:val="22"/>
        </w:rPr>
      </w:pPr>
      <w:r w:rsidRPr="00D7020D">
        <w:rPr>
          <w:b/>
          <w:bCs/>
          <w:sz w:val="22"/>
        </w:rPr>
        <w:t xml:space="preserve">8. </w:t>
      </w:r>
      <w:r w:rsidRPr="00D7020D">
        <w:rPr>
          <w:sz w:val="22"/>
        </w:rPr>
        <w:t>Выходные материалы:</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Результаты аудиторской проверки должны быть оформлены в виде Аудиторского заключения по Аудируемому предприятию и письменной информации, полученной по результатам проведенного аудита (далее вместе - Отчет) на бумажном и электронном носителях в трех экземплярах.</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Результаты аудиторской проверки представляются Заказчику, Собственнику имущества.</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8.1. Отчет по Аудируемому предприятию должен состоять из двух частей (на бумажном носителе - сброшюрованных отдельно):</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8.1.1. Первая часть отчета - Письменная информация, полученная по результатам, проведенного аудита (Аудиторский отчет), должна содержать информацию исходя из задач, поставленных настоящим Техническим заданием (включая все приложения к нему) с обоснованными выводами и предложениями. Содержание отчета должно обеспечивать возможность однозначно определить допущенное Аудируемым предприятием (ее руководством) нарушение и обоснованность выводов Исполнителем по Контракту.</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Последовательность описания разделов, подвергшихся проверке, а также их нумерация должны соответствовать составу задач согласно настоящему Техническому заданию. По каждой задаче, в Аудиторском отчете должно приводиться краткое описание ее выполнения (характеристика и общая оценка документального оформления и отражения в учете хозяйственных операций; описание выявленных в ходе проверки нарушений, а также их причин и последствий; вывод и рекомендации Исполнителя по Контракту). Все Приложения, предусмотренные настоящим Техническим заданием, должны быть заполнены (все требуемые копии документов приложены). Если информация (документы), подлежащая отражению в Аудиторском отчете или Приложении, отсутствует, это должно быть оговорено в тексте Аудиторского отчета или Приложения с обязательным указанием причины отсутствия информации (документов).</w:t>
      </w:r>
    </w:p>
    <w:p w:rsidR="00661319" w:rsidRPr="00D7020D" w:rsidRDefault="00661319" w:rsidP="00661319">
      <w:pPr>
        <w:keepNext/>
        <w:keepLines/>
        <w:widowControl w:val="0"/>
        <w:autoSpaceDE w:val="0"/>
        <w:autoSpaceDN w:val="0"/>
        <w:adjustRightInd w:val="0"/>
        <w:spacing w:line="250" w:lineRule="exact"/>
        <w:ind w:firstLine="595"/>
        <w:jc w:val="both"/>
        <w:rPr>
          <w:sz w:val="22"/>
        </w:rPr>
      </w:pPr>
      <w:r w:rsidRPr="00D7020D">
        <w:rPr>
          <w:sz w:val="22"/>
        </w:rPr>
        <w:t>Аудиторский отчет должен содержать информацию об использовании по назначению и сохранности недвижимого имущества, закрепленного на праве хозяйственного ведения за Аудируемым предприятием:</w:t>
      </w:r>
    </w:p>
    <w:p w:rsidR="00661319" w:rsidRPr="00D7020D" w:rsidRDefault="00661319" w:rsidP="00661319">
      <w:pPr>
        <w:keepNext/>
        <w:keepLines/>
        <w:widowControl w:val="0"/>
        <w:autoSpaceDE w:val="0"/>
        <w:autoSpaceDN w:val="0"/>
        <w:adjustRightInd w:val="0"/>
        <w:spacing w:before="5" w:line="250" w:lineRule="exact"/>
        <w:ind w:firstLine="567"/>
        <w:jc w:val="both"/>
        <w:rPr>
          <w:bCs/>
          <w:sz w:val="22"/>
        </w:rPr>
      </w:pPr>
      <w:r w:rsidRPr="00D7020D">
        <w:rPr>
          <w:sz w:val="22"/>
        </w:rPr>
        <w:lastRenderedPageBreak/>
        <w:t>- состоянии недвижимого имущества, закрепленного за Аудируемым предприятием на праве хозяйственного ведения, с приложением подтверждающей документации и выработать предложения о возможности обжалования принятых Аудируемым предприятием,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закрепленным за Аудируемым</w:t>
      </w:r>
      <w:r>
        <w:rPr>
          <w:sz w:val="22"/>
        </w:rPr>
        <w:t xml:space="preserve"> </w:t>
      </w:r>
      <w:r w:rsidRPr="00D7020D">
        <w:rPr>
          <w:bCs/>
          <w:sz w:val="22"/>
        </w:rPr>
        <w:t>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p w:rsidR="00661319" w:rsidRPr="00D7020D" w:rsidRDefault="00661319" w:rsidP="00661319">
      <w:pPr>
        <w:autoSpaceDE w:val="0"/>
        <w:autoSpaceDN w:val="0"/>
        <w:adjustRightInd w:val="0"/>
        <w:spacing w:line="250" w:lineRule="exact"/>
        <w:ind w:firstLine="567"/>
        <w:jc w:val="both"/>
        <w:rPr>
          <w:bCs/>
          <w:sz w:val="22"/>
        </w:rPr>
      </w:pPr>
      <w:r w:rsidRPr="00D7020D">
        <w:rPr>
          <w:bCs/>
          <w:sz w:val="22"/>
        </w:rPr>
        <w:t>- оценки системы внутреннего контроля и прочее Аудируемого предприятия.</w:t>
      </w:r>
    </w:p>
    <w:p w:rsidR="00661319" w:rsidRPr="00D7020D" w:rsidRDefault="00661319" w:rsidP="00661319">
      <w:pPr>
        <w:autoSpaceDE w:val="0"/>
        <w:autoSpaceDN w:val="0"/>
        <w:adjustRightInd w:val="0"/>
        <w:spacing w:line="250" w:lineRule="exact"/>
        <w:ind w:firstLine="567"/>
        <w:jc w:val="both"/>
        <w:rPr>
          <w:bCs/>
          <w:sz w:val="22"/>
        </w:rPr>
      </w:pPr>
      <w:r w:rsidRPr="00D7020D">
        <w:rPr>
          <w:bCs/>
          <w:sz w:val="22"/>
        </w:rPr>
        <w:t xml:space="preserve">8.1.2. Вторая часть отчета - Аудиторское заключение, оформленное в соответствии с утвержденными международными стандартами аудиторской деятельности, которое должно содержать краткую информацию о проведенной проверке, а также основные выводы Исполнителя по Контракту по ее результатам (о недостатках в системе бухгалтерского учета и внутреннего контроля, которые привели или могут привести к существенным ошибкам в бухгалтерской отчетности, а также влияют или могут повлиять на достоверность отчетности; о финансовом состоянии Аудируемого предприятия и факторах, повлиявших на него в отчетном периоде; о размере и направлениях использования чистой прибыли;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 по следующей форме </w:t>
      </w:r>
      <w:r w:rsidRPr="00D7020D">
        <w:rPr>
          <w:bCs/>
          <w:spacing w:val="30"/>
          <w:sz w:val="22"/>
        </w:rPr>
        <w:t>(с</w:t>
      </w:r>
      <w:r w:rsidRPr="00D7020D">
        <w:rPr>
          <w:bCs/>
          <w:sz w:val="22"/>
        </w:rPr>
        <w:t xml:space="preserve"> обязательным раскрытием информации по всем указанным вопросам).</w:t>
      </w:r>
    </w:p>
    <w:p w:rsidR="00661319" w:rsidRPr="00D7020D" w:rsidRDefault="00661319" w:rsidP="00661319">
      <w:pPr>
        <w:autoSpaceDE w:val="0"/>
        <w:autoSpaceDN w:val="0"/>
        <w:adjustRightInd w:val="0"/>
        <w:spacing w:line="250" w:lineRule="exact"/>
        <w:ind w:firstLine="567"/>
        <w:jc w:val="both"/>
        <w:rPr>
          <w:bCs/>
          <w:sz w:val="22"/>
        </w:rPr>
      </w:pPr>
      <w:r w:rsidRPr="00D7020D">
        <w:rPr>
          <w:bCs/>
          <w:sz w:val="22"/>
        </w:rPr>
        <w:t>9.Требования к сроку предоставления гарантий качества оказываемых услуг по контракту: Гарантия качества оказываемых услуг годового аудита предоставляется Исполнителем на весь объем оказанных услуг, на срок 36 месяцев. Действие срока гарантии начинается с момента подписания сторонами акта сдачи-приемки оказанных услуг Обязательство Исполнителя по исполнению гарантии качества услуг наступает при следующих условиях:</w:t>
      </w:r>
    </w:p>
    <w:p w:rsidR="00661319" w:rsidRPr="00D7020D" w:rsidRDefault="00661319" w:rsidP="00661319">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недостоверностью формирования статей бухгалтерской отчетности соответствующего отчетного периода;</w:t>
      </w:r>
    </w:p>
    <w:p w:rsidR="00661319" w:rsidRPr="00D7020D" w:rsidRDefault="00661319" w:rsidP="00661319">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нарушением требований порядка и правил оказания аудиторских услуг, установленных нормативно-правовыми актами Российской Федерации, в том числе при выдаче аудиторского заключения и предоставлении письменной информации заказчика;</w:t>
      </w:r>
    </w:p>
    <w:p w:rsidR="00661319" w:rsidRPr="00D7020D" w:rsidRDefault="00661319" w:rsidP="00661319">
      <w:pPr>
        <w:widowControl w:val="0"/>
        <w:numPr>
          <w:ilvl w:val="0"/>
          <w:numId w:val="11"/>
        </w:numPr>
        <w:tabs>
          <w:tab w:val="left" w:pos="850"/>
        </w:tabs>
        <w:autoSpaceDE w:val="0"/>
        <w:autoSpaceDN w:val="0"/>
        <w:adjustRightInd w:val="0"/>
        <w:spacing w:line="250" w:lineRule="exact"/>
        <w:ind w:firstLine="567"/>
        <w:jc w:val="both"/>
        <w:rPr>
          <w:bCs/>
          <w:sz w:val="22"/>
        </w:rPr>
      </w:pPr>
      <w:r w:rsidRPr="00D7020D">
        <w:rPr>
          <w:bCs/>
          <w:sz w:val="22"/>
        </w:rPr>
        <w:t>претензии заказчика, связанные с неисполнением (неполным исполнением) Технической части конкурсной документации.</w:t>
      </w:r>
    </w:p>
    <w:p w:rsidR="00661319" w:rsidRPr="00D7020D" w:rsidRDefault="00661319" w:rsidP="00661319">
      <w:pPr>
        <w:autoSpaceDE w:val="0"/>
        <w:autoSpaceDN w:val="0"/>
        <w:adjustRightInd w:val="0"/>
        <w:spacing w:line="240" w:lineRule="exact"/>
        <w:ind w:left="1114"/>
        <w:rPr>
          <w:sz w:val="22"/>
          <w:szCs w:val="22"/>
        </w:rPr>
      </w:pPr>
    </w:p>
    <w:p w:rsidR="00661319" w:rsidRPr="00D7020D" w:rsidRDefault="00661319" w:rsidP="00661319">
      <w:pPr>
        <w:autoSpaceDE w:val="0"/>
        <w:autoSpaceDN w:val="0"/>
        <w:adjustRightInd w:val="0"/>
        <w:spacing w:before="24"/>
        <w:ind w:left="1114"/>
        <w:rPr>
          <w:b/>
          <w:bCs/>
          <w:sz w:val="22"/>
        </w:rPr>
      </w:pPr>
      <w:r w:rsidRPr="00D7020D">
        <w:rPr>
          <w:b/>
          <w:bCs/>
          <w:sz w:val="22"/>
        </w:rPr>
        <w:t>Аудиторский отчет должен содержать приложения по следующим формам:</w:t>
      </w:r>
    </w:p>
    <w:p w:rsidR="00661319" w:rsidRPr="00D7020D" w:rsidRDefault="00661319" w:rsidP="00661319">
      <w:pPr>
        <w:autoSpaceDE w:val="0"/>
        <w:autoSpaceDN w:val="0"/>
        <w:adjustRightInd w:val="0"/>
        <w:spacing w:line="240" w:lineRule="exact"/>
        <w:jc w:val="right"/>
        <w:rPr>
          <w:sz w:val="22"/>
          <w:szCs w:val="22"/>
        </w:rPr>
      </w:pPr>
    </w:p>
    <w:p w:rsidR="00661319" w:rsidRPr="00D7020D" w:rsidRDefault="00661319" w:rsidP="00661319">
      <w:pPr>
        <w:autoSpaceDE w:val="0"/>
        <w:autoSpaceDN w:val="0"/>
        <w:adjustRightInd w:val="0"/>
        <w:spacing w:before="53"/>
        <w:jc w:val="right"/>
        <w:rPr>
          <w:b/>
          <w:bCs/>
          <w:spacing w:val="-20"/>
          <w:sz w:val="22"/>
        </w:rPr>
      </w:pPr>
      <w:r w:rsidRPr="00D7020D">
        <w:rPr>
          <w:b/>
          <w:bCs/>
          <w:sz w:val="22"/>
        </w:rPr>
        <w:t xml:space="preserve">Приложение </w:t>
      </w:r>
      <w:r w:rsidRPr="00D7020D">
        <w:rPr>
          <w:b/>
          <w:bCs/>
          <w:spacing w:val="-20"/>
          <w:sz w:val="22"/>
        </w:rPr>
        <w:t>№ 1</w:t>
      </w:r>
    </w:p>
    <w:p w:rsidR="00661319" w:rsidRPr="00D7020D" w:rsidRDefault="00661319" w:rsidP="00661319">
      <w:pPr>
        <w:autoSpaceDE w:val="0"/>
        <w:autoSpaceDN w:val="0"/>
        <w:adjustRightInd w:val="0"/>
        <w:spacing w:before="34"/>
        <w:ind w:left="3504"/>
        <w:rPr>
          <w:sz w:val="22"/>
        </w:rPr>
      </w:pPr>
      <w:r w:rsidRPr="00D7020D">
        <w:rPr>
          <w:sz w:val="22"/>
        </w:rPr>
        <w:t>Общая информация о Предприятии</w:t>
      </w:r>
    </w:p>
    <w:p w:rsidR="00661319" w:rsidRPr="00D7020D" w:rsidRDefault="00661319" w:rsidP="00661319">
      <w:pPr>
        <w:autoSpaceDE w:val="0"/>
        <w:autoSpaceDN w:val="0"/>
        <w:adjustRightInd w:val="0"/>
        <w:spacing w:after="245" w:line="1" w:lineRule="exact"/>
        <w:rPr>
          <w:sz w:val="22"/>
          <w:szCs w:val="22"/>
        </w:rPr>
      </w:pPr>
    </w:p>
    <w:tbl>
      <w:tblPr>
        <w:tblW w:w="0" w:type="auto"/>
        <w:tblInd w:w="-386" w:type="dxa"/>
        <w:tblLayout w:type="fixed"/>
        <w:tblCellMar>
          <w:left w:w="40" w:type="dxa"/>
          <w:right w:w="40" w:type="dxa"/>
        </w:tblCellMar>
        <w:tblLook w:val="0000"/>
      </w:tblPr>
      <w:tblGrid>
        <w:gridCol w:w="710"/>
        <w:gridCol w:w="7742"/>
        <w:gridCol w:w="2322"/>
      </w:tblGrid>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b/>
                <w:bCs/>
                <w:spacing w:val="-20"/>
                <w:sz w:val="22"/>
              </w:rPr>
            </w:pPr>
            <w:r w:rsidRPr="00D7020D">
              <w:rPr>
                <w:b/>
                <w:bCs/>
                <w:spacing w:val="-20"/>
                <w:sz w:val="22"/>
              </w:rPr>
              <w:t>№</w:t>
            </w:r>
          </w:p>
          <w:p w:rsidR="00661319" w:rsidRPr="00D7020D" w:rsidRDefault="00661319" w:rsidP="00661319">
            <w:pPr>
              <w:autoSpaceDE w:val="0"/>
              <w:autoSpaceDN w:val="0"/>
              <w:adjustRightInd w:val="0"/>
              <w:rPr>
                <w:b/>
                <w:bCs/>
                <w:sz w:val="22"/>
              </w:rPr>
            </w:pPr>
            <w:r w:rsidRPr="00D7020D">
              <w:rPr>
                <w:b/>
                <w:bCs/>
                <w:sz w:val="22"/>
              </w:rPr>
              <w:t>п/п</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2966"/>
              <w:rPr>
                <w:b/>
                <w:bCs/>
                <w:sz w:val="22"/>
              </w:rPr>
            </w:pPr>
            <w:r w:rsidRPr="00D7020D">
              <w:rPr>
                <w:b/>
                <w:bCs/>
                <w:sz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b/>
                <w:bCs/>
                <w:sz w:val="22"/>
              </w:rPr>
            </w:pPr>
            <w:r w:rsidRPr="00D7020D">
              <w:rPr>
                <w:b/>
                <w:bCs/>
                <w:sz w:val="22"/>
              </w:rPr>
              <w:t>Значение</w:t>
            </w: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202"/>
              <w:rPr>
                <w:sz w:val="22"/>
              </w:rPr>
            </w:pPr>
            <w:r w:rsidRPr="00D7020D">
              <w:rPr>
                <w:sz w:val="22"/>
              </w:rPr>
              <w:t>1</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3509"/>
              <w:rPr>
                <w:sz w:val="22"/>
              </w:rPr>
            </w:pPr>
            <w:r w:rsidRPr="00D7020D">
              <w:rPr>
                <w:sz w:val="22"/>
              </w:rPr>
              <w:t>2</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2"/>
              </w:rPr>
            </w:pPr>
            <w:r w:rsidRPr="00D7020D">
              <w:rPr>
                <w:sz w:val="22"/>
              </w:rPr>
              <w:t>3</w:t>
            </w: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lang w:eastAsia="en-US"/>
              </w:rPr>
            </w:pPr>
            <w:r w:rsidRPr="00D7020D">
              <w:rPr>
                <w:bCs/>
                <w:spacing w:val="-20"/>
                <w:sz w:val="22"/>
                <w:lang w:eastAsia="en-US"/>
              </w:rPr>
              <w:t>П</w:t>
            </w:r>
            <w:r w:rsidRPr="00D7020D">
              <w:rPr>
                <w:sz w:val="22"/>
                <w:lang w:eastAsia="en-US"/>
              </w:rPr>
              <w:t xml:space="preserve">олное </w:t>
            </w:r>
            <w:r w:rsidRPr="00D7020D">
              <w:rPr>
                <w:sz w:val="22"/>
                <w:szCs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iCs/>
                <w:sz w:val="22"/>
              </w:rPr>
            </w:pPr>
            <w:r w:rsidRPr="00D7020D">
              <w:rPr>
                <w:iCs/>
                <w:sz w:val="22"/>
              </w:rPr>
              <w:t>2</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Сокращенное наименование</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3</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Основные виды деятельности</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4</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Юридический адрес</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r w:rsidRPr="00D7020D">
              <w:rPr>
                <w:sz w:val="22"/>
                <w:szCs w:val="22"/>
              </w:rPr>
              <w:t>5</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Фактический адрес</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б</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Регистрационный номер</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i/>
                <w:iCs/>
                <w:spacing w:val="10"/>
                <w:sz w:val="22"/>
              </w:rPr>
            </w:pPr>
            <w:r w:rsidRPr="00D7020D">
              <w:rPr>
                <w:i/>
                <w:iCs/>
                <w:spacing w:val="10"/>
                <w:sz w:val="22"/>
              </w:rPr>
              <w:t>7</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52"/>
              <w:rPr>
                <w:sz w:val="22"/>
              </w:rPr>
            </w:pPr>
            <w:r w:rsidRPr="00D7020D">
              <w:rPr>
                <w:sz w:val="22"/>
              </w:rPr>
              <w:t>Дата регистрации</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8</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Уставный фонд</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9</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spacing w:line="202" w:lineRule="exact"/>
              <w:ind w:left="562"/>
              <w:rPr>
                <w:sz w:val="22"/>
              </w:rPr>
            </w:pPr>
            <w:r w:rsidRPr="00D7020D">
              <w:rPr>
                <w:sz w:val="22"/>
              </w:rPr>
              <w:t>Свидетельство о внесении в реестр государственного имущества:</w:t>
            </w:r>
          </w:p>
          <w:p w:rsidR="00661319" w:rsidRPr="00D7020D" w:rsidRDefault="00661319" w:rsidP="00661319">
            <w:pPr>
              <w:tabs>
                <w:tab w:val="left" w:pos="773"/>
              </w:tabs>
              <w:autoSpaceDE w:val="0"/>
              <w:autoSpaceDN w:val="0"/>
              <w:adjustRightInd w:val="0"/>
              <w:spacing w:line="202" w:lineRule="exact"/>
              <w:ind w:left="562"/>
              <w:rPr>
                <w:sz w:val="22"/>
              </w:rPr>
            </w:pPr>
            <w:r w:rsidRPr="00D7020D">
              <w:rPr>
                <w:sz w:val="22"/>
              </w:rPr>
              <w:t>-</w:t>
            </w:r>
            <w:r w:rsidRPr="00D7020D">
              <w:rPr>
                <w:sz w:val="22"/>
              </w:rPr>
              <w:tab/>
              <w:t>реестровый номер</w:t>
            </w:r>
          </w:p>
          <w:p w:rsidR="00661319" w:rsidRPr="00D7020D" w:rsidRDefault="00661319" w:rsidP="00661319">
            <w:pPr>
              <w:tabs>
                <w:tab w:val="left" w:pos="773"/>
              </w:tabs>
              <w:autoSpaceDE w:val="0"/>
              <w:autoSpaceDN w:val="0"/>
              <w:adjustRightInd w:val="0"/>
              <w:spacing w:line="202" w:lineRule="exact"/>
              <w:ind w:left="562"/>
              <w:rPr>
                <w:sz w:val="22"/>
              </w:rPr>
            </w:pPr>
            <w:r w:rsidRPr="00D7020D">
              <w:rPr>
                <w:sz w:val="22"/>
              </w:rPr>
              <w:t>-</w:t>
            </w:r>
            <w:r w:rsidRPr="00D7020D">
              <w:rPr>
                <w:sz w:val="22"/>
              </w:rPr>
              <w:tab/>
              <w:t>дата присвоения реестрового номера</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10</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spacing w:line="206" w:lineRule="exact"/>
              <w:ind w:firstLine="566"/>
              <w:rPr>
                <w:sz w:val="22"/>
              </w:rPr>
            </w:pPr>
            <w:r w:rsidRPr="00D7020D">
              <w:rPr>
                <w:sz w:val="22"/>
              </w:rPr>
              <w:t>Включено в государственный реестр хозяйствующих субъектов, имеющих долю на рынке определенного товара более 35%</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11</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Адрес налоговой инспекции</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12</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ИНН</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13</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Идентификационный код ОКНО</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14</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территории по СОАТО</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15</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группировки по СООГУ</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lastRenderedPageBreak/>
              <w:t>16</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собственности (ОКСФ)</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17</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организационно-правовой формы</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sz w:val="22"/>
              </w:rPr>
            </w:pPr>
            <w:r w:rsidRPr="00D7020D">
              <w:rPr>
                <w:sz w:val="22"/>
              </w:rPr>
              <w:t>18</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Код по ОКВЭД (ОКОНХ)</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r w:rsidR="00661319" w:rsidRPr="00D7020D" w:rsidTr="00661319">
        <w:tc>
          <w:tcPr>
            <w:tcW w:w="71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iCs/>
                <w:spacing w:val="10"/>
                <w:sz w:val="22"/>
              </w:rPr>
            </w:pPr>
            <w:r w:rsidRPr="00D7020D">
              <w:rPr>
                <w:iCs/>
                <w:spacing w:val="10"/>
                <w:sz w:val="22"/>
              </w:rPr>
              <w:t>19</w:t>
            </w:r>
          </w:p>
        </w:tc>
        <w:tc>
          <w:tcPr>
            <w:tcW w:w="774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562"/>
              <w:rPr>
                <w:sz w:val="22"/>
              </w:rPr>
            </w:pPr>
            <w:r w:rsidRPr="00D7020D">
              <w:rPr>
                <w:sz w:val="22"/>
              </w:rPr>
              <w:t>Величина чистых активов</w:t>
            </w:r>
          </w:p>
        </w:tc>
        <w:tc>
          <w:tcPr>
            <w:tcW w:w="2322"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pPr>
          </w:p>
        </w:tc>
      </w:tr>
    </w:tbl>
    <w:p w:rsidR="00661319" w:rsidRPr="00D7020D" w:rsidRDefault="00661319" w:rsidP="00661319">
      <w:pPr>
        <w:autoSpaceDE w:val="0"/>
        <w:autoSpaceDN w:val="0"/>
        <w:adjustRightInd w:val="0"/>
        <w:spacing w:line="240" w:lineRule="exact"/>
        <w:ind w:left="7810"/>
        <w:jc w:val="both"/>
        <w:rPr>
          <w:sz w:val="22"/>
          <w:szCs w:val="22"/>
        </w:rPr>
      </w:pPr>
    </w:p>
    <w:p w:rsidR="00661319" w:rsidRPr="00D7020D" w:rsidRDefault="00661319" w:rsidP="00661319">
      <w:pPr>
        <w:autoSpaceDE w:val="0"/>
        <w:autoSpaceDN w:val="0"/>
        <w:adjustRightInd w:val="0"/>
        <w:spacing w:before="221"/>
        <w:ind w:left="7810"/>
        <w:jc w:val="both"/>
        <w:rPr>
          <w:b/>
          <w:bCs/>
          <w:sz w:val="22"/>
        </w:rPr>
      </w:pPr>
    </w:p>
    <w:p w:rsidR="00661319" w:rsidRPr="00D7020D" w:rsidRDefault="00661319" w:rsidP="00661319">
      <w:pPr>
        <w:autoSpaceDE w:val="0"/>
        <w:autoSpaceDN w:val="0"/>
        <w:adjustRightInd w:val="0"/>
        <w:spacing w:before="221"/>
        <w:ind w:left="7810"/>
        <w:jc w:val="both"/>
        <w:rPr>
          <w:b/>
          <w:bCs/>
          <w:smallCaps/>
          <w:spacing w:val="10"/>
          <w:sz w:val="22"/>
        </w:rPr>
      </w:pPr>
      <w:r w:rsidRPr="00D7020D">
        <w:rPr>
          <w:b/>
          <w:bCs/>
          <w:sz w:val="22"/>
        </w:rPr>
        <w:t xml:space="preserve">Приложение </w:t>
      </w:r>
      <w:r w:rsidRPr="00D7020D">
        <w:rPr>
          <w:b/>
          <w:bCs/>
          <w:spacing w:val="-20"/>
          <w:sz w:val="22"/>
        </w:rPr>
        <w:t>№</w:t>
      </w:r>
      <w:r w:rsidRPr="00D7020D">
        <w:rPr>
          <w:b/>
          <w:bCs/>
          <w:smallCaps/>
          <w:spacing w:val="10"/>
          <w:sz w:val="22"/>
        </w:rPr>
        <w:t>2</w:t>
      </w:r>
    </w:p>
    <w:p w:rsidR="00661319" w:rsidRPr="00D7020D" w:rsidRDefault="00661319" w:rsidP="00661319">
      <w:pPr>
        <w:autoSpaceDE w:val="0"/>
        <w:autoSpaceDN w:val="0"/>
        <w:adjustRightInd w:val="0"/>
        <w:spacing w:before="38"/>
        <w:ind w:left="403"/>
        <w:jc w:val="center"/>
        <w:rPr>
          <w:sz w:val="22"/>
        </w:rPr>
      </w:pPr>
      <w:r w:rsidRPr="00D7020D">
        <w:rPr>
          <w:sz w:val="22"/>
        </w:rPr>
        <w:t>СПРАВКА</w:t>
      </w:r>
    </w:p>
    <w:p w:rsidR="00661319" w:rsidRPr="00D7020D" w:rsidRDefault="00661319" w:rsidP="00661319">
      <w:pPr>
        <w:autoSpaceDE w:val="0"/>
        <w:autoSpaceDN w:val="0"/>
        <w:adjustRightInd w:val="0"/>
        <w:spacing w:before="34"/>
        <w:ind w:left="672"/>
        <w:jc w:val="both"/>
        <w:rPr>
          <w:sz w:val="22"/>
        </w:rPr>
      </w:pPr>
      <w:r w:rsidRPr="00D7020D">
        <w:rPr>
          <w:sz w:val="22"/>
        </w:rPr>
        <w:t>о выявленных в процессе аудиторской проверки нарушениях при составлении бухгалтерского баланса</w:t>
      </w:r>
    </w:p>
    <w:p w:rsidR="00661319" w:rsidRPr="00D7020D" w:rsidRDefault="00661319" w:rsidP="00661319">
      <w:pPr>
        <w:autoSpaceDE w:val="0"/>
        <w:autoSpaceDN w:val="0"/>
        <w:adjustRightInd w:val="0"/>
        <w:spacing w:after="706" w:line="1" w:lineRule="exact"/>
        <w:rPr>
          <w:sz w:val="22"/>
          <w:szCs w:val="22"/>
        </w:rPr>
      </w:pPr>
    </w:p>
    <w:tbl>
      <w:tblPr>
        <w:tblW w:w="0" w:type="auto"/>
        <w:tblInd w:w="-386" w:type="dxa"/>
        <w:tblLayout w:type="fixed"/>
        <w:tblCellMar>
          <w:left w:w="40" w:type="dxa"/>
          <w:right w:w="40" w:type="dxa"/>
        </w:tblCellMar>
        <w:tblLook w:val="0000"/>
      </w:tblPr>
      <w:tblGrid>
        <w:gridCol w:w="426"/>
        <w:gridCol w:w="1418"/>
        <w:gridCol w:w="1417"/>
        <w:gridCol w:w="851"/>
        <w:gridCol w:w="1701"/>
        <w:gridCol w:w="1843"/>
        <w:gridCol w:w="1275"/>
        <w:gridCol w:w="1560"/>
      </w:tblGrid>
      <w:tr w:rsidR="00661319" w:rsidRPr="00D7020D" w:rsidTr="00661319">
        <w:tc>
          <w:tcPr>
            <w:tcW w:w="426"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418"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Содержание</w:t>
            </w:r>
          </w:p>
        </w:tc>
        <w:tc>
          <w:tcPr>
            <w:tcW w:w="7087" w:type="dxa"/>
            <w:gridSpan w:val="5"/>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ind w:left="1637"/>
              <w:rPr>
                <w:b/>
                <w:bCs/>
                <w:sz w:val="20"/>
              </w:rPr>
            </w:pPr>
            <w:r w:rsidRPr="00D7020D">
              <w:rPr>
                <w:b/>
                <w:bCs/>
                <w:sz w:val="20"/>
              </w:rPr>
              <w:t>Влияние на бухгалтерскую отчетность</w:t>
            </w:r>
          </w:p>
        </w:tc>
        <w:tc>
          <w:tcPr>
            <w:tcW w:w="1560"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Предложения</w:t>
            </w:r>
          </w:p>
        </w:tc>
      </w:tr>
      <w:tr w:rsidR="00661319" w:rsidRPr="00D7020D" w:rsidTr="00661319">
        <w:tc>
          <w:tcPr>
            <w:tcW w:w="426"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iCs/>
                <w:sz w:val="20"/>
              </w:rPr>
            </w:pPr>
            <w:r w:rsidRPr="00D7020D">
              <w:rPr>
                <w:b/>
                <w:iCs/>
                <w:sz w:val="20"/>
              </w:rPr>
              <w:t>№ п/п</w:t>
            </w:r>
          </w:p>
        </w:tc>
        <w:tc>
          <w:tcPr>
            <w:tcW w:w="1418"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нарушения</w:t>
            </w:r>
          </w:p>
        </w:tc>
        <w:tc>
          <w:tcPr>
            <w:tcW w:w="1417"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Форма</w:t>
            </w:r>
          </w:p>
        </w:tc>
        <w:tc>
          <w:tcPr>
            <w:tcW w:w="851"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Строка</w:t>
            </w:r>
          </w:p>
        </w:tc>
        <w:tc>
          <w:tcPr>
            <w:tcW w:w="1701"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Значение</w:t>
            </w:r>
          </w:p>
        </w:tc>
        <w:tc>
          <w:tcPr>
            <w:tcW w:w="1843"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Значение</w:t>
            </w:r>
          </w:p>
        </w:tc>
        <w:tc>
          <w:tcPr>
            <w:tcW w:w="1275" w:type="dxa"/>
            <w:tcBorders>
              <w:top w:val="single" w:sz="6" w:space="0" w:color="auto"/>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Отклонение</w:t>
            </w:r>
          </w:p>
        </w:tc>
        <w:tc>
          <w:tcPr>
            <w:tcW w:w="1560"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аудитора но</w:t>
            </w:r>
          </w:p>
        </w:tc>
      </w:tr>
      <w:tr w:rsidR="00661319" w:rsidRPr="00D7020D" w:rsidTr="00661319">
        <w:trPr>
          <w:trHeight w:val="477"/>
        </w:trPr>
        <w:tc>
          <w:tcPr>
            <w:tcW w:w="426"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при</w:t>
            </w:r>
          </w:p>
        </w:tc>
        <w:tc>
          <w:tcPr>
            <w:tcW w:w="1417"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бухгалтерской</w:t>
            </w:r>
          </w:p>
        </w:tc>
        <w:tc>
          <w:tcPr>
            <w:tcW w:w="85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формы</w:t>
            </w:r>
          </w:p>
        </w:tc>
        <w:tc>
          <w:tcPr>
            <w:tcW w:w="170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показателя в</w:t>
            </w:r>
          </w:p>
        </w:tc>
        <w:tc>
          <w:tcPr>
            <w:tcW w:w="1843"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показателя в</w:t>
            </w:r>
          </w:p>
        </w:tc>
        <w:tc>
          <w:tcPr>
            <w:tcW w:w="1275"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sz w:val="20"/>
              </w:rPr>
            </w:pPr>
            <w:r w:rsidRPr="00D7020D">
              <w:rPr>
                <w:b/>
                <w:bCs/>
                <w:sz w:val="20"/>
              </w:rPr>
              <w:t xml:space="preserve">(+, -) гр. </w:t>
            </w:r>
            <w:r w:rsidRPr="00D7020D">
              <w:rPr>
                <w:b/>
                <w:sz w:val="20"/>
              </w:rPr>
              <w:t>5 -</w:t>
            </w:r>
          </w:p>
        </w:tc>
        <w:tc>
          <w:tcPr>
            <w:tcW w:w="1560"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устранению</w:t>
            </w:r>
          </w:p>
        </w:tc>
      </w:tr>
      <w:tr w:rsidR="00661319" w:rsidRPr="00D7020D" w:rsidTr="00661319">
        <w:tc>
          <w:tcPr>
            <w:tcW w:w="426"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pacing w:val="10"/>
                <w:sz w:val="20"/>
                <w:lang w:eastAsia="en-US"/>
              </w:rPr>
            </w:pPr>
            <w:r w:rsidRPr="00D7020D">
              <w:rPr>
                <w:b/>
                <w:bCs/>
                <w:spacing w:val="10"/>
                <w:sz w:val="20"/>
                <w:lang w:eastAsia="en-US"/>
              </w:rPr>
              <w:t xml:space="preserve">составлении </w:t>
            </w:r>
          </w:p>
        </w:tc>
        <w:tc>
          <w:tcPr>
            <w:tcW w:w="1417"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отчетности</w:t>
            </w:r>
          </w:p>
        </w:tc>
        <w:tc>
          <w:tcPr>
            <w:tcW w:w="85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документах,</w:t>
            </w:r>
          </w:p>
        </w:tc>
        <w:tc>
          <w:tcPr>
            <w:tcW w:w="1843"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документах.</w:t>
            </w:r>
          </w:p>
        </w:tc>
        <w:tc>
          <w:tcPr>
            <w:tcW w:w="1275"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sz w:val="20"/>
              </w:rPr>
            </w:pPr>
            <w:r w:rsidRPr="00D7020D">
              <w:rPr>
                <w:b/>
                <w:bCs/>
                <w:spacing w:val="10"/>
                <w:sz w:val="20"/>
              </w:rPr>
              <w:t xml:space="preserve">гр. </w:t>
            </w:r>
            <w:r w:rsidRPr="00D7020D">
              <w:rPr>
                <w:b/>
                <w:sz w:val="20"/>
              </w:rPr>
              <w:t>6,</w:t>
            </w:r>
          </w:p>
        </w:tc>
        <w:tc>
          <w:tcPr>
            <w:tcW w:w="1560"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нарушения</w:t>
            </w:r>
          </w:p>
        </w:tc>
      </w:tr>
      <w:tr w:rsidR="00661319" w:rsidRPr="00D7020D" w:rsidTr="00661319">
        <w:tc>
          <w:tcPr>
            <w:tcW w:w="426"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lang w:eastAsia="en-US"/>
              </w:rPr>
            </w:pPr>
            <w:r w:rsidRPr="00D7020D">
              <w:rPr>
                <w:b/>
                <w:bCs/>
                <w:sz w:val="20"/>
                <w:lang w:eastAsia="en-US"/>
              </w:rPr>
              <w:t>годового</w:t>
            </w:r>
          </w:p>
        </w:tc>
        <w:tc>
          <w:tcPr>
            <w:tcW w:w="1417"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85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представленных</w:t>
            </w:r>
          </w:p>
        </w:tc>
        <w:tc>
          <w:tcPr>
            <w:tcW w:w="1843"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lang w:eastAsia="en-US"/>
              </w:rPr>
            </w:pPr>
            <w:r w:rsidRPr="00D7020D">
              <w:rPr>
                <w:b/>
                <w:bCs/>
                <w:spacing w:val="10"/>
                <w:sz w:val="20"/>
                <w:lang w:eastAsia="en-US"/>
              </w:rPr>
              <w:t>представленных</w:t>
            </w:r>
          </w:p>
        </w:tc>
        <w:tc>
          <w:tcPr>
            <w:tcW w:w="1275"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тыс. руб.</w:t>
            </w:r>
          </w:p>
        </w:tc>
        <w:tc>
          <w:tcPr>
            <w:tcW w:w="1560" w:type="dxa"/>
            <w:tcBorders>
              <w:top w:val="nil"/>
              <w:left w:val="single" w:sz="6" w:space="0" w:color="auto"/>
              <w:bottom w:val="nil"/>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(при</w:t>
            </w:r>
          </w:p>
        </w:tc>
      </w:tr>
      <w:tr w:rsidR="00661319" w:rsidRPr="00D7020D" w:rsidTr="00661319">
        <w:tc>
          <w:tcPr>
            <w:tcW w:w="426"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b/>
                <w:sz w:val="20"/>
                <w:szCs w:val="20"/>
              </w:rPr>
            </w:pPr>
          </w:p>
        </w:tc>
        <w:tc>
          <w:tcPr>
            <w:tcW w:w="1418"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баланса</w:t>
            </w:r>
          </w:p>
        </w:tc>
        <w:tc>
          <w:tcPr>
            <w:tcW w:w="1417"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b/>
                <w:sz w:val="20"/>
                <w:szCs w:val="20"/>
              </w:rPr>
            </w:pPr>
          </w:p>
        </w:tc>
        <w:tc>
          <w:tcPr>
            <w:tcW w:w="851"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b/>
                <w:sz w:val="20"/>
                <w:szCs w:val="20"/>
              </w:rPr>
            </w:pPr>
          </w:p>
        </w:tc>
        <w:tc>
          <w:tcPr>
            <w:tcW w:w="1701"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spacing w:line="206" w:lineRule="exact"/>
              <w:ind w:left="322"/>
              <w:jc w:val="center"/>
              <w:rPr>
                <w:b/>
                <w:bCs/>
                <w:sz w:val="20"/>
              </w:rPr>
            </w:pPr>
            <w:r w:rsidRPr="00D7020D">
              <w:rPr>
                <w:b/>
                <w:bCs/>
                <w:sz w:val="20"/>
              </w:rPr>
              <w:t>МО, тыс. руб.</w:t>
            </w:r>
          </w:p>
        </w:tc>
        <w:tc>
          <w:tcPr>
            <w:tcW w:w="1843"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spacing w:line="206" w:lineRule="exact"/>
              <w:ind w:left="211"/>
              <w:jc w:val="center"/>
              <w:rPr>
                <w:b/>
                <w:bCs/>
                <w:sz w:val="20"/>
              </w:rPr>
            </w:pPr>
            <w:r w:rsidRPr="00D7020D">
              <w:rPr>
                <w:b/>
                <w:bCs/>
                <w:sz w:val="20"/>
              </w:rPr>
              <w:t>аудитором,</w:t>
            </w:r>
          </w:p>
          <w:p w:rsidR="00661319" w:rsidRPr="00D7020D" w:rsidRDefault="00661319" w:rsidP="00661319">
            <w:pPr>
              <w:autoSpaceDE w:val="0"/>
              <w:autoSpaceDN w:val="0"/>
              <w:adjustRightInd w:val="0"/>
              <w:spacing w:line="206" w:lineRule="exact"/>
              <w:ind w:left="211"/>
              <w:jc w:val="center"/>
              <w:rPr>
                <w:b/>
                <w:bCs/>
                <w:sz w:val="20"/>
              </w:rPr>
            </w:pPr>
            <w:r w:rsidRPr="00D7020D">
              <w:rPr>
                <w:b/>
                <w:bCs/>
                <w:sz w:val="20"/>
              </w:rPr>
              <w:t xml:space="preserve"> тыс. руб.</w:t>
            </w:r>
          </w:p>
        </w:tc>
        <w:tc>
          <w:tcPr>
            <w:tcW w:w="1275"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rPr>
                <w:b/>
                <w:sz w:val="20"/>
                <w:szCs w:val="20"/>
              </w:rPr>
            </w:pPr>
          </w:p>
        </w:tc>
        <w:tc>
          <w:tcPr>
            <w:tcW w:w="1560" w:type="dxa"/>
            <w:tcBorders>
              <w:top w:val="nil"/>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b/>
                <w:bCs/>
                <w:sz w:val="20"/>
              </w:rPr>
            </w:pPr>
            <w:r w:rsidRPr="00D7020D">
              <w:rPr>
                <w:b/>
                <w:bCs/>
                <w:sz w:val="20"/>
              </w:rPr>
              <w:t>наличии)</w:t>
            </w:r>
          </w:p>
        </w:tc>
      </w:tr>
      <w:tr w:rsidR="00661319" w:rsidRPr="00D7020D" w:rsidTr="00661319">
        <w:tc>
          <w:tcPr>
            <w:tcW w:w="426"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1</w:t>
            </w:r>
          </w:p>
        </w:tc>
        <w:tc>
          <w:tcPr>
            <w:tcW w:w="1418"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2</w:t>
            </w:r>
          </w:p>
        </w:tc>
        <w:tc>
          <w:tcPr>
            <w:tcW w:w="1417"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3</w:t>
            </w:r>
          </w:p>
        </w:tc>
        <w:tc>
          <w:tcPr>
            <w:tcW w:w="851"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4</w:t>
            </w:r>
          </w:p>
        </w:tc>
        <w:tc>
          <w:tcPr>
            <w:tcW w:w="1701"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5</w:t>
            </w:r>
          </w:p>
        </w:tc>
        <w:tc>
          <w:tcPr>
            <w:tcW w:w="1843"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6</w:t>
            </w:r>
          </w:p>
        </w:tc>
        <w:tc>
          <w:tcPr>
            <w:tcW w:w="1275"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7</w:t>
            </w:r>
          </w:p>
        </w:tc>
        <w:tc>
          <w:tcPr>
            <w:tcW w:w="1560" w:type="dxa"/>
            <w:tcBorders>
              <w:top w:val="single" w:sz="6" w:space="0" w:color="auto"/>
              <w:left w:val="single" w:sz="6" w:space="0" w:color="auto"/>
              <w:bottom w:val="single" w:sz="6" w:space="0" w:color="auto"/>
              <w:right w:val="single" w:sz="6" w:space="0" w:color="auto"/>
            </w:tcBorders>
          </w:tcPr>
          <w:p w:rsidR="00661319" w:rsidRPr="00D7020D" w:rsidRDefault="00661319" w:rsidP="00661319">
            <w:pPr>
              <w:autoSpaceDE w:val="0"/>
              <w:autoSpaceDN w:val="0"/>
              <w:adjustRightInd w:val="0"/>
              <w:jc w:val="center"/>
              <w:rPr>
                <w:sz w:val="20"/>
              </w:rPr>
            </w:pPr>
            <w:r w:rsidRPr="00D7020D">
              <w:rPr>
                <w:sz w:val="20"/>
              </w:rPr>
              <w:t>8</w:t>
            </w:r>
          </w:p>
        </w:tc>
      </w:tr>
    </w:tbl>
    <w:p w:rsidR="00661319" w:rsidRPr="00D7020D" w:rsidRDefault="00661319" w:rsidP="00661319">
      <w:pPr>
        <w:autoSpaceDE w:val="0"/>
        <w:autoSpaceDN w:val="0"/>
        <w:adjustRightInd w:val="0"/>
        <w:spacing w:line="240" w:lineRule="exact"/>
        <w:jc w:val="right"/>
        <w:rPr>
          <w:sz w:val="22"/>
          <w:szCs w:val="22"/>
        </w:rPr>
      </w:pPr>
    </w:p>
    <w:p w:rsidR="00661319" w:rsidRPr="00D7020D" w:rsidRDefault="00661319" w:rsidP="00661319">
      <w:pPr>
        <w:widowControl w:val="0"/>
        <w:autoSpaceDE w:val="0"/>
        <w:autoSpaceDN w:val="0"/>
        <w:adjustRightInd w:val="0"/>
        <w:rPr>
          <w:sz w:val="22"/>
          <w:szCs w:val="22"/>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661319" w:rsidRDefault="00661319" w:rsidP="00A71A08">
      <w:pPr>
        <w:keepNext/>
        <w:keepLines/>
        <w:widowControl w:val="0"/>
        <w:tabs>
          <w:tab w:val="num" w:pos="1134"/>
        </w:tabs>
        <w:suppressAutoHyphens/>
        <w:jc w:val="center"/>
        <w:outlineLvl w:val="1"/>
        <w:rPr>
          <w:b/>
          <w:caps/>
        </w:rPr>
      </w:pPr>
    </w:p>
    <w:p w:rsidR="00A71A08" w:rsidRPr="00A71A08" w:rsidRDefault="00A71A08" w:rsidP="00A71A08">
      <w:pPr>
        <w:keepNext/>
        <w:keepLines/>
        <w:widowControl w:val="0"/>
        <w:tabs>
          <w:tab w:val="num" w:pos="1134"/>
        </w:tabs>
        <w:suppressAutoHyphens/>
        <w:jc w:val="center"/>
        <w:outlineLvl w:val="1"/>
        <w:rPr>
          <w:b/>
          <w:caps/>
          <w:sz w:val="12"/>
          <w:szCs w:val="12"/>
        </w:rPr>
      </w:pPr>
    </w:p>
    <w:p w:rsidR="00E05238" w:rsidRPr="00E05238" w:rsidRDefault="00E05238" w:rsidP="00E05238">
      <w:pPr>
        <w:spacing w:line="320" w:lineRule="exact"/>
        <w:ind w:right="28"/>
        <w:jc w:val="right"/>
      </w:pPr>
    </w:p>
    <w:p w:rsidR="00E05238" w:rsidRPr="00E05238" w:rsidRDefault="00E05238" w:rsidP="00E05238">
      <w:pPr>
        <w:spacing w:line="320" w:lineRule="exact"/>
        <w:ind w:right="28"/>
        <w:jc w:val="right"/>
      </w:pPr>
    </w:p>
    <w:p w:rsidR="00E05238" w:rsidRPr="00E05238" w:rsidRDefault="00E05238" w:rsidP="00E05238">
      <w:pPr>
        <w:spacing w:line="320" w:lineRule="exact"/>
        <w:ind w:right="28"/>
        <w:jc w:val="center"/>
        <w:rPr>
          <w:sz w:val="28"/>
          <w:szCs w:val="28"/>
        </w:rPr>
      </w:pPr>
    </w:p>
    <w:p w:rsidR="00E05238" w:rsidRDefault="00E05238" w:rsidP="007C4E21">
      <w:pPr>
        <w:keepNext/>
        <w:keepLines/>
        <w:widowControl w:val="0"/>
        <w:tabs>
          <w:tab w:val="num" w:pos="1134"/>
        </w:tabs>
        <w:suppressAutoHyphens/>
        <w:jc w:val="center"/>
        <w:outlineLvl w:val="1"/>
        <w:rPr>
          <w:b/>
          <w:caps/>
        </w:rPr>
      </w:pP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center"/>
        <w:rPr>
          <w:sz w:val="28"/>
          <w:szCs w:val="28"/>
        </w:rPr>
      </w:pPr>
    </w:p>
    <w:p w:rsidR="007C32AD" w:rsidRDefault="007C32AD" w:rsidP="007C4E21">
      <w:pPr>
        <w:keepNext/>
        <w:keepLines/>
        <w:widowControl w:val="0"/>
        <w:tabs>
          <w:tab w:val="num" w:pos="1134"/>
        </w:tabs>
        <w:suppressAutoHyphens/>
        <w:jc w:val="center"/>
        <w:outlineLvl w:val="1"/>
        <w:rPr>
          <w:b/>
          <w:caps/>
        </w:rPr>
      </w:pPr>
    </w:p>
    <w:p w:rsidR="007C4E21" w:rsidRDefault="007C4E21">
      <w:pPr>
        <w:rPr>
          <w:b/>
          <w:bCs/>
          <w:iCs/>
          <w:color w:val="000000"/>
        </w:rPr>
        <w:sectPr w:rsidR="007C4E21" w:rsidSect="00255D52">
          <w:pgSz w:w="11906" w:h="16838"/>
          <w:pgMar w:top="851" w:right="707" w:bottom="851" w:left="1276"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7C32AD" w:rsidRDefault="007C4E21" w:rsidP="002B49C2">
      <w:pPr>
        <w:tabs>
          <w:tab w:val="left" w:pos="4500"/>
        </w:tabs>
        <w:jc w:val="center"/>
        <w:rPr>
          <w:b/>
          <w:sz w:val="12"/>
          <w:szCs w:val="12"/>
        </w:rPr>
      </w:pPr>
    </w:p>
    <w:p w:rsidR="007C32AD" w:rsidRPr="007C32AD" w:rsidRDefault="006E25D8" w:rsidP="007C32AD">
      <w:pPr>
        <w:tabs>
          <w:tab w:val="left" w:pos="4500"/>
        </w:tabs>
        <w:ind w:firstLine="567"/>
        <w:rPr>
          <w:u w:val="single"/>
        </w:rPr>
      </w:pPr>
      <w:r w:rsidRPr="007C4E21">
        <w:rPr>
          <w:b/>
        </w:rPr>
        <w:t>Объект закупки:</w:t>
      </w:r>
      <w:r w:rsidR="003C1AA9">
        <w:rPr>
          <w:b/>
        </w:rPr>
        <w:t xml:space="preserve"> </w:t>
      </w:r>
      <w:r w:rsidR="007C32AD" w:rsidRPr="007C32AD">
        <w:rPr>
          <w:sz w:val="22"/>
          <w:szCs w:val="22"/>
          <w:u w:val="single"/>
        </w:rPr>
        <w:t xml:space="preserve">Проведение </w:t>
      </w:r>
      <w:r w:rsidR="007C32AD" w:rsidRPr="007C32AD">
        <w:rPr>
          <w:bCs/>
          <w:sz w:val="22"/>
          <w:szCs w:val="22"/>
          <w:u w:val="single"/>
        </w:rPr>
        <w:t xml:space="preserve">ежегодного обязательного аудита бухгалтерской (финансовой) отчетности МУП "Водоканал" за </w:t>
      </w:r>
      <w:r w:rsidR="00043F03">
        <w:rPr>
          <w:bCs/>
          <w:sz w:val="22"/>
          <w:szCs w:val="22"/>
          <w:u w:val="single"/>
        </w:rPr>
        <w:t>202</w:t>
      </w:r>
      <w:r w:rsidR="00DD0F28">
        <w:rPr>
          <w:bCs/>
          <w:sz w:val="22"/>
          <w:szCs w:val="22"/>
          <w:u w:val="single"/>
        </w:rPr>
        <w:t>1</w:t>
      </w:r>
      <w:r w:rsidR="007C32AD" w:rsidRPr="007C32AD">
        <w:rPr>
          <w:bCs/>
          <w:sz w:val="22"/>
          <w:szCs w:val="22"/>
          <w:u w:val="single"/>
        </w:rPr>
        <w:t xml:space="preserve"> год</w:t>
      </w:r>
      <w:r w:rsidR="007C32AD" w:rsidRPr="007C32AD">
        <w:rPr>
          <w:sz w:val="22"/>
          <w:szCs w:val="22"/>
          <w:u w:val="single"/>
        </w:rPr>
        <w:t>.</w:t>
      </w:r>
    </w:p>
    <w:p w:rsidR="006E25D8" w:rsidRPr="007C32AD" w:rsidRDefault="006E25D8" w:rsidP="006E25D8">
      <w:pPr>
        <w:tabs>
          <w:tab w:val="left" w:pos="4500"/>
        </w:tabs>
        <w:ind w:firstLine="567"/>
        <w:rPr>
          <w:sz w:val="12"/>
          <w:szCs w:val="12"/>
        </w:rPr>
      </w:pP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6434" w:type="dxa"/>
        <w:tblInd w:w="-743" w:type="dxa"/>
        <w:tblLayout w:type="fixed"/>
        <w:tblLook w:val="04A0"/>
      </w:tblPr>
      <w:tblGrid>
        <w:gridCol w:w="567"/>
        <w:gridCol w:w="2054"/>
        <w:gridCol w:w="850"/>
        <w:gridCol w:w="425"/>
        <w:gridCol w:w="1208"/>
        <w:gridCol w:w="1276"/>
        <w:gridCol w:w="1275"/>
        <w:gridCol w:w="1139"/>
        <w:gridCol w:w="3397"/>
        <w:gridCol w:w="2552"/>
        <w:gridCol w:w="1691"/>
      </w:tblGrid>
      <w:tr w:rsidR="00043F03" w:rsidRPr="00F24EE1" w:rsidTr="00DD0F28">
        <w:trPr>
          <w:trHeight w:val="86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 п/п</w:t>
            </w:r>
          </w:p>
        </w:tc>
        <w:tc>
          <w:tcPr>
            <w:tcW w:w="20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6"/>
                <w:szCs w:val="16"/>
              </w:rPr>
            </w:pPr>
            <w:r w:rsidRPr="00F24EE1">
              <w:rPr>
                <w:color w:val="000000"/>
                <w:sz w:val="16"/>
                <w:szCs w:val="16"/>
              </w:rPr>
              <w:t>Единица измерения</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Кол-во</w:t>
            </w:r>
          </w:p>
        </w:tc>
        <w:tc>
          <w:tcPr>
            <w:tcW w:w="3759" w:type="dxa"/>
            <w:gridSpan w:val="3"/>
            <w:tcBorders>
              <w:top w:val="single" w:sz="4" w:space="0" w:color="000000"/>
              <w:left w:val="nil"/>
              <w:bottom w:val="single" w:sz="4" w:space="0" w:color="000000"/>
              <w:right w:val="single" w:sz="4" w:space="0" w:color="auto"/>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7088" w:type="dxa"/>
            <w:gridSpan w:val="3"/>
            <w:tcBorders>
              <w:top w:val="single" w:sz="4" w:space="0" w:color="000000"/>
              <w:left w:val="single" w:sz="4" w:space="0" w:color="auto"/>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1691" w:type="dxa"/>
            <w:tcBorders>
              <w:top w:val="single" w:sz="4" w:space="0" w:color="000000"/>
              <w:left w:val="nil"/>
              <w:bottom w:val="single" w:sz="4" w:space="0" w:color="000000"/>
              <w:right w:val="single" w:sz="4" w:space="0" w:color="000000"/>
            </w:tcBorders>
            <w:shd w:val="clear" w:color="auto" w:fill="auto"/>
            <w:hideMark/>
          </w:tcPr>
          <w:p w:rsidR="00043F03" w:rsidRPr="00F24EE1" w:rsidRDefault="00043F03" w:rsidP="00DD0F28">
            <w:pPr>
              <w:jc w:val="center"/>
              <w:rPr>
                <w:color w:val="000000"/>
                <w:sz w:val="18"/>
                <w:szCs w:val="18"/>
              </w:rPr>
            </w:pPr>
            <w:r w:rsidRPr="00F24EE1">
              <w:rPr>
                <w:color w:val="000000"/>
                <w:sz w:val="18"/>
                <w:szCs w:val="18"/>
              </w:rPr>
              <w:t>Н(М)ЦК, ЦКЕП, определяемая методом сопоставимых рыночных цен (анализа рынка)</w:t>
            </w:r>
          </w:p>
        </w:tc>
      </w:tr>
      <w:tr w:rsidR="00DD0F28" w:rsidRPr="00F24EE1" w:rsidTr="00DD0F28">
        <w:trPr>
          <w:trHeight w:val="257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DD0F28" w:rsidRPr="00F24EE1" w:rsidRDefault="00DD0F28" w:rsidP="00FD5B86">
            <w:pPr>
              <w:rPr>
                <w:color w:val="000000"/>
                <w:sz w:val="18"/>
                <w:szCs w:val="18"/>
              </w:rPr>
            </w:pPr>
          </w:p>
        </w:tc>
        <w:tc>
          <w:tcPr>
            <w:tcW w:w="2054" w:type="dxa"/>
            <w:vMerge/>
            <w:tcBorders>
              <w:top w:val="single" w:sz="4" w:space="0" w:color="000000"/>
              <w:left w:val="single" w:sz="4" w:space="0" w:color="000000"/>
              <w:bottom w:val="single" w:sz="4" w:space="0" w:color="000000"/>
              <w:right w:val="single" w:sz="4" w:space="0" w:color="000000"/>
            </w:tcBorders>
            <w:vAlign w:val="center"/>
            <w:hideMark/>
          </w:tcPr>
          <w:p w:rsidR="00DD0F28" w:rsidRPr="00F24EE1" w:rsidRDefault="00DD0F28" w:rsidP="00FD5B86">
            <w:pPr>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DD0F28" w:rsidRPr="00F24EE1" w:rsidRDefault="00DD0F28" w:rsidP="00FD5B86">
            <w:pPr>
              <w:rPr>
                <w:color w:val="00000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DD0F28" w:rsidRPr="00F24EE1" w:rsidRDefault="00DD0F28" w:rsidP="00FD5B86">
            <w:pPr>
              <w:rPr>
                <w:color w:val="000000"/>
                <w:sz w:val="18"/>
                <w:szCs w:val="18"/>
              </w:rPr>
            </w:pPr>
          </w:p>
        </w:tc>
        <w:tc>
          <w:tcPr>
            <w:tcW w:w="1208" w:type="dxa"/>
            <w:tcBorders>
              <w:top w:val="nil"/>
              <w:left w:val="nil"/>
              <w:bottom w:val="single" w:sz="4" w:space="0" w:color="000000"/>
              <w:right w:val="single" w:sz="4" w:space="0" w:color="000000"/>
            </w:tcBorders>
            <w:shd w:val="clear" w:color="auto" w:fill="auto"/>
            <w:hideMark/>
          </w:tcPr>
          <w:p w:rsidR="00DD0F28" w:rsidRPr="00F24EE1" w:rsidRDefault="00DD0F28" w:rsidP="00DD0F28">
            <w:pPr>
              <w:jc w:val="center"/>
              <w:rPr>
                <w:sz w:val="16"/>
                <w:szCs w:val="16"/>
              </w:rPr>
            </w:pPr>
            <w:r w:rsidRPr="00F24EE1">
              <w:rPr>
                <w:sz w:val="16"/>
                <w:szCs w:val="16"/>
              </w:rPr>
              <w:t xml:space="preserve">Коммерческое предложение 1  от </w:t>
            </w:r>
            <w:r>
              <w:rPr>
                <w:sz w:val="16"/>
                <w:szCs w:val="16"/>
              </w:rPr>
              <w:t>27.08.2021</w:t>
            </w:r>
            <w:r w:rsidRPr="00F24EE1">
              <w:rPr>
                <w:sz w:val="16"/>
                <w:szCs w:val="16"/>
              </w:rPr>
              <w:t>г.</w:t>
            </w:r>
          </w:p>
        </w:tc>
        <w:tc>
          <w:tcPr>
            <w:tcW w:w="1276" w:type="dxa"/>
            <w:tcBorders>
              <w:top w:val="nil"/>
              <w:left w:val="nil"/>
              <w:bottom w:val="single" w:sz="4" w:space="0" w:color="000000"/>
              <w:right w:val="single" w:sz="4" w:space="0" w:color="000000"/>
            </w:tcBorders>
            <w:shd w:val="clear" w:color="auto" w:fill="auto"/>
            <w:hideMark/>
          </w:tcPr>
          <w:p w:rsidR="00DD0F28" w:rsidRPr="00F24EE1" w:rsidRDefault="00DD0F28" w:rsidP="00DD0F28">
            <w:pPr>
              <w:jc w:val="center"/>
              <w:rPr>
                <w:sz w:val="16"/>
                <w:szCs w:val="16"/>
              </w:rPr>
            </w:pPr>
            <w:r w:rsidRPr="00F24EE1">
              <w:rPr>
                <w:sz w:val="16"/>
                <w:szCs w:val="16"/>
              </w:rPr>
              <w:t xml:space="preserve">Коммерческое предложение 2 от </w:t>
            </w:r>
            <w:r>
              <w:rPr>
                <w:sz w:val="16"/>
                <w:szCs w:val="16"/>
              </w:rPr>
              <w:t>06.09.2021</w:t>
            </w:r>
            <w:r w:rsidRPr="00F24EE1">
              <w:rPr>
                <w:sz w:val="16"/>
                <w:szCs w:val="16"/>
              </w:rPr>
              <w:t>г.</w:t>
            </w:r>
          </w:p>
        </w:tc>
        <w:tc>
          <w:tcPr>
            <w:tcW w:w="1275" w:type="dxa"/>
            <w:tcBorders>
              <w:top w:val="nil"/>
              <w:left w:val="nil"/>
              <w:bottom w:val="single" w:sz="4" w:space="0" w:color="000000"/>
              <w:right w:val="single" w:sz="4" w:space="0" w:color="auto"/>
            </w:tcBorders>
            <w:shd w:val="clear" w:color="auto" w:fill="auto"/>
            <w:hideMark/>
          </w:tcPr>
          <w:p w:rsidR="00DD0F28" w:rsidRPr="00F24EE1" w:rsidRDefault="00DD0F28" w:rsidP="00043F03">
            <w:pPr>
              <w:jc w:val="center"/>
              <w:rPr>
                <w:color w:val="000000"/>
                <w:sz w:val="16"/>
                <w:szCs w:val="16"/>
              </w:rPr>
            </w:pPr>
            <w:r w:rsidRPr="00F24EE1">
              <w:rPr>
                <w:sz w:val="16"/>
                <w:szCs w:val="16"/>
              </w:rPr>
              <w:t xml:space="preserve">Коммерческое предложение 3 от </w:t>
            </w:r>
            <w:r>
              <w:rPr>
                <w:sz w:val="16"/>
                <w:szCs w:val="16"/>
              </w:rPr>
              <w:t>06.09.2021</w:t>
            </w:r>
            <w:r w:rsidRPr="00F24EE1">
              <w:rPr>
                <w:sz w:val="16"/>
                <w:szCs w:val="16"/>
              </w:rPr>
              <w:t>г.</w:t>
            </w:r>
          </w:p>
        </w:tc>
        <w:tc>
          <w:tcPr>
            <w:tcW w:w="1139" w:type="dxa"/>
            <w:tcBorders>
              <w:top w:val="nil"/>
              <w:left w:val="single" w:sz="4" w:space="0" w:color="auto"/>
              <w:bottom w:val="single" w:sz="4" w:space="0" w:color="000000"/>
              <w:right w:val="single" w:sz="4" w:space="0" w:color="000000"/>
            </w:tcBorders>
            <w:shd w:val="clear" w:color="auto" w:fill="auto"/>
            <w:hideMark/>
          </w:tcPr>
          <w:p w:rsidR="00DD0F28" w:rsidRDefault="00DD0F2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DD0F28" w:rsidRPr="00F24EE1" w:rsidRDefault="00DD0F28" w:rsidP="00FD5B86">
            <w:pPr>
              <w:jc w:val="center"/>
              <w:rPr>
                <w:color w:val="000000"/>
                <w:sz w:val="16"/>
                <w:szCs w:val="16"/>
              </w:rPr>
            </w:pPr>
            <w:r w:rsidRPr="00F24EE1">
              <w:rPr>
                <w:color w:val="000000"/>
                <w:sz w:val="16"/>
                <w:szCs w:val="16"/>
              </w:rPr>
              <w:t>&lt;ц&gt;</w:t>
            </w:r>
          </w:p>
        </w:tc>
        <w:tc>
          <w:tcPr>
            <w:tcW w:w="3397" w:type="dxa"/>
            <w:tcBorders>
              <w:top w:val="nil"/>
              <w:left w:val="nil"/>
              <w:bottom w:val="single" w:sz="4" w:space="0" w:color="000000"/>
              <w:right w:val="single" w:sz="4" w:space="0" w:color="000000"/>
            </w:tcBorders>
            <w:shd w:val="clear" w:color="auto" w:fill="auto"/>
            <w:hideMark/>
          </w:tcPr>
          <w:p w:rsidR="00DD0F28" w:rsidRDefault="00DD0F28" w:rsidP="00FD5B86">
            <w:pPr>
              <w:rPr>
                <w:color w:val="000000"/>
                <w:sz w:val="18"/>
                <w:szCs w:val="18"/>
              </w:rPr>
            </w:pPr>
            <w:r w:rsidRPr="00F24EE1">
              <w:rPr>
                <w:color w:val="000000"/>
                <w:sz w:val="18"/>
                <w:szCs w:val="18"/>
              </w:rPr>
              <w:t>Среднее квадратичное отклонение,</w:t>
            </w:r>
          </w:p>
          <w:p w:rsidR="00DD0F28" w:rsidRPr="00F24EE1" w:rsidRDefault="00DD0F28" w:rsidP="00FD5B86">
            <w:pPr>
              <w:rPr>
                <w:color w:val="000000"/>
                <w:sz w:val="18"/>
                <w:szCs w:val="18"/>
              </w:rPr>
            </w:pPr>
            <w:r>
              <w:rPr>
                <w:noProof/>
                <w:color w:val="000000"/>
                <w:sz w:val="18"/>
                <w:szCs w:val="18"/>
              </w:rPr>
              <w:drawing>
                <wp:anchor distT="0" distB="0" distL="114300" distR="114300" simplePos="0" relativeHeight="251666432" behindDoc="0" locked="0" layoutInCell="1" allowOverlap="1">
                  <wp:simplePos x="0" y="0"/>
                  <wp:positionH relativeFrom="column">
                    <wp:posOffset>103281</wp:posOffset>
                  </wp:positionH>
                  <wp:positionV relativeFrom="paragraph">
                    <wp:posOffset>1021752</wp:posOffset>
                  </wp:positionV>
                  <wp:extent cx="1088988" cy="430306"/>
                  <wp:effectExtent l="19050" t="0" r="0" b="0"/>
                  <wp:wrapNone/>
                  <wp:docPr id="15"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2"/>
                          <a:srcRect/>
                          <a:stretch>
                            <a:fillRect/>
                          </a:stretch>
                        </pic:blipFill>
                        <pic:spPr bwMode="auto">
                          <a:xfrm>
                            <a:off x="0" y="0"/>
                            <a:ext cx="1088988" cy="430306"/>
                          </a:xfrm>
                          <a:prstGeom prst="rect">
                            <a:avLst/>
                          </a:prstGeom>
                          <a:noFill/>
                          <a:ln w="9525">
                            <a:noFill/>
                            <a:round/>
                            <a:headEnd/>
                            <a:tailEnd/>
                          </a:ln>
                        </pic:spPr>
                      </pic:pic>
                    </a:graphicData>
                  </a:graphic>
                </wp:anchor>
              </w:drawing>
            </w:r>
            <w:r w:rsidRPr="00F24EE1">
              <w:rPr>
                <w:color w:val="000000"/>
                <w:sz w:val="18"/>
                <w:szCs w:val="18"/>
              </w:rPr>
              <w:t xml:space="preserve"> σ - среднее квадратичное отклонение</w:t>
            </w:r>
            <w:r>
              <w:rPr>
                <w:color w:val="000000"/>
                <w:sz w:val="18"/>
                <w:szCs w:val="18"/>
              </w:rPr>
              <w:t>;</w:t>
            </w:r>
            <w:r w:rsidRPr="00F24EE1">
              <w:rPr>
                <w:color w:val="000000"/>
                <w:sz w:val="18"/>
                <w:szCs w:val="18"/>
              </w:rPr>
              <w:t xml:space="preserve">                             цi – цена единицы товара, работы, услуги, указанная в источнике с номером i;</w:t>
            </w:r>
            <w:r w:rsidRPr="00F24EE1">
              <w:rPr>
                <w:color w:val="000000"/>
                <w:sz w:val="18"/>
                <w:szCs w:val="18"/>
              </w:rPr>
              <w:br/>
              <w:t>&lt;ц&gt; – средняя арифметическая величина цены единицы товара, работы, услуги;</w:t>
            </w:r>
            <w:r w:rsidRPr="00F24EE1">
              <w:rPr>
                <w:color w:val="000000"/>
                <w:sz w:val="18"/>
                <w:szCs w:val="18"/>
              </w:rPr>
              <w:br/>
              <w:t>n – количество значений, используемых в расчете.</w:t>
            </w:r>
          </w:p>
        </w:tc>
        <w:tc>
          <w:tcPr>
            <w:tcW w:w="2552" w:type="dxa"/>
            <w:tcBorders>
              <w:top w:val="nil"/>
              <w:left w:val="nil"/>
              <w:bottom w:val="single" w:sz="4" w:space="0" w:color="000000"/>
              <w:right w:val="single" w:sz="4" w:space="0" w:color="000000"/>
            </w:tcBorders>
            <w:shd w:val="clear" w:color="auto" w:fill="auto"/>
            <w:hideMark/>
          </w:tcPr>
          <w:p w:rsidR="00DD0F28" w:rsidRDefault="00DD0F28" w:rsidP="00FD5B86">
            <w:pPr>
              <w:rPr>
                <w:i/>
                <w:iCs/>
                <w:color w:val="000000"/>
                <w:sz w:val="18"/>
                <w:szCs w:val="18"/>
              </w:rPr>
            </w:pPr>
            <w:r w:rsidRPr="00F24EE1">
              <w:rPr>
                <w:color w:val="000000"/>
                <w:sz w:val="18"/>
                <w:szCs w:val="18"/>
              </w:rPr>
              <w:t>коэффициент вариации цен V (%)</w:t>
            </w:r>
            <w:r w:rsidRPr="00F24EE1">
              <w:rPr>
                <w:i/>
                <w:iCs/>
                <w:color w:val="000000"/>
                <w:sz w:val="18"/>
                <w:szCs w:val="18"/>
              </w:rPr>
              <w:t xml:space="preserve"> (не должен превышать 33%)</w:t>
            </w:r>
          </w:p>
          <w:p w:rsidR="00DD0F28" w:rsidRPr="00F24EE1" w:rsidRDefault="00DD0F28" w:rsidP="00FD5B86">
            <w:pPr>
              <w:rPr>
                <w:color w:val="000000"/>
                <w:sz w:val="18"/>
                <w:szCs w:val="18"/>
              </w:rPr>
            </w:pPr>
            <w:r>
              <w:rPr>
                <w:iCs/>
                <w:noProof/>
                <w:color w:val="000000"/>
                <w:sz w:val="18"/>
                <w:szCs w:val="18"/>
              </w:rPr>
              <w:drawing>
                <wp:anchor distT="0" distB="0" distL="114300" distR="114300" simplePos="0" relativeHeight="251665408" behindDoc="0" locked="0" layoutInCell="1" allowOverlap="1">
                  <wp:simplePos x="0" y="0"/>
                  <wp:positionH relativeFrom="column">
                    <wp:posOffset>140746</wp:posOffset>
                  </wp:positionH>
                  <wp:positionV relativeFrom="paragraph">
                    <wp:posOffset>758862</wp:posOffset>
                  </wp:positionV>
                  <wp:extent cx="1013684" cy="355002"/>
                  <wp:effectExtent l="19050" t="0" r="0" b="0"/>
                  <wp:wrapNone/>
                  <wp:docPr id="16"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3"/>
                          <a:srcRect/>
                          <a:stretch>
                            <a:fillRect/>
                          </a:stretch>
                        </pic:blipFill>
                        <pic:spPr bwMode="auto">
                          <a:xfrm>
                            <a:off x="0" y="0"/>
                            <a:ext cx="1013684" cy="355002"/>
                          </a:xfrm>
                          <a:prstGeom prst="rect">
                            <a:avLst/>
                          </a:prstGeom>
                          <a:noFill/>
                          <a:ln w="9525">
                            <a:noFill/>
                            <a:round/>
                            <a:headEnd/>
                            <a:tailEnd/>
                          </a:ln>
                        </pic:spPr>
                      </pic:pic>
                    </a:graphicData>
                  </a:graphic>
                </wp:anchor>
              </w:drawing>
            </w:r>
            <w:r w:rsidRPr="00F24EE1">
              <w:rPr>
                <w:iCs/>
                <w:color w:val="000000"/>
                <w:sz w:val="18"/>
                <w:szCs w:val="18"/>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1691" w:type="dxa"/>
            <w:tcBorders>
              <w:top w:val="nil"/>
              <w:left w:val="nil"/>
              <w:bottom w:val="single" w:sz="4" w:space="0" w:color="000000"/>
              <w:right w:val="single" w:sz="4" w:space="0" w:color="000000"/>
            </w:tcBorders>
            <w:shd w:val="clear" w:color="auto" w:fill="auto"/>
            <w:hideMark/>
          </w:tcPr>
          <w:p w:rsidR="00DD0F28" w:rsidRPr="00F24EE1" w:rsidRDefault="00DD0F28" w:rsidP="00FD5B86">
            <w:pPr>
              <w:jc w:val="center"/>
              <w:rPr>
                <w:color w:val="000000"/>
                <w:sz w:val="18"/>
                <w:szCs w:val="18"/>
              </w:rPr>
            </w:pPr>
            <w:r w:rsidRPr="00F24EE1">
              <w:rPr>
                <w:color w:val="000000"/>
                <w:sz w:val="18"/>
                <w:szCs w:val="18"/>
              </w:rPr>
              <w:t xml:space="preserve">Расчет Н(М)ЦК </w:t>
            </w:r>
          </w:p>
        </w:tc>
      </w:tr>
      <w:tr w:rsidR="00DD0F28" w:rsidRPr="00F24EE1" w:rsidTr="00DD0F28">
        <w:trPr>
          <w:trHeight w:val="1979"/>
        </w:trPr>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DD0F28" w:rsidRPr="00F24EE1" w:rsidRDefault="00DD0F28" w:rsidP="00FD5B86">
            <w:pPr>
              <w:jc w:val="center"/>
              <w:rPr>
                <w:color w:val="000000"/>
                <w:sz w:val="18"/>
                <w:szCs w:val="18"/>
              </w:rPr>
            </w:pPr>
            <w:r w:rsidRPr="00F24EE1">
              <w:rPr>
                <w:color w:val="000000"/>
                <w:sz w:val="18"/>
                <w:szCs w:val="18"/>
              </w:rPr>
              <w:t>1</w:t>
            </w:r>
          </w:p>
        </w:tc>
        <w:tc>
          <w:tcPr>
            <w:tcW w:w="2054" w:type="dxa"/>
            <w:tcBorders>
              <w:top w:val="nil"/>
              <w:left w:val="nil"/>
              <w:bottom w:val="single" w:sz="4" w:space="0" w:color="000000"/>
              <w:right w:val="single" w:sz="4" w:space="0" w:color="000000"/>
            </w:tcBorders>
            <w:shd w:val="clear" w:color="auto" w:fill="auto"/>
            <w:vAlign w:val="center"/>
            <w:hideMark/>
          </w:tcPr>
          <w:p w:rsidR="00DD0F28" w:rsidRPr="007C32AD" w:rsidRDefault="00DD0F28" w:rsidP="007C32AD">
            <w:pPr>
              <w:rPr>
                <w:color w:val="000000"/>
                <w:sz w:val="16"/>
                <w:szCs w:val="16"/>
              </w:rPr>
            </w:pPr>
            <w:r w:rsidRPr="007C32AD">
              <w:rPr>
                <w:color w:val="000000"/>
                <w:sz w:val="16"/>
                <w:szCs w:val="16"/>
              </w:rPr>
              <w:t xml:space="preserve">Проведение </w:t>
            </w:r>
            <w:r w:rsidRPr="007C32AD">
              <w:rPr>
                <w:bCs/>
                <w:color w:val="000000"/>
                <w:sz w:val="16"/>
                <w:szCs w:val="16"/>
              </w:rPr>
              <w:t xml:space="preserve">ежегодного обязательного аудита бухгалтерской (финансовой) отчетности МУП "Водоканал" за </w:t>
            </w:r>
            <w:r>
              <w:rPr>
                <w:bCs/>
                <w:color w:val="000000"/>
                <w:sz w:val="16"/>
                <w:szCs w:val="16"/>
              </w:rPr>
              <w:t>2021</w:t>
            </w:r>
            <w:r w:rsidRPr="007C32AD">
              <w:rPr>
                <w:bCs/>
                <w:color w:val="000000"/>
                <w:sz w:val="16"/>
                <w:szCs w:val="16"/>
              </w:rPr>
              <w:t xml:space="preserve"> год</w:t>
            </w:r>
            <w:r w:rsidRPr="007C32AD">
              <w:rPr>
                <w:color w:val="000000"/>
                <w:sz w:val="16"/>
                <w:szCs w:val="16"/>
              </w:rPr>
              <w:t>.</w:t>
            </w:r>
          </w:p>
          <w:p w:rsidR="00DD0F28" w:rsidRPr="007B1AF9" w:rsidRDefault="00DD0F28" w:rsidP="00FD5B86">
            <w:pPr>
              <w:rPr>
                <w:color w:val="000000"/>
                <w:sz w:val="16"/>
                <w:szCs w:val="16"/>
              </w:rPr>
            </w:pPr>
          </w:p>
        </w:tc>
        <w:tc>
          <w:tcPr>
            <w:tcW w:w="850" w:type="dxa"/>
            <w:tcBorders>
              <w:top w:val="nil"/>
              <w:left w:val="nil"/>
              <w:bottom w:val="single" w:sz="4" w:space="0" w:color="000000"/>
              <w:right w:val="single" w:sz="4" w:space="0" w:color="000000"/>
            </w:tcBorders>
            <w:shd w:val="clear" w:color="auto" w:fill="auto"/>
            <w:vAlign w:val="center"/>
            <w:hideMark/>
          </w:tcPr>
          <w:p w:rsidR="00DD0F28" w:rsidRPr="007B1AF9" w:rsidRDefault="00DD0F28" w:rsidP="00FD5B86">
            <w:pPr>
              <w:jc w:val="center"/>
              <w:rPr>
                <w:color w:val="000000"/>
                <w:sz w:val="16"/>
                <w:szCs w:val="16"/>
              </w:rPr>
            </w:pPr>
            <w:r w:rsidRPr="007B1AF9">
              <w:rPr>
                <w:color w:val="000000"/>
                <w:sz w:val="16"/>
                <w:szCs w:val="16"/>
              </w:rPr>
              <w:t>условная единица</w:t>
            </w:r>
          </w:p>
        </w:tc>
        <w:tc>
          <w:tcPr>
            <w:tcW w:w="425" w:type="dxa"/>
            <w:tcBorders>
              <w:top w:val="nil"/>
              <w:left w:val="nil"/>
              <w:bottom w:val="single" w:sz="4" w:space="0" w:color="000000"/>
              <w:right w:val="single" w:sz="4" w:space="0" w:color="000000"/>
            </w:tcBorders>
            <w:shd w:val="clear" w:color="FFFFCC" w:fill="FFFFFF"/>
            <w:noWrap/>
            <w:vAlign w:val="center"/>
            <w:hideMark/>
          </w:tcPr>
          <w:p w:rsidR="00DD0F28" w:rsidRPr="00F24EE1" w:rsidRDefault="00DD0F28" w:rsidP="00FD5B86">
            <w:pPr>
              <w:jc w:val="center"/>
              <w:rPr>
                <w:color w:val="000000"/>
                <w:sz w:val="18"/>
                <w:szCs w:val="18"/>
              </w:rPr>
            </w:pPr>
            <w:r w:rsidRPr="00F24EE1">
              <w:rPr>
                <w:color w:val="000000"/>
                <w:sz w:val="18"/>
                <w:szCs w:val="18"/>
              </w:rPr>
              <w:t>1</w:t>
            </w:r>
          </w:p>
        </w:tc>
        <w:tc>
          <w:tcPr>
            <w:tcW w:w="1208" w:type="dxa"/>
            <w:tcBorders>
              <w:top w:val="nil"/>
              <w:left w:val="nil"/>
              <w:bottom w:val="single" w:sz="4" w:space="0" w:color="000000"/>
              <w:right w:val="single" w:sz="4" w:space="0" w:color="000000"/>
            </w:tcBorders>
            <w:shd w:val="clear" w:color="auto" w:fill="auto"/>
            <w:noWrap/>
            <w:vAlign w:val="center"/>
            <w:hideMark/>
          </w:tcPr>
          <w:p w:rsidR="00DD0F28" w:rsidRPr="00F24EE1" w:rsidRDefault="00DD0F28" w:rsidP="00FD5B86">
            <w:pPr>
              <w:jc w:val="center"/>
              <w:rPr>
                <w:color w:val="000000"/>
                <w:sz w:val="18"/>
                <w:szCs w:val="18"/>
              </w:rPr>
            </w:pPr>
            <w:r>
              <w:rPr>
                <w:color w:val="000000"/>
                <w:sz w:val="18"/>
                <w:szCs w:val="18"/>
              </w:rPr>
              <w:t>150000,00</w:t>
            </w:r>
          </w:p>
        </w:tc>
        <w:tc>
          <w:tcPr>
            <w:tcW w:w="1276" w:type="dxa"/>
            <w:tcBorders>
              <w:top w:val="nil"/>
              <w:left w:val="nil"/>
              <w:bottom w:val="single" w:sz="4" w:space="0" w:color="000000"/>
              <w:right w:val="single" w:sz="4" w:space="0" w:color="000000"/>
            </w:tcBorders>
            <w:shd w:val="clear" w:color="FFFFCC" w:fill="FFFFFF"/>
            <w:noWrap/>
            <w:vAlign w:val="center"/>
            <w:hideMark/>
          </w:tcPr>
          <w:p w:rsidR="00DD0F28" w:rsidRPr="00F24EE1" w:rsidRDefault="00DD0F28" w:rsidP="00FD5B86">
            <w:pPr>
              <w:jc w:val="center"/>
              <w:rPr>
                <w:color w:val="000000"/>
                <w:sz w:val="18"/>
                <w:szCs w:val="18"/>
              </w:rPr>
            </w:pPr>
            <w:r>
              <w:rPr>
                <w:color w:val="000000"/>
                <w:sz w:val="18"/>
                <w:szCs w:val="18"/>
              </w:rPr>
              <w:t>200000,00</w:t>
            </w:r>
          </w:p>
        </w:tc>
        <w:tc>
          <w:tcPr>
            <w:tcW w:w="1275" w:type="dxa"/>
            <w:tcBorders>
              <w:top w:val="nil"/>
              <w:left w:val="nil"/>
              <w:bottom w:val="single" w:sz="4" w:space="0" w:color="000000"/>
              <w:right w:val="single" w:sz="4" w:space="0" w:color="auto"/>
            </w:tcBorders>
            <w:shd w:val="clear" w:color="auto" w:fill="auto"/>
            <w:noWrap/>
            <w:vAlign w:val="center"/>
            <w:hideMark/>
          </w:tcPr>
          <w:p w:rsidR="00DD0F28" w:rsidRDefault="00DD0F28" w:rsidP="00043F03">
            <w:pPr>
              <w:jc w:val="center"/>
              <w:rPr>
                <w:color w:val="000000"/>
                <w:sz w:val="18"/>
                <w:szCs w:val="18"/>
              </w:rPr>
            </w:pPr>
            <w:r>
              <w:rPr>
                <w:color w:val="000000"/>
                <w:sz w:val="18"/>
                <w:szCs w:val="18"/>
              </w:rPr>
              <w:t>240000,00</w:t>
            </w:r>
          </w:p>
        </w:tc>
        <w:tc>
          <w:tcPr>
            <w:tcW w:w="1139" w:type="dxa"/>
            <w:tcBorders>
              <w:top w:val="nil"/>
              <w:left w:val="single" w:sz="4" w:space="0" w:color="auto"/>
              <w:bottom w:val="single" w:sz="4" w:space="0" w:color="000000"/>
              <w:right w:val="single" w:sz="4" w:space="0" w:color="000000"/>
            </w:tcBorders>
            <w:shd w:val="clear" w:color="auto" w:fill="auto"/>
            <w:vAlign w:val="center"/>
            <w:hideMark/>
          </w:tcPr>
          <w:p w:rsidR="00DD0F28" w:rsidRPr="00F24EE1" w:rsidRDefault="00DD0F28" w:rsidP="00FD5B86">
            <w:pPr>
              <w:jc w:val="center"/>
              <w:rPr>
                <w:color w:val="000000"/>
                <w:sz w:val="18"/>
                <w:szCs w:val="18"/>
              </w:rPr>
            </w:pPr>
            <w:r>
              <w:rPr>
                <w:color w:val="000000"/>
                <w:sz w:val="18"/>
                <w:szCs w:val="18"/>
              </w:rPr>
              <w:t>196666,67</w:t>
            </w:r>
          </w:p>
        </w:tc>
        <w:tc>
          <w:tcPr>
            <w:tcW w:w="3397" w:type="dxa"/>
            <w:tcBorders>
              <w:top w:val="nil"/>
              <w:left w:val="nil"/>
              <w:bottom w:val="single" w:sz="4" w:space="0" w:color="000000"/>
              <w:right w:val="single" w:sz="4" w:space="0" w:color="000000"/>
            </w:tcBorders>
            <w:shd w:val="clear" w:color="auto" w:fill="auto"/>
            <w:vAlign w:val="center"/>
            <w:hideMark/>
          </w:tcPr>
          <w:p w:rsidR="00DD0F28" w:rsidRPr="00F24EE1" w:rsidRDefault="00DD0F28" w:rsidP="00FD5B86">
            <w:pPr>
              <w:jc w:val="center"/>
              <w:rPr>
                <w:color w:val="000000"/>
                <w:sz w:val="18"/>
                <w:szCs w:val="18"/>
              </w:rPr>
            </w:pPr>
            <w:r>
              <w:rPr>
                <w:color w:val="000000"/>
                <w:sz w:val="18"/>
                <w:szCs w:val="18"/>
              </w:rPr>
              <w:t>45092,50</w:t>
            </w:r>
          </w:p>
        </w:tc>
        <w:tc>
          <w:tcPr>
            <w:tcW w:w="2552" w:type="dxa"/>
            <w:tcBorders>
              <w:top w:val="nil"/>
              <w:left w:val="nil"/>
              <w:bottom w:val="single" w:sz="4" w:space="0" w:color="000000"/>
              <w:right w:val="single" w:sz="4" w:space="0" w:color="000000"/>
            </w:tcBorders>
            <w:shd w:val="clear" w:color="auto" w:fill="auto"/>
            <w:vAlign w:val="center"/>
            <w:hideMark/>
          </w:tcPr>
          <w:p w:rsidR="00DD0F28" w:rsidRPr="00F24EE1" w:rsidRDefault="00DD0F28" w:rsidP="00FD5B86">
            <w:pPr>
              <w:jc w:val="center"/>
              <w:rPr>
                <w:color w:val="000000"/>
                <w:sz w:val="18"/>
                <w:szCs w:val="18"/>
              </w:rPr>
            </w:pPr>
            <w:r>
              <w:rPr>
                <w:color w:val="000000"/>
                <w:sz w:val="18"/>
                <w:szCs w:val="18"/>
              </w:rPr>
              <w:t>22,93</w:t>
            </w:r>
          </w:p>
        </w:tc>
        <w:tc>
          <w:tcPr>
            <w:tcW w:w="1691" w:type="dxa"/>
            <w:tcBorders>
              <w:top w:val="nil"/>
              <w:left w:val="nil"/>
              <w:bottom w:val="single" w:sz="4" w:space="0" w:color="000000"/>
              <w:right w:val="single" w:sz="4" w:space="0" w:color="000000"/>
            </w:tcBorders>
            <w:shd w:val="clear" w:color="auto" w:fill="auto"/>
            <w:vAlign w:val="center"/>
            <w:hideMark/>
          </w:tcPr>
          <w:p w:rsidR="00DD0F28" w:rsidRPr="00F24EE1" w:rsidRDefault="00DD0F28" w:rsidP="00FD5B86">
            <w:pPr>
              <w:jc w:val="center"/>
              <w:rPr>
                <w:color w:val="000000"/>
                <w:sz w:val="18"/>
                <w:szCs w:val="18"/>
              </w:rPr>
            </w:pPr>
            <w:r>
              <w:rPr>
                <w:color w:val="000000"/>
                <w:sz w:val="18"/>
                <w:szCs w:val="18"/>
              </w:rPr>
              <w:t>196666,67</w:t>
            </w:r>
          </w:p>
        </w:tc>
      </w:tr>
    </w:tbl>
    <w:p w:rsidR="003C1AA9" w:rsidRDefault="003C1AA9" w:rsidP="006E25D8">
      <w:pPr>
        <w:jc w:val="both"/>
        <w:rPr>
          <w:b/>
        </w:rPr>
      </w:pPr>
    </w:p>
    <w:p w:rsidR="00DD0F28" w:rsidRDefault="00DD0F28" w:rsidP="006E25D8">
      <w:pPr>
        <w:jc w:val="both"/>
        <w:rPr>
          <w:b/>
        </w:rPr>
      </w:pPr>
    </w:p>
    <w:p w:rsidR="00DD0F28" w:rsidRDefault="00DD0F28" w:rsidP="006E25D8">
      <w:pPr>
        <w:jc w:val="both"/>
        <w:rPr>
          <w:b/>
        </w:rPr>
      </w:pPr>
    </w:p>
    <w:p w:rsidR="00DD0F28" w:rsidRDefault="00DD0F28" w:rsidP="006E25D8">
      <w:pPr>
        <w:jc w:val="both"/>
        <w:rPr>
          <w:b/>
        </w:rPr>
      </w:pPr>
    </w:p>
    <w:p w:rsidR="006E25D8" w:rsidRPr="0067433A" w:rsidRDefault="006E25D8" w:rsidP="006E25D8">
      <w:pPr>
        <w:jc w:val="both"/>
        <w:rPr>
          <w:b/>
        </w:rPr>
      </w:pPr>
      <w:r w:rsidRPr="0067433A">
        <w:rPr>
          <w:b/>
        </w:rPr>
        <w:lastRenderedPageBreak/>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4"/>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закупаемого товара (работы,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0A65BB">
        <w:rPr>
          <w:b/>
          <w:bCs/>
          <w:sz w:val="22"/>
          <w:szCs w:val="22"/>
        </w:rPr>
        <w:t>196 666</w:t>
      </w:r>
      <w:r w:rsidRPr="00EA71DE">
        <w:rPr>
          <w:b/>
          <w:sz w:val="22"/>
          <w:szCs w:val="22"/>
        </w:rPr>
        <w:t>(</w:t>
      </w:r>
      <w:r w:rsidR="00043F03">
        <w:rPr>
          <w:b/>
          <w:sz w:val="22"/>
          <w:szCs w:val="22"/>
        </w:rPr>
        <w:t xml:space="preserve">Сто </w:t>
      </w:r>
      <w:r w:rsidR="000A65BB">
        <w:rPr>
          <w:b/>
          <w:sz w:val="22"/>
          <w:szCs w:val="22"/>
        </w:rPr>
        <w:t>девяносто шесть тысяч шестьсот шестьдесят шесть</w:t>
      </w:r>
      <w:r w:rsidRPr="00EA71DE">
        <w:rPr>
          <w:b/>
          <w:sz w:val="22"/>
          <w:szCs w:val="22"/>
        </w:rPr>
        <w:t xml:space="preserve">) </w:t>
      </w:r>
      <w:r w:rsidRPr="00EA71DE">
        <w:rPr>
          <w:b/>
          <w:bCs/>
          <w:sz w:val="22"/>
          <w:szCs w:val="22"/>
        </w:rPr>
        <w:t>руб</w:t>
      </w:r>
      <w:r w:rsidR="007C32AD">
        <w:rPr>
          <w:b/>
          <w:bCs/>
          <w:sz w:val="22"/>
          <w:szCs w:val="22"/>
        </w:rPr>
        <w:t>.</w:t>
      </w:r>
      <w:r w:rsidR="000A65BB">
        <w:rPr>
          <w:b/>
          <w:bCs/>
          <w:sz w:val="22"/>
          <w:szCs w:val="22"/>
        </w:rPr>
        <w:t>67</w:t>
      </w:r>
      <w:r w:rsidRPr="00EA71DE">
        <w:rPr>
          <w:b/>
          <w:bCs/>
          <w:sz w:val="22"/>
          <w:szCs w:val="22"/>
        </w:rPr>
        <w:t xml:space="preserve"> коп</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w:t>
      </w:r>
      <w:r w:rsidR="00800C4B">
        <w:rPr>
          <w:b/>
          <w:sz w:val="22"/>
          <w:szCs w:val="22"/>
        </w:rPr>
        <w:t xml:space="preserve"> в электронной форме</w:t>
      </w:r>
      <w:r w:rsidR="001F10BE" w:rsidRPr="00457395">
        <w:rPr>
          <w:b/>
          <w:sz w:val="22"/>
          <w:szCs w:val="22"/>
        </w:rPr>
        <w:t xml:space="preserve"> и величины их значимости.</w:t>
      </w:r>
    </w:p>
    <w:p w:rsidR="006F7682" w:rsidRPr="00524BD4" w:rsidRDefault="006F7682" w:rsidP="006F7682">
      <w:pPr>
        <w:pStyle w:val="17"/>
        <w:ind w:left="0" w:firstLine="567"/>
        <w:rPr>
          <w:b/>
          <w:sz w:val="12"/>
          <w:szCs w:val="12"/>
        </w:rPr>
      </w:pPr>
    </w:p>
    <w:p w:rsidR="001F10BE" w:rsidRPr="00524BD4" w:rsidRDefault="001F10BE" w:rsidP="001F10BE">
      <w:pPr>
        <w:autoSpaceDE w:val="0"/>
        <w:autoSpaceDN w:val="0"/>
        <w:adjustRightInd w:val="0"/>
        <w:ind w:firstLine="540"/>
        <w:jc w:val="both"/>
        <w:rPr>
          <w:sz w:val="22"/>
          <w:szCs w:val="22"/>
        </w:rPr>
      </w:pPr>
      <w:r w:rsidRPr="00524BD4">
        <w:rPr>
          <w:sz w:val="22"/>
          <w:szCs w:val="22"/>
        </w:rPr>
        <w:t xml:space="preserve">В целях выявления лучших из предложенных условий исполнения </w:t>
      </w:r>
      <w:r w:rsidR="006F7682" w:rsidRPr="00524BD4">
        <w:rPr>
          <w:sz w:val="22"/>
          <w:szCs w:val="22"/>
        </w:rPr>
        <w:t>контракта</w:t>
      </w:r>
      <w:r w:rsidRPr="00524BD4">
        <w:rPr>
          <w:sz w:val="22"/>
          <w:szCs w:val="22"/>
        </w:rPr>
        <w:t xml:space="preserve"> при проведении </w:t>
      </w:r>
      <w:r w:rsidR="00EE7EF0" w:rsidRPr="00524BD4">
        <w:rPr>
          <w:sz w:val="22"/>
          <w:szCs w:val="22"/>
        </w:rPr>
        <w:t xml:space="preserve">открытого </w:t>
      </w:r>
      <w:r w:rsidRPr="00524BD4">
        <w:rPr>
          <w:sz w:val="22"/>
          <w:szCs w:val="22"/>
        </w:rPr>
        <w:t>конкурса</w:t>
      </w:r>
      <w:r w:rsidR="00800C4B" w:rsidRPr="00800C4B">
        <w:rPr>
          <w:b/>
          <w:sz w:val="22"/>
          <w:szCs w:val="22"/>
        </w:rPr>
        <w:t xml:space="preserve"> </w:t>
      </w:r>
      <w:r w:rsidR="00800C4B" w:rsidRPr="00800C4B">
        <w:rPr>
          <w:sz w:val="22"/>
          <w:szCs w:val="22"/>
        </w:rPr>
        <w:t>в электронной форме</w:t>
      </w:r>
      <w:r w:rsidRPr="00524BD4">
        <w:rPr>
          <w:sz w:val="22"/>
          <w:szCs w:val="22"/>
        </w:rPr>
        <w:t xml:space="preserve"> </w:t>
      </w:r>
      <w:r w:rsidR="00EE7EF0" w:rsidRPr="00524BD4">
        <w:rPr>
          <w:sz w:val="22"/>
          <w:szCs w:val="22"/>
        </w:rPr>
        <w:t>Единая</w:t>
      </w:r>
      <w:r w:rsidRPr="00524BD4">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sidRPr="00524BD4">
        <w:rPr>
          <w:sz w:val="22"/>
          <w:szCs w:val="22"/>
        </w:rPr>
        <w:t xml:space="preserve">открытого </w:t>
      </w:r>
      <w:r w:rsidRPr="00524BD4">
        <w:rPr>
          <w:sz w:val="22"/>
          <w:szCs w:val="22"/>
        </w:rPr>
        <w:t xml:space="preserve">конкурса </w:t>
      </w:r>
      <w:r w:rsidR="00800C4B" w:rsidRPr="00800C4B">
        <w:rPr>
          <w:sz w:val="22"/>
          <w:szCs w:val="22"/>
        </w:rPr>
        <w:t>в электронной форме</w:t>
      </w:r>
      <w:r w:rsidR="00800C4B" w:rsidRPr="00524BD4">
        <w:rPr>
          <w:sz w:val="22"/>
          <w:szCs w:val="22"/>
        </w:rPr>
        <w:t xml:space="preserve"> </w:t>
      </w:r>
      <w:r w:rsidRPr="00524BD4">
        <w:rPr>
          <w:sz w:val="22"/>
          <w:szCs w:val="22"/>
        </w:rPr>
        <w:t>по следующим критериям:</w:t>
      </w:r>
    </w:p>
    <w:p w:rsidR="001F10BE" w:rsidRPr="00524BD4" w:rsidRDefault="001F10BE" w:rsidP="001F10BE">
      <w:pPr>
        <w:autoSpaceDE w:val="0"/>
        <w:autoSpaceDN w:val="0"/>
        <w:adjustRightInd w:val="0"/>
        <w:ind w:left="540"/>
        <w:jc w:val="both"/>
        <w:rPr>
          <w:sz w:val="22"/>
          <w:szCs w:val="22"/>
        </w:rPr>
      </w:pPr>
      <w:r w:rsidRPr="00524BD4">
        <w:rPr>
          <w:sz w:val="22"/>
          <w:szCs w:val="22"/>
        </w:rPr>
        <w:t xml:space="preserve">1) </w:t>
      </w:r>
      <w:r w:rsidR="009654DD" w:rsidRPr="00524BD4">
        <w:rPr>
          <w:sz w:val="22"/>
          <w:szCs w:val="22"/>
        </w:rPr>
        <w:t>характеризующиеся как стоимостные критерии оценки - цена контракта;</w:t>
      </w:r>
    </w:p>
    <w:p w:rsidR="0046182C" w:rsidRPr="00524BD4" w:rsidRDefault="001F10BE" w:rsidP="001F10BE">
      <w:pPr>
        <w:ind w:firstLine="567"/>
        <w:jc w:val="both"/>
        <w:rPr>
          <w:sz w:val="22"/>
          <w:szCs w:val="22"/>
        </w:rPr>
      </w:pPr>
      <w:r w:rsidRPr="00524BD4">
        <w:rPr>
          <w:sz w:val="22"/>
          <w:szCs w:val="22"/>
        </w:rPr>
        <w:t xml:space="preserve">2) </w:t>
      </w:r>
      <w:r w:rsidR="009654DD" w:rsidRPr="00524BD4">
        <w:rPr>
          <w:sz w:val="22"/>
          <w:szCs w:val="22"/>
        </w:rPr>
        <w:t>характеризующиеся как нестоимостные критерии оценки</w:t>
      </w:r>
      <w:r w:rsidR="0046182C" w:rsidRPr="00524BD4">
        <w:rPr>
          <w:sz w:val="22"/>
          <w:szCs w:val="22"/>
        </w:rPr>
        <w:t>:</w:t>
      </w:r>
    </w:p>
    <w:p w:rsidR="0046182C" w:rsidRPr="00524BD4" w:rsidRDefault="009654DD" w:rsidP="002C0ECC">
      <w:pPr>
        <w:ind w:firstLine="567"/>
        <w:jc w:val="both"/>
        <w:rPr>
          <w:sz w:val="22"/>
          <w:szCs w:val="22"/>
        </w:rPr>
      </w:pPr>
      <w:r w:rsidRPr="00524BD4">
        <w:rPr>
          <w:sz w:val="22"/>
          <w:szCs w:val="22"/>
        </w:rPr>
        <w:t>- к</w:t>
      </w:r>
      <w:r w:rsidR="001F10BE" w:rsidRPr="00524BD4">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sidRPr="00524BD4">
        <w:rPr>
          <w:sz w:val="22"/>
          <w:szCs w:val="22"/>
        </w:rPr>
        <w:t>контракта</w:t>
      </w:r>
      <w:r w:rsidR="001F10BE" w:rsidRPr="00524BD4">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sidRPr="00524BD4">
        <w:rPr>
          <w:sz w:val="22"/>
          <w:szCs w:val="22"/>
        </w:rPr>
        <w:t>.</w:t>
      </w:r>
    </w:p>
    <w:p w:rsidR="001F10BE" w:rsidRPr="00524BD4" w:rsidRDefault="001F10BE" w:rsidP="001F10BE">
      <w:pPr>
        <w:autoSpaceDE w:val="0"/>
        <w:autoSpaceDN w:val="0"/>
        <w:adjustRightInd w:val="0"/>
        <w:ind w:firstLine="540"/>
        <w:jc w:val="both"/>
        <w:rPr>
          <w:sz w:val="22"/>
          <w:szCs w:val="22"/>
        </w:rPr>
      </w:pPr>
      <w:r w:rsidRPr="00524BD4">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524BD4">
        <w:rPr>
          <w:sz w:val="22"/>
          <w:szCs w:val="22"/>
        </w:rPr>
        <w:t>Для определения значимости</w:t>
      </w:r>
      <w:r w:rsidRPr="00457395">
        <w:rPr>
          <w:sz w:val="22"/>
          <w:szCs w:val="22"/>
        </w:rPr>
        <w:t xml:space="preserve">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87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2693"/>
        <w:gridCol w:w="2835"/>
      </w:tblGrid>
      <w:tr w:rsidR="002C0ECC" w:rsidRPr="00457395" w:rsidTr="002C0ECC">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Критерий</w:t>
            </w:r>
          </w:p>
          <w:p w:rsidR="002C0ECC" w:rsidRPr="00457395" w:rsidRDefault="002C0ECC" w:rsidP="00E12CDB">
            <w:pPr>
              <w:jc w:val="center"/>
              <w:rPr>
                <w:sz w:val="22"/>
                <w:szCs w:val="22"/>
              </w:rPr>
            </w:pPr>
            <w:r w:rsidRPr="00457395">
              <w:rPr>
                <w:sz w:val="22"/>
                <w:szCs w:val="22"/>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 xml:space="preserve">Цена </w:t>
            </w:r>
          </w:p>
          <w:p w:rsidR="002C0ECC" w:rsidRPr="00457395" w:rsidRDefault="002C0ECC" w:rsidP="00E12CDB">
            <w:pPr>
              <w:jc w:val="center"/>
              <w:rPr>
                <w:sz w:val="22"/>
                <w:szCs w:val="22"/>
              </w:rPr>
            </w:pPr>
            <w:r w:rsidRPr="00457395">
              <w:rPr>
                <w:sz w:val="22"/>
                <w:szCs w:val="22"/>
              </w:rPr>
              <w:t>контракта</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Квалификация участника закупки</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12CDB">
            <w:pPr>
              <w:jc w:val="center"/>
              <w:rPr>
                <w:sz w:val="22"/>
                <w:szCs w:val="22"/>
              </w:rPr>
            </w:pPr>
            <w:r>
              <w:rPr>
                <w:sz w:val="22"/>
                <w:szCs w:val="22"/>
              </w:rPr>
              <w:t>4</w:t>
            </w:r>
            <w:r w:rsidR="002C0ECC">
              <w:rPr>
                <w:sz w:val="22"/>
                <w:szCs w:val="22"/>
              </w:rPr>
              <w:t>0</w:t>
            </w:r>
            <w:r w:rsidR="002C0ECC" w:rsidRPr="00457395">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E7EF0">
            <w:pPr>
              <w:jc w:val="center"/>
              <w:rPr>
                <w:sz w:val="22"/>
                <w:szCs w:val="22"/>
              </w:rPr>
            </w:pPr>
            <w:r>
              <w:rPr>
                <w:sz w:val="22"/>
                <w:szCs w:val="22"/>
              </w:rPr>
              <w:t>6</w:t>
            </w:r>
            <w:r w:rsidR="002C0ECC">
              <w:rPr>
                <w:sz w:val="22"/>
                <w:szCs w:val="22"/>
              </w:rPr>
              <w:t>0</w:t>
            </w:r>
            <w:r w:rsidR="002C0ECC" w:rsidRPr="00457395">
              <w:rPr>
                <w:sz w:val="22"/>
                <w:szCs w:val="22"/>
              </w:rPr>
              <w:t>%</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6</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003C1AA9">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524BD4" w:rsidRDefault="00EE7EF0" w:rsidP="001F10BE">
      <w:pPr>
        <w:autoSpaceDE w:val="0"/>
        <w:autoSpaceDN w:val="0"/>
        <w:adjustRightInd w:val="0"/>
        <w:ind w:firstLine="540"/>
        <w:jc w:val="both"/>
        <w:rPr>
          <w:sz w:val="12"/>
          <w:szCs w:val="1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524BD4" w:rsidRDefault="006F7682" w:rsidP="001F10BE">
      <w:pPr>
        <w:pStyle w:val="17"/>
        <w:tabs>
          <w:tab w:val="left" w:pos="540"/>
        </w:tabs>
        <w:ind w:left="567"/>
        <w:rPr>
          <w:b/>
          <w:sz w:val="12"/>
          <w:szCs w:val="1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w:t>
      </w:r>
      <w:r w:rsidR="00800C4B" w:rsidRPr="00800C4B">
        <w:rPr>
          <w:sz w:val="22"/>
          <w:szCs w:val="22"/>
        </w:rPr>
        <w:t>в электронной форме</w:t>
      </w:r>
      <w:r w:rsidR="00800C4B" w:rsidRPr="00457395">
        <w:rPr>
          <w:sz w:val="22"/>
          <w:szCs w:val="22"/>
        </w:rPr>
        <w:t xml:space="preserve"> </w:t>
      </w:r>
      <w:r w:rsidRPr="00457395">
        <w:rPr>
          <w:sz w:val="22"/>
          <w:szCs w:val="22"/>
        </w:rPr>
        <w:t xml:space="preserve">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w:t>
      </w:r>
      <w:r w:rsidR="00800C4B">
        <w:rPr>
          <w:sz w:val="22"/>
          <w:szCs w:val="22"/>
        </w:rPr>
        <w:t xml:space="preserve">открытого </w:t>
      </w:r>
      <w:r w:rsidRPr="00457395">
        <w:rPr>
          <w:sz w:val="22"/>
          <w:szCs w:val="22"/>
        </w:rPr>
        <w:t>конкурса</w:t>
      </w:r>
      <w:r w:rsidR="00800C4B" w:rsidRPr="00800C4B">
        <w:rPr>
          <w:sz w:val="22"/>
          <w:szCs w:val="22"/>
        </w:rPr>
        <w:t xml:space="preserve"> в электронной форме</w:t>
      </w:r>
      <w:r w:rsidRPr="00457395">
        <w:rPr>
          <w:sz w:val="22"/>
          <w:szCs w:val="22"/>
        </w:rPr>
        <w:t>,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w:t>
      </w:r>
      <w:r w:rsidR="00800C4B">
        <w:rPr>
          <w:sz w:val="22"/>
          <w:szCs w:val="22"/>
        </w:rPr>
        <w:t xml:space="preserve">открытого </w:t>
      </w:r>
      <w:r w:rsidRPr="00457395">
        <w:rPr>
          <w:sz w:val="22"/>
          <w:szCs w:val="22"/>
        </w:rPr>
        <w:t>конкурса</w:t>
      </w:r>
      <w:r w:rsidR="00800C4B" w:rsidRPr="00800C4B">
        <w:rPr>
          <w:sz w:val="22"/>
          <w:szCs w:val="22"/>
        </w:rPr>
        <w:t xml:space="preserve"> в электронной форме</w:t>
      </w:r>
      <w:r w:rsidRPr="00457395">
        <w:rPr>
          <w:sz w:val="22"/>
          <w:szCs w:val="22"/>
        </w:rPr>
        <w:t>;</w:t>
      </w:r>
    </w:p>
    <w:p w:rsidR="006F7682" w:rsidRPr="00457395" w:rsidRDefault="006F7682"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w:t>
      </w:r>
      <w:r w:rsidR="00800C4B">
        <w:rPr>
          <w:sz w:val="22"/>
          <w:szCs w:val="22"/>
        </w:rPr>
        <w:t xml:space="preserve">открытого </w:t>
      </w:r>
      <w:r w:rsidRPr="00457395">
        <w:rPr>
          <w:sz w:val="22"/>
          <w:szCs w:val="22"/>
        </w:rPr>
        <w:t>конкурса</w:t>
      </w:r>
      <w:r w:rsidR="00800C4B" w:rsidRPr="00800C4B">
        <w:rPr>
          <w:sz w:val="22"/>
          <w:szCs w:val="22"/>
        </w:rPr>
        <w:t xml:space="preserve"> в электронной форме</w:t>
      </w:r>
      <w:r w:rsidRPr="00457395">
        <w:rPr>
          <w:sz w:val="22"/>
          <w:szCs w:val="22"/>
        </w:rPr>
        <w:t>.</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w:t>
      </w:r>
      <w:r w:rsidR="00800C4B">
        <w:rPr>
          <w:sz w:val="22"/>
          <w:szCs w:val="22"/>
        </w:rPr>
        <w:t xml:space="preserve">электронного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определяется по результатам оценки заявки по данному критерию с учетом коэффициента значимости критерия (0,</w:t>
      </w:r>
      <w:r w:rsidR="00E73AB0">
        <w:rPr>
          <w:sz w:val="22"/>
          <w:szCs w:val="22"/>
        </w:rPr>
        <w:t>4</w:t>
      </w:r>
      <w:r w:rsidRPr="00457395">
        <w:rPr>
          <w:sz w:val="22"/>
          <w:szCs w:val="22"/>
        </w:rPr>
        <w:t>).</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7B6780">
        <w:rPr>
          <w:sz w:val="22"/>
          <w:szCs w:val="22"/>
        </w:rPr>
        <w:t>4</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конкурсе</w:t>
      </w:r>
      <w:r w:rsidR="00800C4B" w:rsidRPr="00800C4B">
        <w:rPr>
          <w:sz w:val="22"/>
          <w:szCs w:val="22"/>
        </w:rPr>
        <w:t xml:space="preserve"> в электронной форме</w:t>
      </w:r>
      <w:r w:rsidRPr="001D6109">
        <w:rPr>
          <w:sz w:val="22"/>
          <w:szCs w:val="22"/>
        </w:rPr>
        <w:t xml:space="preserve">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r w:rsidR="00800C4B" w:rsidRPr="00800C4B">
        <w:rPr>
          <w:sz w:val="22"/>
          <w:szCs w:val="22"/>
        </w:rPr>
        <w:t xml:space="preserve"> в электронной форме</w:t>
      </w:r>
      <w:r w:rsidRPr="001D6109">
        <w:rPr>
          <w:sz w:val="22"/>
          <w:szCs w:val="22"/>
        </w:rPr>
        <w:t>.</w:t>
      </w:r>
    </w:p>
    <w:p w:rsidR="001F10BE" w:rsidRPr="00524BD4" w:rsidRDefault="001F10BE" w:rsidP="001F10BE">
      <w:pPr>
        <w:shd w:val="clear" w:color="auto" w:fill="FFFFFF"/>
        <w:tabs>
          <w:tab w:val="left" w:pos="540"/>
        </w:tabs>
        <w:ind w:firstLine="709"/>
        <w:jc w:val="both"/>
        <w:rPr>
          <w:color w:val="000000"/>
          <w:sz w:val="12"/>
          <w:szCs w:val="1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Pr="00524BD4" w:rsidRDefault="00AF595F" w:rsidP="006F7682">
      <w:pPr>
        <w:pStyle w:val="17"/>
        <w:tabs>
          <w:tab w:val="left" w:pos="0"/>
        </w:tabs>
        <w:autoSpaceDE w:val="0"/>
        <w:autoSpaceDN w:val="0"/>
        <w:adjustRightInd w:val="0"/>
        <w:ind w:left="0" w:firstLine="567"/>
        <w:outlineLvl w:val="2"/>
        <w:rPr>
          <w:b/>
          <w:sz w:val="12"/>
          <w:szCs w:val="12"/>
        </w:rPr>
      </w:pP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671" w:type="dxa"/>
        <w:tblInd w:w="-459" w:type="dxa"/>
        <w:tblLayout w:type="fixed"/>
        <w:tblLook w:val="04A0"/>
      </w:tblPr>
      <w:tblGrid>
        <w:gridCol w:w="3119"/>
        <w:gridCol w:w="993"/>
        <w:gridCol w:w="4395"/>
        <w:gridCol w:w="2164"/>
      </w:tblGrid>
      <w:tr w:rsidR="008A6826" w:rsidTr="00BE1E00">
        <w:tc>
          <w:tcPr>
            <w:tcW w:w="3119"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993"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164"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BE1E00">
        <w:tc>
          <w:tcPr>
            <w:tcW w:w="3119"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993"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164"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BE1E00">
        <w:tc>
          <w:tcPr>
            <w:tcW w:w="3119" w:type="dxa"/>
          </w:tcPr>
          <w:p w:rsidR="008A6826" w:rsidRPr="00ED7585" w:rsidRDefault="00ED7585" w:rsidP="00800C4B">
            <w:pPr>
              <w:pStyle w:val="17"/>
              <w:tabs>
                <w:tab w:val="left" w:pos="0"/>
              </w:tabs>
              <w:autoSpaceDE w:val="0"/>
              <w:autoSpaceDN w:val="0"/>
              <w:adjustRightInd w:val="0"/>
              <w:ind w:left="0"/>
              <w:outlineLvl w:val="2"/>
            </w:pPr>
            <w:r w:rsidRPr="00ED7585">
              <w:t>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w:t>
            </w:r>
            <w:r>
              <w:t xml:space="preserve">.2008г. №307-ФЗ "Об </w:t>
            </w:r>
            <w:r w:rsidRPr="00ED7585">
              <w:t>аудиторской деятельности")</w:t>
            </w:r>
            <w:r w:rsidR="005D1ED9">
              <w:t>,</w:t>
            </w:r>
            <w:r w:rsidR="000A65BB">
              <w:t xml:space="preserve"> </w:t>
            </w:r>
            <w:r w:rsidRPr="00296E86">
              <w:rPr>
                <w:bCs/>
              </w:rPr>
              <w:t>являющегося членом СРО</w:t>
            </w:r>
            <w:r w:rsidRPr="00ED7585">
              <w:rPr>
                <w:bCs/>
              </w:rPr>
              <w:t xml:space="preserve">, состоящего в штате </w:t>
            </w:r>
            <w:r>
              <w:rPr>
                <w:bCs/>
              </w:rPr>
              <w:t xml:space="preserve">участника </w:t>
            </w:r>
            <w:r w:rsidR="00800C4B">
              <w:rPr>
                <w:bCs/>
              </w:rPr>
              <w:t>закупки</w:t>
            </w:r>
            <w:r w:rsidRPr="00ED7585">
              <w:rPr>
                <w:bCs/>
              </w:rPr>
              <w:t xml:space="preserve">  и </w:t>
            </w:r>
            <w:r w:rsidRPr="00ED7585">
              <w:t xml:space="preserve">привлекаемого к оказанию услуг </w:t>
            </w:r>
            <w:r w:rsidRPr="00ED7585">
              <w:rPr>
                <w:bCs/>
              </w:rPr>
              <w:t xml:space="preserve">по предмету настоящего </w:t>
            </w:r>
            <w:r w:rsidR="00800C4B">
              <w:rPr>
                <w:bCs/>
              </w:rPr>
              <w:t xml:space="preserve">открытого конкурса в электронной форме </w:t>
            </w:r>
            <w:r w:rsidRPr="00ED7585">
              <w:rPr>
                <w:bCs/>
              </w:rPr>
              <w:t xml:space="preserve"> (</w:t>
            </w:r>
            <w:r w:rsidRPr="00C54FCB">
              <w:rPr>
                <w:bCs/>
                <w:u w:val="single"/>
              </w:rPr>
              <w:t>количество человек одновременно направляемых для проверки непосредственно на предприятие – выездная часть проверки</w:t>
            </w:r>
            <w:r w:rsidRPr="00ED7585">
              <w:rPr>
                <w:bCs/>
              </w:rPr>
              <w:t>)</w:t>
            </w:r>
            <w:r w:rsidR="00EB3FEB">
              <w:rPr>
                <w:bCs/>
              </w:rPr>
              <w:t xml:space="preserve"> (</w:t>
            </w:r>
            <w:r w:rsidR="00BE1A5D">
              <w:rPr>
                <w:bCs/>
              </w:rPr>
              <w:t>НЦБ</w:t>
            </w:r>
            <w:r w:rsidR="00EB3FEB" w:rsidRPr="00EB3FEB">
              <w:rPr>
                <w:bCs/>
              </w:rPr>
              <w:t>1</w:t>
            </w:r>
            <w:r w:rsidR="00EB3FEB" w:rsidRPr="00EB3FEB">
              <w:rPr>
                <w:bCs/>
                <w:vertAlign w:val="subscript"/>
                <w:lang w:val="en-US"/>
              </w:rPr>
              <w:t>i</w:t>
            </w:r>
            <w:r w:rsidR="00EB3FEB">
              <w:rPr>
                <w:bCs/>
              </w:rPr>
              <w:t>)</w:t>
            </w:r>
          </w:p>
        </w:tc>
        <w:tc>
          <w:tcPr>
            <w:tcW w:w="993"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60</w:t>
            </w:r>
          </w:p>
        </w:tc>
        <w:tc>
          <w:tcPr>
            <w:tcW w:w="4395" w:type="dxa"/>
          </w:tcPr>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sidRPr="00C54FCB">
              <w:rPr>
                <w:bCs/>
                <w:sz w:val="22"/>
                <w:szCs w:val="22"/>
              </w:rPr>
              <w:t>Представлены копии документов, подтверждающих профессиональный уровень 3 (трех) и более специалистов</w:t>
            </w:r>
            <w:r w:rsidR="001C699C">
              <w:rPr>
                <w:sz w:val="22"/>
                <w:szCs w:val="22"/>
              </w:rPr>
              <w:t xml:space="preserve">– </w:t>
            </w:r>
            <w:r w:rsidR="00BE1A5D">
              <w:rPr>
                <w:sz w:val="22"/>
                <w:szCs w:val="22"/>
              </w:rPr>
              <w:t>100</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Представлены копии документов, подтверждающих профессиональный уровень 2 (двух) специалистов</w:t>
            </w:r>
            <w:r>
              <w:rPr>
                <w:sz w:val="22"/>
                <w:szCs w:val="22"/>
              </w:rPr>
              <w:t xml:space="preserve"> – </w:t>
            </w:r>
            <w:r w:rsidR="00BE1A5D">
              <w:rPr>
                <w:sz w:val="22"/>
                <w:szCs w:val="22"/>
              </w:rPr>
              <w:t>65</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 xml:space="preserve">Представлены копии документов, подтверждающих профессиональный уровень </w:t>
            </w:r>
            <w:r w:rsidR="00881CD2">
              <w:rPr>
                <w:sz w:val="22"/>
                <w:szCs w:val="22"/>
              </w:rPr>
              <w:t>1</w:t>
            </w:r>
            <w:r w:rsidRPr="00C54FCB">
              <w:rPr>
                <w:sz w:val="22"/>
                <w:szCs w:val="22"/>
              </w:rPr>
              <w:t xml:space="preserve"> (</w:t>
            </w:r>
            <w:r w:rsidR="00881CD2">
              <w:rPr>
                <w:sz w:val="22"/>
                <w:szCs w:val="22"/>
              </w:rPr>
              <w:t>одного</w:t>
            </w:r>
            <w:r w:rsidRPr="00C54FCB">
              <w:rPr>
                <w:sz w:val="22"/>
                <w:szCs w:val="22"/>
              </w:rPr>
              <w:t>) специалист</w:t>
            </w:r>
            <w:r w:rsidR="00881CD2">
              <w:rPr>
                <w:sz w:val="22"/>
                <w:szCs w:val="22"/>
              </w:rPr>
              <w:t xml:space="preserve">а - </w:t>
            </w:r>
            <w:r w:rsidR="00BE1A5D">
              <w:rPr>
                <w:sz w:val="22"/>
                <w:szCs w:val="22"/>
              </w:rPr>
              <w:t>3</w:t>
            </w:r>
            <w:r w:rsidR="007E01B9">
              <w:rPr>
                <w:sz w:val="22"/>
                <w:szCs w:val="22"/>
              </w:rPr>
              <w:t>0</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Pr>
                <w:sz w:val="22"/>
                <w:szCs w:val="22"/>
              </w:rPr>
              <w:t>С</w:t>
            </w:r>
            <w:r w:rsidR="001C699C" w:rsidRPr="00AE39AE">
              <w:rPr>
                <w:sz w:val="22"/>
                <w:szCs w:val="22"/>
              </w:rPr>
              <w:t>ведения не представлены</w:t>
            </w:r>
            <w:r w:rsidR="001C699C">
              <w:rPr>
                <w:sz w:val="22"/>
                <w:szCs w:val="22"/>
              </w:rPr>
              <w:t xml:space="preserve"> – 0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НЦБ1</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НЦБ1</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33405B" w:rsidRPr="0033405B" w:rsidRDefault="00BE1A5D" w:rsidP="00BE1A5D">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(КЗ=0,6)</w:t>
            </w:r>
          </w:p>
        </w:tc>
        <w:tc>
          <w:tcPr>
            <w:tcW w:w="2164" w:type="dxa"/>
          </w:tcPr>
          <w:p w:rsidR="008A6826" w:rsidRPr="001C699C" w:rsidRDefault="001C699C" w:rsidP="00800C4B">
            <w:pPr>
              <w:pStyle w:val="17"/>
              <w:tabs>
                <w:tab w:val="left" w:pos="0"/>
              </w:tabs>
              <w:autoSpaceDE w:val="0"/>
              <w:autoSpaceDN w:val="0"/>
              <w:adjustRightInd w:val="0"/>
              <w:ind w:left="0"/>
              <w:outlineLvl w:val="2"/>
              <w:rPr>
                <w:sz w:val="22"/>
                <w:szCs w:val="22"/>
              </w:rPr>
            </w:pPr>
            <w:r w:rsidRPr="001C699C">
              <w:rPr>
                <w:sz w:val="22"/>
                <w:szCs w:val="22"/>
              </w:rPr>
              <w:t>оценивается по представленн</w:t>
            </w:r>
            <w:r w:rsidR="005D1ED9">
              <w:rPr>
                <w:sz w:val="22"/>
                <w:szCs w:val="22"/>
              </w:rPr>
              <w:t xml:space="preserve">ым </w:t>
            </w:r>
            <w:r w:rsidRPr="001C699C">
              <w:rPr>
                <w:sz w:val="22"/>
                <w:szCs w:val="22"/>
              </w:rPr>
              <w:t xml:space="preserve"> участником </w:t>
            </w:r>
            <w:r w:rsidR="00800C4B">
              <w:rPr>
                <w:sz w:val="22"/>
                <w:szCs w:val="22"/>
              </w:rPr>
              <w:t>закупки</w:t>
            </w:r>
            <w:r w:rsidR="005D1ED9">
              <w:rPr>
                <w:sz w:val="22"/>
                <w:szCs w:val="22"/>
              </w:rPr>
              <w:t xml:space="preserve"> </w:t>
            </w:r>
            <w:r w:rsidR="00DF1513" w:rsidRPr="00DF1513">
              <w:rPr>
                <w:bCs/>
                <w:sz w:val="22"/>
                <w:szCs w:val="22"/>
              </w:rPr>
              <w:t>копия</w:t>
            </w:r>
            <w:r w:rsidR="00DF1513">
              <w:rPr>
                <w:sz w:val="22"/>
                <w:szCs w:val="22"/>
              </w:rPr>
              <w:t xml:space="preserve">м </w:t>
            </w:r>
            <w:r w:rsidR="005D1ED9" w:rsidRPr="005D1ED9">
              <w:rPr>
                <w:sz w:val="22"/>
                <w:szCs w:val="22"/>
              </w:rPr>
              <w:t xml:space="preserve">соответствующих документов: </w:t>
            </w:r>
            <w:r w:rsidR="004526C7">
              <w:rPr>
                <w:sz w:val="22"/>
                <w:szCs w:val="22"/>
              </w:rPr>
              <w:t xml:space="preserve">действующие </w:t>
            </w:r>
            <w:r w:rsidR="005D1ED9" w:rsidRPr="005D1ED9">
              <w:rPr>
                <w:sz w:val="22"/>
                <w:szCs w:val="22"/>
              </w:rPr>
              <w:t>квалификационные аттестаты  аудиторов и копии трудовых книжек/трудовых договоров</w:t>
            </w:r>
          </w:p>
        </w:tc>
      </w:tr>
      <w:tr w:rsidR="008A6826" w:rsidTr="00BE1E00">
        <w:tc>
          <w:tcPr>
            <w:tcW w:w="3119" w:type="dxa"/>
          </w:tcPr>
          <w:p w:rsidR="008A6826" w:rsidRPr="00EB3FEB" w:rsidRDefault="00881CD2" w:rsidP="00800C4B">
            <w:pPr>
              <w:pStyle w:val="17"/>
              <w:tabs>
                <w:tab w:val="left" w:pos="0"/>
              </w:tabs>
              <w:autoSpaceDE w:val="0"/>
              <w:autoSpaceDN w:val="0"/>
              <w:adjustRightInd w:val="0"/>
              <w:ind w:left="0"/>
              <w:outlineLvl w:val="2"/>
            </w:pPr>
            <w:r w:rsidRPr="00881CD2">
              <w:t xml:space="preserve">Количество исполненных, на дату подачи заявки, </w:t>
            </w:r>
            <w:r>
              <w:t xml:space="preserve">участником </w:t>
            </w:r>
            <w:r w:rsidR="00800C4B">
              <w:t>закупки</w:t>
            </w:r>
            <w:r w:rsidRPr="00881CD2">
              <w:t xml:space="preserve"> договоров (контрактов) по проведению ежегодного обязательного аудита бухгалтерской финансовой отчетности</w:t>
            </w:r>
            <w:r w:rsidR="00EB3FEB" w:rsidRPr="00EB3FEB">
              <w:t xml:space="preserve"> (</w:t>
            </w:r>
            <w:r w:rsidR="00BE1A5D">
              <w:rPr>
                <w:sz w:val="22"/>
                <w:szCs w:val="22"/>
              </w:rPr>
              <w:t>НЦБ</w:t>
            </w:r>
            <w:r w:rsidR="00EB3FEB" w:rsidRPr="00EB3FEB">
              <w:rPr>
                <w:sz w:val="22"/>
                <w:szCs w:val="22"/>
              </w:rPr>
              <w:t>2</w:t>
            </w:r>
            <w:r w:rsidR="00EB3FEB" w:rsidRPr="00EB3FEB">
              <w:rPr>
                <w:sz w:val="22"/>
                <w:szCs w:val="22"/>
                <w:vertAlign w:val="subscript"/>
                <w:lang w:val="en-US"/>
              </w:rPr>
              <w:t>i</w:t>
            </w:r>
            <w:r w:rsidR="00EB3FEB" w:rsidRPr="00EB3FEB">
              <w:t>)</w:t>
            </w:r>
          </w:p>
        </w:tc>
        <w:tc>
          <w:tcPr>
            <w:tcW w:w="993"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4</w:t>
            </w:r>
            <w:r w:rsidR="00881CD2">
              <w:rPr>
                <w:b/>
                <w:sz w:val="22"/>
                <w:szCs w:val="22"/>
              </w:rPr>
              <w:t>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от 10 и более штук</w:t>
            </w:r>
            <w:r>
              <w:rPr>
                <w:sz w:val="22"/>
                <w:szCs w:val="22"/>
              </w:rPr>
              <w:t xml:space="preserve"> – </w:t>
            </w:r>
            <w:r w:rsidR="00BE1A5D">
              <w:rPr>
                <w:sz w:val="22"/>
                <w:szCs w:val="22"/>
              </w:rPr>
              <w:t>100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sz w:val="22"/>
                <w:szCs w:val="22"/>
              </w:rPr>
              <w:t>от 1 до 9 штук</w:t>
            </w:r>
            <w:r>
              <w:rPr>
                <w:sz w:val="22"/>
                <w:szCs w:val="22"/>
              </w:rPr>
              <w:t xml:space="preserve"> – </w:t>
            </w:r>
            <w:r w:rsidR="00BE1A5D">
              <w:rPr>
                <w:sz w:val="22"/>
                <w:szCs w:val="22"/>
              </w:rPr>
              <w:t>5</w:t>
            </w:r>
            <w:r w:rsidR="007E01B9">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не предоставлены подтверждающие документы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НЦБ2</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lastRenderedPageBreak/>
              <w:t>НЦБ2</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940B04" w:rsidRDefault="00BE1A5D" w:rsidP="00BE1A5D">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(КЗ=0,4)</w:t>
            </w:r>
          </w:p>
        </w:tc>
        <w:tc>
          <w:tcPr>
            <w:tcW w:w="2164" w:type="dxa"/>
          </w:tcPr>
          <w:p w:rsidR="008A6826" w:rsidRDefault="00940B04" w:rsidP="00E03231">
            <w:pPr>
              <w:pStyle w:val="17"/>
              <w:tabs>
                <w:tab w:val="left" w:pos="0"/>
              </w:tabs>
              <w:autoSpaceDE w:val="0"/>
              <w:autoSpaceDN w:val="0"/>
              <w:adjustRightInd w:val="0"/>
              <w:ind w:left="0"/>
              <w:outlineLvl w:val="2"/>
              <w:rPr>
                <w:b/>
                <w:sz w:val="22"/>
                <w:szCs w:val="22"/>
              </w:rPr>
            </w:pPr>
            <w:r w:rsidRPr="00334202">
              <w:rPr>
                <w:sz w:val="22"/>
                <w:szCs w:val="22"/>
              </w:rPr>
              <w:lastRenderedPageBreak/>
              <w:t xml:space="preserve">оценивается по представленным участником </w:t>
            </w:r>
            <w:r w:rsidR="00800C4B">
              <w:rPr>
                <w:sz w:val="22"/>
                <w:szCs w:val="22"/>
              </w:rPr>
              <w:t>закупки</w:t>
            </w:r>
            <w:r w:rsidR="00881CD2">
              <w:rPr>
                <w:sz w:val="22"/>
                <w:szCs w:val="22"/>
              </w:rPr>
              <w:t xml:space="preserve"> </w:t>
            </w:r>
            <w:r w:rsidR="00881CD2" w:rsidRPr="00881CD2">
              <w:rPr>
                <w:sz w:val="22"/>
                <w:szCs w:val="22"/>
              </w:rPr>
              <w:t xml:space="preserve">соответствующих документов: </w:t>
            </w:r>
            <w:r w:rsidR="00E03231" w:rsidRPr="00E03231">
              <w:rPr>
                <w:sz w:val="22"/>
                <w:szCs w:val="22"/>
              </w:rPr>
              <w:t>копи</w:t>
            </w:r>
            <w:r w:rsidR="00E03231">
              <w:rPr>
                <w:sz w:val="22"/>
                <w:szCs w:val="22"/>
              </w:rPr>
              <w:t>ям</w:t>
            </w:r>
            <w:r w:rsidR="00E03231" w:rsidRPr="00E03231">
              <w:rPr>
                <w:sz w:val="22"/>
                <w:szCs w:val="22"/>
              </w:rPr>
              <w:t xml:space="preserve"> исполненных, на дату подачи заявки, участником </w:t>
            </w:r>
            <w:r w:rsidR="00E03231" w:rsidRPr="00E03231">
              <w:rPr>
                <w:sz w:val="22"/>
                <w:szCs w:val="22"/>
              </w:rPr>
              <w:lastRenderedPageBreak/>
              <w:t xml:space="preserve">открытого конкурса договоров (контрактов) по проведению ежегодного обязательного аудита бухгалтерской финансовой отчетности и актов оказанных услуг </w:t>
            </w:r>
            <w:r w:rsidR="00E03231">
              <w:rPr>
                <w:sz w:val="22"/>
                <w:szCs w:val="22"/>
              </w:rPr>
              <w:t>к таким договорам</w:t>
            </w:r>
            <w:r w:rsidR="00E03231" w:rsidRPr="00E03231">
              <w:rPr>
                <w:sz w:val="22"/>
                <w:szCs w:val="22"/>
              </w:rPr>
              <w:t xml:space="preserve"> (контракт</w:t>
            </w:r>
            <w:r w:rsidR="00E03231">
              <w:rPr>
                <w:sz w:val="22"/>
                <w:szCs w:val="22"/>
              </w:rPr>
              <w:t>ам</w:t>
            </w:r>
            <w:r w:rsidR="00E03231" w:rsidRPr="00E03231">
              <w:rPr>
                <w:sz w:val="22"/>
                <w:szCs w:val="22"/>
              </w:rPr>
              <w:t>)</w:t>
            </w:r>
            <w:r w:rsidR="00E03231">
              <w:rPr>
                <w:sz w:val="22"/>
                <w:szCs w:val="22"/>
              </w:rPr>
              <w:t>.</w:t>
            </w:r>
          </w:p>
        </w:tc>
      </w:tr>
    </w:tbl>
    <w:p w:rsidR="00B975DE" w:rsidRDefault="00B975DE" w:rsidP="00B975DE">
      <w:pPr>
        <w:pStyle w:val="17"/>
        <w:tabs>
          <w:tab w:val="left" w:pos="0"/>
        </w:tabs>
        <w:autoSpaceDE w:val="0"/>
        <w:autoSpaceDN w:val="0"/>
        <w:adjustRightInd w:val="0"/>
        <w:ind w:left="0" w:firstLine="567"/>
        <w:jc w:val="both"/>
        <w:outlineLvl w:val="2"/>
        <w:rPr>
          <w:sz w:val="22"/>
          <w:szCs w:val="22"/>
        </w:rPr>
      </w:pPr>
      <w:r w:rsidRPr="00B975DE">
        <w:rPr>
          <w:sz w:val="22"/>
          <w:szCs w:val="22"/>
        </w:rPr>
        <w:lastRenderedPageBreak/>
        <w:t>Для расчета итогового рейтинга по критерию</w:t>
      </w:r>
      <w:r w:rsidR="003C1AA9">
        <w:rPr>
          <w:sz w:val="22"/>
          <w:szCs w:val="22"/>
        </w:rPr>
        <w:t xml:space="preserve"> </w:t>
      </w:r>
      <w:r w:rsidRPr="00B975DE">
        <w:rPr>
          <w:sz w:val="22"/>
          <w:szCs w:val="22"/>
        </w:rPr>
        <w:t>оценки</w:t>
      </w:r>
      <w:r w:rsidR="003C1AA9">
        <w:rPr>
          <w:sz w:val="22"/>
          <w:szCs w:val="22"/>
        </w:rPr>
        <w:t xml:space="preserve"> </w:t>
      </w:r>
      <w:r w:rsidRPr="00B975DE">
        <w:rPr>
          <w:sz w:val="22"/>
          <w:szCs w:val="22"/>
        </w:rPr>
        <w:t>«Квалификация участника закупки»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B975DE" w:rsidRPr="003C1AA9" w:rsidRDefault="00B975DE" w:rsidP="00B975DE">
      <w:pPr>
        <w:pStyle w:val="17"/>
        <w:tabs>
          <w:tab w:val="left" w:pos="0"/>
        </w:tabs>
        <w:autoSpaceDE w:val="0"/>
        <w:autoSpaceDN w:val="0"/>
        <w:adjustRightInd w:val="0"/>
        <w:ind w:left="0" w:firstLine="567"/>
        <w:jc w:val="both"/>
        <w:outlineLvl w:val="2"/>
        <w:rPr>
          <w:b/>
          <w:sz w:val="12"/>
          <w:szCs w:val="12"/>
        </w:rPr>
      </w:pPr>
    </w:p>
    <w:p w:rsidR="00D5773E" w:rsidRPr="007E01B9" w:rsidRDefault="00D5773E" w:rsidP="006F7682">
      <w:pPr>
        <w:pStyle w:val="17"/>
        <w:tabs>
          <w:tab w:val="left" w:pos="0"/>
        </w:tabs>
        <w:autoSpaceDE w:val="0"/>
        <w:autoSpaceDN w:val="0"/>
        <w:adjustRightInd w:val="0"/>
        <w:ind w:left="0" w:firstLine="567"/>
        <w:outlineLvl w:val="2"/>
        <w:rPr>
          <w:sz w:val="22"/>
          <w:szCs w:val="22"/>
          <w:highlight w:val="yellow"/>
        </w:rPr>
      </w:pPr>
      <w:r w:rsidRPr="00EB3FEB">
        <w:rPr>
          <w:sz w:val="22"/>
          <w:szCs w:val="22"/>
        </w:rPr>
        <w:t>Рейтинг заявки по критерию оценки</w:t>
      </w:r>
      <w:r w:rsidR="003C1AA9">
        <w:rPr>
          <w:sz w:val="22"/>
          <w:szCs w:val="22"/>
        </w:rPr>
        <w:t xml:space="preserve"> </w:t>
      </w:r>
      <w:r w:rsidRPr="00EB3FEB">
        <w:rPr>
          <w:sz w:val="22"/>
          <w:szCs w:val="22"/>
        </w:rPr>
        <w:t>«Квалификация участника закупки»</w:t>
      </w:r>
      <w:r w:rsidR="003C1AA9">
        <w:rPr>
          <w:sz w:val="22"/>
          <w:szCs w:val="22"/>
        </w:rPr>
        <w:t xml:space="preserve"> </w:t>
      </w:r>
      <w:r w:rsidRPr="00EB3FEB">
        <w:rPr>
          <w:sz w:val="22"/>
          <w:szCs w:val="22"/>
        </w:rPr>
        <w:t>рассчитывается по формуле:</w:t>
      </w:r>
    </w:p>
    <w:p w:rsidR="00D5773E" w:rsidRPr="00FD5B86" w:rsidRDefault="00D5773E" w:rsidP="00020456">
      <w:pPr>
        <w:pStyle w:val="17"/>
        <w:tabs>
          <w:tab w:val="left" w:pos="0"/>
        </w:tabs>
        <w:autoSpaceDE w:val="0"/>
        <w:autoSpaceDN w:val="0"/>
        <w:adjustRightInd w:val="0"/>
        <w:ind w:left="0" w:firstLine="567"/>
        <w:jc w:val="center"/>
        <w:outlineLvl w:val="2"/>
        <w:rPr>
          <w:sz w:val="22"/>
          <w:szCs w:val="22"/>
          <w:highlight w:val="yellow"/>
        </w:rPr>
      </w:pPr>
      <w:r w:rsidRPr="00EB3FEB">
        <w:rPr>
          <w:sz w:val="22"/>
          <w:szCs w:val="22"/>
          <w:lang w:val="en-US"/>
        </w:rPr>
        <w:t>R</w:t>
      </w:r>
      <w:r w:rsidR="00BE1A5D">
        <w:rPr>
          <w:sz w:val="22"/>
          <w:szCs w:val="22"/>
        </w:rPr>
        <w:t>НЦБ</w:t>
      </w:r>
      <w:r w:rsidR="00020456" w:rsidRPr="00EB3FEB">
        <w:rPr>
          <w:sz w:val="22"/>
          <w:szCs w:val="22"/>
          <w:vertAlign w:val="subscript"/>
          <w:lang w:val="en-US"/>
        </w:rPr>
        <w:t>i</w:t>
      </w:r>
      <w:r w:rsidR="00020456" w:rsidRPr="00EB3FEB">
        <w:rPr>
          <w:sz w:val="22"/>
          <w:szCs w:val="22"/>
        </w:rPr>
        <w:t xml:space="preserve"> = (</w:t>
      </w:r>
      <w:r w:rsidR="00BE1A5D">
        <w:rPr>
          <w:sz w:val="22"/>
          <w:szCs w:val="22"/>
        </w:rPr>
        <w:t>НЦБ</w:t>
      </w:r>
      <w:r w:rsidR="00020456" w:rsidRPr="00EB3FEB">
        <w:rPr>
          <w:sz w:val="22"/>
          <w:szCs w:val="22"/>
        </w:rPr>
        <w:t>1</w:t>
      </w:r>
      <w:r w:rsidR="00020456" w:rsidRPr="00EB3FEB">
        <w:rPr>
          <w:sz w:val="22"/>
          <w:szCs w:val="22"/>
          <w:vertAlign w:val="subscript"/>
          <w:lang w:val="en-US"/>
        </w:rPr>
        <w:t>i</w:t>
      </w:r>
      <w:r w:rsidR="00020456" w:rsidRPr="00EB3FEB">
        <w:rPr>
          <w:sz w:val="22"/>
          <w:szCs w:val="22"/>
        </w:rPr>
        <w:t xml:space="preserve">+ </w:t>
      </w:r>
      <w:r w:rsidR="00BE1A5D">
        <w:rPr>
          <w:sz w:val="22"/>
          <w:szCs w:val="22"/>
        </w:rPr>
        <w:t>НЦБ</w:t>
      </w:r>
      <w:r w:rsidR="00020456" w:rsidRPr="00EB3FEB">
        <w:rPr>
          <w:sz w:val="22"/>
          <w:szCs w:val="22"/>
        </w:rPr>
        <w:t>2</w:t>
      </w:r>
      <w:r w:rsidR="00020456" w:rsidRPr="00EB3FEB">
        <w:rPr>
          <w:sz w:val="22"/>
          <w:szCs w:val="22"/>
          <w:vertAlign w:val="subscript"/>
          <w:lang w:val="en-US"/>
        </w:rPr>
        <w:t>i</w:t>
      </w:r>
      <w:r w:rsidR="00020456" w:rsidRPr="00EB3FEB">
        <w:rPr>
          <w:sz w:val="22"/>
          <w:szCs w:val="22"/>
        </w:rPr>
        <w:t>)*0,</w:t>
      </w:r>
      <w:r w:rsidR="007B6780">
        <w:rPr>
          <w:sz w:val="22"/>
          <w:szCs w:val="22"/>
        </w:rPr>
        <w:t>6</w:t>
      </w:r>
      <w:r w:rsidR="00020456" w:rsidRPr="00EB3FEB">
        <w:rPr>
          <w:sz w:val="22"/>
          <w:szCs w:val="22"/>
        </w:rPr>
        <w:t>;</w:t>
      </w:r>
    </w:p>
    <w:p w:rsidR="00020456" w:rsidRPr="00FD5B86" w:rsidRDefault="00020456" w:rsidP="00020456">
      <w:pPr>
        <w:pStyle w:val="17"/>
        <w:tabs>
          <w:tab w:val="left" w:pos="0"/>
        </w:tabs>
        <w:autoSpaceDE w:val="0"/>
        <w:autoSpaceDN w:val="0"/>
        <w:adjustRightInd w:val="0"/>
        <w:ind w:left="0" w:firstLine="567"/>
        <w:jc w:val="center"/>
        <w:outlineLvl w:val="2"/>
        <w:rPr>
          <w:sz w:val="22"/>
          <w:szCs w:val="22"/>
          <w:highlight w:val="yellow"/>
        </w:rPr>
      </w:pPr>
    </w:p>
    <w:p w:rsidR="00020456" w:rsidRDefault="00020456" w:rsidP="00020456">
      <w:pPr>
        <w:pStyle w:val="17"/>
        <w:tabs>
          <w:tab w:val="left" w:pos="0"/>
        </w:tabs>
        <w:autoSpaceDE w:val="0"/>
        <w:autoSpaceDN w:val="0"/>
        <w:adjustRightInd w:val="0"/>
        <w:ind w:left="0" w:firstLine="567"/>
        <w:outlineLvl w:val="2"/>
        <w:rPr>
          <w:sz w:val="22"/>
          <w:szCs w:val="22"/>
        </w:rPr>
      </w:pPr>
      <w:r w:rsidRPr="00567884">
        <w:rPr>
          <w:sz w:val="22"/>
          <w:szCs w:val="22"/>
        </w:rPr>
        <w:t xml:space="preserve">где </w:t>
      </w:r>
      <w:r w:rsidRPr="00567884">
        <w:rPr>
          <w:sz w:val="22"/>
          <w:szCs w:val="22"/>
          <w:lang w:val="en-US"/>
        </w:rPr>
        <w:t>R</w:t>
      </w:r>
      <w:r w:rsidR="00B975DE">
        <w:rPr>
          <w:sz w:val="22"/>
          <w:szCs w:val="22"/>
        </w:rPr>
        <w:t>НЦБ</w:t>
      </w:r>
      <w:r w:rsidRPr="00567884">
        <w:rPr>
          <w:sz w:val="22"/>
          <w:szCs w:val="22"/>
          <w:vertAlign w:val="subscript"/>
          <w:lang w:val="en-US"/>
        </w:rPr>
        <w:t>i</w:t>
      </w:r>
      <w:r w:rsidRPr="00567884">
        <w:rPr>
          <w:sz w:val="22"/>
          <w:szCs w:val="22"/>
        </w:rPr>
        <w:t xml:space="preserve"> – рейтинг по критерию «Квалификация участника закупки».</w:t>
      </w:r>
    </w:p>
    <w:p w:rsidR="00B975DE" w:rsidRDefault="00B975DE" w:rsidP="00020456">
      <w:pPr>
        <w:pStyle w:val="17"/>
        <w:tabs>
          <w:tab w:val="left" w:pos="0"/>
        </w:tabs>
        <w:autoSpaceDE w:val="0"/>
        <w:autoSpaceDN w:val="0"/>
        <w:adjustRightInd w:val="0"/>
        <w:ind w:left="0" w:firstLine="567"/>
        <w:outlineLvl w:val="2"/>
        <w:rPr>
          <w:sz w:val="22"/>
          <w:szCs w:val="22"/>
        </w:rPr>
      </w:pPr>
    </w:p>
    <w:p w:rsidR="00B975DE" w:rsidRDefault="00B975DE" w:rsidP="003C1AA9">
      <w:pPr>
        <w:pStyle w:val="17"/>
        <w:tabs>
          <w:tab w:val="left" w:pos="0"/>
        </w:tabs>
        <w:autoSpaceDE w:val="0"/>
        <w:autoSpaceDN w:val="0"/>
        <w:adjustRightInd w:val="0"/>
        <w:ind w:left="0" w:firstLine="567"/>
        <w:jc w:val="both"/>
        <w:outlineLvl w:val="2"/>
        <w:rPr>
          <w:sz w:val="22"/>
          <w:szCs w:val="22"/>
        </w:rPr>
      </w:pPr>
      <w:r w:rsidRPr="00B975DE">
        <w:rPr>
          <w:sz w:val="22"/>
          <w:szCs w:val="22"/>
        </w:rPr>
        <w:t>Для расчета итогового рейтинга по критерию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020456" w:rsidRPr="003C1AA9" w:rsidRDefault="00020456" w:rsidP="00020456">
      <w:pPr>
        <w:pStyle w:val="17"/>
        <w:tabs>
          <w:tab w:val="left" w:pos="0"/>
        </w:tabs>
        <w:autoSpaceDE w:val="0"/>
        <w:autoSpaceDN w:val="0"/>
        <w:adjustRightInd w:val="0"/>
        <w:ind w:left="0" w:firstLine="567"/>
        <w:outlineLvl w:val="2"/>
        <w:rPr>
          <w:sz w:val="12"/>
          <w:szCs w:val="1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Pr>
          <w:sz w:val="22"/>
          <w:szCs w:val="22"/>
          <w:lang w:val="en-US"/>
        </w:rPr>
        <w:t>R</w:t>
      </w:r>
      <w:r w:rsidR="00BE1A5D">
        <w:rPr>
          <w:sz w:val="22"/>
          <w:szCs w:val="22"/>
        </w:rPr>
        <w:t>НЦБ</w:t>
      </w:r>
      <w:r w:rsidRPr="00020456">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r w:rsidR="00800C4B" w:rsidRPr="00800C4B">
        <w:rPr>
          <w:sz w:val="22"/>
          <w:szCs w:val="22"/>
        </w:rPr>
        <w:t xml:space="preserve"> в электронной форме</w:t>
      </w:r>
      <w:r>
        <w:rPr>
          <w:sz w:val="22"/>
          <w:szCs w:val="22"/>
        </w:rPr>
        <w:t>.</w:t>
      </w:r>
    </w:p>
    <w:p w:rsidR="00A76F1E" w:rsidRPr="00A76F1E" w:rsidRDefault="00A76F1E" w:rsidP="00A76F1E">
      <w:pPr>
        <w:ind w:firstLine="567"/>
        <w:jc w:val="center"/>
        <w:rPr>
          <w:sz w:val="22"/>
          <w:szCs w:val="22"/>
        </w:rPr>
      </w:pPr>
    </w:p>
    <w:p w:rsidR="00A76F1E" w:rsidRPr="00A76F1E" w:rsidRDefault="00A76F1E" w:rsidP="003C1AA9">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sidR="00800C4B">
        <w:rPr>
          <w:rFonts w:ascii="Times New Roman" w:hAnsi="Times New Roman" w:cs="Times New Roman"/>
          <w:sz w:val="22"/>
          <w:szCs w:val="22"/>
        </w:rPr>
        <w:t xml:space="preserve">в электронной форме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sidR="00800C4B">
        <w:rPr>
          <w:rFonts w:ascii="Times New Roman" w:hAnsi="Times New Roman" w:cs="Times New Roman"/>
          <w:sz w:val="22"/>
          <w:szCs w:val="22"/>
        </w:rPr>
        <w:t>закупке</w:t>
      </w:r>
      <w:r w:rsidRPr="00A76F1E">
        <w:rPr>
          <w:rFonts w:ascii="Times New Roman" w:hAnsi="Times New Roman" w:cs="Times New Roman"/>
          <w:sz w:val="22"/>
          <w:szCs w:val="22"/>
        </w:rPr>
        <w:t xml:space="preserve">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w:t>
      </w:r>
      <w:r w:rsidR="00800C4B" w:rsidRPr="00800C4B">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xml:space="preserve">, в которой содержаться лучшие условия исполнения контракта, присваивается первый номер. В случае, если в нескольких заявках на участие в </w:t>
      </w:r>
      <w:r w:rsidR="00800C4B">
        <w:rPr>
          <w:rFonts w:ascii="Times New Roman" w:hAnsi="Times New Roman" w:cs="Times New Roman"/>
          <w:sz w:val="22"/>
          <w:szCs w:val="22"/>
        </w:rPr>
        <w:t>закупке</w:t>
      </w:r>
      <w:r w:rsidRPr="00A76F1E">
        <w:rPr>
          <w:rFonts w:ascii="Times New Roman" w:hAnsi="Times New Roman" w:cs="Times New Roman"/>
          <w:sz w:val="22"/>
          <w:szCs w:val="22"/>
        </w:rPr>
        <w:t xml:space="preserve"> содержаться одинаковые условия исполнения контракта, меньший порядковый номер присваивается заявке на участие в </w:t>
      </w:r>
      <w:r w:rsidR="00800C4B">
        <w:rPr>
          <w:rFonts w:ascii="Times New Roman" w:hAnsi="Times New Roman" w:cs="Times New Roman"/>
          <w:sz w:val="22"/>
          <w:szCs w:val="22"/>
        </w:rPr>
        <w:t>закупке</w:t>
      </w:r>
      <w:r w:rsidRPr="00A76F1E">
        <w:rPr>
          <w:rFonts w:ascii="Times New Roman" w:hAnsi="Times New Roman" w:cs="Times New Roman"/>
          <w:sz w:val="22"/>
          <w:szCs w:val="22"/>
        </w:rPr>
        <w:t xml:space="preserve">,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w:t>
      </w:r>
      <w:r w:rsidR="004976AE" w:rsidRPr="004976AE">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xml:space="preserve">,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w:t>
      </w:r>
      <w:r w:rsidR="004976AE" w:rsidRPr="004976AE">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признается участник</w:t>
      </w:r>
      <w:r w:rsidR="003C1AA9">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w:t>
      </w:r>
      <w:r w:rsidR="004976AE" w:rsidRPr="004976AE">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xml:space="preserve">,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3C1AA9">
        <w:rPr>
          <w:rFonts w:ascii="Times New Roman" w:hAnsi="Times New Roman" w:cs="Times New Roman"/>
          <w:sz w:val="22"/>
          <w:szCs w:val="22"/>
        </w:rPr>
        <w:t xml:space="preserve"> </w:t>
      </w:r>
      <w:r w:rsidRPr="00A76F1E">
        <w:rPr>
          <w:rFonts w:ascii="Times New Roman" w:hAnsi="Times New Roman" w:cs="Times New Roman"/>
          <w:sz w:val="22"/>
          <w:szCs w:val="22"/>
        </w:rPr>
        <w:t>конкурсе</w:t>
      </w:r>
      <w:r w:rsidR="00524BD4">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которого присвоен первый номер</w:t>
      </w:r>
      <w:r>
        <w:rPr>
          <w:rFonts w:ascii="Times New Roman" w:hAnsi="Times New Roman" w:cs="Times New Roman"/>
          <w:sz w:val="22"/>
          <w:szCs w:val="22"/>
        </w:rPr>
        <w:t xml:space="preserve">. </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p w:rsidR="006C306E" w:rsidRPr="006C306E" w:rsidRDefault="001F10BE" w:rsidP="006C306E">
      <w:pPr>
        <w:jc w:val="center"/>
        <w:rPr>
          <w:b/>
        </w:rPr>
      </w:pPr>
      <w:r w:rsidRPr="0067433A">
        <w:rPr>
          <w:b/>
        </w:rPr>
        <w:lastRenderedPageBreak/>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9B75ED" w:rsidRPr="000A495E" w:rsidRDefault="009B75ED" w:rsidP="009B75ED">
      <w:pPr>
        <w:jc w:val="center"/>
        <w:rPr>
          <w:sz w:val="22"/>
          <w:szCs w:val="22"/>
        </w:rPr>
      </w:pPr>
      <w:r w:rsidRPr="000A495E">
        <w:rPr>
          <w:sz w:val="22"/>
          <w:szCs w:val="22"/>
        </w:rPr>
        <w:t xml:space="preserve">РЕКОМЕНДУЕМАЯ ФОРМА </w:t>
      </w:r>
    </w:p>
    <w:p w:rsidR="009B75ED" w:rsidRPr="000A495E" w:rsidRDefault="009B75ED" w:rsidP="009B75ED">
      <w:pPr>
        <w:rPr>
          <w:sz w:val="22"/>
          <w:szCs w:val="22"/>
        </w:rPr>
      </w:pPr>
      <w:r w:rsidRPr="000A495E">
        <w:rPr>
          <w:b/>
          <w:sz w:val="22"/>
          <w:szCs w:val="22"/>
        </w:rPr>
        <w:t xml:space="preserve">     </w:t>
      </w:r>
      <w:r>
        <w:rPr>
          <w:b/>
          <w:sz w:val="22"/>
          <w:szCs w:val="22"/>
        </w:rPr>
        <w:t xml:space="preserve">                                                                                                                                  </w:t>
      </w:r>
      <w:r w:rsidRPr="000A495E">
        <w:rPr>
          <w:b/>
          <w:sz w:val="22"/>
          <w:szCs w:val="22"/>
        </w:rPr>
        <w:t xml:space="preserve"> </w:t>
      </w:r>
    </w:p>
    <w:p w:rsidR="009B75ED" w:rsidRPr="00722993" w:rsidRDefault="009B75ED" w:rsidP="009B75ED">
      <w:pPr>
        <w:shd w:val="clear" w:color="auto" w:fill="FFFFFF"/>
        <w:rPr>
          <w:b/>
          <w:sz w:val="16"/>
          <w:szCs w:val="16"/>
        </w:rPr>
      </w:pPr>
    </w:p>
    <w:p w:rsidR="009B75ED" w:rsidRPr="00543798" w:rsidRDefault="009B75ED" w:rsidP="009B75ED">
      <w:pPr>
        <w:shd w:val="clear" w:color="auto" w:fill="FFFFFF"/>
        <w:jc w:val="center"/>
        <w:rPr>
          <w:b/>
          <w:u w:val="single"/>
        </w:rPr>
      </w:pPr>
      <w:r w:rsidRPr="000A495E">
        <w:rPr>
          <w:b/>
          <w:sz w:val="22"/>
          <w:szCs w:val="22"/>
        </w:rPr>
        <w:t xml:space="preserve"> </w:t>
      </w:r>
      <w:r w:rsidRPr="00543798">
        <w:rPr>
          <w:b/>
          <w:u w:val="single"/>
        </w:rPr>
        <w:t xml:space="preserve">АНКЕТА  УЧАСТНИКА </w:t>
      </w:r>
    </w:p>
    <w:p w:rsidR="009B75ED" w:rsidRPr="000A495E" w:rsidRDefault="009B75ED" w:rsidP="009B75ED">
      <w:pPr>
        <w:shd w:val="clear" w:color="auto" w:fill="FFFFFF"/>
        <w:jc w:val="center"/>
        <w:rPr>
          <w:b/>
          <w:sz w:val="22"/>
          <w:szCs w:val="22"/>
          <w:u w:val="single"/>
        </w:rPr>
      </w:pPr>
      <w:r w:rsidRPr="00543798">
        <w:rPr>
          <w:b/>
          <w:u w:val="single"/>
        </w:rPr>
        <w:t>открытого конкурса в электронной форме</w:t>
      </w:r>
    </w:p>
    <w:p w:rsidR="009B75ED" w:rsidRPr="000A495E" w:rsidRDefault="009B75ED" w:rsidP="009B75ED">
      <w:pPr>
        <w:shd w:val="clear" w:color="auto" w:fill="FFFFFF"/>
        <w:jc w:val="both"/>
        <w:rPr>
          <w:sz w:val="22"/>
          <w:szCs w:val="22"/>
        </w:rPr>
      </w:pPr>
      <w:r w:rsidRPr="000A495E">
        <w:rPr>
          <w:sz w:val="22"/>
          <w:szCs w:val="22"/>
        </w:rPr>
        <w:t>Дата ________</w:t>
      </w:r>
    </w:p>
    <w:p w:rsidR="009B75ED" w:rsidRPr="000A495E" w:rsidRDefault="009B75ED" w:rsidP="009B75ED">
      <w:pPr>
        <w:shd w:val="clear" w:color="auto" w:fill="FFFFFF"/>
        <w:jc w:val="both"/>
        <w:rPr>
          <w:i/>
          <w:sz w:val="22"/>
          <w:szCs w:val="22"/>
        </w:rPr>
      </w:pPr>
    </w:p>
    <w:p w:rsidR="009B75ED" w:rsidRPr="000A495E" w:rsidRDefault="009B75ED" w:rsidP="009B75ED">
      <w:pPr>
        <w:shd w:val="clear" w:color="auto" w:fill="FFFFFF"/>
        <w:jc w:val="both"/>
        <w:rPr>
          <w:i/>
          <w:sz w:val="22"/>
          <w:szCs w:val="22"/>
        </w:rPr>
      </w:pPr>
      <w:r w:rsidRPr="000A495E">
        <w:rPr>
          <w:i/>
          <w:sz w:val="22"/>
          <w:szCs w:val="22"/>
        </w:rPr>
        <w:t xml:space="preserve">Для юридических лиц: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5783"/>
      </w:tblGrid>
      <w:tr w:rsidR="009B75ED" w:rsidRPr="000A495E" w:rsidTr="00A71A08">
        <w:trPr>
          <w:trHeight w:val="37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Наименование, фирменное наименование (при наличии)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7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Место нахождения</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Почтовый адрес</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ОКТМО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ОКПО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2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Номер контактного телефона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2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Адрес электронной почты</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 xml:space="preserve">Дата постановки на учет в налоговом органе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(при наличии) учредителей</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(при наличии) членов коллегиального исполнительного органа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 xml:space="preserve">Идентификационный номер налогоплательщика (при наличии) лица, исполняющего функции единоличного исполнительного органа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bl>
    <w:p w:rsidR="009B75ED" w:rsidRPr="000A495E" w:rsidRDefault="009B75ED" w:rsidP="009B75ED">
      <w:pPr>
        <w:shd w:val="clear" w:color="auto" w:fill="FFFFFF"/>
        <w:snapToGrid w:val="0"/>
        <w:jc w:val="both"/>
        <w:rPr>
          <w:i/>
          <w:sz w:val="22"/>
          <w:szCs w:val="22"/>
        </w:rPr>
      </w:pPr>
    </w:p>
    <w:p w:rsidR="009B75ED" w:rsidRPr="000A495E" w:rsidRDefault="009B75ED" w:rsidP="009B75ED">
      <w:pPr>
        <w:shd w:val="clear" w:color="auto" w:fill="FFFFFF"/>
        <w:snapToGrid w:val="0"/>
        <w:jc w:val="both"/>
        <w:rPr>
          <w:i/>
          <w:sz w:val="22"/>
          <w:szCs w:val="22"/>
        </w:rPr>
      </w:pPr>
    </w:p>
    <w:p w:rsidR="009B75ED" w:rsidRPr="000A495E" w:rsidRDefault="009B75ED" w:rsidP="009B75ED">
      <w:pPr>
        <w:shd w:val="clear" w:color="auto" w:fill="FFFFFF"/>
        <w:snapToGrid w:val="0"/>
        <w:jc w:val="both"/>
        <w:rPr>
          <w:i/>
          <w:sz w:val="22"/>
          <w:szCs w:val="22"/>
        </w:rPr>
      </w:pPr>
      <w:r w:rsidRPr="000A495E">
        <w:rPr>
          <w:i/>
          <w:sz w:val="22"/>
          <w:szCs w:val="22"/>
        </w:rPr>
        <w:t>Для физических лиц, в том числе индивидуальных предпринимателей: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5783"/>
      </w:tblGrid>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Фамилия, имя, отчество (при наличии)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Паспортные данные</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________№____________________________________</w:t>
            </w: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Кем выдан</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Дата выдачи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Место жительства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Почтовый адрес</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ОКТМО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ОКПО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Номер контактного телефона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Адрес электронной почты</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 xml:space="preserve">Идентификационный номер </w:t>
            </w:r>
            <w:r w:rsidRPr="000A495E">
              <w:rPr>
                <w:sz w:val="22"/>
                <w:szCs w:val="22"/>
              </w:rPr>
              <w:lastRenderedPageBreak/>
              <w:t>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lastRenderedPageBreak/>
              <w:t xml:space="preserve">Дата постановки на учет в налоговом органе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bl>
    <w:p w:rsidR="009B75ED" w:rsidRPr="000A495E" w:rsidRDefault="009B75ED" w:rsidP="009B75ED">
      <w:pPr>
        <w:shd w:val="clear" w:color="auto" w:fill="FFFFFF"/>
        <w:snapToGrid w:val="0"/>
        <w:jc w:val="both"/>
        <w:rPr>
          <w:i/>
          <w:sz w:val="22"/>
          <w:szCs w:val="22"/>
        </w:rPr>
      </w:pPr>
    </w:p>
    <w:p w:rsidR="006C306E" w:rsidRDefault="006C306E" w:rsidP="009B75E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FC2363" w:rsidRDefault="00FC2363" w:rsidP="004318DD">
      <w:pPr>
        <w:ind w:firstLine="540"/>
        <w:jc w:val="center"/>
        <w:rPr>
          <w:b/>
          <w:sz w:val="20"/>
          <w:szCs w:val="20"/>
        </w:rPr>
      </w:pPr>
    </w:p>
    <w:p w:rsidR="001654D4" w:rsidRDefault="001654D4"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1654D4" w:rsidP="001654D4">
      <w:pPr>
        <w:ind w:firstLine="540"/>
        <w:jc w:val="right"/>
        <w:rPr>
          <w:b/>
          <w:sz w:val="20"/>
          <w:szCs w:val="20"/>
        </w:rPr>
      </w:pPr>
      <w:r w:rsidRPr="0067433A">
        <w:lastRenderedPageBreak/>
        <w:t xml:space="preserve">«Форма № </w:t>
      </w:r>
      <w:r>
        <w:t>2</w:t>
      </w:r>
      <w:r w:rsidRPr="0067433A">
        <w:t>»</w:t>
      </w:r>
    </w:p>
    <w:p w:rsidR="002F4271" w:rsidRDefault="002F4271" w:rsidP="004318DD">
      <w:pPr>
        <w:ind w:firstLine="540"/>
        <w:jc w:val="center"/>
        <w:rPr>
          <w:b/>
          <w:sz w:val="20"/>
          <w:szCs w:val="20"/>
        </w:rPr>
      </w:pPr>
    </w:p>
    <w:p w:rsidR="001654D4" w:rsidRPr="00543798" w:rsidRDefault="001654D4" w:rsidP="001654D4">
      <w:pPr>
        <w:ind w:firstLine="540"/>
        <w:jc w:val="center"/>
        <w:rPr>
          <w:b/>
          <w:u w:val="single"/>
        </w:rPr>
      </w:pPr>
      <w:r w:rsidRPr="00543798">
        <w:rPr>
          <w:b/>
          <w:u w:val="single"/>
        </w:rPr>
        <w:t>СВЕДЕНИЯ О КВАЛИФИКАЦИИ УЧАСТНИКА ОТКРЫТОГО КОНКУРСА</w:t>
      </w:r>
    </w:p>
    <w:p w:rsidR="001654D4" w:rsidRPr="001654D4" w:rsidRDefault="001654D4" w:rsidP="001654D4">
      <w:pPr>
        <w:ind w:firstLine="540"/>
        <w:jc w:val="center"/>
        <w:rPr>
          <w:sz w:val="20"/>
          <w:szCs w:val="20"/>
        </w:rPr>
      </w:pPr>
      <w:r w:rsidRPr="00543798">
        <w:rPr>
          <w:b/>
          <w:u w:val="single"/>
        </w:rPr>
        <w:t>В ЭЛЕКТРОННОЙ ФОРМЕ</w:t>
      </w:r>
    </w:p>
    <w:p w:rsidR="001654D4" w:rsidRPr="001654D4" w:rsidRDefault="001654D4" w:rsidP="001654D4">
      <w:pPr>
        <w:ind w:firstLine="540"/>
        <w:jc w:val="both"/>
        <w:rPr>
          <w:sz w:val="20"/>
          <w:szCs w:val="20"/>
        </w:rPr>
      </w:pPr>
    </w:p>
    <w:p w:rsidR="001654D4" w:rsidRPr="001654D4" w:rsidRDefault="001654D4" w:rsidP="001654D4">
      <w:pPr>
        <w:ind w:firstLine="540"/>
        <w:jc w:val="both"/>
        <w:rPr>
          <w:sz w:val="20"/>
          <w:szCs w:val="20"/>
        </w:rPr>
      </w:pPr>
      <w:r w:rsidRPr="00543798">
        <w:t>Настоящим</w:t>
      </w:r>
      <w:r w:rsidRPr="001654D4">
        <w:rPr>
          <w:sz w:val="20"/>
          <w:szCs w:val="20"/>
        </w:rPr>
        <w:t xml:space="preserve"> _____________________________________________________________________________</w:t>
      </w:r>
      <w:r w:rsidR="00C011F7">
        <w:rPr>
          <w:sz w:val="20"/>
          <w:szCs w:val="20"/>
        </w:rPr>
        <w:t>_____________</w:t>
      </w:r>
      <w:r w:rsidRPr="001654D4">
        <w:rPr>
          <w:sz w:val="20"/>
          <w:szCs w:val="20"/>
        </w:rPr>
        <w:t>_</w:t>
      </w:r>
    </w:p>
    <w:p w:rsidR="001654D4" w:rsidRPr="00C011F7" w:rsidRDefault="001654D4" w:rsidP="001654D4">
      <w:pPr>
        <w:jc w:val="both"/>
        <w:rPr>
          <w:sz w:val="22"/>
          <w:szCs w:val="22"/>
        </w:rPr>
      </w:pPr>
      <w:r w:rsidRPr="00C011F7">
        <w:rPr>
          <w:i/>
          <w:iCs/>
          <w:sz w:val="22"/>
          <w:szCs w:val="22"/>
        </w:rPr>
        <w:t xml:space="preserve">наименование, фирменное наименование (при наличии) участника </w:t>
      </w:r>
      <w:r w:rsidR="004976AE">
        <w:rPr>
          <w:i/>
          <w:iCs/>
          <w:sz w:val="22"/>
          <w:szCs w:val="22"/>
        </w:rPr>
        <w:t>закупки</w:t>
      </w:r>
      <w:r w:rsidRPr="00C011F7">
        <w:rPr>
          <w:i/>
          <w:iCs/>
          <w:sz w:val="22"/>
          <w:szCs w:val="22"/>
        </w:rPr>
        <w:t>/ фамилия, имя, отчество (при наличии)(для физического лица)</w:t>
      </w:r>
    </w:p>
    <w:p w:rsidR="007B3A16" w:rsidRPr="00543798" w:rsidRDefault="001654D4" w:rsidP="001654D4">
      <w:pPr>
        <w:ind w:firstLine="540"/>
        <w:jc w:val="both"/>
      </w:pPr>
      <w:r w:rsidRPr="00543798">
        <w:t>сообщает, что обладает</w:t>
      </w:r>
      <w:r w:rsidR="00C011F7">
        <w:t xml:space="preserve"> квалификацией, необходимой для </w:t>
      </w:r>
      <w:r w:rsidRPr="00543798">
        <w:t>оказания услуг по проведению ежегодного обязательного аудита бухгалтерской (финансовой) отчетности МУП "Водоканал" за 202</w:t>
      </w:r>
      <w:r w:rsidR="004976AE">
        <w:t>1</w:t>
      </w:r>
      <w:r w:rsidRPr="00543798">
        <w:t xml:space="preserve"> год, что подтверждается нижеследующими сведениями.</w:t>
      </w:r>
    </w:p>
    <w:tbl>
      <w:tblPr>
        <w:tblW w:w="9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4031"/>
        <w:gridCol w:w="576"/>
        <w:gridCol w:w="4231"/>
      </w:tblGrid>
      <w:tr w:rsidR="00D8199D" w:rsidRPr="004318DD" w:rsidTr="0086057E">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40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86057E">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1654D4" w:rsidP="00C772B0">
            <w:pPr>
              <w:jc w:val="center"/>
              <w:rPr>
                <w:b/>
                <w:sz w:val="22"/>
                <w:szCs w:val="22"/>
              </w:rPr>
            </w:pPr>
            <w:r>
              <w:rPr>
                <w:b/>
                <w:sz w:val="22"/>
                <w:szCs w:val="22"/>
              </w:rPr>
              <w:t>1</w:t>
            </w:r>
          </w:p>
        </w:tc>
        <w:tc>
          <w:tcPr>
            <w:tcW w:w="4031"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B658ED">
            <w:pPr>
              <w:rPr>
                <w:b/>
                <w:sz w:val="22"/>
                <w:szCs w:val="22"/>
              </w:rPr>
            </w:pPr>
            <w:r w:rsidRPr="007B3A16">
              <w:rPr>
                <w:b/>
                <w:sz w:val="22"/>
                <w:szCs w:val="22"/>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0"/>
                <w:szCs w:val="20"/>
              </w:rPr>
            </w:pPr>
          </w:p>
        </w:tc>
      </w:tr>
      <w:tr w:rsidR="00D8199D" w:rsidRPr="004318DD" w:rsidTr="0086057E">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1654D4" w:rsidP="004318DD">
            <w:pPr>
              <w:jc w:val="center"/>
              <w:rPr>
                <w:sz w:val="22"/>
                <w:szCs w:val="22"/>
              </w:rPr>
            </w:pPr>
            <w:r>
              <w:rPr>
                <w:sz w:val="22"/>
                <w:szCs w:val="22"/>
              </w:rPr>
              <w:t>1</w:t>
            </w:r>
            <w:r w:rsidR="00D8199D" w:rsidRPr="004318DD">
              <w:rPr>
                <w:sz w:val="22"/>
                <w:szCs w:val="22"/>
              </w:rPr>
              <w:t>.1.</w:t>
            </w:r>
          </w:p>
        </w:tc>
        <w:tc>
          <w:tcPr>
            <w:tcW w:w="4031"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1863AE">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1863AE">
              <w:rPr>
                <w:rFonts w:eastAsia="SimSun" w:cs="Mangal"/>
                <w:bCs/>
                <w:kern w:val="1"/>
                <w:sz w:val="22"/>
                <w:szCs w:val="22"/>
                <w:lang w:eastAsia="hi-IN" w:bidi="hi-IN"/>
              </w:rPr>
              <w:t xml:space="preserve">являющегося членом СРО, состоящего в штате участника </w:t>
            </w:r>
            <w:r w:rsidR="004976AE">
              <w:rPr>
                <w:rFonts w:eastAsia="SimSun" w:cs="Mangal"/>
                <w:bCs/>
                <w:kern w:val="1"/>
                <w:sz w:val="22"/>
                <w:szCs w:val="22"/>
                <w:lang w:eastAsia="hi-IN" w:bidi="hi-IN"/>
              </w:rPr>
              <w:t>закупки</w:t>
            </w:r>
            <w:r w:rsidRPr="001863AE">
              <w:rPr>
                <w:rFonts w:eastAsia="SimSun" w:cs="Mangal"/>
                <w:bCs/>
                <w:kern w:val="1"/>
                <w:sz w:val="22"/>
                <w:szCs w:val="22"/>
                <w:lang w:eastAsia="hi-IN" w:bidi="hi-IN"/>
              </w:rPr>
              <w:t xml:space="preserve">  и </w:t>
            </w:r>
            <w:r w:rsidRPr="001863AE">
              <w:rPr>
                <w:rFonts w:eastAsia="SimSun" w:cs="Mangal"/>
                <w:kern w:val="1"/>
                <w:sz w:val="22"/>
                <w:szCs w:val="22"/>
                <w:lang w:eastAsia="hi-IN" w:bidi="hi-IN"/>
              </w:rPr>
              <w:t xml:space="preserve">привлекаемого к оказанию услуг </w:t>
            </w:r>
            <w:r w:rsidRPr="001863AE">
              <w:rPr>
                <w:rFonts w:eastAsia="SimSun" w:cs="Mangal"/>
                <w:bCs/>
                <w:kern w:val="1"/>
                <w:sz w:val="22"/>
                <w:szCs w:val="22"/>
                <w:lang w:eastAsia="hi-IN" w:bidi="hi-IN"/>
              </w:rPr>
              <w:t xml:space="preserve">по предмету настоящего </w:t>
            </w:r>
            <w:r w:rsidR="004976AE">
              <w:rPr>
                <w:rFonts w:eastAsia="SimSun" w:cs="Mangal"/>
                <w:bCs/>
                <w:kern w:val="1"/>
                <w:sz w:val="22"/>
                <w:szCs w:val="22"/>
                <w:lang w:eastAsia="hi-IN" w:bidi="hi-IN"/>
              </w:rPr>
              <w:t>открытого конкурса в электронной форме</w:t>
            </w:r>
            <w:r w:rsidRPr="001863AE">
              <w:rPr>
                <w:rFonts w:eastAsia="SimSun" w:cs="Mangal"/>
                <w:bCs/>
                <w:kern w:val="1"/>
                <w:sz w:val="22"/>
                <w:szCs w:val="22"/>
                <w:lang w:eastAsia="hi-IN" w:bidi="hi-IN"/>
              </w:rPr>
              <w:t xml:space="preserve"> (</w:t>
            </w:r>
            <w:r w:rsidRPr="001863AE">
              <w:rPr>
                <w:rFonts w:eastAsia="SimSun" w:cs="Mangal"/>
                <w:bCs/>
                <w:kern w:val="1"/>
                <w:sz w:val="22"/>
                <w:szCs w:val="22"/>
                <w:u w:val="single"/>
                <w:lang w:eastAsia="hi-IN" w:bidi="hi-IN"/>
              </w:rPr>
              <w:t>количество человек одновременно направляемых для проверки непосредственно на предприятие – выездная часть проверки</w:t>
            </w:r>
            <w:r w:rsidRPr="001863AE">
              <w:rPr>
                <w:rFonts w:eastAsia="SimSun" w:cs="Mangal"/>
                <w:bCs/>
                <w:kern w:val="1"/>
                <w:sz w:val="22"/>
                <w:szCs w:val="22"/>
                <w:lang w:eastAsia="hi-IN" w:bidi="hi-IN"/>
              </w:rPr>
              <w:t>)</w:t>
            </w:r>
            <w:r>
              <w:rPr>
                <w:rFonts w:eastAsia="SimSun" w:cs="Mangal"/>
                <w:kern w:val="1"/>
                <w:sz w:val="22"/>
                <w:szCs w:val="22"/>
                <w:lang w:eastAsia="hi-IN" w:bidi="hi-IN"/>
              </w:rPr>
              <w:t>.</w:t>
            </w:r>
          </w:p>
          <w:p w:rsidR="001863AE" w:rsidRDefault="001863AE" w:rsidP="001863AE">
            <w:pPr>
              <w:widowControl w:val="0"/>
              <w:suppressAutoHyphens/>
              <w:rPr>
                <w:rFonts w:eastAsia="SimSun" w:cs="Mangal"/>
                <w:kern w:val="1"/>
                <w:sz w:val="22"/>
                <w:szCs w:val="22"/>
                <w:lang w:eastAsia="hi-IN" w:bidi="hi-IN"/>
              </w:rPr>
            </w:pPr>
          </w:p>
          <w:p w:rsidR="001863AE" w:rsidRPr="001863AE" w:rsidRDefault="001863AE" w:rsidP="001863AE">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Pr="001863AE">
              <w:rPr>
                <w:rFonts w:eastAsia="SimSun" w:cs="Mangal"/>
                <w:bCs/>
                <w:i/>
                <w:kern w:val="1"/>
                <w:sz w:val="20"/>
                <w:szCs w:val="20"/>
                <w:lang w:eastAsia="hi-IN" w:bidi="hi-IN"/>
              </w:rPr>
              <w:t>копиям соответствующих документов: квалификационные аттестаты  аудиторов и копии трудовых книжек/трудовых договоров</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sidRPr="001863AE">
              <w:rPr>
                <w:rFonts w:eastAsia="SimSun" w:cs="Mangal"/>
                <w:kern w:val="1"/>
                <w:sz w:val="20"/>
                <w:szCs w:val="20"/>
                <w:lang w:eastAsia="hi-IN" w:bidi="hi-IN"/>
              </w:rPr>
              <w:t>чел</w:t>
            </w:r>
            <w:r>
              <w:rPr>
                <w:rFonts w:eastAsia="SimSun" w:cs="Mangal"/>
                <w:kern w:val="1"/>
                <w:sz w:val="22"/>
                <w:szCs w:val="22"/>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1863AE">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человек</w:t>
            </w:r>
            <w:r w:rsidRPr="001863AE">
              <w:rPr>
                <w:rFonts w:eastAsia="SimSun" w:cs="Mangal"/>
                <w:i/>
                <w:kern w:val="1"/>
                <w:sz w:val="20"/>
                <w:szCs w:val="20"/>
                <w:lang w:eastAsia="hi-IN" w:bidi="hi-IN"/>
              </w:rPr>
              <w:t>)</w:t>
            </w:r>
          </w:p>
        </w:tc>
      </w:tr>
      <w:tr w:rsidR="00D8199D" w:rsidRPr="004318DD" w:rsidTr="0086057E">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1654D4" w:rsidP="004318DD">
            <w:pPr>
              <w:jc w:val="center"/>
              <w:rPr>
                <w:sz w:val="22"/>
                <w:szCs w:val="22"/>
              </w:rPr>
            </w:pPr>
            <w:r>
              <w:rPr>
                <w:sz w:val="22"/>
                <w:szCs w:val="22"/>
              </w:rPr>
              <w:t>1</w:t>
            </w:r>
            <w:r w:rsidR="00D8199D">
              <w:rPr>
                <w:sz w:val="22"/>
                <w:szCs w:val="22"/>
              </w:rPr>
              <w:t>.2.</w:t>
            </w:r>
          </w:p>
        </w:tc>
        <w:tc>
          <w:tcPr>
            <w:tcW w:w="4031"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AB7683">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 xml:space="preserve">Количество исполненных, на дату подачи заявки, участником </w:t>
            </w:r>
            <w:r w:rsidR="004976AE">
              <w:rPr>
                <w:rFonts w:eastAsia="SimSun" w:cs="Mangal"/>
                <w:kern w:val="1"/>
                <w:sz w:val="22"/>
                <w:szCs w:val="22"/>
                <w:lang w:eastAsia="hi-IN" w:bidi="hi-IN"/>
              </w:rPr>
              <w:t>закупки</w:t>
            </w:r>
            <w:r w:rsidRPr="001863AE">
              <w:rPr>
                <w:rFonts w:eastAsia="SimSun" w:cs="Mangal"/>
                <w:kern w:val="1"/>
                <w:sz w:val="22"/>
                <w:szCs w:val="22"/>
                <w:lang w:eastAsia="hi-IN" w:bidi="hi-IN"/>
              </w:rPr>
              <w:t xml:space="preserve"> договоров (контрактов) по проведению ежегодного обязательного аудита бухгалтерской финансовой отчетности</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D04DA6">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1863AE">
              <w:rPr>
                <w:rFonts w:eastAsia="SimSun" w:cs="Mangal"/>
                <w:bCs/>
                <w:i/>
                <w:kern w:val="1"/>
                <w:sz w:val="20"/>
                <w:szCs w:val="20"/>
                <w:lang w:eastAsia="hi-IN" w:bidi="hi-IN"/>
              </w:rPr>
              <w:t>копиями</w:t>
            </w:r>
            <w:r w:rsidR="001863AE" w:rsidRPr="001863AE">
              <w:rPr>
                <w:rFonts w:eastAsia="SimSun" w:cs="Mangal"/>
                <w:bCs/>
                <w:i/>
                <w:kern w:val="1"/>
                <w:sz w:val="20"/>
                <w:szCs w:val="20"/>
                <w:lang w:eastAsia="hi-IN" w:bidi="hi-IN"/>
              </w:rPr>
              <w:t xml:space="preserve"> соответствующих документов: </w:t>
            </w:r>
            <w:r w:rsidR="0086057E" w:rsidRPr="0086057E">
              <w:rPr>
                <w:rFonts w:eastAsia="SimSun" w:cs="Mangal"/>
                <w:bCs/>
                <w:i/>
                <w:kern w:val="1"/>
                <w:sz w:val="20"/>
                <w:szCs w:val="20"/>
                <w:lang w:eastAsia="hi-IN" w:bidi="hi-IN"/>
              </w:rPr>
              <w:t>копии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 и актов оказанных услуг к таким договорам (контрактам).</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bl>
    <w:p w:rsidR="009D4363" w:rsidRDefault="009D4363" w:rsidP="00F453A0">
      <w:pPr>
        <w:tabs>
          <w:tab w:val="left" w:pos="0"/>
        </w:tabs>
        <w:jc w:val="center"/>
        <w:rPr>
          <w:rFonts w:cs="Calibri"/>
          <w:u w:val="single"/>
        </w:rPr>
      </w:pPr>
    </w:p>
    <w:p w:rsidR="004318DD" w:rsidRPr="007E771F" w:rsidRDefault="004318DD" w:rsidP="004318DD">
      <w:pPr>
        <w:widowControl w:val="0"/>
        <w:suppressAutoHyphens/>
        <w:ind w:firstLine="540"/>
        <w:jc w:val="both"/>
        <w:rPr>
          <w:rFonts w:eastAsia="SimSun"/>
          <w:kern w:val="1"/>
          <w:lang w:eastAsia="hi-IN" w:bidi="hi-IN"/>
        </w:rPr>
      </w:pPr>
      <w:r w:rsidRPr="007E771F">
        <w:rPr>
          <w:rFonts w:eastAsia="SimSun"/>
          <w:kern w:val="1"/>
          <w:lang w:eastAsia="hi-IN" w:bidi="hi-IN"/>
        </w:rPr>
        <w:t xml:space="preserve">Мы ознакомлены с материалами, содержащимися в конкурсной документации и ее </w:t>
      </w:r>
      <w:r w:rsidRPr="007E771F">
        <w:rPr>
          <w:rFonts w:eastAsia="SimSun"/>
          <w:kern w:val="1"/>
          <w:lang w:eastAsia="hi-IN" w:bidi="hi-IN"/>
        </w:rPr>
        <w:lastRenderedPageBreak/>
        <w:t>технической частью, влияющими на стоимость услуг и не имеем к ней претензий.</w:t>
      </w:r>
    </w:p>
    <w:p w:rsidR="004318DD" w:rsidRDefault="004318DD" w:rsidP="004318DD">
      <w:pPr>
        <w:widowControl w:val="0"/>
        <w:suppressAutoHyphens/>
        <w:ind w:firstLine="540"/>
        <w:jc w:val="both"/>
        <w:rPr>
          <w:rFonts w:eastAsia="SimSun"/>
          <w:kern w:val="1"/>
          <w:lang w:eastAsia="hi-IN" w:bidi="hi-IN"/>
        </w:rPr>
      </w:pPr>
      <w:r w:rsidRPr="007E771F">
        <w:rPr>
          <w:rFonts w:eastAsia="SimSun"/>
          <w:kern w:val="1"/>
          <w:lang w:eastAsia="hi-IN" w:bidi="hi-IN"/>
        </w:rPr>
        <w:t xml:space="preserve">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4318DD" w:rsidP="004318DD">
      <w:pPr>
        <w:ind w:firstLine="540"/>
        <w:jc w:val="both"/>
      </w:pPr>
      <w:r w:rsidRPr="007E771F">
        <w:t xml:space="preserve">Настоящим гарантируем подлинность и достоверность представленных нами в составе заявки на участие в </w:t>
      </w:r>
      <w:r w:rsidR="00306F61">
        <w:t xml:space="preserve">открытом </w:t>
      </w:r>
      <w:r w:rsidRPr="007E771F">
        <w:t xml:space="preserve">конкурсе </w:t>
      </w:r>
      <w:r w:rsidR="00C7703C">
        <w:t xml:space="preserve">в электронной форме </w:t>
      </w:r>
      <w:r w:rsidRPr="007E771F">
        <w:t>документов и сведений.</w:t>
      </w:r>
    </w:p>
    <w:p w:rsidR="004318DD" w:rsidRPr="007E771F" w:rsidRDefault="004318DD" w:rsidP="007E771F">
      <w:pPr>
        <w:widowControl w:val="0"/>
        <w:suppressAutoHyphens/>
        <w:ind w:firstLine="567"/>
        <w:jc w:val="both"/>
        <w:rPr>
          <w:rFonts w:eastAsia="SimSun"/>
          <w:kern w:val="1"/>
          <w:lang w:eastAsia="hi-IN" w:bidi="hi-IN"/>
        </w:rPr>
      </w:pPr>
      <w:r w:rsidRPr="007E771F">
        <w:rPr>
          <w:rFonts w:eastAsia="SimSun"/>
          <w:kern w:val="1"/>
          <w:lang w:eastAsia="hi-IN" w:bidi="hi-IN"/>
        </w:rPr>
        <w:t xml:space="preserve">В случае если наши предложения будут признаны лучшими, мы берем на себя обязательства заключить с заказчиком контракт ___________________________ </w:t>
      </w:r>
      <w:r w:rsidRPr="007E771F">
        <w:rPr>
          <w:rFonts w:eastAsia="SimSun"/>
          <w:i/>
          <w:kern w:val="1"/>
          <w:lang w:eastAsia="hi-IN" w:bidi="hi-IN"/>
        </w:rPr>
        <w:t>(указывается предмет контракта)</w:t>
      </w:r>
      <w:r w:rsidR="00543798">
        <w:rPr>
          <w:rFonts w:eastAsia="SimSun"/>
          <w:i/>
          <w:kern w:val="1"/>
          <w:lang w:eastAsia="hi-IN" w:bidi="hi-IN"/>
        </w:rPr>
        <w:t xml:space="preserve"> </w:t>
      </w:r>
      <w:r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4318DD" w:rsidP="007E771F">
      <w:pPr>
        <w:widowControl w:val="0"/>
        <w:suppressAutoHyphens/>
        <w:ind w:firstLine="567"/>
        <w:jc w:val="both"/>
        <w:rPr>
          <w:rFonts w:eastAsia="SimSun"/>
          <w:kern w:val="1"/>
          <w:lang w:eastAsia="hi-IN" w:bidi="hi-IN"/>
        </w:rPr>
      </w:pPr>
      <w:r w:rsidRPr="007E771F">
        <w:rPr>
          <w:rFonts w:eastAsia="SimSun"/>
          <w:kern w:val="1"/>
          <w:lang w:eastAsia="hi-IN" w:bidi="hi-IN"/>
        </w:rPr>
        <w:t xml:space="preserve">В случае если нашей заявке на участие в </w:t>
      </w:r>
      <w:r w:rsidR="00306F61">
        <w:rPr>
          <w:rFonts w:eastAsia="SimSun"/>
          <w:kern w:val="1"/>
          <w:lang w:eastAsia="hi-IN" w:bidi="hi-IN"/>
        </w:rPr>
        <w:t xml:space="preserve">открытом </w:t>
      </w:r>
      <w:r w:rsidRPr="007E771F">
        <w:rPr>
          <w:rFonts w:eastAsia="SimSun"/>
          <w:kern w:val="1"/>
          <w:lang w:eastAsia="hi-IN" w:bidi="hi-IN"/>
        </w:rPr>
        <w:t>конкурсе</w:t>
      </w:r>
      <w:r w:rsidR="00543798">
        <w:rPr>
          <w:rFonts w:eastAsia="SimSun"/>
          <w:kern w:val="1"/>
          <w:lang w:eastAsia="hi-IN" w:bidi="hi-IN"/>
        </w:rPr>
        <w:t xml:space="preserve"> в электронной форме</w:t>
      </w:r>
      <w:r w:rsidRPr="007E771F">
        <w:rPr>
          <w:rFonts w:eastAsia="SimSun"/>
          <w:kern w:val="1"/>
          <w:lang w:eastAsia="hi-IN" w:bidi="hi-IN"/>
        </w:rPr>
        <w:t xml:space="preserve"> будет присвоен второй номер, при уклонении победителя </w:t>
      </w:r>
      <w:r w:rsidR="00306F61">
        <w:rPr>
          <w:rFonts w:eastAsia="SimSun"/>
          <w:kern w:val="1"/>
          <w:lang w:eastAsia="hi-IN" w:bidi="hi-IN"/>
        </w:rPr>
        <w:t xml:space="preserve">открытого </w:t>
      </w:r>
      <w:r w:rsidRPr="007E771F">
        <w:rPr>
          <w:rFonts w:eastAsia="SimSun"/>
          <w:kern w:val="1"/>
          <w:lang w:eastAsia="hi-IN" w:bidi="hi-IN"/>
        </w:rPr>
        <w:t>конкурса от заключения контракта, мы _______________ (</w:t>
      </w:r>
      <w:r w:rsidRPr="007E771F">
        <w:rPr>
          <w:rFonts w:eastAsia="SimSun"/>
          <w:i/>
          <w:kern w:val="1"/>
          <w:lang w:eastAsia="hi-IN" w:bidi="hi-IN"/>
        </w:rPr>
        <w:t>указать - согласны / не согласны</w:t>
      </w:r>
      <w:r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4318DD" w:rsidP="007E771F">
      <w:pPr>
        <w:widowControl w:val="0"/>
        <w:suppressAutoHyphens/>
        <w:ind w:firstLine="567"/>
        <w:rPr>
          <w:rFonts w:eastAsia="SimSun"/>
          <w:i/>
          <w:kern w:val="1"/>
          <w:lang w:eastAsia="hi-IN" w:bidi="hi-IN"/>
        </w:rPr>
      </w:pPr>
      <w:r w:rsidRPr="007E771F">
        <w:rPr>
          <w:rFonts w:eastAsia="SimSun"/>
          <w:kern w:val="1"/>
          <w:lang w:eastAsia="hi-IN" w:bidi="hi-IN"/>
        </w:rPr>
        <w:t>Сообщаем, что для оперативного уведомления по вопросам организационного характера нами уполномочен</w:t>
      </w:r>
      <w:r w:rsidR="00306F61">
        <w:rPr>
          <w:rFonts w:eastAsia="SimSun"/>
          <w:kern w:val="1"/>
          <w:lang w:eastAsia="hi-IN" w:bidi="hi-IN"/>
        </w:rPr>
        <w:t>:</w:t>
      </w:r>
      <w:r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F57DF8" w:rsidRDefault="00306F61" w:rsidP="00F57DF8">
      <w:pPr>
        <w:tabs>
          <w:tab w:val="left" w:pos="0"/>
        </w:tabs>
        <w:ind w:firstLine="567"/>
      </w:pPr>
      <w:r w:rsidRPr="00F57DF8">
        <w:t>Банковские реквизиты участника открытого конкурса</w:t>
      </w:r>
      <w:r w:rsidR="00C7703C" w:rsidRPr="00F57DF8">
        <w:t xml:space="preserve"> в электронной форме</w:t>
      </w:r>
      <w:r w:rsidRPr="00F57DF8">
        <w:t>:</w:t>
      </w:r>
    </w:p>
    <w:p w:rsidR="00C011F7" w:rsidRPr="00F57DF8" w:rsidRDefault="00C011F7" w:rsidP="00F57DF8">
      <w:pPr>
        <w:tabs>
          <w:tab w:val="left" w:pos="0"/>
        </w:tabs>
        <w:ind w:firstLine="567"/>
        <w:rPr>
          <w:i/>
          <w:sz w:val="22"/>
          <w:szCs w:val="22"/>
        </w:rPr>
      </w:pPr>
      <w:r w:rsidRPr="00F57DF8">
        <w:rPr>
          <w:i/>
          <w:sz w:val="22"/>
          <w:szCs w:val="22"/>
        </w:rPr>
        <w:t xml:space="preserve">(указываются реквизиты, которые будут использованы при заключении </w:t>
      </w:r>
      <w:r w:rsidR="00C7703C" w:rsidRPr="00F57DF8">
        <w:rPr>
          <w:i/>
          <w:sz w:val="22"/>
          <w:szCs w:val="22"/>
        </w:rPr>
        <w:t>Контракта</w:t>
      </w:r>
      <w:r w:rsidRPr="00F57DF8">
        <w:rPr>
          <w:i/>
          <w:sz w:val="22"/>
          <w:szCs w:val="22"/>
        </w:rPr>
        <w:t>)</w:t>
      </w:r>
    </w:p>
    <w:p w:rsidR="00306F61" w:rsidRPr="00F57DF8" w:rsidRDefault="00306F61" w:rsidP="00F57DF8">
      <w:pPr>
        <w:tabs>
          <w:tab w:val="left" w:pos="0"/>
        </w:tabs>
        <w:ind w:firstLine="567"/>
      </w:pPr>
      <w:r w:rsidRPr="00F57DF8">
        <w:t>Наименование и местонахождение обслуживающего банка ____________________</w:t>
      </w:r>
    </w:p>
    <w:p w:rsidR="00306F61" w:rsidRPr="00F57DF8" w:rsidRDefault="00306F61" w:rsidP="00F57DF8">
      <w:pPr>
        <w:tabs>
          <w:tab w:val="left" w:pos="0"/>
        </w:tabs>
        <w:ind w:firstLine="567"/>
      </w:pPr>
      <w:r w:rsidRPr="00F57DF8">
        <w:t>Расчетный счет ____________________</w:t>
      </w:r>
    </w:p>
    <w:p w:rsidR="00306F61" w:rsidRPr="00F57DF8" w:rsidRDefault="00306F61" w:rsidP="00F57DF8">
      <w:pPr>
        <w:tabs>
          <w:tab w:val="left" w:pos="0"/>
        </w:tabs>
        <w:ind w:firstLine="567"/>
      </w:pPr>
      <w:r w:rsidRPr="00F57DF8">
        <w:t>Корреспондентский счет ____________________</w:t>
      </w:r>
    </w:p>
    <w:p w:rsidR="00306F61" w:rsidRDefault="00306F61" w:rsidP="00F57DF8">
      <w:pPr>
        <w:tabs>
          <w:tab w:val="left" w:pos="0"/>
        </w:tabs>
        <w:ind w:firstLine="567"/>
      </w:pPr>
      <w:r w:rsidRPr="00F57DF8">
        <w:t>Код БИК ____________________</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543798" w:rsidRPr="00543798" w:rsidRDefault="00543798" w:rsidP="00543798">
      <w:pPr>
        <w:suppressAutoHyphens/>
        <w:rPr>
          <w:color w:val="00000A"/>
          <w:kern w:val="1"/>
          <w:sz w:val="20"/>
          <w:szCs w:val="20"/>
        </w:rPr>
      </w:pPr>
      <w:r w:rsidRPr="00543798">
        <w:rPr>
          <w:color w:val="00000A"/>
          <w:kern w:val="1"/>
          <w:sz w:val="22"/>
          <w:szCs w:val="22"/>
        </w:rPr>
        <w:t xml:space="preserve">Должность </w:t>
      </w:r>
      <w:r w:rsidRPr="00543798">
        <w:rPr>
          <w:i/>
          <w:color w:val="00000A"/>
          <w:kern w:val="1"/>
          <w:sz w:val="22"/>
          <w:szCs w:val="22"/>
        </w:rPr>
        <w:t>(для юридических лиц)</w:t>
      </w:r>
      <w:r w:rsidRPr="00543798">
        <w:rPr>
          <w:color w:val="00000A"/>
          <w:kern w:val="1"/>
          <w:sz w:val="22"/>
          <w:szCs w:val="22"/>
        </w:rPr>
        <w:t xml:space="preserve">        </w:t>
      </w:r>
      <w:r w:rsidRPr="00543798">
        <w:rPr>
          <w:color w:val="00000A"/>
          <w:kern w:val="1"/>
          <w:sz w:val="20"/>
          <w:szCs w:val="20"/>
        </w:rPr>
        <w:t xml:space="preserve">                                  </w:t>
      </w:r>
      <w:r w:rsidRPr="00543798">
        <w:rPr>
          <w:color w:val="00000A"/>
          <w:kern w:val="1"/>
          <w:sz w:val="22"/>
          <w:szCs w:val="22"/>
        </w:rPr>
        <w:t xml:space="preserve"> ___________________ (Фамилия И.О.)</w:t>
      </w:r>
    </w:p>
    <w:p w:rsidR="00543798" w:rsidRPr="00543798" w:rsidRDefault="00543798" w:rsidP="00543798">
      <w:pPr>
        <w:suppressAutoHyphens/>
        <w:autoSpaceDE w:val="0"/>
        <w:autoSpaceDN w:val="0"/>
        <w:adjustRightInd w:val="0"/>
        <w:ind w:firstLine="540"/>
        <w:rPr>
          <w:color w:val="00000A"/>
          <w:kern w:val="1"/>
          <w:sz w:val="20"/>
          <w:szCs w:val="20"/>
        </w:rPr>
      </w:pPr>
      <w:r w:rsidRPr="00543798">
        <w:rPr>
          <w:color w:val="00000A"/>
          <w:kern w:val="1"/>
          <w:sz w:val="20"/>
          <w:szCs w:val="20"/>
        </w:rPr>
        <w:t xml:space="preserve">                                 М.П.                                                       </w:t>
      </w:r>
      <w:r>
        <w:rPr>
          <w:color w:val="00000A"/>
          <w:kern w:val="1"/>
          <w:sz w:val="20"/>
          <w:szCs w:val="20"/>
        </w:rPr>
        <w:t xml:space="preserve">                     </w:t>
      </w:r>
      <w:r w:rsidRPr="00543798">
        <w:rPr>
          <w:color w:val="00000A"/>
          <w:kern w:val="1"/>
          <w:sz w:val="20"/>
          <w:szCs w:val="20"/>
        </w:rPr>
        <w:t>подпись</w:t>
      </w:r>
    </w:p>
    <w:p w:rsidR="00C84D7F" w:rsidRPr="00FC4269" w:rsidRDefault="00C84D7F"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C011F7" w:rsidRDefault="00C011F7" w:rsidP="00C011F7">
      <w:pPr>
        <w:rPr>
          <w:color w:val="808080"/>
          <w:sz w:val="20"/>
          <w:szCs w:val="20"/>
        </w:rPr>
      </w:pPr>
      <w:r w:rsidRPr="00156B92">
        <w:rPr>
          <w:color w:val="808080"/>
          <w:sz w:val="20"/>
          <w:szCs w:val="20"/>
        </w:rPr>
        <w:t>ИНСТРУКЦИ</w:t>
      </w:r>
      <w:r w:rsidR="00FC2363">
        <w:rPr>
          <w:color w:val="808080"/>
          <w:sz w:val="20"/>
          <w:szCs w:val="20"/>
        </w:rPr>
        <w:t xml:space="preserve">Я </w:t>
      </w:r>
      <w:r w:rsidRPr="00156B92">
        <w:rPr>
          <w:color w:val="808080"/>
          <w:sz w:val="20"/>
          <w:szCs w:val="20"/>
        </w:rPr>
        <w:t xml:space="preserve"> ПО ЗАПОЛНЕНИЮ</w:t>
      </w:r>
      <w:r w:rsidR="00FC2363">
        <w:rPr>
          <w:color w:val="808080"/>
          <w:sz w:val="20"/>
          <w:szCs w:val="20"/>
        </w:rPr>
        <w:t>:</w:t>
      </w:r>
    </w:p>
    <w:p w:rsidR="00C011F7" w:rsidRDefault="00C011F7" w:rsidP="00C011F7">
      <w:pPr>
        <w:jc w:val="both"/>
        <w:rPr>
          <w:b/>
        </w:rPr>
      </w:pPr>
      <w:r>
        <w:rPr>
          <w:bCs/>
          <w:color w:val="7F7F7F" w:themeColor="text1" w:themeTint="80"/>
        </w:rPr>
        <w:t xml:space="preserve">1. </w:t>
      </w:r>
      <w:r w:rsidRPr="00F41CFF">
        <w:rPr>
          <w:bCs/>
          <w:color w:val="7F7F7F" w:themeColor="text1" w:themeTint="80"/>
        </w:rPr>
        <w:t>Данные инструкции не следует воспроизводить в документах, подготовленных Участником.</w:t>
      </w:r>
    </w:p>
    <w:p w:rsidR="00C011F7" w:rsidRPr="0029122C" w:rsidRDefault="00C011F7" w:rsidP="00C011F7">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jc w:val="both"/>
        <w:rPr>
          <w:rFonts w:eastAsia="SimSun" w:cs="Mangal"/>
          <w:color w:val="7F7F7F" w:themeColor="text1" w:themeTint="80"/>
          <w:kern w:val="1"/>
          <w:lang w:eastAsia="hi-IN" w:bidi="hi-IN"/>
        </w:rPr>
      </w:pPr>
      <w:r>
        <w:rPr>
          <w:rFonts w:eastAsia="SimSun" w:cs="Mangal"/>
          <w:color w:val="7F7F7F" w:themeColor="text1" w:themeTint="80"/>
          <w:kern w:val="1"/>
          <w:lang w:eastAsia="hi-IN" w:bidi="hi-IN"/>
        </w:rPr>
        <w:t xml:space="preserve">2. </w:t>
      </w:r>
      <w:r w:rsidRPr="0029122C">
        <w:rPr>
          <w:rFonts w:eastAsia="SimSu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F57DF8">
        <w:rPr>
          <w:rFonts w:eastAsia="SimSun" w:cs="Mangal"/>
          <w:color w:val="7F7F7F" w:themeColor="text1" w:themeTint="80"/>
          <w:kern w:val="1"/>
          <w:lang w:eastAsia="hi-IN" w:bidi="hi-IN"/>
        </w:rPr>
        <w:t>курсивом</w:t>
      </w:r>
      <w:r w:rsidRPr="0029122C">
        <w:rPr>
          <w:rFonts w:eastAsia="SimSun" w:cs="Mangal"/>
          <w:color w:val="7F7F7F" w:themeColor="text1" w:themeTint="80"/>
          <w:kern w:val="1"/>
          <w:lang w:eastAsia="hi-IN" w:bidi="hi-IN"/>
        </w:rPr>
        <w:t xml:space="preserve"> приведены в качестве пояснения Участникам закупки.</w:t>
      </w:r>
    </w:p>
    <w:p w:rsidR="00145FF0" w:rsidRPr="00FC4269" w:rsidRDefault="00145FF0" w:rsidP="002C0C82">
      <w:pPr>
        <w:widowControl w:val="0"/>
        <w:suppressAutoHyphens/>
        <w:rPr>
          <w:rFonts w:eastAsia="SimSun" w:cs="Mangal"/>
          <w:kern w:val="1"/>
          <w:sz w:val="20"/>
          <w:szCs w:val="20"/>
          <w:lang w:eastAsia="hi-IN" w:bidi="hi-IN"/>
        </w:rPr>
      </w:pPr>
    </w:p>
    <w:p w:rsidR="00145FF0" w:rsidRDefault="00145FF0" w:rsidP="002C0C82">
      <w:pPr>
        <w:widowControl w:val="0"/>
        <w:suppressAutoHyphens/>
        <w:rPr>
          <w:rFonts w:eastAsia="SimSun" w:cs="Mangal"/>
          <w:kern w:val="1"/>
          <w:sz w:val="20"/>
          <w:szCs w:val="20"/>
          <w:lang w:eastAsia="hi-IN" w:bidi="hi-IN"/>
        </w:rPr>
      </w:pPr>
    </w:p>
    <w:p w:rsidR="00543798" w:rsidRDefault="00543798" w:rsidP="002C0C82">
      <w:pPr>
        <w:widowControl w:val="0"/>
        <w:suppressAutoHyphens/>
        <w:rPr>
          <w:rFonts w:eastAsia="SimSun" w:cs="Mangal"/>
          <w:kern w:val="1"/>
          <w:sz w:val="20"/>
          <w:szCs w:val="20"/>
          <w:lang w:eastAsia="hi-IN" w:bidi="hi-IN"/>
        </w:rPr>
      </w:pPr>
    </w:p>
    <w:p w:rsidR="003C1AA9" w:rsidRDefault="003C1AA9" w:rsidP="00FC2363">
      <w:pPr>
        <w:spacing w:after="60"/>
        <w:outlineLvl w:val="0"/>
        <w:rPr>
          <w:b/>
          <w:bCs/>
        </w:rPr>
      </w:pPr>
    </w:p>
    <w:sectPr w:rsidR="003C1AA9" w:rsidSect="0054379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721" w:rsidRDefault="007D2721" w:rsidP="00CB560A">
      <w:r>
        <w:separator/>
      </w:r>
    </w:p>
  </w:endnote>
  <w:endnote w:type="continuationSeparator" w:id="1">
    <w:p w:rsidR="007D2721" w:rsidRDefault="007D2721" w:rsidP="00CB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Lucida Console"/>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GaramondNarrowC">
    <w:altName w:val="Courier New"/>
    <w:charset w:val="00"/>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65" w:rsidRDefault="00502E65"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02E65" w:rsidRDefault="00502E65"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65" w:rsidRDefault="00502E65"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81</w:t>
    </w:r>
    <w:r>
      <w:rPr>
        <w:rStyle w:val="af4"/>
      </w:rPr>
      <w:fldChar w:fldCharType="end"/>
    </w:r>
  </w:p>
  <w:p w:rsidR="00502E65" w:rsidRDefault="00502E65"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721" w:rsidRDefault="007D2721" w:rsidP="00CB560A">
      <w:r>
        <w:separator/>
      </w:r>
    </w:p>
  </w:footnote>
  <w:footnote w:type="continuationSeparator" w:id="1">
    <w:p w:rsidR="007D2721" w:rsidRDefault="007D2721"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8039AA"/>
    <w:lvl w:ilvl="0">
      <w:numFmt w:val="bullet"/>
      <w:lvlText w:val="*"/>
      <w:lvlJc w:val="left"/>
    </w:lvl>
  </w:abstractNum>
  <w:abstractNum w:abstractNumId="1">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70F484A"/>
    <w:multiLevelType w:val="hybridMultilevel"/>
    <w:tmpl w:val="C658A78C"/>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EE85F8E"/>
    <w:multiLevelType w:val="singleLevel"/>
    <w:tmpl w:val="A7EC805E"/>
    <w:lvl w:ilvl="0">
      <w:start w:val="1"/>
      <w:numFmt w:val="decimal"/>
      <w:lvlText w:val="2.%1."/>
      <w:legacy w:legacy="1" w:legacySpace="0" w:legacyIndent="384"/>
      <w:lvlJc w:val="left"/>
      <w:rPr>
        <w:rFonts w:ascii="Times New Roman" w:hAnsi="Times New Roman" w:cs="Times New Roman" w:hint="default"/>
        <w:i w:val="0"/>
      </w:rPr>
    </w:lvl>
  </w:abstractNum>
  <w:abstractNum w:abstractNumId="5">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8BE4C63"/>
    <w:multiLevelType w:val="hybridMultilevel"/>
    <w:tmpl w:val="9916616A"/>
    <w:lvl w:ilvl="0" w:tplc="91BED090">
      <w:start w:val="1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99163C"/>
    <w:multiLevelType w:val="hybridMultilevel"/>
    <w:tmpl w:val="8D08E5C6"/>
    <w:lvl w:ilvl="0" w:tplc="9F18D90E">
      <w:start w:val="1"/>
      <w:numFmt w:val="bullet"/>
      <w:suff w:val="space"/>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681495"/>
    <w:multiLevelType w:val="singleLevel"/>
    <w:tmpl w:val="948EACDC"/>
    <w:lvl w:ilvl="0">
      <w:start w:val="1"/>
      <w:numFmt w:val="decimal"/>
      <w:lvlText w:val="6.%1."/>
      <w:legacy w:legacy="1" w:legacySpace="0" w:legacyIndent="384"/>
      <w:lvlJc w:val="left"/>
      <w:rPr>
        <w:rFonts w:ascii="Times New Roman" w:hAnsi="Times New Roman" w:cs="Times New Roman" w:hint="default"/>
      </w:rPr>
    </w:lvl>
  </w:abstractNum>
  <w:abstractNum w:abstractNumId="10">
    <w:nsid w:val="3CBC4A7D"/>
    <w:multiLevelType w:val="singleLevel"/>
    <w:tmpl w:val="C81EB368"/>
    <w:lvl w:ilvl="0">
      <w:start w:val="4"/>
      <w:numFmt w:val="decimal"/>
      <w:lvlText w:val="2.%1."/>
      <w:legacy w:legacy="1" w:legacySpace="0" w:legacyIndent="384"/>
      <w:lvlJc w:val="left"/>
      <w:rPr>
        <w:rFonts w:ascii="Times New Roman" w:hAnsi="Times New Roman" w:cs="Times New Roman" w:hint="default"/>
      </w:rPr>
    </w:lvl>
  </w:abstractNum>
  <w:abstractNum w:abstractNumId="11">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0F92FB6"/>
    <w:multiLevelType w:val="hybridMultilevel"/>
    <w:tmpl w:val="AF76F728"/>
    <w:lvl w:ilvl="0" w:tplc="23B2AAA2">
      <w:start w:val="3"/>
      <w:numFmt w:val="decimal"/>
      <w:lvlText w:val="%1."/>
      <w:lvlJc w:val="left"/>
      <w:pPr>
        <w:tabs>
          <w:tab w:val="num" w:pos="360"/>
        </w:tabs>
        <w:ind w:left="360" w:hanging="360"/>
      </w:pPr>
      <w:rPr>
        <w:rFonts w:ascii="Times New Roman" w:hAnsi="Times New Roman" w:cs="Times New Roman" w:hint="default"/>
        <w:sz w:val="22"/>
        <w:szCs w:val="22"/>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5"/>
  </w:num>
  <w:num w:numId="4">
    <w:abstractNumId w:val="13"/>
  </w:num>
  <w:num w:numId="5">
    <w:abstractNumId w:val="6"/>
  </w:num>
  <w:num w:numId="6">
    <w:abstractNumId w:val="11"/>
  </w:num>
  <w:num w:numId="7">
    <w:abstractNumId w:val="4"/>
  </w:num>
  <w:num w:numId="8">
    <w:abstractNumId w:val="10"/>
  </w:num>
  <w:num w:numId="9">
    <w:abstractNumId w:val="0"/>
    <w:lvlOverride w:ilvl="0">
      <w:lvl w:ilvl="0">
        <w:numFmt w:val="bullet"/>
        <w:lvlText w:val="-"/>
        <w:legacy w:legacy="1" w:legacySpace="0" w:legacyIndent="115"/>
        <w:lvlJc w:val="left"/>
        <w:rPr>
          <w:rFonts w:ascii="Times New Roman" w:hAnsi="Times New Roman" w:hint="default"/>
        </w:rPr>
      </w:lvl>
    </w:lvlOverride>
  </w:num>
  <w:num w:numId="10">
    <w:abstractNumId w:val="9"/>
  </w:num>
  <w:num w:numId="11">
    <w:abstractNumId w:val="0"/>
    <w:lvlOverride w:ilvl="0">
      <w:lvl w:ilvl="0">
        <w:numFmt w:val="bullet"/>
        <w:lvlText w:val="-"/>
        <w:legacy w:legacy="1" w:legacySpace="0" w:legacyIndent="135"/>
        <w:lvlJc w:val="left"/>
        <w:rPr>
          <w:rFonts w:ascii="Times New Roman" w:hAnsi="Times New Roman" w:hint="default"/>
        </w:rPr>
      </w:lvl>
    </w:lvlOverride>
  </w:num>
  <w:num w:numId="12">
    <w:abstractNumId w:val="12"/>
  </w:num>
  <w:num w:numId="13">
    <w:abstractNumId w:val="3"/>
  </w:num>
  <w:num w:numId="14">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144AA"/>
    <w:rsid w:val="00020456"/>
    <w:rsid w:val="000213D4"/>
    <w:rsid w:val="00022822"/>
    <w:rsid w:val="00024D3D"/>
    <w:rsid w:val="00026CB5"/>
    <w:rsid w:val="00030DCB"/>
    <w:rsid w:val="0003133D"/>
    <w:rsid w:val="00031C3F"/>
    <w:rsid w:val="00034214"/>
    <w:rsid w:val="00034CF0"/>
    <w:rsid w:val="00037E24"/>
    <w:rsid w:val="00043F03"/>
    <w:rsid w:val="00046E01"/>
    <w:rsid w:val="000559D7"/>
    <w:rsid w:val="00067916"/>
    <w:rsid w:val="00080E39"/>
    <w:rsid w:val="000837DF"/>
    <w:rsid w:val="00083F9A"/>
    <w:rsid w:val="00094713"/>
    <w:rsid w:val="000A0CCA"/>
    <w:rsid w:val="000A5E5A"/>
    <w:rsid w:val="000A65BB"/>
    <w:rsid w:val="000B2157"/>
    <w:rsid w:val="000B4187"/>
    <w:rsid w:val="000C1031"/>
    <w:rsid w:val="000C2EF3"/>
    <w:rsid w:val="000C6D3A"/>
    <w:rsid w:val="000D07BC"/>
    <w:rsid w:val="000E3675"/>
    <w:rsid w:val="000E49B6"/>
    <w:rsid w:val="000E60E7"/>
    <w:rsid w:val="000E6912"/>
    <w:rsid w:val="000F595C"/>
    <w:rsid w:val="000F5F3D"/>
    <w:rsid w:val="000F714B"/>
    <w:rsid w:val="00102D38"/>
    <w:rsid w:val="001044A4"/>
    <w:rsid w:val="00104568"/>
    <w:rsid w:val="00105B02"/>
    <w:rsid w:val="0011087D"/>
    <w:rsid w:val="001110BA"/>
    <w:rsid w:val="00122F7E"/>
    <w:rsid w:val="00126925"/>
    <w:rsid w:val="0012735C"/>
    <w:rsid w:val="00132388"/>
    <w:rsid w:val="00145FC8"/>
    <w:rsid w:val="00145FF0"/>
    <w:rsid w:val="00146F0A"/>
    <w:rsid w:val="0015112E"/>
    <w:rsid w:val="00151D50"/>
    <w:rsid w:val="00152118"/>
    <w:rsid w:val="00152474"/>
    <w:rsid w:val="00153690"/>
    <w:rsid w:val="00156AA6"/>
    <w:rsid w:val="00157777"/>
    <w:rsid w:val="00162830"/>
    <w:rsid w:val="001654D4"/>
    <w:rsid w:val="00166B15"/>
    <w:rsid w:val="001761D9"/>
    <w:rsid w:val="00177A54"/>
    <w:rsid w:val="001843F2"/>
    <w:rsid w:val="001863AE"/>
    <w:rsid w:val="00187A0A"/>
    <w:rsid w:val="0019049A"/>
    <w:rsid w:val="001A0692"/>
    <w:rsid w:val="001A3E89"/>
    <w:rsid w:val="001A6139"/>
    <w:rsid w:val="001B39C0"/>
    <w:rsid w:val="001C2DA1"/>
    <w:rsid w:val="001C4B9B"/>
    <w:rsid w:val="001C699C"/>
    <w:rsid w:val="001D1B7B"/>
    <w:rsid w:val="001D5138"/>
    <w:rsid w:val="001D549C"/>
    <w:rsid w:val="001D6109"/>
    <w:rsid w:val="001D706D"/>
    <w:rsid w:val="001E06D7"/>
    <w:rsid w:val="001E1FEA"/>
    <w:rsid w:val="001E266D"/>
    <w:rsid w:val="001E4F4F"/>
    <w:rsid w:val="001F047D"/>
    <w:rsid w:val="001F10BE"/>
    <w:rsid w:val="001F13C1"/>
    <w:rsid w:val="001F4F9A"/>
    <w:rsid w:val="001F5C3A"/>
    <w:rsid w:val="001F5E00"/>
    <w:rsid w:val="001F6225"/>
    <w:rsid w:val="00202BEC"/>
    <w:rsid w:val="0020456C"/>
    <w:rsid w:val="00204E82"/>
    <w:rsid w:val="00212595"/>
    <w:rsid w:val="00212D51"/>
    <w:rsid w:val="00214161"/>
    <w:rsid w:val="002158C6"/>
    <w:rsid w:val="0022079E"/>
    <w:rsid w:val="00221976"/>
    <w:rsid w:val="002234B9"/>
    <w:rsid w:val="0022756C"/>
    <w:rsid w:val="002318F5"/>
    <w:rsid w:val="00232854"/>
    <w:rsid w:val="00232E4D"/>
    <w:rsid w:val="00236AC0"/>
    <w:rsid w:val="002403B3"/>
    <w:rsid w:val="00250610"/>
    <w:rsid w:val="0025110C"/>
    <w:rsid w:val="00255D52"/>
    <w:rsid w:val="002560AE"/>
    <w:rsid w:val="00260EF5"/>
    <w:rsid w:val="0026669D"/>
    <w:rsid w:val="00267A42"/>
    <w:rsid w:val="0027623D"/>
    <w:rsid w:val="00277115"/>
    <w:rsid w:val="0028108B"/>
    <w:rsid w:val="00284F9C"/>
    <w:rsid w:val="00285F46"/>
    <w:rsid w:val="002922E4"/>
    <w:rsid w:val="00295734"/>
    <w:rsid w:val="00296E86"/>
    <w:rsid w:val="002A1A81"/>
    <w:rsid w:val="002A34CB"/>
    <w:rsid w:val="002A459A"/>
    <w:rsid w:val="002A550F"/>
    <w:rsid w:val="002A6C20"/>
    <w:rsid w:val="002A7834"/>
    <w:rsid w:val="002A7B68"/>
    <w:rsid w:val="002B1B6F"/>
    <w:rsid w:val="002B1D75"/>
    <w:rsid w:val="002B3AF6"/>
    <w:rsid w:val="002B49C2"/>
    <w:rsid w:val="002B4F66"/>
    <w:rsid w:val="002C0C82"/>
    <w:rsid w:val="002C0ECC"/>
    <w:rsid w:val="002C121A"/>
    <w:rsid w:val="002C6E94"/>
    <w:rsid w:val="002D21E4"/>
    <w:rsid w:val="002D2DD0"/>
    <w:rsid w:val="002D59B7"/>
    <w:rsid w:val="002E77B0"/>
    <w:rsid w:val="002F184D"/>
    <w:rsid w:val="002F2CF3"/>
    <w:rsid w:val="002F4271"/>
    <w:rsid w:val="002F4D65"/>
    <w:rsid w:val="002F625B"/>
    <w:rsid w:val="0030269D"/>
    <w:rsid w:val="0030434A"/>
    <w:rsid w:val="00305CEB"/>
    <w:rsid w:val="00306D0D"/>
    <w:rsid w:val="00306F61"/>
    <w:rsid w:val="00311BAD"/>
    <w:rsid w:val="00313480"/>
    <w:rsid w:val="00320945"/>
    <w:rsid w:val="00321E5C"/>
    <w:rsid w:val="003277B7"/>
    <w:rsid w:val="003302FD"/>
    <w:rsid w:val="00330AC9"/>
    <w:rsid w:val="0033405B"/>
    <w:rsid w:val="00334202"/>
    <w:rsid w:val="003354FA"/>
    <w:rsid w:val="003360F9"/>
    <w:rsid w:val="00337292"/>
    <w:rsid w:val="0034138B"/>
    <w:rsid w:val="003445F8"/>
    <w:rsid w:val="00346890"/>
    <w:rsid w:val="00346BF5"/>
    <w:rsid w:val="00347D1F"/>
    <w:rsid w:val="00347F12"/>
    <w:rsid w:val="00353C4D"/>
    <w:rsid w:val="0035540D"/>
    <w:rsid w:val="00364AF1"/>
    <w:rsid w:val="003668C3"/>
    <w:rsid w:val="00366C35"/>
    <w:rsid w:val="00370FD0"/>
    <w:rsid w:val="00372690"/>
    <w:rsid w:val="0038040A"/>
    <w:rsid w:val="003815E2"/>
    <w:rsid w:val="00391C44"/>
    <w:rsid w:val="00391E4F"/>
    <w:rsid w:val="003A48AC"/>
    <w:rsid w:val="003B4697"/>
    <w:rsid w:val="003B6E3D"/>
    <w:rsid w:val="003B7B7C"/>
    <w:rsid w:val="003C0C0D"/>
    <w:rsid w:val="003C185D"/>
    <w:rsid w:val="003C1AA9"/>
    <w:rsid w:val="003C6B87"/>
    <w:rsid w:val="003C7F44"/>
    <w:rsid w:val="003D12D5"/>
    <w:rsid w:val="003D2C3F"/>
    <w:rsid w:val="003D3144"/>
    <w:rsid w:val="003D4C5A"/>
    <w:rsid w:val="003D59DB"/>
    <w:rsid w:val="003E0E13"/>
    <w:rsid w:val="003E1749"/>
    <w:rsid w:val="003E2137"/>
    <w:rsid w:val="003E3EC7"/>
    <w:rsid w:val="003E4D38"/>
    <w:rsid w:val="003E766C"/>
    <w:rsid w:val="003F03A4"/>
    <w:rsid w:val="003F760A"/>
    <w:rsid w:val="003F764F"/>
    <w:rsid w:val="004019BF"/>
    <w:rsid w:val="004049AB"/>
    <w:rsid w:val="004067E9"/>
    <w:rsid w:val="00412DEF"/>
    <w:rsid w:val="004146B5"/>
    <w:rsid w:val="00414793"/>
    <w:rsid w:val="00420F0C"/>
    <w:rsid w:val="00425722"/>
    <w:rsid w:val="004261B1"/>
    <w:rsid w:val="004318DD"/>
    <w:rsid w:val="00431D25"/>
    <w:rsid w:val="00433EF8"/>
    <w:rsid w:val="004379D8"/>
    <w:rsid w:val="00443345"/>
    <w:rsid w:val="00444FDA"/>
    <w:rsid w:val="004526C7"/>
    <w:rsid w:val="00457395"/>
    <w:rsid w:val="0046182C"/>
    <w:rsid w:val="00465DB4"/>
    <w:rsid w:val="0046730B"/>
    <w:rsid w:val="004700B2"/>
    <w:rsid w:val="00471CE4"/>
    <w:rsid w:val="00472314"/>
    <w:rsid w:val="004723E3"/>
    <w:rsid w:val="00473C1A"/>
    <w:rsid w:val="0048168B"/>
    <w:rsid w:val="004976AE"/>
    <w:rsid w:val="004A0EC7"/>
    <w:rsid w:val="004A43D9"/>
    <w:rsid w:val="004A483B"/>
    <w:rsid w:val="004B1D11"/>
    <w:rsid w:val="004B4551"/>
    <w:rsid w:val="004B747F"/>
    <w:rsid w:val="004C01F4"/>
    <w:rsid w:val="004C2B94"/>
    <w:rsid w:val="004C3365"/>
    <w:rsid w:val="004C4632"/>
    <w:rsid w:val="004C7EBE"/>
    <w:rsid w:val="004D1850"/>
    <w:rsid w:val="004D367E"/>
    <w:rsid w:val="004D60CC"/>
    <w:rsid w:val="004D644D"/>
    <w:rsid w:val="004D6DEE"/>
    <w:rsid w:val="004D7887"/>
    <w:rsid w:val="004E5488"/>
    <w:rsid w:val="004E74F7"/>
    <w:rsid w:val="004E7E76"/>
    <w:rsid w:val="004F5CD8"/>
    <w:rsid w:val="004F7EDF"/>
    <w:rsid w:val="00500255"/>
    <w:rsid w:val="00501553"/>
    <w:rsid w:val="00502E65"/>
    <w:rsid w:val="00503A0E"/>
    <w:rsid w:val="0051005E"/>
    <w:rsid w:val="005109AA"/>
    <w:rsid w:val="00522DF5"/>
    <w:rsid w:val="00524BD4"/>
    <w:rsid w:val="0052742C"/>
    <w:rsid w:val="005366C0"/>
    <w:rsid w:val="005408E2"/>
    <w:rsid w:val="00541F21"/>
    <w:rsid w:val="00543798"/>
    <w:rsid w:val="005444A0"/>
    <w:rsid w:val="00544F76"/>
    <w:rsid w:val="005511D5"/>
    <w:rsid w:val="00553880"/>
    <w:rsid w:val="00553B90"/>
    <w:rsid w:val="00555C25"/>
    <w:rsid w:val="00564F43"/>
    <w:rsid w:val="00565573"/>
    <w:rsid w:val="00565B77"/>
    <w:rsid w:val="00567884"/>
    <w:rsid w:val="005700E9"/>
    <w:rsid w:val="0057141B"/>
    <w:rsid w:val="0057350D"/>
    <w:rsid w:val="00574FF5"/>
    <w:rsid w:val="00577BFC"/>
    <w:rsid w:val="005909F3"/>
    <w:rsid w:val="0059229A"/>
    <w:rsid w:val="005949B9"/>
    <w:rsid w:val="005A7177"/>
    <w:rsid w:val="005B0A45"/>
    <w:rsid w:val="005B0F22"/>
    <w:rsid w:val="005B362C"/>
    <w:rsid w:val="005D1ED9"/>
    <w:rsid w:val="005D1F51"/>
    <w:rsid w:val="005E2E0A"/>
    <w:rsid w:val="005F044D"/>
    <w:rsid w:val="005F0505"/>
    <w:rsid w:val="005F1FC9"/>
    <w:rsid w:val="00601249"/>
    <w:rsid w:val="0060205D"/>
    <w:rsid w:val="00604662"/>
    <w:rsid w:val="00607459"/>
    <w:rsid w:val="00612B74"/>
    <w:rsid w:val="00623286"/>
    <w:rsid w:val="006342A7"/>
    <w:rsid w:val="00636580"/>
    <w:rsid w:val="00636BCA"/>
    <w:rsid w:val="00640F2C"/>
    <w:rsid w:val="00651149"/>
    <w:rsid w:val="006551F0"/>
    <w:rsid w:val="00660F75"/>
    <w:rsid w:val="00661319"/>
    <w:rsid w:val="00663D7C"/>
    <w:rsid w:val="00663FD9"/>
    <w:rsid w:val="00664B84"/>
    <w:rsid w:val="0066508B"/>
    <w:rsid w:val="00670423"/>
    <w:rsid w:val="00673127"/>
    <w:rsid w:val="0067433A"/>
    <w:rsid w:val="0067511C"/>
    <w:rsid w:val="00676441"/>
    <w:rsid w:val="00680EED"/>
    <w:rsid w:val="00684C45"/>
    <w:rsid w:val="0068718A"/>
    <w:rsid w:val="00690514"/>
    <w:rsid w:val="00690EDD"/>
    <w:rsid w:val="00696C3E"/>
    <w:rsid w:val="006C177F"/>
    <w:rsid w:val="006C2BC4"/>
    <w:rsid w:val="006C306E"/>
    <w:rsid w:val="006C48D0"/>
    <w:rsid w:val="006D56AF"/>
    <w:rsid w:val="006D7EB3"/>
    <w:rsid w:val="006E181A"/>
    <w:rsid w:val="006E25D8"/>
    <w:rsid w:val="006E445C"/>
    <w:rsid w:val="006E4AD4"/>
    <w:rsid w:val="006E7119"/>
    <w:rsid w:val="006F0F0C"/>
    <w:rsid w:val="006F4814"/>
    <w:rsid w:val="006F55A2"/>
    <w:rsid w:val="006F7682"/>
    <w:rsid w:val="00701CFF"/>
    <w:rsid w:val="00704F83"/>
    <w:rsid w:val="00705AE8"/>
    <w:rsid w:val="007116E0"/>
    <w:rsid w:val="007253C4"/>
    <w:rsid w:val="007254E2"/>
    <w:rsid w:val="00731536"/>
    <w:rsid w:val="00736520"/>
    <w:rsid w:val="00742788"/>
    <w:rsid w:val="00756342"/>
    <w:rsid w:val="00756E06"/>
    <w:rsid w:val="00757E14"/>
    <w:rsid w:val="0076039D"/>
    <w:rsid w:val="0076622E"/>
    <w:rsid w:val="00766658"/>
    <w:rsid w:val="0077618D"/>
    <w:rsid w:val="00777E9B"/>
    <w:rsid w:val="00781C55"/>
    <w:rsid w:val="0078366C"/>
    <w:rsid w:val="00784E56"/>
    <w:rsid w:val="00785ABA"/>
    <w:rsid w:val="00790BE5"/>
    <w:rsid w:val="00792D7A"/>
    <w:rsid w:val="00792E04"/>
    <w:rsid w:val="00793245"/>
    <w:rsid w:val="00794BDE"/>
    <w:rsid w:val="007A4867"/>
    <w:rsid w:val="007B1AF9"/>
    <w:rsid w:val="007B3962"/>
    <w:rsid w:val="007B3A16"/>
    <w:rsid w:val="007B6780"/>
    <w:rsid w:val="007C2BE3"/>
    <w:rsid w:val="007C2CBD"/>
    <w:rsid w:val="007C32AD"/>
    <w:rsid w:val="007C425F"/>
    <w:rsid w:val="007C4E21"/>
    <w:rsid w:val="007C58CE"/>
    <w:rsid w:val="007D1B93"/>
    <w:rsid w:val="007D2368"/>
    <w:rsid w:val="007D2721"/>
    <w:rsid w:val="007D49E2"/>
    <w:rsid w:val="007D4A78"/>
    <w:rsid w:val="007E01A2"/>
    <w:rsid w:val="007E01B9"/>
    <w:rsid w:val="007E0741"/>
    <w:rsid w:val="007E0CE2"/>
    <w:rsid w:val="007E36EE"/>
    <w:rsid w:val="007E4448"/>
    <w:rsid w:val="007E5E6D"/>
    <w:rsid w:val="007E5F68"/>
    <w:rsid w:val="007E771F"/>
    <w:rsid w:val="007E79C8"/>
    <w:rsid w:val="007F57B1"/>
    <w:rsid w:val="00800C4B"/>
    <w:rsid w:val="00802D05"/>
    <w:rsid w:val="00804401"/>
    <w:rsid w:val="00807AF3"/>
    <w:rsid w:val="00814CF0"/>
    <w:rsid w:val="00822D8F"/>
    <w:rsid w:val="00822FEA"/>
    <w:rsid w:val="00824458"/>
    <w:rsid w:val="008259E4"/>
    <w:rsid w:val="00825A6F"/>
    <w:rsid w:val="00826E9C"/>
    <w:rsid w:val="00832962"/>
    <w:rsid w:val="00835035"/>
    <w:rsid w:val="008400DD"/>
    <w:rsid w:val="00840321"/>
    <w:rsid w:val="008407E8"/>
    <w:rsid w:val="00846CA9"/>
    <w:rsid w:val="00851B1E"/>
    <w:rsid w:val="0086036F"/>
    <w:rsid w:val="0086057E"/>
    <w:rsid w:val="0086318C"/>
    <w:rsid w:val="00872DBB"/>
    <w:rsid w:val="00876567"/>
    <w:rsid w:val="00881CD2"/>
    <w:rsid w:val="00881F48"/>
    <w:rsid w:val="00894122"/>
    <w:rsid w:val="008941E4"/>
    <w:rsid w:val="00894589"/>
    <w:rsid w:val="00897FE5"/>
    <w:rsid w:val="008A39BC"/>
    <w:rsid w:val="008A6826"/>
    <w:rsid w:val="008B0340"/>
    <w:rsid w:val="008C1513"/>
    <w:rsid w:val="008C1A62"/>
    <w:rsid w:val="008C4594"/>
    <w:rsid w:val="008C678A"/>
    <w:rsid w:val="008D05D1"/>
    <w:rsid w:val="008D0BF9"/>
    <w:rsid w:val="008D48B7"/>
    <w:rsid w:val="008D7D70"/>
    <w:rsid w:val="008E1710"/>
    <w:rsid w:val="008E1ABB"/>
    <w:rsid w:val="008E3EA8"/>
    <w:rsid w:val="008E4F87"/>
    <w:rsid w:val="008F23F7"/>
    <w:rsid w:val="008F3138"/>
    <w:rsid w:val="008F5FAA"/>
    <w:rsid w:val="00900D58"/>
    <w:rsid w:val="00914671"/>
    <w:rsid w:val="0091708E"/>
    <w:rsid w:val="00917DD5"/>
    <w:rsid w:val="00920352"/>
    <w:rsid w:val="009221C9"/>
    <w:rsid w:val="009235E6"/>
    <w:rsid w:val="009324D3"/>
    <w:rsid w:val="00932C31"/>
    <w:rsid w:val="00940B04"/>
    <w:rsid w:val="00952834"/>
    <w:rsid w:val="00956ADC"/>
    <w:rsid w:val="009613B8"/>
    <w:rsid w:val="009654DD"/>
    <w:rsid w:val="0096701E"/>
    <w:rsid w:val="00967352"/>
    <w:rsid w:val="00967F9C"/>
    <w:rsid w:val="00974612"/>
    <w:rsid w:val="009748C6"/>
    <w:rsid w:val="00974C90"/>
    <w:rsid w:val="00990D31"/>
    <w:rsid w:val="00990DE2"/>
    <w:rsid w:val="009922CA"/>
    <w:rsid w:val="00993240"/>
    <w:rsid w:val="0099738A"/>
    <w:rsid w:val="009A012F"/>
    <w:rsid w:val="009A4399"/>
    <w:rsid w:val="009A49F0"/>
    <w:rsid w:val="009B4E47"/>
    <w:rsid w:val="009B4FDC"/>
    <w:rsid w:val="009B6190"/>
    <w:rsid w:val="009B7294"/>
    <w:rsid w:val="009B75ED"/>
    <w:rsid w:val="009D1AE2"/>
    <w:rsid w:val="009D4363"/>
    <w:rsid w:val="009D5252"/>
    <w:rsid w:val="009D7138"/>
    <w:rsid w:val="009D7873"/>
    <w:rsid w:val="009E0EB0"/>
    <w:rsid w:val="009E18B1"/>
    <w:rsid w:val="009E23D8"/>
    <w:rsid w:val="009E3A9F"/>
    <w:rsid w:val="009E40CB"/>
    <w:rsid w:val="009E74BC"/>
    <w:rsid w:val="009F27A5"/>
    <w:rsid w:val="009F7624"/>
    <w:rsid w:val="00A077CD"/>
    <w:rsid w:val="00A207F0"/>
    <w:rsid w:val="00A24E37"/>
    <w:rsid w:val="00A266FF"/>
    <w:rsid w:val="00A27E16"/>
    <w:rsid w:val="00A3417C"/>
    <w:rsid w:val="00A36973"/>
    <w:rsid w:val="00A37F57"/>
    <w:rsid w:val="00A43D5D"/>
    <w:rsid w:val="00A44144"/>
    <w:rsid w:val="00A441EA"/>
    <w:rsid w:val="00A52F12"/>
    <w:rsid w:val="00A5322C"/>
    <w:rsid w:val="00A5579C"/>
    <w:rsid w:val="00A62FAE"/>
    <w:rsid w:val="00A636F0"/>
    <w:rsid w:val="00A71A08"/>
    <w:rsid w:val="00A756AA"/>
    <w:rsid w:val="00A75C1A"/>
    <w:rsid w:val="00A76F1E"/>
    <w:rsid w:val="00A8291D"/>
    <w:rsid w:val="00A868B2"/>
    <w:rsid w:val="00A96D8E"/>
    <w:rsid w:val="00AA2C45"/>
    <w:rsid w:val="00AA2F14"/>
    <w:rsid w:val="00AB57F6"/>
    <w:rsid w:val="00AB7683"/>
    <w:rsid w:val="00AB7919"/>
    <w:rsid w:val="00AC3095"/>
    <w:rsid w:val="00AC7320"/>
    <w:rsid w:val="00AC74E1"/>
    <w:rsid w:val="00AD0A2B"/>
    <w:rsid w:val="00AD545F"/>
    <w:rsid w:val="00AD7FCD"/>
    <w:rsid w:val="00AE1C80"/>
    <w:rsid w:val="00AE39AE"/>
    <w:rsid w:val="00AE687E"/>
    <w:rsid w:val="00AF03FA"/>
    <w:rsid w:val="00AF2375"/>
    <w:rsid w:val="00AF296C"/>
    <w:rsid w:val="00AF4CD8"/>
    <w:rsid w:val="00AF595F"/>
    <w:rsid w:val="00AF6406"/>
    <w:rsid w:val="00AF6A0D"/>
    <w:rsid w:val="00AF6DE2"/>
    <w:rsid w:val="00B01A3C"/>
    <w:rsid w:val="00B032E0"/>
    <w:rsid w:val="00B044AE"/>
    <w:rsid w:val="00B047A7"/>
    <w:rsid w:val="00B1443C"/>
    <w:rsid w:val="00B23FE5"/>
    <w:rsid w:val="00B24EBC"/>
    <w:rsid w:val="00B255A0"/>
    <w:rsid w:val="00B26AE4"/>
    <w:rsid w:val="00B30F2D"/>
    <w:rsid w:val="00B31329"/>
    <w:rsid w:val="00B351A2"/>
    <w:rsid w:val="00B40EF5"/>
    <w:rsid w:val="00B430AD"/>
    <w:rsid w:val="00B43356"/>
    <w:rsid w:val="00B474CE"/>
    <w:rsid w:val="00B657F3"/>
    <w:rsid w:val="00B658ED"/>
    <w:rsid w:val="00B72586"/>
    <w:rsid w:val="00B8064E"/>
    <w:rsid w:val="00B808E9"/>
    <w:rsid w:val="00B82A1E"/>
    <w:rsid w:val="00B85295"/>
    <w:rsid w:val="00B8642A"/>
    <w:rsid w:val="00B86DF2"/>
    <w:rsid w:val="00B94B2C"/>
    <w:rsid w:val="00B9677C"/>
    <w:rsid w:val="00B975DE"/>
    <w:rsid w:val="00BA057A"/>
    <w:rsid w:val="00BA0626"/>
    <w:rsid w:val="00BA726E"/>
    <w:rsid w:val="00BB0B2A"/>
    <w:rsid w:val="00BB6D08"/>
    <w:rsid w:val="00BB7F31"/>
    <w:rsid w:val="00BC0136"/>
    <w:rsid w:val="00BC132E"/>
    <w:rsid w:val="00BD16E3"/>
    <w:rsid w:val="00BD4071"/>
    <w:rsid w:val="00BD7156"/>
    <w:rsid w:val="00BE1A5D"/>
    <w:rsid w:val="00BE1E00"/>
    <w:rsid w:val="00BE231A"/>
    <w:rsid w:val="00C011F7"/>
    <w:rsid w:val="00C02AE7"/>
    <w:rsid w:val="00C1266C"/>
    <w:rsid w:val="00C15C6C"/>
    <w:rsid w:val="00C2007D"/>
    <w:rsid w:val="00C21711"/>
    <w:rsid w:val="00C31147"/>
    <w:rsid w:val="00C31DD2"/>
    <w:rsid w:val="00C34590"/>
    <w:rsid w:val="00C35B7C"/>
    <w:rsid w:val="00C35CA3"/>
    <w:rsid w:val="00C36BB0"/>
    <w:rsid w:val="00C4501A"/>
    <w:rsid w:val="00C45C8C"/>
    <w:rsid w:val="00C45DA1"/>
    <w:rsid w:val="00C4627C"/>
    <w:rsid w:val="00C46D30"/>
    <w:rsid w:val="00C54359"/>
    <w:rsid w:val="00C54FCB"/>
    <w:rsid w:val="00C563CC"/>
    <w:rsid w:val="00C66950"/>
    <w:rsid w:val="00C71B23"/>
    <w:rsid w:val="00C730A9"/>
    <w:rsid w:val="00C73CB8"/>
    <w:rsid w:val="00C74F51"/>
    <w:rsid w:val="00C7703C"/>
    <w:rsid w:val="00C772B0"/>
    <w:rsid w:val="00C8316B"/>
    <w:rsid w:val="00C840EB"/>
    <w:rsid w:val="00C84D7F"/>
    <w:rsid w:val="00C8788E"/>
    <w:rsid w:val="00C918FD"/>
    <w:rsid w:val="00C94CDA"/>
    <w:rsid w:val="00CA6A3D"/>
    <w:rsid w:val="00CA6DD1"/>
    <w:rsid w:val="00CA7753"/>
    <w:rsid w:val="00CB05EB"/>
    <w:rsid w:val="00CB1A20"/>
    <w:rsid w:val="00CB560A"/>
    <w:rsid w:val="00CC1A4C"/>
    <w:rsid w:val="00CC1CDC"/>
    <w:rsid w:val="00CC5A9B"/>
    <w:rsid w:val="00CC692B"/>
    <w:rsid w:val="00CC699E"/>
    <w:rsid w:val="00CD14DD"/>
    <w:rsid w:val="00CD6BDD"/>
    <w:rsid w:val="00CD7C5E"/>
    <w:rsid w:val="00CE3906"/>
    <w:rsid w:val="00CE4C0F"/>
    <w:rsid w:val="00CE63E1"/>
    <w:rsid w:val="00CF2650"/>
    <w:rsid w:val="00CF2919"/>
    <w:rsid w:val="00CF2F13"/>
    <w:rsid w:val="00D00D64"/>
    <w:rsid w:val="00D01030"/>
    <w:rsid w:val="00D011F1"/>
    <w:rsid w:val="00D04DA6"/>
    <w:rsid w:val="00D07525"/>
    <w:rsid w:val="00D07BAD"/>
    <w:rsid w:val="00D12E53"/>
    <w:rsid w:val="00D166F0"/>
    <w:rsid w:val="00D203AC"/>
    <w:rsid w:val="00D26092"/>
    <w:rsid w:val="00D33001"/>
    <w:rsid w:val="00D3389A"/>
    <w:rsid w:val="00D443D7"/>
    <w:rsid w:val="00D57188"/>
    <w:rsid w:val="00D5773E"/>
    <w:rsid w:val="00D65294"/>
    <w:rsid w:val="00D7020D"/>
    <w:rsid w:val="00D71980"/>
    <w:rsid w:val="00D74FBB"/>
    <w:rsid w:val="00D77091"/>
    <w:rsid w:val="00D8199D"/>
    <w:rsid w:val="00D81A5B"/>
    <w:rsid w:val="00D81CF5"/>
    <w:rsid w:val="00D82935"/>
    <w:rsid w:val="00D85457"/>
    <w:rsid w:val="00D86F50"/>
    <w:rsid w:val="00D90619"/>
    <w:rsid w:val="00D90A70"/>
    <w:rsid w:val="00DA143B"/>
    <w:rsid w:val="00DA2D07"/>
    <w:rsid w:val="00DB161B"/>
    <w:rsid w:val="00DB2B01"/>
    <w:rsid w:val="00DB3D41"/>
    <w:rsid w:val="00DB3EF6"/>
    <w:rsid w:val="00DB5CD7"/>
    <w:rsid w:val="00DB7B52"/>
    <w:rsid w:val="00DC3812"/>
    <w:rsid w:val="00DC7D40"/>
    <w:rsid w:val="00DD0F28"/>
    <w:rsid w:val="00DD3305"/>
    <w:rsid w:val="00DD50B3"/>
    <w:rsid w:val="00DD553A"/>
    <w:rsid w:val="00DD5F58"/>
    <w:rsid w:val="00DD691B"/>
    <w:rsid w:val="00DD7BE3"/>
    <w:rsid w:val="00DE013F"/>
    <w:rsid w:val="00DE0A06"/>
    <w:rsid w:val="00DE1720"/>
    <w:rsid w:val="00DE241D"/>
    <w:rsid w:val="00DE3A4B"/>
    <w:rsid w:val="00DE660B"/>
    <w:rsid w:val="00DF1513"/>
    <w:rsid w:val="00DF175C"/>
    <w:rsid w:val="00DF4A18"/>
    <w:rsid w:val="00DF6703"/>
    <w:rsid w:val="00DF75F8"/>
    <w:rsid w:val="00E003BE"/>
    <w:rsid w:val="00E01214"/>
    <w:rsid w:val="00E03231"/>
    <w:rsid w:val="00E03500"/>
    <w:rsid w:val="00E05238"/>
    <w:rsid w:val="00E075A7"/>
    <w:rsid w:val="00E12CDB"/>
    <w:rsid w:val="00E161B1"/>
    <w:rsid w:val="00E24189"/>
    <w:rsid w:val="00E318B1"/>
    <w:rsid w:val="00E31E9A"/>
    <w:rsid w:val="00E410A6"/>
    <w:rsid w:val="00E4218A"/>
    <w:rsid w:val="00E552B7"/>
    <w:rsid w:val="00E55CC6"/>
    <w:rsid w:val="00E62F31"/>
    <w:rsid w:val="00E713A0"/>
    <w:rsid w:val="00E7356C"/>
    <w:rsid w:val="00E73A40"/>
    <w:rsid w:val="00E73AB0"/>
    <w:rsid w:val="00E845C7"/>
    <w:rsid w:val="00E941F3"/>
    <w:rsid w:val="00E9571E"/>
    <w:rsid w:val="00E95EF1"/>
    <w:rsid w:val="00EA0633"/>
    <w:rsid w:val="00EA4FF5"/>
    <w:rsid w:val="00EA71DE"/>
    <w:rsid w:val="00EB12AB"/>
    <w:rsid w:val="00EB3FEB"/>
    <w:rsid w:val="00EB5C43"/>
    <w:rsid w:val="00EB6563"/>
    <w:rsid w:val="00EB70CD"/>
    <w:rsid w:val="00EC1E87"/>
    <w:rsid w:val="00EC1F48"/>
    <w:rsid w:val="00EC215D"/>
    <w:rsid w:val="00EC4B9D"/>
    <w:rsid w:val="00EC54E3"/>
    <w:rsid w:val="00ED7585"/>
    <w:rsid w:val="00EE6270"/>
    <w:rsid w:val="00EE7EF0"/>
    <w:rsid w:val="00EF0545"/>
    <w:rsid w:val="00EF0D62"/>
    <w:rsid w:val="00EF2744"/>
    <w:rsid w:val="00EF510F"/>
    <w:rsid w:val="00F0477C"/>
    <w:rsid w:val="00F048C7"/>
    <w:rsid w:val="00F04C40"/>
    <w:rsid w:val="00F054CF"/>
    <w:rsid w:val="00F116E2"/>
    <w:rsid w:val="00F117E7"/>
    <w:rsid w:val="00F24EE1"/>
    <w:rsid w:val="00F34F79"/>
    <w:rsid w:val="00F37F52"/>
    <w:rsid w:val="00F453A0"/>
    <w:rsid w:val="00F55E24"/>
    <w:rsid w:val="00F56CAD"/>
    <w:rsid w:val="00F57DF8"/>
    <w:rsid w:val="00F67D39"/>
    <w:rsid w:val="00F73617"/>
    <w:rsid w:val="00F7626C"/>
    <w:rsid w:val="00F82060"/>
    <w:rsid w:val="00F83824"/>
    <w:rsid w:val="00F849B5"/>
    <w:rsid w:val="00F85279"/>
    <w:rsid w:val="00F86E9D"/>
    <w:rsid w:val="00F876EA"/>
    <w:rsid w:val="00F93AFB"/>
    <w:rsid w:val="00F95668"/>
    <w:rsid w:val="00F96EC5"/>
    <w:rsid w:val="00FA20AC"/>
    <w:rsid w:val="00FA5274"/>
    <w:rsid w:val="00FA6325"/>
    <w:rsid w:val="00FB0F61"/>
    <w:rsid w:val="00FB6E56"/>
    <w:rsid w:val="00FC2363"/>
    <w:rsid w:val="00FC4269"/>
    <w:rsid w:val="00FC64F3"/>
    <w:rsid w:val="00FC6C30"/>
    <w:rsid w:val="00FD54B3"/>
    <w:rsid w:val="00FD5B86"/>
    <w:rsid w:val="00FD6477"/>
    <w:rsid w:val="00FE001C"/>
    <w:rsid w:val="00FE0948"/>
    <w:rsid w:val="00FE1043"/>
    <w:rsid w:val="00FE4823"/>
    <w:rsid w:val="00FE540F"/>
    <w:rsid w:val="00FE6108"/>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uiPriority w:val="9"/>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spacing w:val="0"/>
      <w:kern w:val="32"/>
      <w:position w:val="0"/>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uiPriority w:val="9"/>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uiPriority w:val="99"/>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uiPriority w:val="99"/>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uiPriority w:val="99"/>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3"/>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4"/>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5"/>
      </w:numPr>
      <w:spacing w:line="360" w:lineRule="auto"/>
      <w:ind w:left="0" w:firstLine="851"/>
      <w:jc w:val="both"/>
    </w:pPr>
    <w:rPr>
      <w:szCs w:val="20"/>
    </w:rPr>
  </w:style>
  <w:style w:type="paragraph" w:customStyle="1" w:styleId="a">
    <w:name w:val="Часть"/>
    <w:basedOn w:val="a1"/>
    <w:rsid w:val="00094713"/>
    <w:pPr>
      <w:numPr>
        <w:numId w:val="5"/>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customStyle="1" w:styleId="copyright-info">
    <w:name w:val="copyright-info"/>
    <w:basedOn w:val="a1"/>
    <w:rsid w:val="004A483B"/>
    <w:pPr>
      <w:spacing w:after="150"/>
    </w:pPr>
  </w:style>
  <w:style w:type="numbering" w:customStyle="1" w:styleId="28">
    <w:name w:val="Нет списка2"/>
    <w:next w:val="a4"/>
    <w:uiPriority w:val="99"/>
    <w:semiHidden/>
    <w:unhideWhenUsed/>
    <w:rsid w:val="001C2DA1"/>
  </w:style>
  <w:style w:type="character" w:customStyle="1" w:styleId="FontStyle46">
    <w:name w:val="Font Style46"/>
    <w:basedOn w:val="a2"/>
    <w:uiPriority w:val="99"/>
    <w:rsid w:val="001C2DA1"/>
    <w:rPr>
      <w:rFonts w:ascii="Times New Roman" w:hAnsi="Times New Roman" w:cs="Times New Roman"/>
      <w:sz w:val="20"/>
      <w:szCs w:val="20"/>
    </w:rPr>
  </w:style>
  <w:style w:type="character" w:customStyle="1" w:styleId="FontStyle47">
    <w:name w:val="Font Style47"/>
    <w:basedOn w:val="a2"/>
    <w:uiPriority w:val="99"/>
    <w:rsid w:val="001C2DA1"/>
    <w:rPr>
      <w:rFonts w:ascii="Times New Roman" w:hAnsi="Times New Roman" w:cs="Times New Roman"/>
      <w:b/>
      <w:bCs/>
      <w:sz w:val="20"/>
      <w:szCs w:val="20"/>
    </w:rPr>
  </w:style>
  <w:style w:type="character" w:customStyle="1" w:styleId="FontStyle48">
    <w:name w:val="Font Style48"/>
    <w:basedOn w:val="a2"/>
    <w:uiPriority w:val="99"/>
    <w:rsid w:val="001C2DA1"/>
    <w:rPr>
      <w:rFonts w:ascii="Times New Roman" w:hAnsi="Times New Roman" w:cs="Times New Roman"/>
      <w:b/>
      <w:bCs/>
      <w:sz w:val="16"/>
      <w:szCs w:val="16"/>
    </w:rPr>
  </w:style>
  <w:style w:type="character" w:customStyle="1" w:styleId="FontStyle49">
    <w:name w:val="Font Style49"/>
    <w:basedOn w:val="a2"/>
    <w:uiPriority w:val="99"/>
    <w:rsid w:val="001C2DA1"/>
    <w:rPr>
      <w:rFonts w:ascii="Times New Roman" w:hAnsi="Times New Roman" w:cs="Times New Roman"/>
      <w:sz w:val="16"/>
      <w:szCs w:val="16"/>
    </w:rPr>
  </w:style>
  <w:style w:type="character" w:customStyle="1" w:styleId="FontStyle50">
    <w:name w:val="Font Style50"/>
    <w:basedOn w:val="a2"/>
    <w:uiPriority w:val="99"/>
    <w:rsid w:val="001C2DA1"/>
    <w:rPr>
      <w:rFonts w:ascii="Times New Roman" w:hAnsi="Times New Roman" w:cs="Times New Roman"/>
      <w:sz w:val="18"/>
      <w:szCs w:val="18"/>
    </w:rPr>
  </w:style>
  <w:style w:type="character" w:customStyle="1" w:styleId="FontStyle51">
    <w:name w:val="Font Style51"/>
    <w:basedOn w:val="a2"/>
    <w:uiPriority w:val="99"/>
    <w:rsid w:val="001C2DA1"/>
    <w:rPr>
      <w:rFonts w:ascii="Times New Roman" w:hAnsi="Times New Roman" w:cs="Times New Roman"/>
      <w:sz w:val="18"/>
      <w:szCs w:val="18"/>
    </w:rPr>
  </w:style>
  <w:style w:type="character" w:customStyle="1" w:styleId="FontStyle52">
    <w:name w:val="Font Style52"/>
    <w:basedOn w:val="a2"/>
    <w:uiPriority w:val="99"/>
    <w:rsid w:val="001C2DA1"/>
    <w:rPr>
      <w:rFonts w:ascii="Times New Roman" w:hAnsi="Times New Roman" w:cs="Times New Roman"/>
      <w:b/>
      <w:bCs/>
      <w:sz w:val="12"/>
      <w:szCs w:val="12"/>
    </w:rPr>
  </w:style>
  <w:style w:type="character" w:customStyle="1" w:styleId="FontStyle53">
    <w:name w:val="Font Style53"/>
    <w:basedOn w:val="a2"/>
    <w:uiPriority w:val="99"/>
    <w:rsid w:val="001C2DA1"/>
    <w:rPr>
      <w:rFonts w:ascii="Sylfaen" w:hAnsi="Sylfaen" w:cs="Sylfaen"/>
      <w:b/>
      <w:bCs/>
      <w:smallCaps/>
      <w:sz w:val="12"/>
      <w:szCs w:val="12"/>
    </w:rPr>
  </w:style>
  <w:style w:type="character" w:customStyle="1" w:styleId="FontStyle54">
    <w:name w:val="Font Style54"/>
    <w:basedOn w:val="a2"/>
    <w:uiPriority w:val="99"/>
    <w:rsid w:val="001C2DA1"/>
    <w:rPr>
      <w:rFonts w:ascii="Arial" w:hAnsi="Arial" w:cs="Arial"/>
      <w:b/>
      <w:bCs/>
      <w:smallCaps/>
      <w:sz w:val="10"/>
      <w:szCs w:val="10"/>
    </w:rPr>
  </w:style>
  <w:style w:type="character" w:customStyle="1" w:styleId="FontStyle55">
    <w:name w:val="Font Style55"/>
    <w:basedOn w:val="a2"/>
    <w:uiPriority w:val="99"/>
    <w:rsid w:val="001C2DA1"/>
    <w:rPr>
      <w:rFonts w:ascii="Times New Roman" w:hAnsi="Times New Roman" w:cs="Times New Roman"/>
      <w:i/>
      <w:iCs/>
      <w:sz w:val="16"/>
      <w:szCs w:val="16"/>
    </w:rPr>
  </w:style>
  <w:style w:type="character" w:customStyle="1" w:styleId="FontStyle56">
    <w:name w:val="Font Style56"/>
    <w:basedOn w:val="a2"/>
    <w:uiPriority w:val="99"/>
    <w:rsid w:val="001C2DA1"/>
    <w:rPr>
      <w:rFonts w:ascii="Times New Roman" w:hAnsi="Times New Roman" w:cs="Times New Roman"/>
      <w:b/>
      <w:bCs/>
      <w:w w:val="66"/>
      <w:sz w:val="32"/>
      <w:szCs w:val="32"/>
    </w:rPr>
  </w:style>
  <w:style w:type="character" w:customStyle="1" w:styleId="FontStyle57">
    <w:name w:val="Font Style57"/>
    <w:basedOn w:val="a2"/>
    <w:uiPriority w:val="99"/>
    <w:rsid w:val="001C2DA1"/>
    <w:rPr>
      <w:rFonts w:ascii="Times New Roman" w:hAnsi="Times New Roman" w:cs="Times New Roman"/>
      <w:b/>
      <w:bCs/>
      <w:smallCaps/>
      <w:spacing w:val="10"/>
      <w:sz w:val="16"/>
      <w:szCs w:val="16"/>
    </w:rPr>
  </w:style>
  <w:style w:type="character" w:customStyle="1" w:styleId="FontStyle58">
    <w:name w:val="Font Style58"/>
    <w:basedOn w:val="a2"/>
    <w:uiPriority w:val="99"/>
    <w:rsid w:val="001C2DA1"/>
    <w:rPr>
      <w:rFonts w:ascii="Times New Roman" w:hAnsi="Times New Roman" w:cs="Times New Roman"/>
      <w:spacing w:val="-10"/>
      <w:sz w:val="14"/>
      <w:szCs w:val="14"/>
    </w:rPr>
  </w:style>
  <w:style w:type="character" w:customStyle="1" w:styleId="FontStyle59">
    <w:name w:val="Font Style59"/>
    <w:basedOn w:val="a2"/>
    <w:uiPriority w:val="99"/>
    <w:rsid w:val="001C2DA1"/>
    <w:rPr>
      <w:rFonts w:ascii="Times New Roman" w:hAnsi="Times New Roman" w:cs="Times New Roman"/>
      <w:b/>
      <w:bCs/>
      <w:sz w:val="20"/>
      <w:szCs w:val="20"/>
    </w:rPr>
  </w:style>
  <w:style w:type="character" w:customStyle="1" w:styleId="FontStyle60">
    <w:name w:val="Font Style60"/>
    <w:basedOn w:val="a2"/>
    <w:uiPriority w:val="99"/>
    <w:rsid w:val="001C2DA1"/>
    <w:rPr>
      <w:rFonts w:ascii="Times New Roman" w:hAnsi="Times New Roman" w:cs="Times New Roman"/>
      <w:sz w:val="16"/>
      <w:szCs w:val="16"/>
    </w:rPr>
  </w:style>
  <w:style w:type="character" w:customStyle="1" w:styleId="FontStyle61">
    <w:name w:val="Font Style61"/>
    <w:basedOn w:val="a2"/>
    <w:uiPriority w:val="99"/>
    <w:rsid w:val="001C2DA1"/>
    <w:rPr>
      <w:rFonts w:ascii="Times New Roman" w:hAnsi="Times New Roman" w:cs="Times New Roman"/>
      <w:sz w:val="16"/>
      <w:szCs w:val="16"/>
    </w:rPr>
  </w:style>
  <w:style w:type="character" w:customStyle="1" w:styleId="FontStyle62">
    <w:name w:val="Font Style62"/>
    <w:basedOn w:val="a2"/>
    <w:uiPriority w:val="99"/>
    <w:rsid w:val="001C2DA1"/>
    <w:rPr>
      <w:rFonts w:ascii="Times New Roman" w:hAnsi="Times New Roman" w:cs="Times New Roman"/>
      <w:i/>
      <w:iCs/>
      <w:spacing w:val="10"/>
      <w:sz w:val="16"/>
      <w:szCs w:val="16"/>
    </w:rPr>
  </w:style>
  <w:style w:type="character" w:customStyle="1" w:styleId="FontStyle63">
    <w:name w:val="Font Style63"/>
    <w:basedOn w:val="a2"/>
    <w:uiPriority w:val="99"/>
    <w:rsid w:val="001C2DA1"/>
    <w:rPr>
      <w:rFonts w:ascii="Times New Roman" w:hAnsi="Times New Roman" w:cs="Times New Roman"/>
      <w:b/>
      <w:bCs/>
      <w:sz w:val="16"/>
      <w:szCs w:val="16"/>
    </w:rPr>
  </w:style>
  <w:style w:type="character" w:customStyle="1" w:styleId="FontStyle64">
    <w:name w:val="Font Style64"/>
    <w:basedOn w:val="a2"/>
    <w:uiPriority w:val="99"/>
    <w:rsid w:val="001C2DA1"/>
    <w:rPr>
      <w:rFonts w:ascii="Times New Roman" w:hAnsi="Times New Roman" w:cs="Times New Roman"/>
      <w:b/>
      <w:bCs/>
      <w:sz w:val="12"/>
      <w:szCs w:val="12"/>
    </w:rPr>
  </w:style>
  <w:style w:type="character" w:customStyle="1" w:styleId="FontStyle65">
    <w:name w:val="Font Style65"/>
    <w:basedOn w:val="a2"/>
    <w:uiPriority w:val="99"/>
    <w:rsid w:val="001C2DA1"/>
    <w:rPr>
      <w:rFonts w:ascii="Times New Roman" w:hAnsi="Times New Roman" w:cs="Times New Roman"/>
      <w:b/>
      <w:bCs/>
      <w:spacing w:val="10"/>
      <w:sz w:val="10"/>
      <w:szCs w:val="10"/>
    </w:rPr>
  </w:style>
  <w:style w:type="character" w:customStyle="1" w:styleId="FontStyle66">
    <w:name w:val="Font Style66"/>
    <w:basedOn w:val="a2"/>
    <w:uiPriority w:val="99"/>
    <w:rsid w:val="001C2DA1"/>
    <w:rPr>
      <w:rFonts w:ascii="Times New Roman" w:hAnsi="Times New Roman" w:cs="Times New Roman"/>
      <w:b/>
      <w:bCs/>
      <w:sz w:val="16"/>
      <w:szCs w:val="16"/>
    </w:rPr>
  </w:style>
  <w:style w:type="character" w:customStyle="1" w:styleId="FontStyle67">
    <w:name w:val="Font Style67"/>
    <w:basedOn w:val="a2"/>
    <w:uiPriority w:val="99"/>
    <w:rsid w:val="001C2DA1"/>
    <w:rPr>
      <w:rFonts w:ascii="Times New Roman" w:hAnsi="Times New Roman" w:cs="Times New Roman"/>
      <w:b/>
      <w:bCs/>
      <w:i/>
      <w:iCs/>
      <w:sz w:val="18"/>
      <w:szCs w:val="18"/>
    </w:rPr>
  </w:style>
  <w:style w:type="character" w:customStyle="1" w:styleId="FontStyle68">
    <w:name w:val="Font Style68"/>
    <w:basedOn w:val="a2"/>
    <w:uiPriority w:val="99"/>
    <w:rsid w:val="001C2DA1"/>
    <w:rPr>
      <w:rFonts w:ascii="Arial" w:hAnsi="Arial" w:cs="Arial"/>
      <w:sz w:val="14"/>
      <w:szCs w:val="14"/>
    </w:rPr>
  </w:style>
  <w:style w:type="character" w:customStyle="1" w:styleId="FontStyle69">
    <w:name w:val="Font Style69"/>
    <w:basedOn w:val="a2"/>
    <w:uiPriority w:val="99"/>
    <w:rsid w:val="001C2DA1"/>
    <w:rPr>
      <w:rFonts w:ascii="Arial" w:hAnsi="Arial" w:cs="Arial"/>
      <w:b/>
      <w:bCs/>
      <w:sz w:val="8"/>
      <w:szCs w:val="8"/>
    </w:rPr>
  </w:style>
  <w:style w:type="character" w:styleId="afff">
    <w:name w:val="annotation reference"/>
    <w:basedOn w:val="a2"/>
    <w:uiPriority w:val="99"/>
    <w:semiHidden/>
    <w:unhideWhenUsed/>
    <w:rsid w:val="001C2DA1"/>
    <w:rPr>
      <w:rFonts w:cs="Times New Roman"/>
      <w:sz w:val="16"/>
      <w:szCs w:val="16"/>
    </w:rPr>
  </w:style>
  <w:style w:type="character" w:customStyle="1" w:styleId="afff0">
    <w:name w:val="Текст примечания Знак"/>
    <w:basedOn w:val="a2"/>
    <w:uiPriority w:val="99"/>
    <w:semiHidden/>
    <w:locked/>
    <w:rsid w:val="001C2DA1"/>
    <w:rPr>
      <w:rFonts w:cs="Times New Roman"/>
      <w:sz w:val="20"/>
      <w:szCs w:val="20"/>
    </w:rPr>
  </w:style>
  <w:style w:type="character" w:customStyle="1" w:styleId="afff1">
    <w:name w:val="Тема примечания Знак"/>
    <w:basedOn w:val="afff0"/>
    <w:uiPriority w:val="99"/>
    <w:semiHidden/>
    <w:locked/>
    <w:rsid w:val="001C2DA1"/>
    <w:rPr>
      <w:rFonts w:cs="Times New Roman"/>
      <w:sz w:val="20"/>
      <w:szCs w:val="20"/>
    </w:rPr>
  </w:style>
  <w:style w:type="character" w:customStyle="1" w:styleId="ListLabel1">
    <w:name w:val="ListLabel 1"/>
    <w:rsid w:val="001C2DA1"/>
    <w:rPr>
      <w:rFonts w:cs="Times New Roman"/>
      <w:i w:val="0"/>
    </w:rPr>
  </w:style>
  <w:style w:type="character" w:customStyle="1" w:styleId="ListLabel2">
    <w:name w:val="ListLabel 2"/>
    <w:rsid w:val="001C2DA1"/>
    <w:rPr>
      <w:rFonts w:cs="Times New Roman"/>
    </w:rPr>
  </w:style>
  <w:style w:type="character" w:customStyle="1" w:styleId="ListLabel3">
    <w:name w:val="ListLabel 3"/>
    <w:rsid w:val="001C2DA1"/>
    <w:rPr>
      <w:rFonts w:cs="Courier New"/>
    </w:rPr>
  </w:style>
  <w:style w:type="paragraph" w:styleId="1c">
    <w:name w:val="index 1"/>
    <w:basedOn w:val="a1"/>
    <w:next w:val="a1"/>
    <w:autoRedefine/>
    <w:uiPriority w:val="99"/>
    <w:semiHidden/>
    <w:unhideWhenUsed/>
    <w:rsid w:val="001C2DA1"/>
    <w:pPr>
      <w:ind w:left="240" w:hanging="240"/>
    </w:pPr>
  </w:style>
  <w:style w:type="paragraph" w:styleId="afff2">
    <w:name w:val="index heading"/>
    <w:basedOn w:val="a1"/>
    <w:rsid w:val="001C2DA1"/>
    <w:pPr>
      <w:widowControl w:val="0"/>
      <w:suppressLineNumbers/>
      <w:suppressAutoHyphens/>
    </w:pPr>
    <w:rPr>
      <w:rFonts w:eastAsia="Lucida Sans Unicode" w:cs="Mangal"/>
    </w:rPr>
  </w:style>
  <w:style w:type="paragraph" w:customStyle="1" w:styleId="Style1">
    <w:name w:val="Style1"/>
    <w:basedOn w:val="a1"/>
    <w:uiPriority w:val="99"/>
    <w:rsid w:val="001C2DA1"/>
    <w:pPr>
      <w:widowControl w:val="0"/>
      <w:suppressAutoHyphens/>
      <w:spacing w:line="341" w:lineRule="exact"/>
      <w:jc w:val="right"/>
    </w:pPr>
    <w:rPr>
      <w:rFonts w:eastAsia="Lucida Sans Unicode"/>
    </w:rPr>
  </w:style>
  <w:style w:type="paragraph" w:customStyle="1" w:styleId="Style2">
    <w:name w:val="Style2"/>
    <w:basedOn w:val="a1"/>
    <w:uiPriority w:val="99"/>
    <w:rsid w:val="001C2DA1"/>
    <w:pPr>
      <w:widowControl w:val="0"/>
      <w:suppressAutoHyphens/>
      <w:spacing w:line="250" w:lineRule="exact"/>
      <w:ind w:hanging="360"/>
    </w:pPr>
    <w:rPr>
      <w:rFonts w:eastAsia="Lucida Sans Unicode"/>
    </w:rPr>
  </w:style>
  <w:style w:type="paragraph" w:customStyle="1" w:styleId="Style3">
    <w:name w:val="Style3"/>
    <w:basedOn w:val="a1"/>
    <w:uiPriority w:val="99"/>
    <w:rsid w:val="001C2DA1"/>
    <w:pPr>
      <w:widowControl w:val="0"/>
      <w:suppressAutoHyphens/>
      <w:spacing w:line="262" w:lineRule="exact"/>
      <w:jc w:val="center"/>
    </w:pPr>
    <w:rPr>
      <w:rFonts w:eastAsia="Lucida Sans Unicode"/>
    </w:rPr>
  </w:style>
  <w:style w:type="paragraph" w:customStyle="1" w:styleId="Style4">
    <w:name w:val="Style4"/>
    <w:basedOn w:val="a1"/>
    <w:uiPriority w:val="99"/>
    <w:rsid w:val="001C2DA1"/>
    <w:pPr>
      <w:widowControl w:val="0"/>
      <w:suppressAutoHyphens/>
    </w:pPr>
    <w:rPr>
      <w:rFonts w:eastAsia="Lucida Sans Unicode"/>
    </w:rPr>
  </w:style>
  <w:style w:type="paragraph" w:customStyle="1" w:styleId="Style5">
    <w:name w:val="Style5"/>
    <w:basedOn w:val="a1"/>
    <w:uiPriority w:val="99"/>
    <w:rsid w:val="001C2DA1"/>
    <w:pPr>
      <w:widowControl w:val="0"/>
      <w:suppressAutoHyphens/>
    </w:pPr>
    <w:rPr>
      <w:rFonts w:eastAsia="Lucida Sans Unicode"/>
    </w:rPr>
  </w:style>
  <w:style w:type="paragraph" w:customStyle="1" w:styleId="Style6">
    <w:name w:val="Style6"/>
    <w:basedOn w:val="a1"/>
    <w:uiPriority w:val="99"/>
    <w:rsid w:val="001C2DA1"/>
    <w:pPr>
      <w:widowControl w:val="0"/>
      <w:suppressAutoHyphens/>
      <w:spacing w:line="257" w:lineRule="exact"/>
      <w:ind w:firstLine="571"/>
      <w:jc w:val="both"/>
    </w:pPr>
    <w:rPr>
      <w:rFonts w:eastAsia="Lucida Sans Unicode"/>
    </w:rPr>
  </w:style>
  <w:style w:type="paragraph" w:customStyle="1" w:styleId="Style7">
    <w:name w:val="Style7"/>
    <w:basedOn w:val="a1"/>
    <w:uiPriority w:val="99"/>
    <w:rsid w:val="001C2DA1"/>
    <w:pPr>
      <w:widowControl w:val="0"/>
      <w:suppressAutoHyphens/>
    </w:pPr>
    <w:rPr>
      <w:rFonts w:eastAsia="Lucida Sans Unicode"/>
    </w:rPr>
  </w:style>
  <w:style w:type="paragraph" w:customStyle="1" w:styleId="Style8">
    <w:name w:val="Style8"/>
    <w:basedOn w:val="a1"/>
    <w:uiPriority w:val="99"/>
    <w:rsid w:val="001C2DA1"/>
    <w:pPr>
      <w:widowControl w:val="0"/>
      <w:suppressAutoHyphens/>
      <w:spacing w:line="253" w:lineRule="exact"/>
      <w:ind w:firstLine="571"/>
      <w:jc w:val="both"/>
    </w:pPr>
    <w:rPr>
      <w:rFonts w:eastAsia="Lucida Sans Unicode"/>
    </w:rPr>
  </w:style>
  <w:style w:type="paragraph" w:customStyle="1" w:styleId="Style9">
    <w:name w:val="Style9"/>
    <w:basedOn w:val="a1"/>
    <w:uiPriority w:val="99"/>
    <w:rsid w:val="001C2DA1"/>
    <w:pPr>
      <w:widowControl w:val="0"/>
      <w:suppressAutoHyphens/>
    </w:pPr>
    <w:rPr>
      <w:rFonts w:eastAsia="Lucida Sans Unicode"/>
    </w:rPr>
  </w:style>
  <w:style w:type="paragraph" w:customStyle="1" w:styleId="Style10">
    <w:name w:val="Style10"/>
    <w:basedOn w:val="a1"/>
    <w:uiPriority w:val="99"/>
    <w:rsid w:val="001C2DA1"/>
    <w:pPr>
      <w:widowControl w:val="0"/>
      <w:suppressAutoHyphens/>
      <w:spacing w:line="254" w:lineRule="exact"/>
      <w:ind w:firstLine="907"/>
      <w:jc w:val="both"/>
    </w:pPr>
    <w:rPr>
      <w:rFonts w:eastAsia="Lucida Sans Unicode"/>
    </w:rPr>
  </w:style>
  <w:style w:type="paragraph" w:customStyle="1" w:styleId="Style11">
    <w:name w:val="Style11"/>
    <w:basedOn w:val="a1"/>
    <w:uiPriority w:val="99"/>
    <w:rsid w:val="001C2DA1"/>
    <w:pPr>
      <w:widowControl w:val="0"/>
      <w:suppressAutoHyphens/>
      <w:jc w:val="center"/>
    </w:pPr>
    <w:rPr>
      <w:rFonts w:eastAsia="Lucida Sans Unicode"/>
    </w:rPr>
  </w:style>
  <w:style w:type="paragraph" w:customStyle="1" w:styleId="Style12">
    <w:name w:val="Style12"/>
    <w:basedOn w:val="a1"/>
    <w:uiPriority w:val="99"/>
    <w:rsid w:val="001C2DA1"/>
    <w:pPr>
      <w:widowControl w:val="0"/>
      <w:suppressAutoHyphens/>
    </w:pPr>
    <w:rPr>
      <w:rFonts w:eastAsia="Lucida Sans Unicode"/>
    </w:rPr>
  </w:style>
  <w:style w:type="paragraph" w:customStyle="1" w:styleId="Style13">
    <w:name w:val="Style13"/>
    <w:basedOn w:val="a1"/>
    <w:uiPriority w:val="99"/>
    <w:rsid w:val="001C2DA1"/>
    <w:pPr>
      <w:widowControl w:val="0"/>
      <w:suppressAutoHyphens/>
    </w:pPr>
    <w:rPr>
      <w:rFonts w:eastAsia="Lucida Sans Unicode"/>
    </w:rPr>
  </w:style>
  <w:style w:type="paragraph" w:customStyle="1" w:styleId="Style14">
    <w:name w:val="Style14"/>
    <w:basedOn w:val="a1"/>
    <w:uiPriority w:val="99"/>
    <w:rsid w:val="001C2DA1"/>
    <w:pPr>
      <w:widowControl w:val="0"/>
      <w:suppressAutoHyphens/>
      <w:spacing w:line="226" w:lineRule="exact"/>
      <w:ind w:firstLine="259"/>
    </w:pPr>
    <w:rPr>
      <w:rFonts w:eastAsia="Lucida Sans Unicode"/>
    </w:rPr>
  </w:style>
  <w:style w:type="paragraph" w:customStyle="1" w:styleId="Style15">
    <w:name w:val="Style15"/>
    <w:basedOn w:val="a1"/>
    <w:uiPriority w:val="99"/>
    <w:rsid w:val="001C2DA1"/>
    <w:pPr>
      <w:widowControl w:val="0"/>
      <w:suppressAutoHyphens/>
      <w:spacing w:line="230" w:lineRule="exact"/>
      <w:ind w:hanging="101"/>
    </w:pPr>
    <w:rPr>
      <w:rFonts w:eastAsia="Lucida Sans Unicode"/>
    </w:rPr>
  </w:style>
  <w:style w:type="paragraph" w:customStyle="1" w:styleId="Style16">
    <w:name w:val="Style16"/>
    <w:basedOn w:val="a1"/>
    <w:uiPriority w:val="99"/>
    <w:rsid w:val="001C2DA1"/>
    <w:pPr>
      <w:widowControl w:val="0"/>
      <w:suppressAutoHyphens/>
    </w:pPr>
    <w:rPr>
      <w:rFonts w:eastAsia="Lucida Sans Unicode"/>
    </w:rPr>
  </w:style>
  <w:style w:type="paragraph" w:customStyle="1" w:styleId="Style17">
    <w:name w:val="Style17"/>
    <w:basedOn w:val="a1"/>
    <w:uiPriority w:val="99"/>
    <w:rsid w:val="001C2DA1"/>
    <w:pPr>
      <w:widowControl w:val="0"/>
      <w:suppressAutoHyphens/>
      <w:spacing w:line="229" w:lineRule="exact"/>
    </w:pPr>
    <w:rPr>
      <w:rFonts w:eastAsia="Lucida Sans Unicode"/>
    </w:rPr>
  </w:style>
  <w:style w:type="paragraph" w:customStyle="1" w:styleId="Style18">
    <w:name w:val="Style18"/>
    <w:basedOn w:val="a1"/>
    <w:uiPriority w:val="99"/>
    <w:rsid w:val="001C2DA1"/>
    <w:pPr>
      <w:widowControl w:val="0"/>
      <w:suppressAutoHyphens/>
    </w:pPr>
    <w:rPr>
      <w:rFonts w:eastAsia="Lucida Sans Unicode"/>
    </w:rPr>
  </w:style>
  <w:style w:type="paragraph" w:customStyle="1" w:styleId="Style19">
    <w:name w:val="Style19"/>
    <w:basedOn w:val="a1"/>
    <w:uiPriority w:val="99"/>
    <w:rsid w:val="001C2DA1"/>
    <w:pPr>
      <w:widowControl w:val="0"/>
      <w:suppressAutoHyphens/>
      <w:spacing w:line="235" w:lineRule="exact"/>
    </w:pPr>
    <w:rPr>
      <w:rFonts w:eastAsia="Lucida Sans Unicode"/>
    </w:rPr>
  </w:style>
  <w:style w:type="paragraph" w:customStyle="1" w:styleId="Style20">
    <w:name w:val="Style20"/>
    <w:basedOn w:val="a1"/>
    <w:uiPriority w:val="99"/>
    <w:rsid w:val="001C2DA1"/>
    <w:pPr>
      <w:widowControl w:val="0"/>
      <w:suppressAutoHyphens/>
      <w:spacing w:line="254" w:lineRule="exact"/>
      <w:ind w:firstLine="715"/>
    </w:pPr>
    <w:rPr>
      <w:rFonts w:eastAsia="Lucida Sans Unicode"/>
    </w:rPr>
  </w:style>
  <w:style w:type="paragraph" w:customStyle="1" w:styleId="Style21">
    <w:name w:val="Style21"/>
    <w:basedOn w:val="a1"/>
    <w:uiPriority w:val="99"/>
    <w:rsid w:val="001C2DA1"/>
    <w:pPr>
      <w:widowControl w:val="0"/>
      <w:suppressAutoHyphens/>
    </w:pPr>
    <w:rPr>
      <w:rFonts w:eastAsia="Lucida Sans Unicode"/>
    </w:rPr>
  </w:style>
  <w:style w:type="paragraph" w:customStyle="1" w:styleId="Style22">
    <w:name w:val="Style22"/>
    <w:basedOn w:val="a1"/>
    <w:uiPriority w:val="99"/>
    <w:rsid w:val="001C2DA1"/>
    <w:pPr>
      <w:widowControl w:val="0"/>
      <w:suppressAutoHyphens/>
      <w:spacing w:line="230" w:lineRule="exact"/>
      <w:jc w:val="center"/>
    </w:pPr>
    <w:rPr>
      <w:rFonts w:eastAsia="Lucida Sans Unicode"/>
    </w:rPr>
  </w:style>
  <w:style w:type="paragraph" w:customStyle="1" w:styleId="Style23">
    <w:name w:val="Style23"/>
    <w:basedOn w:val="a1"/>
    <w:uiPriority w:val="99"/>
    <w:rsid w:val="001C2DA1"/>
    <w:pPr>
      <w:widowControl w:val="0"/>
      <w:suppressAutoHyphens/>
      <w:spacing w:line="246" w:lineRule="exact"/>
      <w:ind w:hanging="360"/>
    </w:pPr>
    <w:rPr>
      <w:rFonts w:eastAsia="Lucida Sans Unicode"/>
    </w:rPr>
  </w:style>
  <w:style w:type="paragraph" w:customStyle="1" w:styleId="Style24">
    <w:name w:val="Style24"/>
    <w:basedOn w:val="a1"/>
    <w:uiPriority w:val="99"/>
    <w:rsid w:val="001C2DA1"/>
    <w:pPr>
      <w:widowControl w:val="0"/>
      <w:suppressAutoHyphens/>
      <w:spacing w:line="243" w:lineRule="exact"/>
      <w:ind w:firstLine="326"/>
    </w:pPr>
    <w:rPr>
      <w:rFonts w:eastAsia="Lucida Sans Unicode"/>
    </w:rPr>
  </w:style>
  <w:style w:type="paragraph" w:customStyle="1" w:styleId="Style25">
    <w:name w:val="Style25"/>
    <w:basedOn w:val="a1"/>
    <w:uiPriority w:val="99"/>
    <w:rsid w:val="001C2DA1"/>
    <w:pPr>
      <w:widowControl w:val="0"/>
      <w:suppressAutoHyphens/>
      <w:spacing w:line="250" w:lineRule="exact"/>
      <w:ind w:firstLine="259"/>
    </w:pPr>
    <w:rPr>
      <w:rFonts w:eastAsia="Lucida Sans Unicode"/>
    </w:rPr>
  </w:style>
  <w:style w:type="paragraph" w:customStyle="1" w:styleId="Style26">
    <w:name w:val="Style26"/>
    <w:basedOn w:val="a1"/>
    <w:uiPriority w:val="99"/>
    <w:rsid w:val="001C2DA1"/>
    <w:pPr>
      <w:widowControl w:val="0"/>
      <w:suppressAutoHyphens/>
    </w:pPr>
    <w:rPr>
      <w:rFonts w:eastAsia="Lucida Sans Unicode"/>
    </w:rPr>
  </w:style>
  <w:style w:type="paragraph" w:customStyle="1" w:styleId="Style27">
    <w:name w:val="Style27"/>
    <w:basedOn w:val="a1"/>
    <w:uiPriority w:val="99"/>
    <w:rsid w:val="001C2DA1"/>
    <w:pPr>
      <w:widowControl w:val="0"/>
      <w:suppressAutoHyphens/>
    </w:pPr>
    <w:rPr>
      <w:rFonts w:eastAsia="Lucida Sans Unicode"/>
    </w:rPr>
  </w:style>
  <w:style w:type="paragraph" w:customStyle="1" w:styleId="Style28">
    <w:name w:val="Style28"/>
    <w:basedOn w:val="a1"/>
    <w:uiPriority w:val="99"/>
    <w:rsid w:val="001C2DA1"/>
    <w:pPr>
      <w:widowControl w:val="0"/>
      <w:suppressAutoHyphens/>
      <w:spacing w:line="229" w:lineRule="exact"/>
      <w:jc w:val="both"/>
    </w:pPr>
    <w:rPr>
      <w:rFonts w:eastAsia="Lucida Sans Unicode"/>
    </w:rPr>
  </w:style>
  <w:style w:type="paragraph" w:customStyle="1" w:styleId="Style29">
    <w:name w:val="Style29"/>
    <w:basedOn w:val="a1"/>
    <w:uiPriority w:val="99"/>
    <w:rsid w:val="001C2DA1"/>
    <w:pPr>
      <w:widowControl w:val="0"/>
      <w:suppressAutoHyphens/>
      <w:spacing w:line="253" w:lineRule="exact"/>
      <w:ind w:firstLine="571"/>
      <w:jc w:val="both"/>
    </w:pPr>
    <w:rPr>
      <w:rFonts w:eastAsia="Lucida Sans Unicode"/>
    </w:rPr>
  </w:style>
  <w:style w:type="paragraph" w:customStyle="1" w:styleId="Style30">
    <w:name w:val="Style30"/>
    <w:basedOn w:val="a1"/>
    <w:uiPriority w:val="99"/>
    <w:rsid w:val="001C2DA1"/>
    <w:pPr>
      <w:widowControl w:val="0"/>
      <w:suppressAutoHyphens/>
      <w:spacing w:line="245" w:lineRule="exact"/>
    </w:pPr>
    <w:rPr>
      <w:rFonts w:eastAsia="Lucida Sans Unicode"/>
    </w:rPr>
  </w:style>
  <w:style w:type="paragraph" w:customStyle="1" w:styleId="Style31">
    <w:name w:val="Style31"/>
    <w:basedOn w:val="a1"/>
    <w:uiPriority w:val="99"/>
    <w:rsid w:val="001C2DA1"/>
    <w:pPr>
      <w:widowControl w:val="0"/>
      <w:suppressAutoHyphens/>
      <w:spacing w:line="254" w:lineRule="exact"/>
      <w:jc w:val="both"/>
    </w:pPr>
    <w:rPr>
      <w:rFonts w:eastAsia="Lucida Sans Unicode"/>
    </w:rPr>
  </w:style>
  <w:style w:type="paragraph" w:customStyle="1" w:styleId="Style32">
    <w:name w:val="Style32"/>
    <w:basedOn w:val="a1"/>
    <w:uiPriority w:val="99"/>
    <w:rsid w:val="001C2DA1"/>
    <w:pPr>
      <w:widowControl w:val="0"/>
      <w:suppressAutoHyphens/>
      <w:spacing w:line="230" w:lineRule="exact"/>
    </w:pPr>
    <w:rPr>
      <w:rFonts w:eastAsia="Lucida Sans Unicode"/>
    </w:rPr>
  </w:style>
  <w:style w:type="paragraph" w:customStyle="1" w:styleId="Style33">
    <w:name w:val="Style33"/>
    <w:basedOn w:val="a1"/>
    <w:uiPriority w:val="99"/>
    <w:rsid w:val="001C2DA1"/>
    <w:pPr>
      <w:widowControl w:val="0"/>
      <w:suppressAutoHyphens/>
    </w:pPr>
    <w:rPr>
      <w:rFonts w:eastAsia="Lucida Sans Unicode"/>
    </w:rPr>
  </w:style>
  <w:style w:type="paragraph" w:customStyle="1" w:styleId="Style34">
    <w:name w:val="Style34"/>
    <w:basedOn w:val="a1"/>
    <w:uiPriority w:val="99"/>
    <w:rsid w:val="001C2DA1"/>
    <w:pPr>
      <w:widowControl w:val="0"/>
      <w:suppressAutoHyphens/>
    </w:pPr>
    <w:rPr>
      <w:rFonts w:eastAsia="Lucida Sans Unicode"/>
    </w:rPr>
  </w:style>
  <w:style w:type="paragraph" w:customStyle="1" w:styleId="Style35">
    <w:name w:val="Style35"/>
    <w:basedOn w:val="a1"/>
    <w:uiPriority w:val="99"/>
    <w:rsid w:val="001C2DA1"/>
    <w:pPr>
      <w:widowControl w:val="0"/>
      <w:suppressAutoHyphens/>
    </w:pPr>
    <w:rPr>
      <w:rFonts w:eastAsia="Lucida Sans Unicode"/>
    </w:rPr>
  </w:style>
  <w:style w:type="paragraph" w:customStyle="1" w:styleId="Style36">
    <w:name w:val="Style36"/>
    <w:basedOn w:val="a1"/>
    <w:uiPriority w:val="99"/>
    <w:rsid w:val="001C2DA1"/>
    <w:pPr>
      <w:widowControl w:val="0"/>
      <w:suppressAutoHyphens/>
    </w:pPr>
    <w:rPr>
      <w:rFonts w:eastAsia="Lucida Sans Unicode"/>
    </w:rPr>
  </w:style>
  <w:style w:type="paragraph" w:customStyle="1" w:styleId="Style37">
    <w:name w:val="Style37"/>
    <w:basedOn w:val="a1"/>
    <w:uiPriority w:val="99"/>
    <w:rsid w:val="001C2DA1"/>
    <w:pPr>
      <w:widowControl w:val="0"/>
      <w:suppressAutoHyphens/>
      <w:spacing w:line="233" w:lineRule="exact"/>
    </w:pPr>
    <w:rPr>
      <w:rFonts w:eastAsia="Lucida Sans Unicode"/>
    </w:rPr>
  </w:style>
  <w:style w:type="paragraph" w:customStyle="1" w:styleId="Style38">
    <w:name w:val="Style38"/>
    <w:basedOn w:val="a1"/>
    <w:uiPriority w:val="99"/>
    <w:rsid w:val="001C2DA1"/>
    <w:pPr>
      <w:widowControl w:val="0"/>
      <w:suppressAutoHyphens/>
    </w:pPr>
    <w:rPr>
      <w:rFonts w:eastAsia="Lucida Sans Unicode"/>
    </w:rPr>
  </w:style>
  <w:style w:type="paragraph" w:customStyle="1" w:styleId="Style39">
    <w:name w:val="Style39"/>
    <w:basedOn w:val="a1"/>
    <w:uiPriority w:val="99"/>
    <w:rsid w:val="001C2DA1"/>
    <w:pPr>
      <w:widowControl w:val="0"/>
      <w:suppressAutoHyphens/>
      <w:spacing w:line="206" w:lineRule="exact"/>
      <w:jc w:val="center"/>
    </w:pPr>
    <w:rPr>
      <w:rFonts w:eastAsia="Lucida Sans Unicode"/>
    </w:rPr>
  </w:style>
  <w:style w:type="paragraph" w:customStyle="1" w:styleId="Style40">
    <w:name w:val="Style40"/>
    <w:basedOn w:val="a1"/>
    <w:uiPriority w:val="99"/>
    <w:rsid w:val="001C2DA1"/>
    <w:pPr>
      <w:widowControl w:val="0"/>
      <w:suppressAutoHyphens/>
      <w:spacing w:line="206" w:lineRule="exact"/>
      <w:ind w:firstLine="566"/>
    </w:pPr>
    <w:rPr>
      <w:rFonts w:eastAsia="Lucida Sans Unicode"/>
    </w:rPr>
  </w:style>
  <w:style w:type="paragraph" w:customStyle="1" w:styleId="Style41">
    <w:name w:val="Style41"/>
    <w:basedOn w:val="a1"/>
    <w:uiPriority w:val="99"/>
    <w:rsid w:val="001C2DA1"/>
    <w:pPr>
      <w:widowControl w:val="0"/>
      <w:suppressAutoHyphens/>
    </w:pPr>
    <w:rPr>
      <w:rFonts w:eastAsia="Lucida Sans Unicode"/>
    </w:rPr>
  </w:style>
  <w:style w:type="paragraph" w:customStyle="1" w:styleId="Style42">
    <w:name w:val="Style42"/>
    <w:basedOn w:val="a1"/>
    <w:uiPriority w:val="99"/>
    <w:rsid w:val="001C2DA1"/>
    <w:pPr>
      <w:widowControl w:val="0"/>
      <w:suppressAutoHyphens/>
      <w:spacing w:line="245" w:lineRule="exact"/>
      <w:ind w:firstLine="259"/>
    </w:pPr>
    <w:rPr>
      <w:rFonts w:eastAsia="Lucida Sans Unicode"/>
    </w:rPr>
  </w:style>
  <w:style w:type="paragraph" w:customStyle="1" w:styleId="Style43">
    <w:name w:val="Style43"/>
    <w:basedOn w:val="a1"/>
    <w:uiPriority w:val="99"/>
    <w:rsid w:val="001C2DA1"/>
    <w:pPr>
      <w:widowControl w:val="0"/>
      <w:suppressAutoHyphens/>
      <w:spacing w:line="230" w:lineRule="exact"/>
      <w:ind w:firstLine="259"/>
    </w:pPr>
    <w:rPr>
      <w:rFonts w:eastAsia="Lucida Sans Unicode"/>
    </w:rPr>
  </w:style>
  <w:style w:type="paragraph" w:customStyle="1" w:styleId="Style44">
    <w:name w:val="Style44"/>
    <w:basedOn w:val="a1"/>
    <w:uiPriority w:val="99"/>
    <w:rsid w:val="001C2DA1"/>
    <w:pPr>
      <w:widowControl w:val="0"/>
      <w:suppressAutoHyphens/>
      <w:spacing w:line="230" w:lineRule="exact"/>
      <w:ind w:firstLine="187"/>
    </w:pPr>
    <w:rPr>
      <w:rFonts w:eastAsia="Lucida Sans Unicode"/>
    </w:rPr>
  </w:style>
  <w:style w:type="paragraph" w:styleId="afff3">
    <w:name w:val="annotation text"/>
    <w:basedOn w:val="a1"/>
    <w:link w:val="1d"/>
    <w:uiPriority w:val="99"/>
    <w:semiHidden/>
    <w:unhideWhenUsed/>
    <w:rsid w:val="001C2DA1"/>
    <w:pPr>
      <w:widowControl w:val="0"/>
      <w:suppressAutoHyphens/>
    </w:pPr>
    <w:rPr>
      <w:rFonts w:eastAsia="Lucida Sans Unicode"/>
      <w:sz w:val="20"/>
      <w:szCs w:val="20"/>
    </w:rPr>
  </w:style>
  <w:style w:type="character" w:customStyle="1" w:styleId="1d">
    <w:name w:val="Текст примечания Знак1"/>
    <w:basedOn w:val="a2"/>
    <w:link w:val="afff3"/>
    <w:uiPriority w:val="99"/>
    <w:semiHidden/>
    <w:rsid w:val="001C2DA1"/>
    <w:rPr>
      <w:rFonts w:eastAsia="Lucida Sans Unicode"/>
      <w:spacing w:val="0"/>
      <w:position w:val="0"/>
    </w:rPr>
  </w:style>
  <w:style w:type="paragraph" w:styleId="afff4">
    <w:name w:val="annotation subject"/>
    <w:basedOn w:val="afff3"/>
    <w:link w:val="1e"/>
    <w:uiPriority w:val="99"/>
    <w:semiHidden/>
    <w:unhideWhenUsed/>
    <w:rsid w:val="001C2DA1"/>
    <w:rPr>
      <w:b/>
      <w:bCs/>
    </w:rPr>
  </w:style>
  <w:style w:type="character" w:customStyle="1" w:styleId="1e">
    <w:name w:val="Тема примечания Знак1"/>
    <w:basedOn w:val="1d"/>
    <w:link w:val="afff4"/>
    <w:uiPriority w:val="99"/>
    <w:semiHidden/>
    <w:rsid w:val="001C2DA1"/>
    <w:rPr>
      <w:rFonts w:eastAsia="Lucida Sans Unicode"/>
      <w:b/>
      <w:bCs/>
      <w:spacing w:val="0"/>
      <w:position w:val="0"/>
    </w:rPr>
  </w:style>
  <w:style w:type="numbering" w:customStyle="1" w:styleId="36">
    <w:name w:val="Нет списка3"/>
    <w:next w:val="a4"/>
    <w:uiPriority w:val="99"/>
    <w:semiHidden/>
    <w:unhideWhenUsed/>
    <w:rsid w:val="00B1443C"/>
  </w:style>
  <w:style w:type="numbering" w:customStyle="1" w:styleId="41">
    <w:name w:val="Нет списка4"/>
    <w:next w:val="a4"/>
    <w:uiPriority w:val="99"/>
    <w:semiHidden/>
    <w:unhideWhenUsed/>
    <w:rsid w:val="00D7020D"/>
  </w:style>
</w:styles>
</file>

<file path=word/webSettings.xml><?xml version="1.0" encoding="utf-8"?>
<w:webSettings xmlns:r="http://schemas.openxmlformats.org/officeDocument/2006/relationships" xmlns:w="http://schemas.openxmlformats.org/wordprocessingml/2006/main">
  <w:divs>
    <w:div w:id="69281837">
      <w:bodyDiv w:val="1"/>
      <w:marLeft w:val="0"/>
      <w:marRight w:val="0"/>
      <w:marTop w:val="0"/>
      <w:marBottom w:val="0"/>
      <w:divBdr>
        <w:top w:val="none" w:sz="0" w:space="0" w:color="auto"/>
        <w:left w:val="none" w:sz="0" w:space="0" w:color="auto"/>
        <w:bottom w:val="none" w:sz="0" w:space="0" w:color="auto"/>
        <w:right w:val="none" w:sz="0" w:space="0" w:color="auto"/>
      </w:divBdr>
      <w:divsChild>
        <w:div w:id="1016151368">
          <w:marLeft w:val="0"/>
          <w:marRight w:val="0"/>
          <w:marTop w:val="0"/>
          <w:marBottom w:val="0"/>
          <w:divBdr>
            <w:top w:val="none" w:sz="0" w:space="0" w:color="auto"/>
            <w:left w:val="none" w:sz="0" w:space="0" w:color="auto"/>
            <w:bottom w:val="none" w:sz="0" w:space="0" w:color="auto"/>
            <w:right w:val="none" w:sz="0" w:space="0" w:color="auto"/>
          </w:divBdr>
        </w:div>
      </w:divsChild>
    </w:div>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187450865">
      <w:bodyDiv w:val="1"/>
      <w:marLeft w:val="0"/>
      <w:marRight w:val="0"/>
      <w:marTop w:val="0"/>
      <w:marBottom w:val="0"/>
      <w:divBdr>
        <w:top w:val="none" w:sz="0" w:space="0" w:color="auto"/>
        <w:left w:val="none" w:sz="0" w:space="0" w:color="auto"/>
        <w:bottom w:val="none" w:sz="0" w:space="0" w:color="auto"/>
        <w:right w:val="none" w:sz="0" w:space="0" w:color="auto"/>
      </w:divBdr>
      <w:divsChild>
        <w:div w:id="975529931">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14065837">
      <w:bodyDiv w:val="1"/>
      <w:marLeft w:val="0"/>
      <w:marRight w:val="0"/>
      <w:marTop w:val="0"/>
      <w:marBottom w:val="0"/>
      <w:divBdr>
        <w:top w:val="none" w:sz="0" w:space="0" w:color="auto"/>
        <w:left w:val="none" w:sz="0" w:space="0" w:color="auto"/>
        <w:bottom w:val="none" w:sz="0" w:space="0" w:color="auto"/>
        <w:right w:val="none" w:sz="0" w:space="0" w:color="auto"/>
      </w:divBdr>
      <w:divsChild>
        <w:div w:id="1256130084">
          <w:marLeft w:val="0"/>
          <w:marRight w:val="0"/>
          <w:marTop w:val="0"/>
          <w:marBottom w:val="0"/>
          <w:divBdr>
            <w:top w:val="none" w:sz="0" w:space="0" w:color="auto"/>
            <w:left w:val="none" w:sz="0" w:space="0" w:color="auto"/>
            <w:bottom w:val="none" w:sz="0" w:space="0" w:color="auto"/>
            <w:right w:val="none" w:sz="0" w:space="0" w:color="auto"/>
          </w:divBdr>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46461587">
      <w:bodyDiv w:val="1"/>
      <w:marLeft w:val="0"/>
      <w:marRight w:val="0"/>
      <w:marTop w:val="0"/>
      <w:marBottom w:val="0"/>
      <w:divBdr>
        <w:top w:val="none" w:sz="0" w:space="0" w:color="auto"/>
        <w:left w:val="none" w:sz="0" w:space="0" w:color="auto"/>
        <w:bottom w:val="none" w:sz="0" w:space="0" w:color="auto"/>
        <w:right w:val="none" w:sz="0" w:space="0" w:color="auto"/>
      </w:divBdr>
      <w:divsChild>
        <w:div w:id="1965886028">
          <w:marLeft w:val="0"/>
          <w:marRight w:val="0"/>
          <w:marTop w:val="0"/>
          <w:marBottom w:val="0"/>
          <w:divBdr>
            <w:top w:val="none" w:sz="0" w:space="0" w:color="auto"/>
            <w:left w:val="none" w:sz="0" w:space="0" w:color="auto"/>
            <w:bottom w:val="none" w:sz="0" w:space="0" w:color="auto"/>
            <w:right w:val="none" w:sz="0" w:space="0" w:color="auto"/>
          </w:divBdr>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1172919">
      <w:bodyDiv w:val="1"/>
      <w:marLeft w:val="0"/>
      <w:marRight w:val="0"/>
      <w:marTop w:val="0"/>
      <w:marBottom w:val="0"/>
      <w:divBdr>
        <w:top w:val="none" w:sz="0" w:space="0" w:color="auto"/>
        <w:left w:val="none" w:sz="0" w:space="0" w:color="auto"/>
        <w:bottom w:val="none" w:sz="0" w:space="0" w:color="auto"/>
        <w:right w:val="none" w:sz="0" w:space="0" w:color="auto"/>
      </w:divBdr>
      <w:divsChild>
        <w:div w:id="1619951532">
          <w:marLeft w:val="0"/>
          <w:marRight w:val="0"/>
          <w:marTop w:val="0"/>
          <w:marBottom w:val="0"/>
          <w:divBdr>
            <w:top w:val="none" w:sz="0" w:space="0" w:color="auto"/>
            <w:left w:val="none" w:sz="0" w:space="0" w:color="auto"/>
            <w:bottom w:val="none" w:sz="0" w:space="0" w:color="auto"/>
            <w:right w:val="none" w:sz="0" w:space="0" w:color="auto"/>
          </w:divBdr>
        </w:div>
      </w:divsChild>
    </w:div>
    <w:div w:id="496114444">
      <w:bodyDiv w:val="1"/>
      <w:marLeft w:val="0"/>
      <w:marRight w:val="0"/>
      <w:marTop w:val="0"/>
      <w:marBottom w:val="0"/>
      <w:divBdr>
        <w:top w:val="none" w:sz="0" w:space="0" w:color="auto"/>
        <w:left w:val="none" w:sz="0" w:space="0" w:color="auto"/>
        <w:bottom w:val="none" w:sz="0" w:space="0" w:color="auto"/>
        <w:right w:val="none" w:sz="0" w:space="0" w:color="auto"/>
      </w:divBdr>
      <w:divsChild>
        <w:div w:id="525869523">
          <w:marLeft w:val="0"/>
          <w:marRight w:val="0"/>
          <w:marTop w:val="0"/>
          <w:marBottom w:val="0"/>
          <w:divBdr>
            <w:top w:val="none" w:sz="0" w:space="0" w:color="auto"/>
            <w:left w:val="none" w:sz="0" w:space="0" w:color="auto"/>
            <w:bottom w:val="none" w:sz="0" w:space="0" w:color="auto"/>
            <w:right w:val="none" w:sz="0" w:space="0" w:color="auto"/>
          </w:divBdr>
        </w:div>
      </w:divsChild>
    </w:div>
    <w:div w:id="537472800">
      <w:bodyDiv w:val="1"/>
      <w:marLeft w:val="0"/>
      <w:marRight w:val="0"/>
      <w:marTop w:val="0"/>
      <w:marBottom w:val="0"/>
      <w:divBdr>
        <w:top w:val="none" w:sz="0" w:space="0" w:color="auto"/>
        <w:left w:val="none" w:sz="0" w:space="0" w:color="auto"/>
        <w:bottom w:val="none" w:sz="0" w:space="0" w:color="auto"/>
        <w:right w:val="none" w:sz="0" w:space="0" w:color="auto"/>
      </w:divBdr>
      <w:divsChild>
        <w:div w:id="2008361768">
          <w:marLeft w:val="0"/>
          <w:marRight w:val="0"/>
          <w:marTop w:val="0"/>
          <w:marBottom w:val="0"/>
          <w:divBdr>
            <w:top w:val="none" w:sz="0" w:space="0" w:color="auto"/>
            <w:left w:val="none" w:sz="0" w:space="0" w:color="auto"/>
            <w:bottom w:val="none" w:sz="0" w:space="0" w:color="auto"/>
            <w:right w:val="none" w:sz="0" w:space="0" w:color="auto"/>
          </w:divBdr>
        </w:div>
      </w:divsChild>
    </w:div>
    <w:div w:id="544368388">
      <w:bodyDiv w:val="1"/>
      <w:marLeft w:val="0"/>
      <w:marRight w:val="0"/>
      <w:marTop w:val="0"/>
      <w:marBottom w:val="0"/>
      <w:divBdr>
        <w:top w:val="none" w:sz="0" w:space="0" w:color="auto"/>
        <w:left w:val="none" w:sz="0" w:space="0" w:color="auto"/>
        <w:bottom w:val="none" w:sz="0" w:space="0" w:color="auto"/>
        <w:right w:val="none" w:sz="0" w:space="0" w:color="auto"/>
      </w:divBdr>
      <w:divsChild>
        <w:div w:id="1930654068">
          <w:marLeft w:val="0"/>
          <w:marRight w:val="0"/>
          <w:marTop w:val="0"/>
          <w:marBottom w:val="0"/>
          <w:divBdr>
            <w:top w:val="none" w:sz="0" w:space="0" w:color="auto"/>
            <w:left w:val="none" w:sz="0" w:space="0" w:color="auto"/>
            <w:bottom w:val="none" w:sz="0" w:space="0" w:color="auto"/>
            <w:right w:val="none" w:sz="0" w:space="0" w:color="auto"/>
          </w:divBdr>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49234811">
      <w:bodyDiv w:val="1"/>
      <w:marLeft w:val="0"/>
      <w:marRight w:val="0"/>
      <w:marTop w:val="0"/>
      <w:marBottom w:val="0"/>
      <w:divBdr>
        <w:top w:val="none" w:sz="0" w:space="0" w:color="auto"/>
        <w:left w:val="none" w:sz="0" w:space="0" w:color="auto"/>
        <w:bottom w:val="none" w:sz="0" w:space="0" w:color="auto"/>
        <w:right w:val="none" w:sz="0" w:space="0" w:color="auto"/>
      </w:divBdr>
      <w:divsChild>
        <w:div w:id="1776828555">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13137604">
      <w:bodyDiv w:val="1"/>
      <w:marLeft w:val="0"/>
      <w:marRight w:val="0"/>
      <w:marTop w:val="0"/>
      <w:marBottom w:val="0"/>
      <w:divBdr>
        <w:top w:val="none" w:sz="0" w:space="0" w:color="auto"/>
        <w:left w:val="none" w:sz="0" w:space="0" w:color="auto"/>
        <w:bottom w:val="none" w:sz="0" w:space="0" w:color="auto"/>
        <w:right w:val="none" w:sz="0" w:space="0" w:color="auto"/>
      </w:divBdr>
      <w:divsChild>
        <w:div w:id="1007363282">
          <w:marLeft w:val="0"/>
          <w:marRight w:val="0"/>
          <w:marTop w:val="0"/>
          <w:marBottom w:val="0"/>
          <w:divBdr>
            <w:top w:val="none" w:sz="0" w:space="0" w:color="auto"/>
            <w:left w:val="none" w:sz="0" w:space="0" w:color="auto"/>
            <w:bottom w:val="none" w:sz="0" w:space="0" w:color="auto"/>
            <w:right w:val="none" w:sz="0" w:space="0" w:color="auto"/>
          </w:divBdr>
        </w:div>
      </w:divsChild>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938374399">
      <w:bodyDiv w:val="1"/>
      <w:marLeft w:val="0"/>
      <w:marRight w:val="0"/>
      <w:marTop w:val="0"/>
      <w:marBottom w:val="0"/>
      <w:divBdr>
        <w:top w:val="none" w:sz="0" w:space="0" w:color="auto"/>
        <w:left w:val="none" w:sz="0" w:space="0" w:color="auto"/>
        <w:bottom w:val="none" w:sz="0" w:space="0" w:color="auto"/>
        <w:right w:val="none" w:sz="0" w:space="0" w:color="auto"/>
      </w:divBdr>
      <w:divsChild>
        <w:div w:id="1857767691">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16236156">
      <w:bodyDiv w:val="1"/>
      <w:marLeft w:val="0"/>
      <w:marRight w:val="0"/>
      <w:marTop w:val="0"/>
      <w:marBottom w:val="0"/>
      <w:divBdr>
        <w:top w:val="none" w:sz="0" w:space="0" w:color="auto"/>
        <w:left w:val="none" w:sz="0" w:space="0" w:color="auto"/>
        <w:bottom w:val="none" w:sz="0" w:space="0" w:color="auto"/>
        <w:right w:val="none" w:sz="0" w:space="0" w:color="auto"/>
      </w:divBdr>
      <w:divsChild>
        <w:div w:id="240407146">
          <w:marLeft w:val="0"/>
          <w:marRight w:val="0"/>
          <w:marTop w:val="0"/>
          <w:marBottom w:val="0"/>
          <w:divBdr>
            <w:top w:val="none" w:sz="0" w:space="0" w:color="auto"/>
            <w:left w:val="none" w:sz="0" w:space="0" w:color="auto"/>
            <w:bottom w:val="none" w:sz="0" w:space="0" w:color="auto"/>
            <w:right w:val="none" w:sz="0" w:space="0" w:color="auto"/>
          </w:divBdr>
        </w:div>
      </w:divsChild>
    </w:div>
    <w:div w:id="1219392692">
      <w:bodyDiv w:val="1"/>
      <w:marLeft w:val="0"/>
      <w:marRight w:val="0"/>
      <w:marTop w:val="0"/>
      <w:marBottom w:val="0"/>
      <w:divBdr>
        <w:top w:val="none" w:sz="0" w:space="0" w:color="auto"/>
        <w:left w:val="none" w:sz="0" w:space="0" w:color="auto"/>
        <w:bottom w:val="none" w:sz="0" w:space="0" w:color="auto"/>
        <w:right w:val="none" w:sz="0" w:space="0" w:color="auto"/>
      </w:divBdr>
      <w:divsChild>
        <w:div w:id="1785806544">
          <w:marLeft w:val="0"/>
          <w:marRight w:val="0"/>
          <w:marTop w:val="0"/>
          <w:marBottom w:val="0"/>
          <w:divBdr>
            <w:top w:val="none" w:sz="0" w:space="0" w:color="auto"/>
            <w:left w:val="none" w:sz="0" w:space="0" w:color="auto"/>
            <w:bottom w:val="none" w:sz="0" w:space="0" w:color="auto"/>
            <w:right w:val="none" w:sz="0" w:space="0" w:color="auto"/>
          </w:divBdr>
        </w:div>
      </w:divsChild>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309166821">
      <w:bodyDiv w:val="1"/>
      <w:marLeft w:val="0"/>
      <w:marRight w:val="0"/>
      <w:marTop w:val="0"/>
      <w:marBottom w:val="0"/>
      <w:divBdr>
        <w:top w:val="none" w:sz="0" w:space="0" w:color="auto"/>
        <w:left w:val="none" w:sz="0" w:space="0" w:color="auto"/>
        <w:bottom w:val="none" w:sz="0" w:space="0" w:color="auto"/>
        <w:right w:val="none" w:sz="0" w:space="0" w:color="auto"/>
      </w:divBdr>
      <w:divsChild>
        <w:div w:id="798568003">
          <w:marLeft w:val="0"/>
          <w:marRight w:val="0"/>
          <w:marTop w:val="0"/>
          <w:marBottom w:val="0"/>
          <w:divBdr>
            <w:top w:val="none" w:sz="0" w:space="0" w:color="auto"/>
            <w:left w:val="none" w:sz="0" w:space="0" w:color="auto"/>
            <w:bottom w:val="none" w:sz="0" w:space="0" w:color="auto"/>
            <w:right w:val="none" w:sz="0" w:space="0" w:color="auto"/>
          </w:divBdr>
        </w:div>
      </w:divsChild>
    </w:div>
    <w:div w:id="1381630909">
      <w:bodyDiv w:val="1"/>
      <w:marLeft w:val="0"/>
      <w:marRight w:val="0"/>
      <w:marTop w:val="0"/>
      <w:marBottom w:val="0"/>
      <w:divBdr>
        <w:top w:val="none" w:sz="0" w:space="0" w:color="auto"/>
        <w:left w:val="none" w:sz="0" w:space="0" w:color="auto"/>
        <w:bottom w:val="none" w:sz="0" w:space="0" w:color="auto"/>
        <w:right w:val="none" w:sz="0" w:space="0" w:color="auto"/>
      </w:divBdr>
      <w:divsChild>
        <w:div w:id="1677878344">
          <w:marLeft w:val="0"/>
          <w:marRight w:val="0"/>
          <w:marTop w:val="0"/>
          <w:marBottom w:val="0"/>
          <w:divBdr>
            <w:top w:val="none" w:sz="0" w:space="0" w:color="auto"/>
            <w:left w:val="none" w:sz="0" w:space="0" w:color="auto"/>
            <w:bottom w:val="none" w:sz="0" w:space="0" w:color="auto"/>
            <w:right w:val="none" w:sz="0" w:space="0" w:color="auto"/>
          </w:divBdr>
        </w:div>
      </w:divsChild>
    </w:div>
    <w:div w:id="1384908684">
      <w:bodyDiv w:val="1"/>
      <w:marLeft w:val="0"/>
      <w:marRight w:val="0"/>
      <w:marTop w:val="0"/>
      <w:marBottom w:val="0"/>
      <w:divBdr>
        <w:top w:val="none" w:sz="0" w:space="0" w:color="auto"/>
        <w:left w:val="none" w:sz="0" w:space="0" w:color="auto"/>
        <w:bottom w:val="none" w:sz="0" w:space="0" w:color="auto"/>
        <w:right w:val="none" w:sz="0" w:space="0" w:color="auto"/>
      </w:divBdr>
      <w:divsChild>
        <w:div w:id="520625313">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51439092">
      <w:bodyDiv w:val="1"/>
      <w:marLeft w:val="0"/>
      <w:marRight w:val="0"/>
      <w:marTop w:val="0"/>
      <w:marBottom w:val="0"/>
      <w:divBdr>
        <w:top w:val="none" w:sz="0" w:space="0" w:color="auto"/>
        <w:left w:val="none" w:sz="0" w:space="0" w:color="auto"/>
        <w:bottom w:val="none" w:sz="0" w:space="0" w:color="auto"/>
        <w:right w:val="none" w:sz="0" w:space="0" w:color="auto"/>
      </w:divBdr>
      <w:divsChild>
        <w:div w:id="1903632805">
          <w:marLeft w:val="0"/>
          <w:marRight w:val="0"/>
          <w:marTop w:val="0"/>
          <w:marBottom w:val="0"/>
          <w:divBdr>
            <w:top w:val="none" w:sz="0" w:space="0" w:color="auto"/>
            <w:left w:val="none" w:sz="0" w:space="0" w:color="auto"/>
            <w:bottom w:val="none" w:sz="0" w:space="0" w:color="auto"/>
            <w:right w:val="none" w:sz="0" w:space="0" w:color="auto"/>
          </w:divBdr>
        </w:div>
      </w:divsChild>
    </w:div>
    <w:div w:id="1453279860">
      <w:bodyDiv w:val="1"/>
      <w:marLeft w:val="0"/>
      <w:marRight w:val="0"/>
      <w:marTop w:val="0"/>
      <w:marBottom w:val="0"/>
      <w:divBdr>
        <w:top w:val="none" w:sz="0" w:space="0" w:color="auto"/>
        <w:left w:val="none" w:sz="0" w:space="0" w:color="auto"/>
        <w:bottom w:val="none" w:sz="0" w:space="0" w:color="auto"/>
        <w:right w:val="none" w:sz="0" w:space="0" w:color="auto"/>
      </w:divBdr>
      <w:divsChild>
        <w:div w:id="1969626530">
          <w:marLeft w:val="0"/>
          <w:marRight w:val="0"/>
          <w:marTop w:val="0"/>
          <w:marBottom w:val="0"/>
          <w:divBdr>
            <w:top w:val="none" w:sz="0" w:space="0" w:color="auto"/>
            <w:left w:val="none" w:sz="0" w:space="0" w:color="auto"/>
            <w:bottom w:val="none" w:sz="0" w:space="0" w:color="auto"/>
            <w:right w:val="none" w:sz="0" w:space="0" w:color="auto"/>
          </w:divBdr>
        </w:div>
      </w:divsChild>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515802177">
      <w:bodyDiv w:val="1"/>
      <w:marLeft w:val="0"/>
      <w:marRight w:val="0"/>
      <w:marTop w:val="0"/>
      <w:marBottom w:val="0"/>
      <w:divBdr>
        <w:top w:val="none" w:sz="0" w:space="0" w:color="auto"/>
        <w:left w:val="none" w:sz="0" w:space="0" w:color="auto"/>
        <w:bottom w:val="none" w:sz="0" w:space="0" w:color="auto"/>
        <w:right w:val="none" w:sz="0" w:space="0" w:color="auto"/>
      </w:divBdr>
      <w:divsChild>
        <w:div w:id="153617274">
          <w:marLeft w:val="0"/>
          <w:marRight w:val="0"/>
          <w:marTop w:val="0"/>
          <w:marBottom w:val="0"/>
          <w:divBdr>
            <w:top w:val="none" w:sz="0" w:space="0" w:color="auto"/>
            <w:left w:val="none" w:sz="0" w:space="0" w:color="auto"/>
            <w:bottom w:val="none" w:sz="0" w:space="0" w:color="auto"/>
            <w:right w:val="none" w:sz="0" w:space="0" w:color="auto"/>
          </w:divBdr>
        </w:div>
      </w:divsChild>
    </w:div>
    <w:div w:id="1521821061">
      <w:bodyDiv w:val="1"/>
      <w:marLeft w:val="0"/>
      <w:marRight w:val="0"/>
      <w:marTop w:val="0"/>
      <w:marBottom w:val="0"/>
      <w:divBdr>
        <w:top w:val="none" w:sz="0" w:space="0" w:color="auto"/>
        <w:left w:val="none" w:sz="0" w:space="0" w:color="auto"/>
        <w:bottom w:val="none" w:sz="0" w:space="0" w:color="auto"/>
        <w:right w:val="none" w:sz="0" w:space="0" w:color="auto"/>
      </w:divBdr>
      <w:divsChild>
        <w:div w:id="82994973">
          <w:marLeft w:val="0"/>
          <w:marRight w:val="0"/>
          <w:marTop w:val="0"/>
          <w:marBottom w:val="0"/>
          <w:divBdr>
            <w:top w:val="none" w:sz="0" w:space="0" w:color="auto"/>
            <w:left w:val="none" w:sz="0" w:space="0" w:color="auto"/>
            <w:bottom w:val="none" w:sz="0" w:space="0" w:color="auto"/>
            <w:right w:val="none" w:sz="0" w:space="0" w:color="auto"/>
          </w:divBdr>
          <w:divsChild>
            <w:div w:id="8844869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68492189">
      <w:bodyDiv w:val="1"/>
      <w:marLeft w:val="0"/>
      <w:marRight w:val="0"/>
      <w:marTop w:val="0"/>
      <w:marBottom w:val="0"/>
      <w:divBdr>
        <w:top w:val="none" w:sz="0" w:space="0" w:color="auto"/>
        <w:left w:val="none" w:sz="0" w:space="0" w:color="auto"/>
        <w:bottom w:val="none" w:sz="0" w:space="0" w:color="auto"/>
        <w:right w:val="none" w:sz="0" w:space="0" w:color="auto"/>
      </w:divBdr>
      <w:divsChild>
        <w:div w:id="916675750">
          <w:marLeft w:val="0"/>
          <w:marRight w:val="0"/>
          <w:marTop w:val="0"/>
          <w:marBottom w:val="0"/>
          <w:divBdr>
            <w:top w:val="none" w:sz="0" w:space="0" w:color="auto"/>
            <w:left w:val="none" w:sz="0" w:space="0" w:color="auto"/>
            <w:bottom w:val="none" w:sz="0" w:space="0" w:color="auto"/>
            <w:right w:val="none" w:sz="0" w:space="0" w:color="auto"/>
          </w:divBdr>
        </w:div>
      </w:divsChild>
    </w:div>
    <w:div w:id="1569878464">
      <w:bodyDiv w:val="1"/>
      <w:marLeft w:val="0"/>
      <w:marRight w:val="0"/>
      <w:marTop w:val="0"/>
      <w:marBottom w:val="0"/>
      <w:divBdr>
        <w:top w:val="none" w:sz="0" w:space="0" w:color="auto"/>
        <w:left w:val="none" w:sz="0" w:space="0" w:color="auto"/>
        <w:bottom w:val="none" w:sz="0" w:space="0" w:color="auto"/>
        <w:right w:val="none" w:sz="0" w:space="0" w:color="auto"/>
      </w:divBdr>
      <w:divsChild>
        <w:div w:id="263078022">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669596217">
      <w:bodyDiv w:val="1"/>
      <w:marLeft w:val="0"/>
      <w:marRight w:val="0"/>
      <w:marTop w:val="0"/>
      <w:marBottom w:val="0"/>
      <w:divBdr>
        <w:top w:val="none" w:sz="0" w:space="0" w:color="auto"/>
        <w:left w:val="none" w:sz="0" w:space="0" w:color="auto"/>
        <w:bottom w:val="none" w:sz="0" w:space="0" w:color="auto"/>
        <w:right w:val="none" w:sz="0" w:space="0" w:color="auto"/>
      </w:divBdr>
      <w:divsChild>
        <w:div w:id="1808162905">
          <w:marLeft w:val="0"/>
          <w:marRight w:val="0"/>
          <w:marTop w:val="0"/>
          <w:marBottom w:val="0"/>
          <w:divBdr>
            <w:top w:val="none" w:sz="0" w:space="0" w:color="auto"/>
            <w:left w:val="none" w:sz="0" w:space="0" w:color="auto"/>
            <w:bottom w:val="none" w:sz="0" w:space="0" w:color="auto"/>
            <w:right w:val="none" w:sz="0" w:space="0" w:color="auto"/>
          </w:divBdr>
        </w:div>
      </w:divsChild>
    </w:div>
    <w:div w:id="1732848382">
      <w:bodyDiv w:val="1"/>
      <w:marLeft w:val="0"/>
      <w:marRight w:val="0"/>
      <w:marTop w:val="0"/>
      <w:marBottom w:val="0"/>
      <w:divBdr>
        <w:top w:val="none" w:sz="0" w:space="0" w:color="auto"/>
        <w:left w:val="none" w:sz="0" w:space="0" w:color="auto"/>
        <w:bottom w:val="none" w:sz="0" w:space="0" w:color="auto"/>
        <w:right w:val="none" w:sz="0" w:space="0" w:color="auto"/>
      </w:divBdr>
      <w:divsChild>
        <w:div w:id="1089279887">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855068230">
      <w:bodyDiv w:val="1"/>
      <w:marLeft w:val="0"/>
      <w:marRight w:val="0"/>
      <w:marTop w:val="0"/>
      <w:marBottom w:val="0"/>
      <w:divBdr>
        <w:top w:val="none" w:sz="0" w:space="0" w:color="auto"/>
        <w:left w:val="none" w:sz="0" w:space="0" w:color="auto"/>
        <w:bottom w:val="none" w:sz="0" w:space="0" w:color="auto"/>
        <w:right w:val="none" w:sz="0" w:space="0" w:color="auto"/>
      </w:divBdr>
      <w:divsChild>
        <w:div w:id="774397978">
          <w:marLeft w:val="0"/>
          <w:marRight w:val="0"/>
          <w:marTop w:val="0"/>
          <w:marBottom w:val="0"/>
          <w:divBdr>
            <w:top w:val="none" w:sz="0" w:space="0" w:color="auto"/>
            <w:left w:val="none" w:sz="0" w:space="0" w:color="auto"/>
            <w:bottom w:val="none" w:sz="0" w:space="0" w:color="auto"/>
            <w:right w:val="none" w:sz="0" w:space="0" w:color="auto"/>
          </w:divBdr>
        </w:div>
      </w:divsChild>
    </w:div>
    <w:div w:id="1875345170">
      <w:bodyDiv w:val="1"/>
      <w:marLeft w:val="0"/>
      <w:marRight w:val="0"/>
      <w:marTop w:val="0"/>
      <w:marBottom w:val="0"/>
      <w:divBdr>
        <w:top w:val="none" w:sz="0" w:space="0" w:color="auto"/>
        <w:left w:val="none" w:sz="0" w:space="0" w:color="auto"/>
        <w:bottom w:val="none" w:sz="0" w:space="0" w:color="auto"/>
        <w:right w:val="none" w:sz="0" w:space="0" w:color="auto"/>
      </w:divBdr>
      <w:divsChild>
        <w:div w:id="2053579878">
          <w:marLeft w:val="0"/>
          <w:marRight w:val="0"/>
          <w:marTop w:val="0"/>
          <w:marBottom w:val="0"/>
          <w:divBdr>
            <w:top w:val="none" w:sz="0" w:space="0" w:color="auto"/>
            <w:left w:val="none" w:sz="0" w:space="0" w:color="auto"/>
            <w:bottom w:val="none" w:sz="0" w:space="0" w:color="auto"/>
            <w:right w:val="none" w:sz="0" w:space="0" w:color="auto"/>
          </w:divBdr>
          <w:divsChild>
            <w:div w:id="201136931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876312403">
      <w:bodyDiv w:val="1"/>
      <w:marLeft w:val="0"/>
      <w:marRight w:val="0"/>
      <w:marTop w:val="0"/>
      <w:marBottom w:val="0"/>
      <w:divBdr>
        <w:top w:val="none" w:sz="0" w:space="0" w:color="auto"/>
        <w:left w:val="none" w:sz="0" w:space="0" w:color="auto"/>
        <w:bottom w:val="none" w:sz="0" w:space="0" w:color="auto"/>
        <w:right w:val="none" w:sz="0" w:space="0" w:color="auto"/>
      </w:divBdr>
      <w:divsChild>
        <w:div w:id="1310397574">
          <w:marLeft w:val="0"/>
          <w:marRight w:val="0"/>
          <w:marTop w:val="0"/>
          <w:marBottom w:val="0"/>
          <w:divBdr>
            <w:top w:val="none" w:sz="0" w:space="0" w:color="auto"/>
            <w:left w:val="none" w:sz="0" w:space="0" w:color="auto"/>
            <w:bottom w:val="none" w:sz="0" w:space="0" w:color="auto"/>
            <w:right w:val="none" w:sz="0" w:space="0" w:color="auto"/>
          </w:divBdr>
        </w:div>
      </w:divsChild>
    </w:div>
    <w:div w:id="1894927279">
      <w:bodyDiv w:val="1"/>
      <w:marLeft w:val="0"/>
      <w:marRight w:val="0"/>
      <w:marTop w:val="0"/>
      <w:marBottom w:val="0"/>
      <w:divBdr>
        <w:top w:val="none" w:sz="0" w:space="0" w:color="auto"/>
        <w:left w:val="none" w:sz="0" w:space="0" w:color="auto"/>
        <w:bottom w:val="none" w:sz="0" w:space="0" w:color="auto"/>
        <w:right w:val="none" w:sz="0" w:space="0" w:color="auto"/>
      </w:divBdr>
      <w:divsChild>
        <w:div w:id="223876117">
          <w:marLeft w:val="0"/>
          <w:marRight w:val="0"/>
          <w:marTop w:val="0"/>
          <w:marBottom w:val="0"/>
          <w:divBdr>
            <w:top w:val="none" w:sz="0" w:space="0" w:color="auto"/>
            <w:left w:val="none" w:sz="0" w:space="0" w:color="auto"/>
            <w:bottom w:val="none" w:sz="0" w:space="0" w:color="auto"/>
            <w:right w:val="none" w:sz="0" w:space="0" w:color="auto"/>
          </w:divBdr>
        </w:div>
      </w:divsChild>
    </w:div>
    <w:div w:id="1906645630">
      <w:bodyDiv w:val="1"/>
      <w:marLeft w:val="0"/>
      <w:marRight w:val="0"/>
      <w:marTop w:val="0"/>
      <w:marBottom w:val="0"/>
      <w:divBdr>
        <w:top w:val="none" w:sz="0" w:space="0" w:color="auto"/>
        <w:left w:val="none" w:sz="0" w:space="0" w:color="auto"/>
        <w:bottom w:val="none" w:sz="0" w:space="0" w:color="auto"/>
        <w:right w:val="none" w:sz="0" w:space="0" w:color="auto"/>
      </w:divBdr>
      <w:divsChild>
        <w:div w:id="731781355">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20234740">
      <w:bodyDiv w:val="1"/>
      <w:marLeft w:val="0"/>
      <w:marRight w:val="0"/>
      <w:marTop w:val="0"/>
      <w:marBottom w:val="0"/>
      <w:divBdr>
        <w:top w:val="none" w:sz="0" w:space="0" w:color="auto"/>
        <w:left w:val="none" w:sz="0" w:space="0" w:color="auto"/>
        <w:bottom w:val="none" w:sz="0" w:space="0" w:color="auto"/>
        <w:right w:val="none" w:sz="0" w:space="0" w:color="auto"/>
      </w:divBdr>
      <w:divsChild>
        <w:div w:id="284192282">
          <w:marLeft w:val="0"/>
          <w:marRight w:val="0"/>
          <w:marTop w:val="0"/>
          <w:marBottom w:val="0"/>
          <w:divBdr>
            <w:top w:val="none" w:sz="0" w:space="0" w:color="auto"/>
            <w:left w:val="none" w:sz="0" w:space="0" w:color="auto"/>
            <w:bottom w:val="none" w:sz="0" w:space="0" w:color="auto"/>
            <w:right w:val="none" w:sz="0" w:space="0" w:color="auto"/>
          </w:divBdr>
        </w:div>
      </w:divsChild>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 w:id="2075930762">
      <w:bodyDiv w:val="1"/>
      <w:marLeft w:val="0"/>
      <w:marRight w:val="0"/>
      <w:marTop w:val="0"/>
      <w:marBottom w:val="0"/>
      <w:divBdr>
        <w:top w:val="none" w:sz="0" w:space="0" w:color="auto"/>
        <w:left w:val="none" w:sz="0" w:space="0" w:color="auto"/>
        <w:bottom w:val="none" w:sz="0" w:space="0" w:color="auto"/>
        <w:right w:val="none" w:sz="0" w:space="0" w:color="auto"/>
      </w:divBdr>
      <w:divsChild>
        <w:div w:id="2093351823">
          <w:marLeft w:val="0"/>
          <w:marRight w:val="0"/>
          <w:marTop w:val="0"/>
          <w:marBottom w:val="0"/>
          <w:divBdr>
            <w:top w:val="none" w:sz="0" w:space="0" w:color="auto"/>
            <w:left w:val="none" w:sz="0" w:space="0" w:color="auto"/>
            <w:bottom w:val="none" w:sz="0" w:space="0" w:color="auto"/>
            <w:right w:val="none" w:sz="0" w:space="0" w:color="auto"/>
          </w:divBdr>
        </w:div>
      </w:divsChild>
    </w:div>
    <w:div w:id="2079400484">
      <w:bodyDiv w:val="1"/>
      <w:marLeft w:val="0"/>
      <w:marRight w:val="0"/>
      <w:marTop w:val="0"/>
      <w:marBottom w:val="0"/>
      <w:divBdr>
        <w:top w:val="none" w:sz="0" w:space="0" w:color="auto"/>
        <w:left w:val="none" w:sz="0" w:space="0" w:color="auto"/>
        <w:bottom w:val="none" w:sz="0" w:space="0" w:color="auto"/>
        <w:right w:val="none" w:sz="0" w:space="0" w:color="auto"/>
      </w:divBdr>
      <w:divsChild>
        <w:div w:id="2069955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garantF1://12048567.9" TargetMode="External"/><Relationship Id="rId18" Type="http://schemas.openxmlformats.org/officeDocument/2006/relationships/hyperlink" Target="garantF1://12064283.9"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6659;fld=134" TargetMode="External"/><Relationship Id="rId17" Type="http://schemas.openxmlformats.org/officeDocument/2006/relationships/hyperlink" Target="consultantplus://offline/ref=AB3FA601438944048E46BC55B789F943B66CE27482472A8E90D6C15A094D0F1B476319418756CE1AC022ABA4F4sCt0M" TargetMode="External"/><Relationship Id="rId25" Type="http://schemas.openxmlformats.org/officeDocument/2006/relationships/image" Target="media/image4.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0582EEDF6B2F1D367915F4D772CA4943F28F8264551124C69500B442337983C5F2D25BC778306650B67998BA2K2s8M" TargetMode="External"/><Relationship Id="rId20" Type="http://schemas.openxmlformats.org/officeDocument/2006/relationships/footer" Target="footer1.xml"/><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70;fld=134" TargetMode="External"/><Relationship Id="rId24" Type="http://schemas.openxmlformats.org/officeDocument/2006/relationships/image" Target="media/image3.png"/><Relationship Id="rId32"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hyperlink" Target="consultantplus://offline/ref=7845EDF0F2D04D4E7EC54D7D0BBDDF8CE65D45F4BF122761AFE538CF628F004B18B6E8ADEF94F45816AAC3BC08JAr1M" TargetMode="External"/><Relationship Id="rId23" Type="http://schemas.openxmlformats.org/officeDocument/2006/relationships/image" Target="media/image2.wmf"/><Relationship Id="rId28" Type="http://schemas.openxmlformats.org/officeDocument/2006/relationships/image" Target="media/image7.wmf"/><Relationship Id="rId10" Type="http://schemas.openxmlformats.org/officeDocument/2006/relationships/hyperlink" Target="https://zakupki.gov.ru" TargetMode="External"/><Relationship Id="rId19" Type="http://schemas.openxmlformats.org/officeDocument/2006/relationships/hyperlink" Target="file:///C:\Users\yurist\AppData\Local\Temp\20170908173650.docx" TargetMode="External"/><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mailto:log@vod12.ru" TargetMode="External"/><Relationship Id="rId14" Type="http://schemas.openxmlformats.org/officeDocument/2006/relationships/hyperlink" Target="garantF1://12064283.0" TargetMode="External"/><Relationship Id="rId22" Type="http://schemas.openxmlformats.org/officeDocument/2006/relationships/image" Target="media/image1.jpeg"/><Relationship Id="rId27" Type="http://schemas.openxmlformats.org/officeDocument/2006/relationships/image" Target="media/image6.wmf"/><Relationship Id="rId30"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A4C15-ABC6-442C-8E97-AA85046B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81</Pages>
  <Words>42236</Words>
  <Characters>240751</Characters>
  <Application>Microsoft Office Word</Application>
  <DocSecurity>0</DocSecurity>
  <Lines>2006</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2021-11-23T06:25:00Z</cp:lastPrinted>
  <dcterms:created xsi:type="dcterms:W3CDTF">2021-11-23T11:18:00Z</dcterms:created>
  <dcterms:modified xsi:type="dcterms:W3CDTF">2021-11-23T11:18:00Z</dcterms:modified>
</cp:coreProperties>
</file>