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261E9FD9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3737E2" w:rsidRPr="003737E2">
        <w:rPr>
          <w:b/>
          <w:bCs/>
        </w:rPr>
        <w:t>подводных светодиодных светильников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563A3F1D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3737E2" w:rsidRPr="003737E2">
        <w:rPr>
          <w:rFonts w:eastAsia="Calibri"/>
          <w:sz w:val="22"/>
          <w:szCs w:val="22"/>
          <w:lang w:eastAsia="en-US"/>
        </w:rPr>
        <w:t>подводных светодиодных светильников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169852AA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>2:  27.40.39.113</w:t>
      </w:r>
      <w:proofErr w:type="gramEnd"/>
      <w:r w:rsidRPr="003737E2">
        <w:rPr>
          <w:rFonts w:eastAsia="Calibri"/>
          <w:sz w:val="21"/>
          <w:szCs w:val="21"/>
          <w:lang w:eastAsia="en-US"/>
        </w:rPr>
        <w:t xml:space="preserve"> 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7C52F056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3737E2" w:rsidRPr="003737E2">
        <w:rPr>
          <w:rFonts w:eastAsia="Calibri"/>
          <w:bCs/>
          <w:sz w:val="21"/>
          <w:szCs w:val="21"/>
          <w:lang w:eastAsia="en-US"/>
        </w:rPr>
        <w:t>27.40 Производство электрических ламп и осветительного оборудования</w:t>
      </w:r>
    </w:p>
    <w:p w14:paraId="23086FC5" w14:textId="524CBE62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3737E2" w:rsidRPr="003737E2">
        <w:rPr>
          <w:rFonts w:eastAsia="Calibri"/>
          <w:b w:val="0"/>
          <w:sz w:val="22"/>
          <w:szCs w:val="22"/>
          <w:lang w:eastAsia="en-US"/>
        </w:rPr>
        <w:t>30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19152B84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737E2" w:rsidRPr="003737E2">
        <w:rPr>
          <w:sz w:val="22"/>
          <w:szCs w:val="22"/>
        </w:rPr>
        <w:t>Поставка Товара осуществляется в течение 20-ти рабочих дней с момента заключения Договора.</w:t>
      </w:r>
    </w:p>
    <w:p w14:paraId="30EA771F" w14:textId="4A99EA92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737E2" w:rsidRPr="003737E2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162C3E1C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Pr="003737E2">
        <w:rPr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D5207D">
        <w:rPr>
          <w:b/>
          <w:bCs/>
          <w:sz w:val="22"/>
          <w:szCs w:val="22"/>
          <w:u w:val="single"/>
        </w:rPr>
        <w:t>установлен запрет</w:t>
      </w:r>
      <w:r w:rsidRPr="003737E2">
        <w:rPr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приложению № 1 Постановления № 1875.</w:t>
      </w:r>
    </w:p>
    <w:p w14:paraId="2DE8A8CB" w14:textId="4568F676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3737E2" w:rsidRPr="003737E2">
        <w:rPr>
          <w:sz w:val="22"/>
          <w:szCs w:val="22"/>
        </w:rPr>
        <w:t>292 580 (Двести девяносто две тысячи пятьсот восемьдесят) руб. 10 коп.</w:t>
      </w:r>
    </w:p>
    <w:p w14:paraId="51A046FE" w14:textId="4457D229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737E2" w:rsidRPr="003737E2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30973079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3737E2" w:rsidRPr="003737E2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</w:t>
      </w:r>
      <w:r w:rsidR="003737E2" w:rsidRPr="003737E2">
        <w:rPr>
          <w:rFonts w:eastAsia="Calibri"/>
          <w:b w:val="0"/>
          <w:sz w:val="22"/>
          <w:szCs w:val="22"/>
          <w:lang w:eastAsia="en-US"/>
        </w:rPr>
        <w:lastRenderedPageBreak/>
        <w:t>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5BE59A91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737E2" w:rsidRPr="003737E2">
        <w:rPr>
          <w:rFonts w:eastAsia="Calibri"/>
          <w:sz w:val="22"/>
          <w:szCs w:val="22"/>
          <w:lang w:eastAsia="en-US"/>
        </w:rPr>
        <w:t>14 629 (Четырнадцать тысяч шестьсот двадцать девять) рублей 01 копейка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376715F9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737E2" w:rsidRPr="003737E2">
        <w:rPr>
          <w:bCs/>
          <w:sz w:val="22"/>
          <w:szCs w:val="22"/>
        </w:rPr>
        <w:t>21 943 (Двадцать одна тысяча девятьсот сорок три) рубля 52 копейки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19EA53C8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743262">
        <w:rPr>
          <w:b/>
          <w:sz w:val="22"/>
          <w:szCs w:val="22"/>
        </w:rPr>
        <w:t>18</w:t>
      </w:r>
      <w:r w:rsidRPr="00404A3F">
        <w:rPr>
          <w:b/>
          <w:sz w:val="22"/>
          <w:szCs w:val="22"/>
        </w:rPr>
        <w:t xml:space="preserve">» </w:t>
      </w:r>
      <w:r w:rsidR="00743262">
        <w:rPr>
          <w:b/>
          <w:sz w:val="22"/>
          <w:szCs w:val="22"/>
        </w:rPr>
        <w:t>февраля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44B4D259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743262">
        <w:rPr>
          <w:b/>
          <w:sz w:val="22"/>
          <w:szCs w:val="22"/>
        </w:rPr>
        <w:t>26</w:t>
      </w:r>
      <w:r w:rsidRPr="00404A3F">
        <w:rPr>
          <w:b/>
          <w:sz w:val="22"/>
          <w:szCs w:val="22"/>
        </w:rPr>
        <w:t xml:space="preserve">» </w:t>
      </w:r>
      <w:r w:rsidR="00743262">
        <w:rPr>
          <w:b/>
          <w:sz w:val="22"/>
          <w:szCs w:val="22"/>
        </w:rPr>
        <w:t>февраля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07546A73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743262">
        <w:rPr>
          <w:rFonts w:eastAsia="Calibri"/>
          <w:b/>
          <w:sz w:val="22"/>
          <w:szCs w:val="22"/>
          <w:lang w:eastAsia="en-US"/>
        </w:rPr>
        <w:t>28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743262">
        <w:rPr>
          <w:rFonts w:eastAsia="Calibri"/>
          <w:b/>
          <w:sz w:val="22"/>
          <w:szCs w:val="22"/>
          <w:lang w:eastAsia="en-US"/>
        </w:rPr>
        <w:t>февраля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36F7D584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743262">
        <w:rPr>
          <w:rFonts w:eastAsia="Calibri"/>
          <w:b/>
          <w:sz w:val="22"/>
          <w:szCs w:val="22"/>
          <w:lang w:eastAsia="en-US"/>
        </w:rPr>
        <w:t>03.03.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40BE0013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743262">
        <w:rPr>
          <w:rFonts w:eastAsia="Calibri"/>
          <w:b/>
          <w:sz w:val="22"/>
          <w:szCs w:val="22"/>
          <w:lang w:eastAsia="en-US"/>
        </w:rPr>
        <w:t>04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743262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7398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2025-02-17T10:38:00Z</dcterms:created>
  <dcterms:modified xsi:type="dcterms:W3CDTF">2025-02-17T10:38:00Z</dcterms:modified>
</cp:coreProperties>
</file>